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27A" w:rsidRPr="0075514D" w:rsidRDefault="00FB127A" w:rsidP="0007274D">
      <w:pPr>
        <w:pStyle w:val="Style2"/>
        <w:widowControl/>
        <w:spacing w:before="53" w:line="360" w:lineRule="auto"/>
        <w:rPr>
          <w:rStyle w:val="FontStyle104"/>
          <w:sz w:val="28"/>
          <w:szCs w:val="28"/>
        </w:rPr>
      </w:pPr>
      <w:r w:rsidRPr="0075514D">
        <w:rPr>
          <w:rStyle w:val="FontStyle104"/>
          <w:sz w:val="28"/>
          <w:szCs w:val="28"/>
        </w:rPr>
        <w:t>Министерство образования Республики Беларусь</w:t>
      </w:r>
    </w:p>
    <w:p w:rsidR="00FB127A" w:rsidRPr="0075514D" w:rsidRDefault="00FB127A" w:rsidP="0007274D">
      <w:pPr>
        <w:pStyle w:val="Style2"/>
        <w:widowControl/>
        <w:spacing w:line="360" w:lineRule="auto"/>
        <w:rPr>
          <w:sz w:val="28"/>
          <w:szCs w:val="28"/>
        </w:rPr>
      </w:pPr>
    </w:p>
    <w:p w:rsidR="0007274D" w:rsidRDefault="00FB127A" w:rsidP="0007274D">
      <w:pPr>
        <w:pStyle w:val="Style2"/>
        <w:widowControl/>
        <w:spacing w:before="86" w:line="360" w:lineRule="auto"/>
        <w:rPr>
          <w:rStyle w:val="FontStyle104"/>
          <w:sz w:val="28"/>
          <w:szCs w:val="28"/>
        </w:rPr>
      </w:pPr>
      <w:r w:rsidRPr="0075514D">
        <w:rPr>
          <w:rStyle w:val="FontStyle104"/>
          <w:sz w:val="28"/>
          <w:szCs w:val="28"/>
        </w:rPr>
        <w:t>УЧРЕЖДЕНИЕ ОБРАЗОВАНИЯ</w:t>
      </w:r>
    </w:p>
    <w:p w:rsidR="0007274D" w:rsidRDefault="00FB127A" w:rsidP="0007274D">
      <w:pPr>
        <w:pStyle w:val="Style2"/>
        <w:widowControl/>
        <w:spacing w:before="86" w:line="360" w:lineRule="auto"/>
        <w:rPr>
          <w:rStyle w:val="FontStyle104"/>
          <w:sz w:val="28"/>
          <w:szCs w:val="28"/>
        </w:rPr>
      </w:pPr>
      <w:r w:rsidRPr="0075514D">
        <w:rPr>
          <w:rStyle w:val="FontStyle104"/>
          <w:sz w:val="28"/>
          <w:szCs w:val="28"/>
        </w:rPr>
        <w:t xml:space="preserve"> «ГРОДНЕНСКИЙ ГОСУДАРСТВЕННЫЙ УНИВЕРСИТЕТ</w:t>
      </w:r>
    </w:p>
    <w:p w:rsidR="00FB127A" w:rsidRPr="0075514D" w:rsidRDefault="00FB127A" w:rsidP="0007274D">
      <w:pPr>
        <w:pStyle w:val="Style2"/>
        <w:widowControl/>
        <w:spacing w:before="86" w:line="360" w:lineRule="auto"/>
        <w:rPr>
          <w:rStyle w:val="FontStyle104"/>
          <w:sz w:val="28"/>
          <w:szCs w:val="28"/>
        </w:rPr>
      </w:pPr>
      <w:r w:rsidRPr="0075514D">
        <w:rPr>
          <w:rStyle w:val="FontStyle104"/>
          <w:sz w:val="28"/>
          <w:szCs w:val="28"/>
        </w:rPr>
        <w:t xml:space="preserve"> ИМЕНИ ЯНКИ КУПАЛЫ»</w:t>
      </w:r>
    </w:p>
    <w:p w:rsidR="00FB127A" w:rsidRPr="0075514D" w:rsidRDefault="00FB127A" w:rsidP="0007274D">
      <w:pPr>
        <w:pStyle w:val="Style3"/>
        <w:widowControl/>
        <w:spacing w:line="360" w:lineRule="auto"/>
        <w:ind w:firstLine="0"/>
        <w:rPr>
          <w:sz w:val="28"/>
          <w:szCs w:val="28"/>
        </w:rPr>
      </w:pPr>
    </w:p>
    <w:p w:rsidR="00FB127A" w:rsidRPr="0075514D" w:rsidRDefault="00FB127A" w:rsidP="00982C4A">
      <w:pPr>
        <w:pStyle w:val="Style3"/>
        <w:widowControl/>
        <w:spacing w:line="360" w:lineRule="auto"/>
        <w:ind w:firstLine="672"/>
        <w:rPr>
          <w:sz w:val="28"/>
          <w:szCs w:val="28"/>
        </w:rPr>
      </w:pPr>
    </w:p>
    <w:p w:rsidR="00FB127A" w:rsidRPr="0075514D" w:rsidRDefault="00FB127A" w:rsidP="00982C4A">
      <w:pPr>
        <w:pStyle w:val="Style3"/>
        <w:widowControl/>
        <w:spacing w:line="360" w:lineRule="auto"/>
        <w:ind w:firstLine="672"/>
        <w:rPr>
          <w:sz w:val="28"/>
          <w:szCs w:val="28"/>
        </w:rPr>
      </w:pPr>
    </w:p>
    <w:p w:rsidR="00FB127A" w:rsidRPr="0075514D" w:rsidRDefault="00FB127A" w:rsidP="00982C4A">
      <w:pPr>
        <w:pStyle w:val="Style3"/>
        <w:widowControl/>
        <w:spacing w:line="360" w:lineRule="auto"/>
        <w:ind w:firstLine="672"/>
        <w:rPr>
          <w:sz w:val="28"/>
          <w:szCs w:val="28"/>
        </w:rPr>
      </w:pPr>
    </w:p>
    <w:p w:rsidR="00FB127A" w:rsidRPr="0075514D" w:rsidRDefault="00FB127A" w:rsidP="00982C4A">
      <w:pPr>
        <w:pStyle w:val="Style3"/>
        <w:widowControl/>
        <w:spacing w:line="360" w:lineRule="auto"/>
        <w:ind w:firstLine="672"/>
        <w:rPr>
          <w:sz w:val="28"/>
          <w:szCs w:val="28"/>
        </w:rPr>
      </w:pPr>
    </w:p>
    <w:p w:rsidR="00FB127A" w:rsidRPr="0075514D" w:rsidRDefault="00FB127A" w:rsidP="00982C4A">
      <w:pPr>
        <w:pStyle w:val="Style3"/>
        <w:widowControl/>
        <w:spacing w:line="360" w:lineRule="auto"/>
        <w:ind w:firstLine="672"/>
        <w:rPr>
          <w:sz w:val="28"/>
          <w:szCs w:val="28"/>
        </w:rPr>
      </w:pPr>
    </w:p>
    <w:p w:rsidR="00FB127A" w:rsidRPr="0075514D" w:rsidRDefault="00FB127A" w:rsidP="0007274D">
      <w:pPr>
        <w:pStyle w:val="Style3"/>
        <w:widowControl/>
        <w:spacing w:line="360" w:lineRule="auto"/>
        <w:ind w:firstLine="0"/>
        <w:rPr>
          <w:sz w:val="28"/>
          <w:szCs w:val="28"/>
        </w:rPr>
      </w:pPr>
    </w:p>
    <w:p w:rsidR="001E7B37" w:rsidRDefault="00FB127A" w:rsidP="0007274D">
      <w:pPr>
        <w:pStyle w:val="Style3"/>
        <w:widowControl/>
        <w:spacing w:line="360" w:lineRule="auto"/>
        <w:ind w:firstLine="0"/>
        <w:jc w:val="center"/>
        <w:rPr>
          <w:rStyle w:val="FontStyle93"/>
          <w:sz w:val="40"/>
          <w:szCs w:val="40"/>
        </w:rPr>
      </w:pPr>
      <w:r w:rsidRPr="001E7B37">
        <w:rPr>
          <w:rStyle w:val="FontStyle93"/>
          <w:sz w:val="40"/>
          <w:szCs w:val="40"/>
        </w:rPr>
        <w:t>АКТУАЛЬНЫЕ ПРОБЛЕМЫ</w:t>
      </w:r>
    </w:p>
    <w:p w:rsidR="00FB127A" w:rsidRPr="001E7B37" w:rsidRDefault="00FB127A" w:rsidP="0007274D">
      <w:pPr>
        <w:pStyle w:val="Style3"/>
        <w:widowControl/>
        <w:spacing w:line="360" w:lineRule="auto"/>
        <w:ind w:firstLine="0"/>
        <w:jc w:val="center"/>
        <w:rPr>
          <w:rStyle w:val="FontStyle93"/>
          <w:sz w:val="40"/>
          <w:szCs w:val="40"/>
        </w:rPr>
      </w:pPr>
      <w:r w:rsidRPr="001E7B37">
        <w:rPr>
          <w:rStyle w:val="FontStyle93"/>
          <w:sz w:val="40"/>
          <w:szCs w:val="40"/>
        </w:rPr>
        <w:t xml:space="preserve"> СОВРЕМЕННОЙ ПСИХОЛОГИИ</w:t>
      </w:r>
    </w:p>
    <w:p w:rsidR="001E7B37" w:rsidRDefault="00FB127A" w:rsidP="0007274D">
      <w:pPr>
        <w:pStyle w:val="Style4"/>
        <w:widowControl/>
        <w:spacing w:line="360" w:lineRule="auto"/>
        <w:ind w:firstLine="0"/>
        <w:jc w:val="center"/>
        <w:rPr>
          <w:rStyle w:val="FontStyle102"/>
          <w:sz w:val="36"/>
          <w:szCs w:val="36"/>
        </w:rPr>
      </w:pPr>
      <w:r w:rsidRPr="001E7B37">
        <w:rPr>
          <w:rStyle w:val="FontStyle102"/>
          <w:sz w:val="36"/>
          <w:szCs w:val="36"/>
        </w:rPr>
        <w:t>Сборник материалов</w:t>
      </w:r>
    </w:p>
    <w:p w:rsidR="00FB127A" w:rsidRPr="001E7B37" w:rsidRDefault="00FB127A" w:rsidP="0007274D">
      <w:pPr>
        <w:pStyle w:val="Style4"/>
        <w:widowControl/>
        <w:spacing w:line="360" w:lineRule="auto"/>
        <w:ind w:firstLine="0"/>
        <w:jc w:val="center"/>
        <w:rPr>
          <w:rStyle w:val="FontStyle102"/>
          <w:sz w:val="36"/>
          <w:szCs w:val="36"/>
        </w:rPr>
      </w:pPr>
      <w:r w:rsidRPr="001E7B37">
        <w:rPr>
          <w:rStyle w:val="FontStyle102"/>
          <w:sz w:val="36"/>
          <w:szCs w:val="36"/>
        </w:rPr>
        <w:t xml:space="preserve"> XV</w:t>
      </w:r>
      <w:r w:rsidR="00B841FD" w:rsidRPr="001E7B37">
        <w:rPr>
          <w:rStyle w:val="FontStyle102"/>
          <w:sz w:val="36"/>
          <w:szCs w:val="36"/>
        </w:rPr>
        <w:t>Ι</w:t>
      </w:r>
      <w:r w:rsidRPr="001E7B37">
        <w:rPr>
          <w:rStyle w:val="FontStyle102"/>
          <w:sz w:val="36"/>
          <w:szCs w:val="36"/>
        </w:rPr>
        <w:t xml:space="preserve"> студенческой научно-практической конференции</w:t>
      </w:r>
    </w:p>
    <w:p w:rsidR="00C633EB" w:rsidRPr="0075514D" w:rsidRDefault="00C633EB"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Default="00B841FD" w:rsidP="0007274D">
      <w:pPr>
        <w:spacing w:line="360" w:lineRule="auto"/>
        <w:jc w:val="center"/>
        <w:rPr>
          <w:sz w:val="28"/>
          <w:szCs w:val="28"/>
        </w:rPr>
      </w:pPr>
    </w:p>
    <w:p w:rsidR="001E7B37" w:rsidRDefault="001E7B37" w:rsidP="0007274D">
      <w:pPr>
        <w:spacing w:line="360" w:lineRule="auto"/>
        <w:jc w:val="center"/>
        <w:rPr>
          <w:sz w:val="28"/>
          <w:szCs w:val="28"/>
        </w:rPr>
      </w:pPr>
    </w:p>
    <w:p w:rsidR="001E7B37" w:rsidRPr="0075514D" w:rsidRDefault="001E7B37"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Pr="0075514D" w:rsidRDefault="00B841FD" w:rsidP="0007274D">
      <w:pPr>
        <w:spacing w:line="360" w:lineRule="auto"/>
        <w:jc w:val="center"/>
        <w:rPr>
          <w:sz w:val="28"/>
          <w:szCs w:val="28"/>
        </w:rPr>
      </w:pPr>
    </w:p>
    <w:p w:rsidR="00B841FD" w:rsidRDefault="00B841FD" w:rsidP="0007274D">
      <w:pPr>
        <w:pStyle w:val="Style6"/>
        <w:widowControl/>
        <w:spacing w:line="360" w:lineRule="auto"/>
        <w:rPr>
          <w:rStyle w:val="FontStyle96"/>
          <w:sz w:val="28"/>
          <w:szCs w:val="28"/>
        </w:rPr>
      </w:pPr>
      <w:r w:rsidRPr="0075514D">
        <w:rPr>
          <w:rStyle w:val="FontStyle96"/>
          <w:sz w:val="28"/>
          <w:szCs w:val="28"/>
        </w:rPr>
        <w:t>ГрГУ</w:t>
      </w:r>
      <w:r w:rsidR="0007274D">
        <w:rPr>
          <w:rStyle w:val="FontStyle96"/>
          <w:sz w:val="28"/>
          <w:szCs w:val="28"/>
        </w:rPr>
        <w:t>, Гродно</w:t>
      </w:r>
      <w:r w:rsidRPr="0075514D">
        <w:rPr>
          <w:rStyle w:val="FontStyle96"/>
          <w:sz w:val="28"/>
          <w:szCs w:val="28"/>
        </w:rPr>
        <w:t xml:space="preserve"> 2016</w:t>
      </w:r>
    </w:p>
    <w:p w:rsidR="00E26ADB" w:rsidRDefault="00E26ADB">
      <w:pPr>
        <w:rPr>
          <w:rStyle w:val="FontStyle96"/>
          <w:rFonts w:eastAsiaTheme="minorEastAsia"/>
          <w:sz w:val="28"/>
          <w:szCs w:val="28"/>
        </w:rPr>
      </w:pPr>
      <w:r>
        <w:rPr>
          <w:rStyle w:val="FontStyle96"/>
          <w:sz w:val="28"/>
          <w:szCs w:val="28"/>
        </w:rPr>
        <w:br w:type="page"/>
      </w:r>
    </w:p>
    <w:p w:rsidR="00E26ADB" w:rsidRPr="00E26ADB" w:rsidRDefault="00E26ADB" w:rsidP="00E26ADB">
      <w:pPr>
        <w:pStyle w:val="Default"/>
        <w:rPr>
          <w:sz w:val="28"/>
          <w:szCs w:val="28"/>
        </w:rPr>
      </w:pPr>
      <w:r w:rsidRPr="00E26ADB">
        <w:rPr>
          <w:sz w:val="28"/>
          <w:szCs w:val="28"/>
        </w:rPr>
        <w:lastRenderedPageBreak/>
        <w:t xml:space="preserve">УДК 159.9 </w:t>
      </w:r>
    </w:p>
    <w:p w:rsidR="00E26ADB" w:rsidRPr="00E26ADB" w:rsidRDefault="00E26ADB" w:rsidP="00E26ADB">
      <w:pPr>
        <w:pStyle w:val="Default"/>
        <w:rPr>
          <w:sz w:val="28"/>
          <w:szCs w:val="28"/>
        </w:rPr>
      </w:pPr>
      <w:r w:rsidRPr="00E26ADB">
        <w:rPr>
          <w:sz w:val="28"/>
          <w:szCs w:val="28"/>
        </w:rPr>
        <w:t xml:space="preserve">ББК 88 </w:t>
      </w:r>
    </w:p>
    <w:p w:rsidR="00E26ADB" w:rsidRPr="00E26ADB" w:rsidRDefault="00E26ADB" w:rsidP="00E26ADB">
      <w:pPr>
        <w:pStyle w:val="Default"/>
        <w:rPr>
          <w:sz w:val="28"/>
          <w:szCs w:val="28"/>
        </w:rPr>
      </w:pPr>
      <w:r w:rsidRPr="00E26ADB">
        <w:rPr>
          <w:sz w:val="28"/>
          <w:szCs w:val="28"/>
        </w:rPr>
        <w:t xml:space="preserve">С 88 </w:t>
      </w:r>
    </w:p>
    <w:p w:rsidR="00E26ADB" w:rsidRDefault="00E26ADB" w:rsidP="00E26ADB">
      <w:pPr>
        <w:pStyle w:val="Default"/>
        <w:jc w:val="center"/>
        <w:rPr>
          <w:i/>
          <w:iCs/>
          <w:sz w:val="28"/>
          <w:szCs w:val="28"/>
        </w:rPr>
      </w:pPr>
    </w:p>
    <w:p w:rsidR="00E26ADB" w:rsidRDefault="00E26ADB" w:rsidP="00E26ADB">
      <w:pPr>
        <w:pStyle w:val="Default"/>
        <w:jc w:val="center"/>
        <w:rPr>
          <w:i/>
          <w:iCs/>
          <w:sz w:val="28"/>
          <w:szCs w:val="28"/>
        </w:rPr>
      </w:pPr>
    </w:p>
    <w:p w:rsidR="00E26ADB" w:rsidRDefault="00E26ADB" w:rsidP="00E26ADB">
      <w:pPr>
        <w:pStyle w:val="Default"/>
        <w:jc w:val="center"/>
        <w:rPr>
          <w:i/>
          <w:iCs/>
          <w:sz w:val="28"/>
          <w:szCs w:val="28"/>
        </w:rPr>
      </w:pPr>
    </w:p>
    <w:p w:rsidR="00E26ADB" w:rsidRPr="00E26ADB" w:rsidRDefault="00E26ADB" w:rsidP="00E26ADB">
      <w:pPr>
        <w:pStyle w:val="Default"/>
        <w:jc w:val="center"/>
        <w:rPr>
          <w:sz w:val="28"/>
          <w:szCs w:val="28"/>
        </w:rPr>
      </w:pPr>
      <w:r w:rsidRPr="00E26ADB">
        <w:rPr>
          <w:i/>
          <w:iCs/>
          <w:sz w:val="28"/>
          <w:szCs w:val="28"/>
        </w:rPr>
        <w:t>Редакционная коллегия:</w:t>
      </w:r>
    </w:p>
    <w:p w:rsidR="00E26ADB" w:rsidRPr="00E26ADB" w:rsidRDefault="00E26ADB" w:rsidP="00E26ADB">
      <w:pPr>
        <w:pStyle w:val="Default"/>
        <w:jc w:val="center"/>
        <w:rPr>
          <w:sz w:val="28"/>
          <w:szCs w:val="28"/>
        </w:rPr>
      </w:pPr>
      <w:r w:rsidRPr="00E26ADB">
        <w:rPr>
          <w:i/>
          <w:iCs/>
          <w:sz w:val="28"/>
          <w:szCs w:val="28"/>
        </w:rPr>
        <w:t xml:space="preserve">Л. М. Даукша, </w:t>
      </w:r>
      <w:r w:rsidRPr="00E26ADB">
        <w:rPr>
          <w:sz w:val="28"/>
          <w:szCs w:val="28"/>
        </w:rPr>
        <w:t>декан факультета психологии, кандидат психологических наук, доцент;</w:t>
      </w:r>
    </w:p>
    <w:p w:rsidR="00E26ADB" w:rsidRPr="00E26ADB" w:rsidRDefault="00E26ADB" w:rsidP="00E26ADB">
      <w:pPr>
        <w:pStyle w:val="Default"/>
        <w:jc w:val="center"/>
        <w:rPr>
          <w:sz w:val="28"/>
          <w:szCs w:val="28"/>
        </w:rPr>
      </w:pPr>
      <w:r w:rsidRPr="00E26ADB">
        <w:rPr>
          <w:i/>
          <w:iCs/>
          <w:sz w:val="28"/>
          <w:szCs w:val="28"/>
        </w:rPr>
        <w:t>А. А. Щитковская</w:t>
      </w:r>
      <w:r w:rsidRPr="00E26ADB">
        <w:rPr>
          <w:sz w:val="28"/>
          <w:szCs w:val="28"/>
        </w:rPr>
        <w:t>, председатель СНО.</w:t>
      </w:r>
    </w:p>
    <w:p w:rsidR="00E26ADB" w:rsidRPr="00E26ADB" w:rsidRDefault="00E26ADB" w:rsidP="00E26ADB">
      <w:pPr>
        <w:pStyle w:val="Default"/>
        <w:jc w:val="center"/>
        <w:rPr>
          <w:sz w:val="28"/>
          <w:szCs w:val="28"/>
        </w:rPr>
      </w:pPr>
      <w:r w:rsidRPr="00E26ADB">
        <w:rPr>
          <w:i/>
          <w:iCs/>
          <w:sz w:val="28"/>
          <w:szCs w:val="28"/>
        </w:rPr>
        <w:t>Научный редактор:</w:t>
      </w:r>
    </w:p>
    <w:p w:rsidR="00E26ADB" w:rsidRPr="00E26ADB" w:rsidRDefault="00E26ADB" w:rsidP="00E26ADB">
      <w:pPr>
        <w:pStyle w:val="Default"/>
        <w:jc w:val="center"/>
        <w:rPr>
          <w:sz w:val="28"/>
          <w:szCs w:val="28"/>
        </w:rPr>
      </w:pPr>
      <w:r w:rsidRPr="00E26ADB">
        <w:rPr>
          <w:sz w:val="28"/>
          <w:szCs w:val="28"/>
        </w:rPr>
        <w:t xml:space="preserve">заместитель декана по научной работе </w:t>
      </w:r>
      <w:r w:rsidRPr="00E26ADB">
        <w:rPr>
          <w:i/>
          <w:iCs/>
          <w:sz w:val="28"/>
          <w:szCs w:val="28"/>
        </w:rPr>
        <w:t>А. В. Ракицкая</w:t>
      </w:r>
      <w:r w:rsidRPr="00E26ADB">
        <w:rPr>
          <w:sz w:val="28"/>
          <w:szCs w:val="28"/>
        </w:rPr>
        <w:t>.</w:t>
      </w:r>
    </w:p>
    <w:p w:rsidR="00E26ADB" w:rsidRDefault="00E26ADB" w:rsidP="00E26ADB">
      <w:pPr>
        <w:pStyle w:val="Default"/>
        <w:jc w:val="center"/>
        <w:rPr>
          <w:i/>
          <w:iCs/>
          <w:sz w:val="28"/>
          <w:szCs w:val="28"/>
        </w:rPr>
      </w:pPr>
    </w:p>
    <w:p w:rsidR="00E26ADB" w:rsidRPr="00E26ADB" w:rsidRDefault="00E26ADB" w:rsidP="00E26ADB">
      <w:pPr>
        <w:pStyle w:val="Default"/>
        <w:jc w:val="center"/>
        <w:rPr>
          <w:sz w:val="28"/>
          <w:szCs w:val="28"/>
        </w:rPr>
      </w:pPr>
      <w:r w:rsidRPr="00E26ADB">
        <w:rPr>
          <w:i/>
          <w:iCs/>
          <w:sz w:val="28"/>
          <w:szCs w:val="28"/>
        </w:rPr>
        <w:t>Рецензенты:</w:t>
      </w:r>
    </w:p>
    <w:p w:rsidR="00E26ADB" w:rsidRPr="00E26ADB" w:rsidRDefault="00E26ADB" w:rsidP="00E26ADB">
      <w:pPr>
        <w:pStyle w:val="Default"/>
        <w:jc w:val="center"/>
        <w:rPr>
          <w:sz w:val="28"/>
          <w:szCs w:val="28"/>
        </w:rPr>
      </w:pPr>
      <w:r w:rsidRPr="00E26ADB">
        <w:rPr>
          <w:sz w:val="28"/>
          <w:szCs w:val="28"/>
        </w:rPr>
        <w:t>кандидат психологических наук,</w:t>
      </w:r>
    </w:p>
    <w:p w:rsidR="00D73F6B" w:rsidRDefault="00D73F6B" w:rsidP="00E26ADB">
      <w:pPr>
        <w:pStyle w:val="Default"/>
        <w:jc w:val="center"/>
        <w:rPr>
          <w:sz w:val="28"/>
          <w:szCs w:val="28"/>
        </w:rPr>
      </w:pPr>
      <w:r w:rsidRPr="00D73F6B">
        <w:rPr>
          <w:sz w:val="28"/>
          <w:szCs w:val="28"/>
        </w:rPr>
        <w:t>директор филиала ГУО «Институт повышения квалификации и переподготовки в области технологий информатизации и управления» Белорусского государственного университета в г. Гродно,</w:t>
      </w:r>
    </w:p>
    <w:p w:rsidR="00E26ADB" w:rsidRPr="00E26ADB" w:rsidRDefault="00E26ADB" w:rsidP="00E26ADB">
      <w:pPr>
        <w:pStyle w:val="Default"/>
        <w:jc w:val="center"/>
        <w:rPr>
          <w:sz w:val="28"/>
          <w:szCs w:val="28"/>
        </w:rPr>
      </w:pPr>
      <w:r w:rsidRPr="00D73F6B">
        <w:rPr>
          <w:sz w:val="28"/>
          <w:szCs w:val="28"/>
        </w:rPr>
        <w:t xml:space="preserve"> </w:t>
      </w:r>
      <w:r w:rsidR="00BB4A2A" w:rsidRPr="00D73F6B">
        <w:rPr>
          <w:i/>
          <w:sz w:val="28"/>
          <w:szCs w:val="28"/>
        </w:rPr>
        <w:t>Г.Ф. Михальченко</w:t>
      </w:r>
      <w:r w:rsidRPr="00D73F6B">
        <w:rPr>
          <w:i/>
          <w:iCs/>
          <w:sz w:val="28"/>
          <w:szCs w:val="28"/>
        </w:rPr>
        <w:t>;</w:t>
      </w:r>
    </w:p>
    <w:p w:rsidR="00E26ADB" w:rsidRPr="00E26ADB" w:rsidRDefault="00E26ADB" w:rsidP="00E26ADB">
      <w:pPr>
        <w:pStyle w:val="Default"/>
        <w:jc w:val="center"/>
        <w:rPr>
          <w:sz w:val="28"/>
          <w:szCs w:val="28"/>
        </w:rPr>
      </w:pPr>
      <w:r w:rsidRPr="00E26ADB">
        <w:rPr>
          <w:sz w:val="28"/>
          <w:szCs w:val="28"/>
        </w:rPr>
        <w:t>кандидат психологических наук,</w:t>
      </w:r>
    </w:p>
    <w:p w:rsidR="00D73F6B" w:rsidRDefault="00D73F6B" w:rsidP="00E26ADB">
      <w:pPr>
        <w:pStyle w:val="Default"/>
        <w:jc w:val="center"/>
        <w:rPr>
          <w:sz w:val="28"/>
          <w:szCs w:val="28"/>
        </w:rPr>
      </w:pPr>
      <w:r>
        <w:rPr>
          <w:sz w:val="28"/>
          <w:szCs w:val="28"/>
        </w:rPr>
        <w:t>старший преподаватель кафедры общей и социальной психологии</w:t>
      </w:r>
    </w:p>
    <w:p w:rsidR="00E26ADB" w:rsidRDefault="00E26ADB" w:rsidP="00E26ADB">
      <w:pPr>
        <w:pStyle w:val="Default"/>
        <w:jc w:val="center"/>
        <w:rPr>
          <w:i/>
          <w:iCs/>
          <w:sz w:val="28"/>
          <w:szCs w:val="28"/>
        </w:rPr>
      </w:pPr>
      <w:r w:rsidRPr="00E26ADB">
        <w:rPr>
          <w:sz w:val="28"/>
          <w:szCs w:val="28"/>
        </w:rPr>
        <w:t>ГрГУ им. Я. Купалы,</w:t>
      </w:r>
      <w:r>
        <w:rPr>
          <w:sz w:val="28"/>
          <w:szCs w:val="28"/>
        </w:rPr>
        <w:t xml:space="preserve"> </w:t>
      </w:r>
      <w:r w:rsidRPr="00E26ADB">
        <w:rPr>
          <w:i/>
          <w:iCs/>
          <w:sz w:val="28"/>
          <w:szCs w:val="28"/>
        </w:rPr>
        <w:t>О.</w:t>
      </w:r>
      <w:r w:rsidR="00D73F6B">
        <w:rPr>
          <w:i/>
          <w:iCs/>
          <w:sz w:val="28"/>
          <w:szCs w:val="28"/>
        </w:rPr>
        <w:t>Г</w:t>
      </w:r>
      <w:r w:rsidRPr="00E26ADB">
        <w:rPr>
          <w:i/>
          <w:iCs/>
          <w:sz w:val="28"/>
          <w:szCs w:val="28"/>
        </w:rPr>
        <w:t xml:space="preserve">. </w:t>
      </w:r>
      <w:r w:rsidR="00D73F6B">
        <w:rPr>
          <w:i/>
          <w:iCs/>
          <w:sz w:val="28"/>
          <w:szCs w:val="28"/>
        </w:rPr>
        <w:t>Митрофанова</w:t>
      </w:r>
      <w:r w:rsidRPr="00E26ADB">
        <w:rPr>
          <w:i/>
          <w:iCs/>
          <w:sz w:val="28"/>
          <w:szCs w:val="28"/>
        </w:rPr>
        <w:t>.</w:t>
      </w:r>
    </w:p>
    <w:p w:rsidR="00E26ADB" w:rsidRPr="00E26ADB" w:rsidRDefault="00E26ADB" w:rsidP="00E26ADB">
      <w:pPr>
        <w:pStyle w:val="Default"/>
        <w:jc w:val="center"/>
        <w:rPr>
          <w:sz w:val="28"/>
          <w:szCs w:val="28"/>
        </w:rPr>
      </w:pPr>
    </w:p>
    <w:p w:rsidR="00E26ADB" w:rsidRPr="00E26ADB" w:rsidRDefault="00E26ADB" w:rsidP="00E26ADB">
      <w:pPr>
        <w:pStyle w:val="Default"/>
        <w:jc w:val="center"/>
        <w:rPr>
          <w:sz w:val="28"/>
          <w:szCs w:val="28"/>
        </w:rPr>
      </w:pPr>
      <w:r w:rsidRPr="00E26ADB">
        <w:rPr>
          <w:sz w:val="28"/>
          <w:szCs w:val="28"/>
        </w:rPr>
        <w:t>Рекомендовано: Научно-техническим советом ГрГУ им. Я. Купалы.</w:t>
      </w:r>
    </w:p>
    <w:p w:rsidR="00E26ADB" w:rsidRDefault="00E26ADB" w:rsidP="00E26ADB">
      <w:pPr>
        <w:pStyle w:val="Default"/>
        <w:rPr>
          <w:sz w:val="28"/>
          <w:szCs w:val="28"/>
        </w:rPr>
      </w:pPr>
    </w:p>
    <w:p w:rsidR="00E26ADB" w:rsidRDefault="00E26ADB" w:rsidP="00E26ADB">
      <w:pPr>
        <w:pStyle w:val="Default"/>
        <w:jc w:val="both"/>
        <w:rPr>
          <w:sz w:val="28"/>
          <w:szCs w:val="28"/>
        </w:rPr>
      </w:pPr>
    </w:p>
    <w:p w:rsidR="00E26ADB" w:rsidRDefault="00E26ADB" w:rsidP="00E26ADB">
      <w:pPr>
        <w:pStyle w:val="Default"/>
        <w:jc w:val="both"/>
        <w:rPr>
          <w:sz w:val="28"/>
          <w:szCs w:val="28"/>
        </w:rPr>
      </w:pPr>
    </w:p>
    <w:p w:rsidR="00E26ADB" w:rsidRDefault="00E26ADB" w:rsidP="00E26ADB">
      <w:pPr>
        <w:pStyle w:val="Default"/>
        <w:jc w:val="both"/>
        <w:rPr>
          <w:sz w:val="28"/>
          <w:szCs w:val="28"/>
        </w:rPr>
      </w:pPr>
    </w:p>
    <w:p w:rsidR="00E26ADB" w:rsidRDefault="00E26ADB" w:rsidP="00E26ADB">
      <w:pPr>
        <w:pStyle w:val="Default"/>
        <w:jc w:val="both"/>
        <w:rPr>
          <w:sz w:val="28"/>
          <w:szCs w:val="28"/>
        </w:rPr>
      </w:pPr>
    </w:p>
    <w:p w:rsidR="00E26ADB" w:rsidRDefault="00E26ADB" w:rsidP="00E26ADB">
      <w:pPr>
        <w:pStyle w:val="Default"/>
        <w:jc w:val="both"/>
        <w:rPr>
          <w:sz w:val="28"/>
          <w:szCs w:val="28"/>
        </w:rPr>
      </w:pPr>
    </w:p>
    <w:p w:rsidR="00E26ADB" w:rsidRDefault="00E26ADB" w:rsidP="00E26ADB">
      <w:pPr>
        <w:pStyle w:val="Default"/>
        <w:ind w:firstLine="708"/>
        <w:jc w:val="both"/>
        <w:rPr>
          <w:sz w:val="28"/>
          <w:szCs w:val="28"/>
        </w:rPr>
      </w:pPr>
      <w:r w:rsidRPr="00E26ADB">
        <w:rPr>
          <w:sz w:val="28"/>
          <w:szCs w:val="28"/>
        </w:rPr>
        <w:t xml:space="preserve">С88 </w:t>
      </w:r>
      <w:r w:rsidRPr="00E26ADB">
        <w:rPr>
          <w:b/>
          <w:bCs/>
          <w:sz w:val="28"/>
          <w:szCs w:val="28"/>
        </w:rPr>
        <w:t xml:space="preserve">Актуальные проблемы современной психологии </w:t>
      </w:r>
      <w:r w:rsidRPr="00E26ADB">
        <w:rPr>
          <w:sz w:val="28"/>
          <w:szCs w:val="28"/>
        </w:rPr>
        <w:t>: сб. материалов XV</w:t>
      </w:r>
      <w:r w:rsidR="00144784">
        <w:rPr>
          <w:sz w:val="28"/>
          <w:szCs w:val="28"/>
          <w:lang w:val="en-US"/>
        </w:rPr>
        <w:t>I</w:t>
      </w:r>
      <w:r w:rsidRPr="00E26ADB">
        <w:rPr>
          <w:sz w:val="28"/>
          <w:szCs w:val="28"/>
        </w:rPr>
        <w:t xml:space="preserve"> студ. науч</w:t>
      </w:r>
      <w:proofErr w:type="gramStart"/>
      <w:r w:rsidRPr="00E26ADB">
        <w:rPr>
          <w:sz w:val="28"/>
          <w:szCs w:val="28"/>
        </w:rPr>
        <w:t>.-</w:t>
      </w:r>
      <w:proofErr w:type="gramEnd"/>
      <w:r w:rsidRPr="00E26ADB">
        <w:rPr>
          <w:sz w:val="28"/>
          <w:szCs w:val="28"/>
        </w:rPr>
        <w:t>практ. конф. / редкол.: Л. М. Даукша, А. А. Щитковская ; под науч. ред. А. В. Ракицкой. – Гродно</w:t>
      </w:r>
      <w:proofErr w:type="gramStart"/>
      <w:r w:rsidRPr="00E26ADB">
        <w:rPr>
          <w:sz w:val="28"/>
          <w:szCs w:val="28"/>
        </w:rPr>
        <w:t xml:space="preserve"> :</w:t>
      </w:r>
      <w:proofErr w:type="gramEnd"/>
      <w:r w:rsidRPr="00E26ADB">
        <w:rPr>
          <w:sz w:val="28"/>
          <w:szCs w:val="28"/>
        </w:rPr>
        <w:t xml:space="preserve"> ГрГУ, 201</w:t>
      </w:r>
      <w:r w:rsidR="00144784">
        <w:rPr>
          <w:sz w:val="28"/>
          <w:szCs w:val="28"/>
        </w:rPr>
        <w:t>6</w:t>
      </w:r>
      <w:r w:rsidRPr="00E26ADB">
        <w:rPr>
          <w:sz w:val="28"/>
          <w:szCs w:val="28"/>
        </w:rPr>
        <w:t xml:space="preserve">. – </w:t>
      </w:r>
      <w:r w:rsidR="008B79CB">
        <w:rPr>
          <w:sz w:val="28"/>
          <w:szCs w:val="28"/>
        </w:rPr>
        <w:t>392</w:t>
      </w:r>
      <w:r w:rsidRPr="00617C1D">
        <w:rPr>
          <w:sz w:val="28"/>
          <w:szCs w:val="28"/>
          <w:highlight w:val="yellow"/>
        </w:rPr>
        <w:t xml:space="preserve"> </w:t>
      </w:r>
      <w:r w:rsidRPr="008B79CB">
        <w:rPr>
          <w:sz w:val="28"/>
          <w:szCs w:val="28"/>
        </w:rPr>
        <w:t>с.</w:t>
      </w:r>
      <w:r w:rsidRPr="00E26ADB">
        <w:rPr>
          <w:sz w:val="28"/>
          <w:szCs w:val="28"/>
        </w:rPr>
        <w:t xml:space="preserve"> </w:t>
      </w:r>
    </w:p>
    <w:p w:rsidR="00E26ADB" w:rsidRPr="00E26ADB" w:rsidRDefault="00E26ADB" w:rsidP="00E26ADB">
      <w:pPr>
        <w:pStyle w:val="Default"/>
        <w:jc w:val="both"/>
        <w:rPr>
          <w:sz w:val="28"/>
          <w:szCs w:val="28"/>
        </w:rPr>
      </w:pPr>
    </w:p>
    <w:p w:rsidR="00E26ADB" w:rsidRPr="00E26ADB" w:rsidRDefault="00E26ADB" w:rsidP="00E26ADB">
      <w:pPr>
        <w:pStyle w:val="Default"/>
        <w:ind w:firstLine="708"/>
        <w:jc w:val="both"/>
        <w:rPr>
          <w:sz w:val="28"/>
          <w:szCs w:val="28"/>
        </w:rPr>
      </w:pPr>
      <w:r w:rsidRPr="00E26ADB">
        <w:rPr>
          <w:sz w:val="28"/>
          <w:szCs w:val="28"/>
        </w:rPr>
        <w:t xml:space="preserve">В научных статьях анализируются проблемы социальной, педагогической психологии, психологии личности, семьи, развития и труда. Сборник будет интересен студентам психологических специальностей, научным работникам в области психологии и педагогики. </w:t>
      </w:r>
    </w:p>
    <w:p w:rsidR="00E26ADB" w:rsidRDefault="00E26ADB" w:rsidP="00E26ADB">
      <w:pPr>
        <w:pStyle w:val="Default"/>
        <w:rPr>
          <w:b/>
          <w:bCs/>
          <w:sz w:val="28"/>
          <w:szCs w:val="28"/>
        </w:rPr>
      </w:pPr>
    </w:p>
    <w:p w:rsidR="00E26ADB" w:rsidRPr="00E26ADB" w:rsidRDefault="00E26ADB" w:rsidP="00E26ADB">
      <w:pPr>
        <w:pStyle w:val="Default"/>
        <w:jc w:val="right"/>
        <w:rPr>
          <w:sz w:val="28"/>
          <w:szCs w:val="28"/>
        </w:rPr>
      </w:pPr>
      <w:r w:rsidRPr="00E26ADB">
        <w:rPr>
          <w:bCs/>
          <w:sz w:val="28"/>
          <w:szCs w:val="28"/>
        </w:rPr>
        <w:t xml:space="preserve">УДК 159.9 </w:t>
      </w:r>
    </w:p>
    <w:p w:rsidR="00E26ADB" w:rsidRPr="00E26ADB" w:rsidRDefault="00E26ADB" w:rsidP="00E26ADB">
      <w:pPr>
        <w:pStyle w:val="Default"/>
        <w:jc w:val="right"/>
        <w:rPr>
          <w:sz w:val="28"/>
          <w:szCs w:val="28"/>
        </w:rPr>
      </w:pPr>
      <w:r w:rsidRPr="00E26ADB">
        <w:rPr>
          <w:bCs/>
          <w:sz w:val="28"/>
          <w:szCs w:val="28"/>
        </w:rPr>
        <w:t xml:space="preserve">ББК 88 </w:t>
      </w:r>
    </w:p>
    <w:p w:rsidR="00E26ADB" w:rsidRDefault="00E26ADB" w:rsidP="00E26ADB">
      <w:pPr>
        <w:spacing w:line="360" w:lineRule="auto"/>
        <w:rPr>
          <w:sz w:val="28"/>
          <w:szCs w:val="28"/>
        </w:rPr>
      </w:pPr>
    </w:p>
    <w:p w:rsidR="00E26ADB" w:rsidRDefault="00E26ADB" w:rsidP="00E26ADB">
      <w:pPr>
        <w:spacing w:line="360" w:lineRule="auto"/>
        <w:rPr>
          <w:sz w:val="28"/>
          <w:szCs w:val="28"/>
        </w:rPr>
      </w:pPr>
    </w:p>
    <w:p w:rsidR="00B841FD" w:rsidRPr="0075514D" w:rsidRDefault="00E26ADB" w:rsidP="00E26ADB">
      <w:pPr>
        <w:spacing w:line="360" w:lineRule="auto"/>
        <w:rPr>
          <w:rStyle w:val="FontStyle96"/>
          <w:rFonts w:eastAsiaTheme="minorEastAsia"/>
          <w:sz w:val="28"/>
          <w:szCs w:val="28"/>
        </w:rPr>
      </w:pPr>
      <w:r w:rsidRPr="00E26ADB">
        <w:rPr>
          <w:sz w:val="28"/>
          <w:szCs w:val="28"/>
        </w:rPr>
        <w:lastRenderedPageBreak/>
        <w:t>© ГрГУ имени Янки Купалы, 201</w:t>
      </w:r>
      <w:r w:rsidR="00144784">
        <w:rPr>
          <w:sz w:val="28"/>
          <w:szCs w:val="28"/>
        </w:rPr>
        <w:t>6</w:t>
      </w:r>
      <w:r>
        <w:rPr>
          <w:sz w:val="22"/>
          <w:szCs w:val="22"/>
        </w:rPr>
        <w:t xml:space="preserve"> </w:t>
      </w:r>
      <w:r w:rsidR="00B841FD" w:rsidRPr="0075514D">
        <w:rPr>
          <w:rStyle w:val="FontStyle96"/>
          <w:sz w:val="28"/>
          <w:szCs w:val="28"/>
        </w:rPr>
        <w:br w:type="page"/>
      </w:r>
    </w:p>
    <w:p w:rsidR="00C50F24" w:rsidRPr="006D09D2" w:rsidRDefault="00C50F24" w:rsidP="00C50F24">
      <w:pPr>
        <w:ind w:firstLine="709"/>
        <w:jc w:val="both"/>
        <w:rPr>
          <w:sz w:val="28"/>
          <w:szCs w:val="28"/>
        </w:rPr>
      </w:pPr>
      <w:r w:rsidRPr="006D09D2">
        <w:rPr>
          <w:sz w:val="28"/>
          <w:szCs w:val="28"/>
        </w:rPr>
        <w:lastRenderedPageBreak/>
        <w:t xml:space="preserve">Вашему вниманию представлен </w:t>
      </w:r>
      <w:proofErr w:type="gramStart"/>
      <w:r w:rsidRPr="006D09D2">
        <w:rPr>
          <w:sz w:val="28"/>
          <w:szCs w:val="28"/>
          <w:lang w:val="en-US"/>
        </w:rPr>
        <w:t>c</w:t>
      </w:r>
      <w:proofErr w:type="gramEnd"/>
      <w:r w:rsidRPr="006D09D2">
        <w:rPr>
          <w:sz w:val="28"/>
          <w:szCs w:val="28"/>
        </w:rPr>
        <w:t xml:space="preserve">борник материалов </w:t>
      </w:r>
      <w:r w:rsidRPr="006D09D2">
        <w:rPr>
          <w:sz w:val="28"/>
          <w:szCs w:val="28"/>
          <w:lang w:val="en-US"/>
        </w:rPr>
        <w:t>XVI</w:t>
      </w:r>
      <w:r w:rsidRPr="006D09D2">
        <w:rPr>
          <w:sz w:val="28"/>
          <w:szCs w:val="28"/>
        </w:rPr>
        <w:t xml:space="preserve"> студенческой научно-практической конференции «Актуальные проблемы соврменной психологии», состоявшейся 12 апреля 2016 года на факультете психологии Гродненского государс</w:t>
      </w:r>
      <w:r w:rsidR="00276A57">
        <w:rPr>
          <w:sz w:val="28"/>
          <w:szCs w:val="28"/>
        </w:rPr>
        <w:t>т</w:t>
      </w:r>
      <w:r w:rsidRPr="006D09D2">
        <w:rPr>
          <w:sz w:val="28"/>
          <w:szCs w:val="28"/>
        </w:rPr>
        <w:t>венного университета имени Янки К</w:t>
      </w:r>
      <w:r w:rsidR="00B50EF3" w:rsidRPr="006D09D2">
        <w:rPr>
          <w:sz w:val="28"/>
          <w:szCs w:val="28"/>
        </w:rPr>
        <w:t>у</w:t>
      </w:r>
      <w:r w:rsidRPr="006D09D2">
        <w:rPr>
          <w:sz w:val="28"/>
          <w:szCs w:val="28"/>
        </w:rPr>
        <w:t>палы.</w:t>
      </w:r>
    </w:p>
    <w:p w:rsidR="00C50F24" w:rsidRPr="00194BF8" w:rsidRDefault="00C50F24" w:rsidP="001F5FDC">
      <w:pPr>
        <w:ind w:firstLine="709"/>
        <w:jc w:val="both"/>
        <w:rPr>
          <w:sz w:val="28"/>
          <w:szCs w:val="28"/>
        </w:rPr>
      </w:pPr>
      <w:r w:rsidRPr="00194BF8">
        <w:rPr>
          <w:sz w:val="28"/>
          <w:szCs w:val="28"/>
        </w:rPr>
        <w:t xml:space="preserve">Современная белорусская психология находится на этапе становления и определения приоритетов будущего развития. В данной связи особую актуальность приобретает научная и инновационная деятельность молодых ученых. Обращение начинающего исследователя к актуальным проблемам общества, в котором он осуществляет свою изыскательскую деятельность, поиск ответов на злободневные вопросы являются неотъемлемыми условиями становления его научной культуры. </w:t>
      </w:r>
    </w:p>
    <w:p w:rsidR="001F5FDC" w:rsidRPr="001F5FDC" w:rsidRDefault="00DC331D" w:rsidP="001F5FDC">
      <w:pPr>
        <w:pStyle w:val="3"/>
        <w:tabs>
          <w:tab w:val="left" w:pos="851"/>
        </w:tabs>
        <w:spacing w:after="0"/>
        <w:jc w:val="both"/>
        <w:rPr>
          <w:iCs/>
          <w:sz w:val="28"/>
          <w:szCs w:val="28"/>
        </w:rPr>
      </w:pPr>
      <w:r>
        <w:rPr>
          <w:sz w:val="28"/>
          <w:szCs w:val="28"/>
        </w:rPr>
        <w:tab/>
      </w:r>
      <w:r w:rsidR="00C50F24" w:rsidRPr="001F5FDC">
        <w:rPr>
          <w:sz w:val="28"/>
          <w:szCs w:val="28"/>
        </w:rPr>
        <w:t>В данном сборнике представлены статьи студентов</w:t>
      </w:r>
      <w:r>
        <w:rPr>
          <w:sz w:val="28"/>
          <w:szCs w:val="28"/>
        </w:rPr>
        <w:t>, магистрантов и аспирантов</w:t>
      </w:r>
      <w:r w:rsidR="00C50F24" w:rsidRPr="001F5FDC">
        <w:rPr>
          <w:sz w:val="28"/>
          <w:szCs w:val="28"/>
        </w:rPr>
        <w:t xml:space="preserve">  Гродненского государственного </w:t>
      </w:r>
      <w:r w:rsidR="001F5FDC">
        <w:rPr>
          <w:sz w:val="28"/>
          <w:szCs w:val="28"/>
        </w:rPr>
        <w:t>универси</w:t>
      </w:r>
      <w:r>
        <w:rPr>
          <w:sz w:val="28"/>
          <w:szCs w:val="28"/>
        </w:rPr>
        <w:t>тета имени Янки Купалы, а также</w:t>
      </w:r>
      <w:r w:rsidR="001F5FDC">
        <w:rPr>
          <w:sz w:val="28"/>
          <w:szCs w:val="28"/>
        </w:rPr>
        <w:t xml:space="preserve"> Гродненского государственного медицин</w:t>
      </w:r>
      <w:r>
        <w:rPr>
          <w:sz w:val="28"/>
          <w:szCs w:val="28"/>
        </w:rPr>
        <w:t>ского университета. М</w:t>
      </w:r>
      <w:r w:rsidR="001F5FDC">
        <w:rPr>
          <w:sz w:val="28"/>
          <w:szCs w:val="28"/>
        </w:rPr>
        <w:t xml:space="preserve">атериалы </w:t>
      </w:r>
      <w:r>
        <w:rPr>
          <w:sz w:val="28"/>
          <w:szCs w:val="28"/>
        </w:rPr>
        <w:t xml:space="preserve">самостоятельных теоретических обощений и эмпирических исследований </w:t>
      </w:r>
      <w:r w:rsidR="001F5FDC">
        <w:rPr>
          <w:sz w:val="28"/>
          <w:szCs w:val="28"/>
        </w:rPr>
        <w:t>представляют и студенты</w:t>
      </w:r>
      <w:r w:rsidR="00C50F24" w:rsidRPr="001F5FDC">
        <w:rPr>
          <w:sz w:val="28"/>
          <w:szCs w:val="28"/>
        </w:rPr>
        <w:t xml:space="preserve"> других вузов Республики Беларусь: </w:t>
      </w:r>
      <w:proofErr w:type="gramStart"/>
      <w:r w:rsidR="00C50F24" w:rsidRPr="001F5FDC">
        <w:rPr>
          <w:sz w:val="28"/>
          <w:szCs w:val="28"/>
        </w:rPr>
        <w:t xml:space="preserve">Белорусского государственного университета (г. Минск), </w:t>
      </w:r>
      <w:r w:rsidR="001F5FDC" w:rsidRPr="001F5FDC">
        <w:rPr>
          <w:sz w:val="28"/>
          <w:szCs w:val="28"/>
        </w:rPr>
        <w:t>Белорусского государственного педагогического университета им</w:t>
      </w:r>
      <w:r w:rsidR="001F5FDC">
        <w:rPr>
          <w:sz w:val="28"/>
          <w:szCs w:val="28"/>
        </w:rPr>
        <w:t>.</w:t>
      </w:r>
      <w:r w:rsidR="001F5FDC" w:rsidRPr="001F5FDC">
        <w:rPr>
          <w:sz w:val="28"/>
          <w:szCs w:val="28"/>
        </w:rPr>
        <w:t xml:space="preserve"> М</w:t>
      </w:r>
      <w:r w:rsidR="001F5FDC">
        <w:rPr>
          <w:sz w:val="28"/>
          <w:szCs w:val="28"/>
        </w:rPr>
        <w:t>. </w:t>
      </w:r>
      <w:r w:rsidR="001F5FDC" w:rsidRPr="001F5FDC">
        <w:rPr>
          <w:sz w:val="28"/>
          <w:szCs w:val="28"/>
        </w:rPr>
        <w:t xml:space="preserve">Танка, </w:t>
      </w:r>
      <w:r w:rsidR="00C50F24" w:rsidRPr="00DC331D">
        <w:rPr>
          <w:sz w:val="28"/>
          <w:szCs w:val="28"/>
        </w:rPr>
        <w:t>Барановичского государственного университета (г. Барановичи), Гомельского государственного университета имени Ф. Скорины (г. Гомель), филиала Российского государственного социального университета (г. Минск)</w:t>
      </w:r>
      <w:r w:rsidRPr="00DC331D">
        <w:rPr>
          <w:sz w:val="28"/>
          <w:szCs w:val="28"/>
        </w:rPr>
        <w:t>, Республиканского института высшей школы (г. Минск)</w:t>
      </w:r>
      <w:r w:rsidR="00C50F24" w:rsidRPr="00DC331D">
        <w:rPr>
          <w:sz w:val="28"/>
          <w:szCs w:val="28"/>
        </w:rPr>
        <w:t>.</w:t>
      </w:r>
      <w:proofErr w:type="gramEnd"/>
      <w:r w:rsidR="001F5FDC" w:rsidRPr="00DC331D">
        <w:rPr>
          <w:sz w:val="28"/>
          <w:szCs w:val="28"/>
        </w:rPr>
        <w:t xml:space="preserve"> Примечательно, чт</w:t>
      </w:r>
      <w:r>
        <w:rPr>
          <w:sz w:val="28"/>
          <w:szCs w:val="28"/>
        </w:rPr>
        <w:t xml:space="preserve">о в сборник также вошли статьи </w:t>
      </w:r>
      <w:r w:rsidR="001F5FDC">
        <w:rPr>
          <w:sz w:val="28"/>
          <w:szCs w:val="28"/>
        </w:rPr>
        <w:t xml:space="preserve">студентов </w:t>
      </w:r>
      <w:r w:rsidR="001F5FDC">
        <w:rPr>
          <w:iCs/>
          <w:sz w:val="28"/>
          <w:szCs w:val="28"/>
        </w:rPr>
        <w:t>Херсонского государственного</w:t>
      </w:r>
      <w:r w:rsidR="001F5FDC" w:rsidRPr="001F5FDC">
        <w:rPr>
          <w:iCs/>
          <w:sz w:val="28"/>
          <w:szCs w:val="28"/>
        </w:rPr>
        <w:t xml:space="preserve"> университет</w:t>
      </w:r>
      <w:r w:rsidR="001F5FDC">
        <w:rPr>
          <w:iCs/>
          <w:sz w:val="28"/>
          <w:szCs w:val="28"/>
        </w:rPr>
        <w:t>а (г.</w:t>
      </w:r>
      <w:r w:rsidR="001F5FDC" w:rsidRPr="001F5FDC">
        <w:rPr>
          <w:iCs/>
          <w:sz w:val="28"/>
          <w:szCs w:val="28"/>
        </w:rPr>
        <w:t xml:space="preserve"> Херсон</w:t>
      </w:r>
      <w:r w:rsidR="001F5FDC">
        <w:rPr>
          <w:iCs/>
          <w:sz w:val="28"/>
          <w:szCs w:val="28"/>
        </w:rPr>
        <w:t>).</w:t>
      </w:r>
      <w:r w:rsidR="001F5FDC" w:rsidRPr="001F5FDC">
        <w:rPr>
          <w:iCs/>
          <w:sz w:val="28"/>
          <w:szCs w:val="28"/>
        </w:rPr>
        <w:t xml:space="preserve"> </w:t>
      </w:r>
    </w:p>
    <w:p w:rsidR="00C50F24" w:rsidRPr="00194BF8" w:rsidRDefault="00C50F24" w:rsidP="001F5FDC">
      <w:pPr>
        <w:tabs>
          <w:tab w:val="left" w:pos="709"/>
        </w:tabs>
        <w:ind w:firstLine="709"/>
        <w:jc w:val="both"/>
        <w:rPr>
          <w:sz w:val="28"/>
          <w:szCs w:val="28"/>
        </w:rPr>
      </w:pPr>
      <w:r w:rsidRPr="00194BF8">
        <w:rPr>
          <w:sz w:val="28"/>
          <w:szCs w:val="28"/>
        </w:rPr>
        <w:t xml:space="preserve">Предметом исследования авторов представленных в сборнике статей выступили следующие актуальные проблемы современного общества: </w:t>
      </w:r>
      <w:r w:rsidR="00194BF8">
        <w:rPr>
          <w:sz w:val="28"/>
          <w:szCs w:val="28"/>
        </w:rPr>
        <w:t xml:space="preserve">агрессивное и </w:t>
      </w:r>
      <w:r w:rsidRPr="00194BF8">
        <w:rPr>
          <w:sz w:val="28"/>
          <w:szCs w:val="28"/>
        </w:rPr>
        <w:t xml:space="preserve">зависимое поведение, </w:t>
      </w:r>
      <w:r w:rsidR="00194BF8">
        <w:rPr>
          <w:sz w:val="28"/>
          <w:szCs w:val="28"/>
        </w:rPr>
        <w:t xml:space="preserve">ассертивное поведение, одиночество, совладающее поведение, </w:t>
      </w:r>
      <w:r w:rsidR="00194BF8" w:rsidRPr="00194BF8">
        <w:rPr>
          <w:sz w:val="28"/>
          <w:szCs w:val="28"/>
        </w:rPr>
        <w:t>коммуникативная компетентность</w:t>
      </w:r>
      <w:r w:rsidR="00194BF8">
        <w:rPr>
          <w:sz w:val="28"/>
          <w:szCs w:val="28"/>
        </w:rPr>
        <w:t xml:space="preserve">, детско-родительские отношения и материнство, </w:t>
      </w:r>
      <w:r w:rsidRPr="00194BF8">
        <w:rPr>
          <w:sz w:val="28"/>
          <w:szCs w:val="28"/>
        </w:rPr>
        <w:t xml:space="preserve">профессиональное становление, смысложизненный кризис, конфликтное взаимодействие, </w:t>
      </w:r>
      <w:r w:rsidR="00194BF8">
        <w:rPr>
          <w:sz w:val="28"/>
          <w:szCs w:val="28"/>
        </w:rPr>
        <w:t>самоотношение и самопределение</w:t>
      </w:r>
      <w:r w:rsidRPr="00194BF8">
        <w:rPr>
          <w:sz w:val="28"/>
          <w:szCs w:val="28"/>
        </w:rPr>
        <w:t xml:space="preserve">. </w:t>
      </w:r>
    </w:p>
    <w:p w:rsidR="00C50F24" w:rsidRDefault="00C50F24" w:rsidP="001F5FDC">
      <w:pPr>
        <w:ind w:firstLine="709"/>
        <w:jc w:val="both"/>
        <w:rPr>
          <w:sz w:val="28"/>
          <w:szCs w:val="28"/>
        </w:rPr>
      </w:pPr>
      <w:r w:rsidRPr="00194BF8">
        <w:rPr>
          <w:sz w:val="28"/>
          <w:szCs w:val="28"/>
        </w:rPr>
        <w:t>Многие авторы статей делают первые шаги в своей научно-исследовательской деятельности. Выражаем надежду на то, что каждого из них ждет успешное буду</w:t>
      </w:r>
      <w:r w:rsidR="00276A57">
        <w:rPr>
          <w:sz w:val="28"/>
          <w:szCs w:val="28"/>
        </w:rPr>
        <w:t xml:space="preserve">щее в психологической науке, желаем </w:t>
      </w:r>
      <w:r w:rsidRPr="00194BF8">
        <w:rPr>
          <w:sz w:val="28"/>
          <w:szCs w:val="28"/>
        </w:rPr>
        <w:t>удачи и успешного продвижения по ступеням научного творчества</w:t>
      </w:r>
      <w:r w:rsidR="00276A57">
        <w:rPr>
          <w:sz w:val="28"/>
          <w:szCs w:val="28"/>
        </w:rPr>
        <w:t xml:space="preserve"> и благодарим за участие в</w:t>
      </w:r>
      <w:r w:rsidR="00276A57" w:rsidRPr="00276A57">
        <w:rPr>
          <w:sz w:val="28"/>
          <w:szCs w:val="28"/>
        </w:rPr>
        <w:t xml:space="preserve"> </w:t>
      </w:r>
      <w:r w:rsidR="00276A57" w:rsidRPr="006D09D2">
        <w:rPr>
          <w:sz w:val="28"/>
          <w:szCs w:val="28"/>
          <w:lang w:val="en-US"/>
        </w:rPr>
        <w:t>XVI</w:t>
      </w:r>
      <w:r w:rsidR="00276A57" w:rsidRPr="006D09D2">
        <w:rPr>
          <w:sz w:val="28"/>
          <w:szCs w:val="28"/>
        </w:rPr>
        <w:t xml:space="preserve"> студенческой научно-практической конференции «Актуальные </w:t>
      </w:r>
      <w:r w:rsidR="00276A57">
        <w:rPr>
          <w:sz w:val="28"/>
          <w:szCs w:val="28"/>
        </w:rPr>
        <w:t>проблемы соврменной психологии»</w:t>
      </w:r>
      <w:r w:rsidRPr="00194BF8">
        <w:rPr>
          <w:sz w:val="28"/>
          <w:szCs w:val="28"/>
        </w:rPr>
        <w:t>.</w:t>
      </w:r>
    </w:p>
    <w:p w:rsidR="001509B0" w:rsidRPr="005D5285" w:rsidRDefault="001509B0" w:rsidP="001F5FDC">
      <w:pPr>
        <w:ind w:firstLine="709"/>
        <w:jc w:val="both"/>
        <w:rPr>
          <w:sz w:val="28"/>
          <w:szCs w:val="28"/>
        </w:rPr>
      </w:pPr>
    </w:p>
    <w:p w:rsidR="00C50F24" w:rsidRDefault="00C50F24">
      <w:pPr>
        <w:rPr>
          <w:rStyle w:val="FontStyle103"/>
          <w:rFonts w:eastAsiaTheme="minorEastAsia"/>
          <w:sz w:val="28"/>
          <w:szCs w:val="28"/>
        </w:rPr>
      </w:pPr>
      <w:r>
        <w:rPr>
          <w:rStyle w:val="FontStyle103"/>
          <w:sz w:val="28"/>
          <w:szCs w:val="28"/>
        </w:rPr>
        <w:br w:type="page"/>
      </w:r>
    </w:p>
    <w:p w:rsidR="00B841FD" w:rsidRPr="0075514D" w:rsidRDefault="00B841FD" w:rsidP="00982C4A">
      <w:pPr>
        <w:pStyle w:val="Style16"/>
        <w:widowControl/>
        <w:spacing w:before="67" w:line="360" w:lineRule="auto"/>
        <w:ind w:firstLine="672"/>
        <w:jc w:val="center"/>
        <w:rPr>
          <w:rStyle w:val="FontStyle103"/>
          <w:sz w:val="28"/>
          <w:szCs w:val="28"/>
        </w:rPr>
      </w:pPr>
      <w:r w:rsidRPr="0075514D">
        <w:rPr>
          <w:rStyle w:val="FontStyle103"/>
          <w:sz w:val="28"/>
          <w:szCs w:val="28"/>
        </w:rPr>
        <w:lastRenderedPageBreak/>
        <w:t>ОГЛАВЛЕНИЕ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738"/>
      </w:tblGrid>
      <w:tr w:rsidR="00E0744C" w:rsidRPr="0075514D" w:rsidTr="008B79CB">
        <w:tc>
          <w:tcPr>
            <w:tcW w:w="8548" w:type="dxa"/>
          </w:tcPr>
          <w:p w:rsidR="00E0744C" w:rsidRPr="00897F77" w:rsidRDefault="0007274D" w:rsidP="0007274D">
            <w:pPr>
              <w:ind w:firstLine="672"/>
              <w:jc w:val="both"/>
              <w:rPr>
                <w:i/>
                <w:sz w:val="28"/>
                <w:szCs w:val="28"/>
              </w:rPr>
            </w:pPr>
            <w:r>
              <w:rPr>
                <w:i/>
                <w:sz w:val="28"/>
                <w:szCs w:val="28"/>
              </w:rPr>
              <w:t>Адасько </w:t>
            </w:r>
            <w:r w:rsidR="00E0744C" w:rsidRPr="00E0744C">
              <w:rPr>
                <w:i/>
                <w:sz w:val="28"/>
                <w:szCs w:val="28"/>
              </w:rPr>
              <w:t>А.И.</w:t>
            </w:r>
            <w:r w:rsidR="00E0744C">
              <w:rPr>
                <w:i/>
                <w:sz w:val="28"/>
                <w:szCs w:val="28"/>
              </w:rPr>
              <w:t xml:space="preserve"> </w:t>
            </w:r>
            <w:r w:rsidR="00E0744C">
              <w:rPr>
                <w:sz w:val="28"/>
                <w:szCs w:val="28"/>
              </w:rPr>
              <w:t>С</w:t>
            </w:r>
            <w:r w:rsidR="00E0744C" w:rsidRPr="00E0744C">
              <w:rPr>
                <w:sz w:val="28"/>
                <w:szCs w:val="28"/>
              </w:rPr>
              <w:t xml:space="preserve">одержательные характеристики </w:t>
            </w:r>
            <w:proofErr w:type="gramStart"/>
            <w:r w:rsidR="00E0744C" w:rsidRPr="00E0744C">
              <w:rPr>
                <w:sz w:val="28"/>
                <w:szCs w:val="28"/>
              </w:rPr>
              <w:t>образа-я</w:t>
            </w:r>
            <w:proofErr w:type="gramEnd"/>
            <w:r w:rsidR="00E0744C" w:rsidRPr="00E0744C">
              <w:rPr>
                <w:sz w:val="28"/>
                <w:szCs w:val="28"/>
              </w:rPr>
              <w:t xml:space="preserve"> личности в подростковом возрасте</w:t>
            </w:r>
            <w:r w:rsidR="00E0744C">
              <w:rPr>
                <w:sz w:val="28"/>
                <w:szCs w:val="28"/>
              </w:rPr>
              <w:t>……………………………………</w:t>
            </w:r>
          </w:p>
        </w:tc>
        <w:tc>
          <w:tcPr>
            <w:tcW w:w="738" w:type="dxa"/>
          </w:tcPr>
          <w:p w:rsidR="00F02362" w:rsidRDefault="00F02362" w:rsidP="00F02362">
            <w:pPr>
              <w:rPr>
                <w:sz w:val="28"/>
                <w:szCs w:val="28"/>
              </w:rPr>
            </w:pPr>
          </w:p>
          <w:p w:rsidR="00E0744C" w:rsidRDefault="00F02362" w:rsidP="00F02362">
            <w:pPr>
              <w:rPr>
                <w:sz w:val="28"/>
                <w:szCs w:val="28"/>
              </w:rPr>
            </w:pPr>
            <w:r>
              <w:rPr>
                <w:sz w:val="28"/>
                <w:szCs w:val="28"/>
              </w:rPr>
              <w:t>9</w:t>
            </w:r>
          </w:p>
        </w:tc>
      </w:tr>
      <w:tr w:rsidR="00897F77" w:rsidRPr="0075514D" w:rsidTr="008B79CB">
        <w:tc>
          <w:tcPr>
            <w:tcW w:w="8548" w:type="dxa"/>
          </w:tcPr>
          <w:p w:rsidR="00897F77" w:rsidRDefault="00897F77" w:rsidP="0007274D">
            <w:pPr>
              <w:ind w:firstLine="672"/>
              <w:jc w:val="both"/>
              <w:rPr>
                <w:i/>
                <w:sz w:val="28"/>
                <w:szCs w:val="28"/>
              </w:rPr>
            </w:pPr>
            <w:r w:rsidRPr="00897F77">
              <w:rPr>
                <w:i/>
                <w:sz w:val="28"/>
                <w:szCs w:val="28"/>
              </w:rPr>
              <w:t>Анташкевич Е.Г.</w:t>
            </w:r>
            <w:r>
              <w:rPr>
                <w:i/>
                <w:sz w:val="28"/>
                <w:szCs w:val="28"/>
              </w:rPr>
              <w:t xml:space="preserve"> </w:t>
            </w:r>
            <w:r>
              <w:rPr>
                <w:sz w:val="28"/>
                <w:szCs w:val="28"/>
              </w:rPr>
              <w:t>С</w:t>
            </w:r>
            <w:r w:rsidRPr="00897F77">
              <w:rPr>
                <w:sz w:val="28"/>
                <w:szCs w:val="28"/>
              </w:rPr>
              <w:t>пособы совладающего поведения студентов экономического профиля обучения</w:t>
            </w:r>
            <w:r>
              <w:rPr>
                <w:sz w:val="28"/>
                <w:szCs w:val="28"/>
              </w:rPr>
              <w:t>…………………………………….</w:t>
            </w:r>
          </w:p>
        </w:tc>
        <w:tc>
          <w:tcPr>
            <w:tcW w:w="738" w:type="dxa"/>
          </w:tcPr>
          <w:p w:rsidR="00F02362" w:rsidRDefault="00F02362" w:rsidP="00F02362">
            <w:pPr>
              <w:rPr>
                <w:sz w:val="28"/>
                <w:szCs w:val="28"/>
              </w:rPr>
            </w:pPr>
          </w:p>
          <w:p w:rsidR="00897F77" w:rsidRDefault="00F02362" w:rsidP="00F02362">
            <w:pPr>
              <w:rPr>
                <w:sz w:val="28"/>
                <w:szCs w:val="28"/>
              </w:rPr>
            </w:pPr>
            <w:r>
              <w:rPr>
                <w:sz w:val="28"/>
                <w:szCs w:val="28"/>
              </w:rPr>
              <w:t>13</w:t>
            </w:r>
          </w:p>
        </w:tc>
      </w:tr>
      <w:tr w:rsidR="005F1FC8" w:rsidRPr="0075514D" w:rsidTr="008B79CB">
        <w:tc>
          <w:tcPr>
            <w:tcW w:w="8548" w:type="dxa"/>
          </w:tcPr>
          <w:p w:rsidR="00420DBD" w:rsidRPr="00982C4A" w:rsidRDefault="0007274D" w:rsidP="0007274D">
            <w:pPr>
              <w:ind w:firstLine="672"/>
              <w:jc w:val="both"/>
              <w:rPr>
                <w:i/>
                <w:sz w:val="28"/>
                <w:szCs w:val="28"/>
              </w:rPr>
            </w:pPr>
            <w:r>
              <w:rPr>
                <w:i/>
                <w:sz w:val="28"/>
                <w:szCs w:val="28"/>
              </w:rPr>
              <w:t>Арлукевич </w:t>
            </w:r>
            <w:r w:rsidR="005F1FC8">
              <w:rPr>
                <w:i/>
                <w:sz w:val="28"/>
                <w:szCs w:val="28"/>
              </w:rPr>
              <w:t>Е.</w:t>
            </w:r>
            <w:r w:rsidR="00420DBD" w:rsidRPr="00420DBD">
              <w:rPr>
                <w:i/>
                <w:sz w:val="28"/>
                <w:szCs w:val="28"/>
              </w:rPr>
              <w:t>Д.</w:t>
            </w:r>
            <w:r w:rsidR="00420DBD">
              <w:rPr>
                <w:i/>
                <w:sz w:val="28"/>
                <w:szCs w:val="28"/>
              </w:rPr>
              <w:t xml:space="preserve"> </w:t>
            </w:r>
            <w:r w:rsidR="005F1FC8" w:rsidRPr="005F1FC8">
              <w:rPr>
                <w:sz w:val="28"/>
                <w:szCs w:val="28"/>
              </w:rPr>
              <w:t>Социально-психологические аспекты педагогической поддержки ученического самоуправления в средней школе</w:t>
            </w:r>
            <w:r>
              <w:rPr>
                <w:sz w:val="28"/>
                <w:szCs w:val="28"/>
              </w:rPr>
              <w:t>……………………………………………………………………</w:t>
            </w:r>
            <w:r w:rsidR="00B805D2">
              <w:rPr>
                <w:sz w:val="28"/>
                <w:szCs w:val="28"/>
              </w:rPr>
              <w:t>..</w:t>
            </w:r>
            <w:r>
              <w:rPr>
                <w:sz w:val="28"/>
                <w:szCs w:val="28"/>
              </w:rPr>
              <w:t>..</w:t>
            </w:r>
          </w:p>
        </w:tc>
        <w:tc>
          <w:tcPr>
            <w:tcW w:w="738" w:type="dxa"/>
          </w:tcPr>
          <w:p w:rsidR="00F02362" w:rsidRDefault="00F02362" w:rsidP="00F02362">
            <w:pPr>
              <w:rPr>
                <w:sz w:val="28"/>
                <w:szCs w:val="28"/>
              </w:rPr>
            </w:pPr>
          </w:p>
          <w:p w:rsidR="00F02362" w:rsidRDefault="00F02362" w:rsidP="00F02362">
            <w:pPr>
              <w:rPr>
                <w:sz w:val="28"/>
                <w:szCs w:val="28"/>
              </w:rPr>
            </w:pPr>
          </w:p>
          <w:p w:rsidR="00F02362" w:rsidRPr="00F02362" w:rsidRDefault="00F02362" w:rsidP="00F02362">
            <w:pPr>
              <w:rPr>
                <w:sz w:val="28"/>
                <w:szCs w:val="28"/>
              </w:rPr>
            </w:pPr>
            <w:r>
              <w:rPr>
                <w:sz w:val="28"/>
                <w:szCs w:val="28"/>
              </w:rPr>
              <w:t>17</w:t>
            </w:r>
          </w:p>
        </w:tc>
      </w:tr>
      <w:tr w:rsidR="005F1FC8" w:rsidRPr="0075514D" w:rsidTr="008B79CB">
        <w:tc>
          <w:tcPr>
            <w:tcW w:w="8548" w:type="dxa"/>
          </w:tcPr>
          <w:p w:rsidR="00B841FD" w:rsidRPr="0075514D" w:rsidRDefault="00982C4A" w:rsidP="0007274D">
            <w:pPr>
              <w:ind w:firstLine="672"/>
              <w:jc w:val="both"/>
              <w:rPr>
                <w:sz w:val="28"/>
                <w:szCs w:val="28"/>
              </w:rPr>
            </w:pPr>
            <w:r w:rsidRPr="00982C4A">
              <w:rPr>
                <w:i/>
                <w:sz w:val="28"/>
                <w:szCs w:val="28"/>
              </w:rPr>
              <w:t>Астрейко Н.С</w:t>
            </w:r>
            <w:r w:rsidRPr="00982C4A">
              <w:rPr>
                <w:sz w:val="28"/>
                <w:szCs w:val="28"/>
              </w:rPr>
              <w:t>.</w:t>
            </w:r>
            <w:r>
              <w:rPr>
                <w:sz w:val="28"/>
                <w:szCs w:val="28"/>
              </w:rPr>
              <w:t xml:space="preserve"> В</w:t>
            </w:r>
            <w:r w:rsidRPr="00982C4A">
              <w:rPr>
                <w:sz w:val="28"/>
                <w:szCs w:val="28"/>
              </w:rPr>
              <w:t>заимосвязь агрессивного поведения и стиля вождения автомобиля на дороге</w:t>
            </w:r>
            <w:r>
              <w:rPr>
                <w:sz w:val="28"/>
                <w:szCs w:val="28"/>
              </w:rPr>
              <w:t>…………………………………</w:t>
            </w:r>
            <w:r w:rsidR="0007274D">
              <w:rPr>
                <w:sz w:val="28"/>
                <w:szCs w:val="28"/>
              </w:rPr>
              <w:t>….</w:t>
            </w:r>
            <w:r>
              <w:rPr>
                <w:sz w:val="28"/>
                <w:szCs w:val="28"/>
              </w:rPr>
              <w:t>….</w:t>
            </w:r>
          </w:p>
        </w:tc>
        <w:tc>
          <w:tcPr>
            <w:tcW w:w="738" w:type="dxa"/>
          </w:tcPr>
          <w:p w:rsidR="00F02362" w:rsidRDefault="00F02362" w:rsidP="00F02362">
            <w:pPr>
              <w:rPr>
                <w:sz w:val="28"/>
                <w:szCs w:val="28"/>
              </w:rPr>
            </w:pPr>
          </w:p>
          <w:p w:rsidR="00982C4A" w:rsidRPr="0075514D" w:rsidRDefault="00F02362" w:rsidP="00F02362">
            <w:pPr>
              <w:rPr>
                <w:sz w:val="28"/>
                <w:szCs w:val="28"/>
              </w:rPr>
            </w:pPr>
            <w:r>
              <w:rPr>
                <w:sz w:val="28"/>
                <w:szCs w:val="28"/>
              </w:rPr>
              <w:t>21</w:t>
            </w:r>
          </w:p>
        </w:tc>
      </w:tr>
      <w:tr w:rsidR="002E1F4C" w:rsidRPr="0075514D" w:rsidTr="008B79CB">
        <w:tc>
          <w:tcPr>
            <w:tcW w:w="8548" w:type="dxa"/>
          </w:tcPr>
          <w:p w:rsidR="002E1F4C" w:rsidRPr="00982C4A" w:rsidRDefault="0007274D" w:rsidP="0007274D">
            <w:pPr>
              <w:ind w:firstLine="672"/>
              <w:jc w:val="both"/>
              <w:rPr>
                <w:i/>
                <w:sz w:val="28"/>
                <w:szCs w:val="28"/>
              </w:rPr>
            </w:pPr>
            <w:r>
              <w:rPr>
                <w:i/>
                <w:sz w:val="28"/>
                <w:szCs w:val="28"/>
              </w:rPr>
              <w:t>Астровская </w:t>
            </w:r>
            <w:r w:rsidR="002E1F4C">
              <w:rPr>
                <w:i/>
                <w:sz w:val="28"/>
                <w:szCs w:val="28"/>
              </w:rPr>
              <w:t>В.</w:t>
            </w:r>
            <w:r w:rsidR="002E1F4C" w:rsidRPr="002E1F4C">
              <w:rPr>
                <w:i/>
                <w:sz w:val="28"/>
                <w:szCs w:val="28"/>
              </w:rPr>
              <w:t>Н.</w:t>
            </w:r>
            <w:r w:rsidR="002E1F4C">
              <w:rPr>
                <w:i/>
                <w:sz w:val="28"/>
                <w:szCs w:val="28"/>
              </w:rPr>
              <w:t xml:space="preserve"> </w:t>
            </w:r>
            <w:r w:rsidR="002E1F4C" w:rsidRPr="002E1F4C">
              <w:rPr>
                <w:sz w:val="28"/>
                <w:szCs w:val="28"/>
              </w:rPr>
              <w:t>Экономическое самоопределение современной молодежи</w:t>
            </w:r>
            <w:r w:rsidR="002E1F4C">
              <w:rPr>
                <w:sz w:val="28"/>
                <w:szCs w:val="28"/>
              </w:rPr>
              <w:t>…………………………………………………</w:t>
            </w:r>
          </w:p>
        </w:tc>
        <w:tc>
          <w:tcPr>
            <w:tcW w:w="738" w:type="dxa"/>
          </w:tcPr>
          <w:p w:rsidR="00F02362" w:rsidRDefault="00F02362" w:rsidP="00F02362">
            <w:pPr>
              <w:rPr>
                <w:sz w:val="28"/>
                <w:szCs w:val="28"/>
              </w:rPr>
            </w:pPr>
          </w:p>
          <w:p w:rsidR="002E1F4C" w:rsidRDefault="00F02362" w:rsidP="00F02362">
            <w:pPr>
              <w:rPr>
                <w:sz w:val="28"/>
                <w:szCs w:val="28"/>
              </w:rPr>
            </w:pPr>
            <w:r>
              <w:rPr>
                <w:sz w:val="28"/>
                <w:szCs w:val="28"/>
              </w:rPr>
              <w:t>23</w:t>
            </w:r>
          </w:p>
        </w:tc>
      </w:tr>
      <w:tr w:rsidR="00B36F5D" w:rsidRPr="0075514D" w:rsidTr="008B79CB">
        <w:tc>
          <w:tcPr>
            <w:tcW w:w="8548" w:type="dxa"/>
          </w:tcPr>
          <w:p w:rsidR="00B36F5D" w:rsidRDefault="0007274D" w:rsidP="0007274D">
            <w:pPr>
              <w:ind w:firstLine="672"/>
              <w:jc w:val="both"/>
              <w:rPr>
                <w:i/>
                <w:sz w:val="28"/>
                <w:szCs w:val="28"/>
              </w:rPr>
            </w:pPr>
            <w:r>
              <w:rPr>
                <w:i/>
                <w:sz w:val="28"/>
                <w:szCs w:val="28"/>
              </w:rPr>
              <w:t>Барон </w:t>
            </w:r>
            <w:r w:rsidR="00B36F5D" w:rsidRPr="00B36F5D">
              <w:rPr>
                <w:i/>
                <w:sz w:val="28"/>
                <w:szCs w:val="28"/>
              </w:rPr>
              <w:t>А.В.</w:t>
            </w:r>
            <w:r w:rsidR="00B36F5D">
              <w:rPr>
                <w:i/>
                <w:sz w:val="28"/>
                <w:szCs w:val="28"/>
              </w:rPr>
              <w:t xml:space="preserve"> </w:t>
            </w:r>
            <w:r w:rsidR="00B36F5D">
              <w:rPr>
                <w:sz w:val="28"/>
                <w:szCs w:val="28"/>
              </w:rPr>
              <w:t>П</w:t>
            </w:r>
            <w:r w:rsidR="00B36F5D" w:rsidRPr="00B36F5D">
              <w:rPr>
                <w:sz w:val="28"/>
                <w:szCs w:val="28"/>
              </w:rPr>
              <w:t>сихологическая готовность к материнству в юношеском возрасте</w:t>
            </w:r>
            <w:r w:rsidR="00B36F5D">
              <w:rPr>
                <w:sz w:val="28"/>
                <w:szCs w:val="28"/>
              </w:rPr>
              <w:t>……………………………………………………</w:t>
            </w:r>
            <w:r w:rsidR="00B805D2">
              <w:rPr>
                <w:sz w:val="28"/>
                <w:szCs w:val="28"/>
              </w:rPr>
              <w:t>..</w:t>
            </w:r>
          </w:p>
        </w:tc>
        <w:tc>
          <w:tcPr>
            <w:tcW w:w="738" w:type="dxa"/>
          </w:tcPr>
          <w:p w:rsidR="00F02362" w:rsidRDefault="00F02362" w:rsidP="00F02362">
            <w:pPr>
              <w:rPr>
                <w:sz w:val="28"/>
                <w:szCs w:val="28"/>
              </w:rPr>
            </w:pPr>
          </w:p>
          <w:p w:rsidR="00B36F5D" w:rsidRDefault="00F02362" w:rsidP="00F02362">
            <w:pPr>
              <w:rPr>
                <w:sz w:val="28"/>
                <w:szCs w:val="28"/>
              </w:rPr>
            </w:pPr>
            <w:r>
              <w:rPr>
                <w:sz w:val="28"/>
                <w:szCs w:val="28"/>
              </w:rPr>
              <w:t>26</w:t>
            </w:r>
          </w:p>
        </w:tc>
      </w:tr>
      <w:tr w:rsidR="00A04E70" w:rsidRPr="0075514D" w:rsidTr="008B79CB">
        <w:tc>
          <w:tcPr>
            <w:tcW w:w="8548" w:type="dxa"/>
          </w:tcPr>
          <w:p w:rsidR="00A04E70" w:rsidRPr="00982C4A" w:rsidRDefault="0007274D" w:rsidP="0007274D">
            <w:pPr>
              <w:ind w:firstLine="672"/>
              <w:jc w:val="both"/>
              <w:rPr>
                <w:i/>
                <w:sz w:val="28"/>
                <w:szCs w:val="28"/>
              </w:rPr>
            </w:pPr>
            <w:r>
              <w:rPr>
                <w:i/>
                <w:sz w:val="28"/>
                <w:szCs w:val="28"/>
              </w:rPr>
              <w:t>Басалай </w:t>
            </w:r>
            <w:r w:rsidR="00A04E70" w:rsidRPr="00A04E70">
              <w:rPr>
                <w:i/>
                <w:sz w:val="28"/>
                <w:szCs w:val="28"/>
              </w:rPr>
              <w:t>О.Н.</w:t>
            </w:r>
            <w:r w:rsidR="00A04E70">
              <w:rPr>
                <w:i/>
                <w:sz w:val="28"/>
                <w:szCs w:val="28"/>
              </w:rPr>
              <w:t xml:space="preserve"> </w:t>
            </w:r>
            <w:r w:rsidR="00A04E70" w:rsidRPr="00A04E70">
              <w:rPr>
                <w:sz w:val="28"/>
                <w:szCs w:val="28"/>
              </w:rPr>
              <w:t>Место семейной психологии в системе психологического знания</w:t>
            </w:r>
            <w:r w:rsidR="00A04E70">
              <w:rPr>
                <w:sz w:val="28"/>
                <w:szCs w:val="28"/>
              </w:rPr>
              <w:t>……………………………………………</w:t>
            </w:r>
            <w:r w:rsidR="00B805D2">
              <w:rPr>
                <w:sz w:val="28"/>
                <w:szCs w:val="28"/>
              </w:rPr>
              <w:t>..</w:t>
            </w:r>
            <w:r w:rsidR="00A04E70">
              <w:rPr>
                <w:sz w:val="28"/>
                <w:szCs w:val="28"/>
              </w:rPr>
              <w:t>…</w:t>
            </w:r>
          </w:p>
        </w:tc>
        <w:tc>
          <w:tcPr>
            <w:tcW w:w="738" w:type="dxa"/>
          </w:tcPr>
          <w:p w:rsidR="00F02362" w:rsidRDefault="00F02362" w:rsidP="00F02362">
            <w:pPr>
              <w:rPr>
                <w:sz w:val="28"/>
                <w:szCs w:val="28"/>
              </w:rPr>
            </w:pPr>
          </w:p>
          <w:p w:rsidR="00A04E70" w:rsidRDefault="00F02362" w:rsidP="00F02362">
            <w:pPr>
              <w:rPr>
                <w:sz w:val="28"/>
                <w:szCs w:val="28"/>
              </w:rPr>
            </w:pPr>
            <w:r>
              <w:rPr>
                <w:sz w:val="28"/>
                <w:szCs w:val="28"/>
              </w:rPr>
              <w:t>30</w:t>
            </w:r>
          </w:p>
        </w:tc>
      </w:tr>
      <w:tr w:rsidR="00CB5DFA" w:rsidRPr="0075514D" w:rsidTr="008B79CB">
        <w:tc>
          <w:tcPr>
            <w:tcW w:w="8548" w:type="dxa"/>
          </w:tcPr>
          <w:p w:rsidR="00CB5DFA" w:rsidRPr="00A04E70" w:rsidRDefault="0007274D" w:rsidP="0007274D">
            <w:pPr>
              <w:ind w:firstLine="672"/>
              <w:jc w:val="both"/>
              <w:rPr>
                <w:i/>
                <w:sz w:val="28"/>
                <w:szCs w:val="28"/>
              </w:rPr>
            </w:pPr>
            <w:r>
              <w:rPr>
                <w:i/>
                <w:sz w:val="28"/>
                <w:szCs w:val="28"/>
              </w:rPr>
              <w:t>Белоущенко </w:t>
            </w:r>
            <w:r w:rsidR="00CB5DFA">
              <w:rPr>
                <w:i/>
                <w:sz w:val="28"/>
                <w:szCs w:val="28"/>
              </w:rPr>
              <w:t>В.</w:t>
            </w:r>
            <w:r w:rsidR="00CB5DFA" w:rsidRPr="00CB5DFA">
              <w:rPr>
                <w:i/>
                <w:sz w:val="28"/>
                <w:szCs w:val="28"/>
              </w:rPr>
              <w:t>В.</w:t>
            </w:r>
            <w:r w:rsidR="00CB5DFA">
              <w:rPr>
                <w:i/>
                <w:sz w:val="28"/>
                <w:szCs w:val="28"/>
              </w:rPr>
              <w:t xml:space="preserve"> </w:t>
            </w:r>
            <w:r w:rsidR="00CB5DFA" w:rsidRPr="00CB5DFA">
              <w:rPr>
                <w:sz w:val="28"/>
                <w:szCs w:val="28"/>
              </w:rPr>
              <w:t>Подходы к исследованию ассертивного поведения</w:t>
            </w:r>
            <w:r w:rsidR="00CB5DFA">
              <w:rPr>
                <w:sz w:val="28"/>
                <w:szCs w:val="28"/>
              </w:rPr>
              <w:t>……………………………………………………………</w:t>
            </w:r>
            <w:r w:rsidR="00B805D2">
              <w:rPr>
                <w:sz w:val="28"/>
                <w:szCs w:val="28"/>
              </w:rPr>
              <w:t>…</w:t>
            </w:r>
            <w:r w:rsidR="00CB5DFA">
              <w:rPr>
                <w:sz w:val="28"/>
                <w:szCs w:val="28"/>
              </w:rPr>
              <w:t>….</w:t>
            </w:r>
          </w:p>
        </w:tc>
        <w:tc>
          <w:tcPr>
            <w:tcW w:w="738" w:type="dxa"/>
          </w:tcPr>
          <w:p w:rsidR="00F02362" w:rsidRDefault="00F02362" w:rsidP="00F02362">
            <w:pPr>
              <w:rPr>
                <w:sz w:val="28"/>
                <w:szCs w:val="28"/>
              </w:rPr>
            </w:pPr>
          </w:p>
          <w:p w:rsidR="00CB5DFA" w:rsidRDefault="00F02362" w:rsidP="00F02362">
            <w:pPr>
              <w:rPr>
                <w:sz w:val="28"/>
                <w:szCs w:val="28"/>
              </w:rPr>
            </w:pPr>
            <w:r>
              <w:rPr>
                <w:sz w:val="28"/>
                <w:szCs w:val="28"/>
              </w:rPr>
              <w:t>33</w:t>
            </w:r>
          </w:p>
        </w:tc>
      </w:tr>
      <w:tr w:rsidR="002E1F4C" w:rsidRPr="0075514D" w:rsidTr="008B79CB">
        <w:tc>
          <w:tcPr>
            <w:tcW w:w="8548" w:type="dxa"/>
          </w:tcPr>
          <w:p w:rsidR="002E1F4C" w:rsidRDefault="0007274D" w:rsidP="0007274D">
            <w:pPr>
              <w:ind w:firstLine="672"/>
              <w:jc w:val="both"/>
              <w:rPr>
                <w:i/>
                <w:sz w:val="28"/>
                <w:szCs w:val="28"/>
              </w:rPr>
            </w:pPr>
            <w:r>
              <w:rPr>
                <w:i/>
                <w:sz w:val="28"/>
                <w:szCs w:val="28"/>
              </w:rPr>
              <w:t>Бельченко </w:t>
            </w:r>
            <w:r w:rsidR="002E1F4C">
              <w:rPr>
                <w:i/>
                <w:sz w:val="28"/>
                <w:szCs w:val="28"/>
              </w:rPr>
              <w:t>А.</w:t>
            </w:r>
            <w:r w:rsidR="002E1F4C" w:rsidRPr="002E1F4C">
              <w:rPr>
                <w:i/>
                <w:sz w:val="28"/>
                <w:szCs w:val="28"/>
              </w:rPr>
              <w:t>В.</w:t>
            </w:r>
            <w:r w:rsidR="002E1F4C">
              <w:rPr>
                <w:i/>
                <w:sz w:val="28"/>
                <w:szCs w:val="28"/>
              </w:rPr>
              <w:t xml:space="preserve"> </w:t>
            </w:r>
            <w:r w:rsidR="002E1F4C" w:rsidRPr="002E1F4C">
              <w:rPr>
                <w:sz w:val="28"/>
                <w:szCs w:val="28"/>
              </w:rPr>
              <w:t>Проблема игровой деятельности в контексте детской субкультуры</w:t>
            </w:r>
            <w:r w:rsidR="002E1F4C">
              <w:rPr>
                <w:sz w:val="28"/>
                <w:szCs w:val="28"/>
              </w:rPr>
              <w:t>……………………………………………………</w:t>
            </w:r>
          </w:p>
        </w:tc>
        <w:tc>
          <w:tcPr>
            <w:tcW w:w="738" w:type="dxa"/>
          </w:tcPr>
          <w:p w:rsidR="00F02362" w:rsidRDefault="00F02362" w:rsidP="00F02362">
            <w:pPr>
              <w:rPr>
                <w:sz w:val="28"/>
                <w:szCs w:val="28"/>
              </w:rPr>
            </w:pPr>
          </w:p>
          <w:p w:rsidR="002E1F4C" w:rsidRDefault="00F02362" w:rsidP="00F02362">
            <w:pPr>
              <w:rPr>
                <w:sz w:val="28"/>
                <w:szCs w:val="28"/>
              </w:rPr>
            </w:pPr>
            <w:r>
              <w:rPr>
                <w:sz w:val="28"/>
                <w:szCs w:val="28"/>
              </w:rPr>
              <w:t>37</w:t>
            </w:r>
          </w:p>
        </w:tc>
      </w:tr>
      <w:tr w:rsidR="004968C7" w:rsidRPr="0075514D" w:rsidTr="008B79CB">
        <w:tc>
          <w:tcPr>
            <w:tcW w:w="8548" w:type="dxa"/>
          </w:tcPr>
          <w:p w:rsidR="004968C7" w:rsidRPr="005B2915" w:rsidRDefault="005B2915" w:rsidP="0007274D">
            <w:pPr>
              <w:ind w:firstLine="672"/>
              <w:jc w:val="both"/>
              <w:rPr>
                <w:sz w:val="28"/>
                <w:szCs w:val="28"/>
              </w:rPr>
            </w:pPr>
            <w:r w:rsidRPr="005B2915">
              <w:rPr>
                <w:i/>
                <w:sz w:val="28"/>
                <w:szCs w:val="28"/>
              </w:rPr>
              <w:t>Близнец Е.Н., Тарутис А.А.</w:t>
            </w:r>
            <w:r>
              <w:rPr>
                <w:i/>
                <w:sz w:val="28"/>
                <w:szCs w:val="28"/>
              </w:rPr>
              <w:t xml:space="preserve"> </w:t>
            </w:r>
            <w:r>
              <w:rPr>
                <w:sz w:val="28"/>
                <w:szCs w:val="28"/>
              </w:rPr>
              <w:t>Б</w:t>
            </w:r>
            <w:r w:rsidRPr="005B2915">
              <w:rPr>
                <w:sz w:val="28"/>
                <w:szCs w:val="28"/>
              </w:rPr>
              <w:t xml:space="preserve">алинтовская группа </w:t>
            </w:r>
            <w:r>
              <w:rPr>
                <w:sz w:val="28"/>
                <w:szCs w:val="28"/>
              </w:rPr>
              <w:t>к</w:t>
            </w:r>
            <w:r w:rsidRPr="005B2915">
              <w:rPr>
                <w:sz w:val="28"/>
                <w:szCs w:val="28"/>
              </w:rPr>
              <w:t xml:space="preserve">ак способ совладания с кризисом в профессиональной деятельности </w:t>
            </w:r>
            <w:r>
              <w:rPr>
                <w:sz w:val="28"/>
                <w:szCs w:val="28"/>
              </w:rPr>
              <w:t>п</w:t>
            </w:r>
            <w:r w:rsidRPr="005B2915">
              <w:rPr>
                <w:sz w:val="28"/>
                <w:szCs w:val="28"/>
              </w:rPr>
              <w:t>едагога-психолога</w:t>
            </w:r>
            <w:r>
              <w:rPr>
                <w:sz w:val="28"/>
                <w:szCs w:val="28"/>
              </w:rPr>
              <w:t>………………………………………………………………</w:t>
            </w:r>
            <w:r w:rsidR="00B805D2">
              <w:rPr>
                <w:sz w:val="28"/>
                <w:szCs w:val="28"/>
              </w:rPr>
              <w:t>..</w:t>
            </w:r>
            <w:r>
              <w:rPr>
                <w:sz w:val="28"/>
                <w:szCs w:val="28"/>
              </w:rPr>
              <w:t>..</w:t>
            </w:r>
          </w:p>
        </w:tc>
        <w:tc>
          <w:tcPr>
            <w:tcW w:w="738" w:type="dxa"/>
          </w:tcPr>
          <w:p w:rsidR="00F02362" w:rsidRDefault="00F02362" w:rsidP="00F02362">
            <w:pPr>
              <w:rPr>
                <w:sz w:val="28"/>
                <w:szCs w:val="28"/>
              </w:rPr>
            </w:pPr>
          </w:p>
          <w:p w:rsidR="00F02362" w:rsidRDefault="00F02362" w:rsidP="00F02362">
            <w:pPr>
              <w:rPr>
                <w:sz w:val="28"/>
                <w:szCs w:val="28"/>
              </w:rPr>
            </w:pPr>
          </w:p>
          <w:p w:rsidR="004968C7" w:rsidRDefault="00F02362" w:rsidP="00F02362">
            <w:pPr>
              <w:rPr>
                <w:sz w:val="28"/>
                <w:szCs w:val="28"/>
              </w:rPr>
            </w:pPr>
            <w:r>
              <w:rPr>
                <w:sz w:val="28"/>
                <w:szCs w:val="28"/>
              </w:rPr>
              <w:t>42</w:t>
            </w:r>
          </w:p>
        </w:tc>
      </w:tr>
      <w:tr w:rsidR="00A04E70" w:rsidRPr="0075514D" w:rsidTr="008B79CB">
        <w:tc>
          <w:tcPr>
            <w:tcW w:w="8548" w:type="dxa"/>
          </w:tcPr>
          <w:p w:rsidR="00A04E70" w:rsidRPr="00A04E70" w:rsidRDefault="000E4457" w:rsidP="0007274D">
            <w:pPr>
              <w:ind w:firstLine="672"/>
              <w:jc w:val="both"/>
              <w:rPr>
                <w:i/>
                <w:sz w:val="28"/>
                <w:szCs w:val="28"/>
              </w:rPr>
            </w:pPr>
            <w:r w:rsidRPr="000E4457">
              <w:rPr>
                <w:i/>
                <w:sz w:val="28"/>
                <w:szCs w:val="28"/>
              </w:rPr>
              <w:t>Бондаренко М.М.</w:t>
            </w:r>
            <w:r>
              <w:rPr>
                <w:i/>
                <w:sz w:val="28"/>
                <w:szCs w:val="28"/>
              </w:rPr>
              <w:t xml:space="preserve"> </w:t>
            </w:r>
            <w:r>
              <w:rPr>
                <w:sz w:val="28"/>
                <w:szCs w:val="28"/>
              </w:rPr>
              <w:t>П</w:t>
            </w:r>
            <w:r w:rsidRPr="000E4457">
              <w:rPr>
                <w:sz w:val="28"/>
                <w:szCs w:val="28"/>
              </w:rPr>
              <w:t>сихологические характеристики гендерной идентичности в юношеском возрасте</w:t>
            </w:r>
            <w:r>
              <w:rPr>
                <w:sz w:val="28"/>
                <w:szCs w:val="28"/>
              </w:rPr>
              <w:t>………………………………….</w:t>
            </w:r>
          </w:p>
        </w:tc>
        <w:tc>
          <w:tcPr>
            <w:tcW w:w="738" w:type="dxa"/>
          </w:tcPr>
          <w:p w:rsidR="00F02362" w:rsidRDefault="00F02362" w:rsidP="00F02362">
            <w:pPr>
              <w:rPr>
                <w:sz w:val="28"/>
                <w:szCs w:val="28"/>
              </w:rPr>
            </w:pPr>
          </w:p>
          <w:p w:rsidR="00A04E70" w:rsidRDefault="00F02362" w:rsidP="00F02362">
            <w:pPr>
              <w:rPr>
                <w:sz w:val="28"/>
                <w:szCs w:val="28"/>
              </w:rPr>
            </w:pPr>
            <w:r>
              <w:rPr>
                <w:sz w:val="28"/>
                <w:szCs w:val="28"/>
              </w:rPr>
              <w:t>46</w:t>
            </w:r>
          </w:p>
        </w:tc>
      </w:tr>
      <w:tr w:rsidR="000C7F54" w:rsidRPr="0075514D" w:rsidTr="008B79CB">
        <w:tc>
          <w:tcPr>
            <w:tcW w:w="8548" w:type="dxa"/>
          </w:tcPr>
          <w:p w:rsidR="000C7F54" w:rsidRPr="00982C4A" w:rsidRDefault="0007274D" w:rsidP="0007274D">
            <w:pPr>
              <w:ind w:firstLine="672"/>
              <w:jc w:val="both"/>
              <w:rPr>
                <w:i/>
                <w:sz w:val="28"/>
                <w:szCs w:val="28"/>
              </w:rPr>
            </w:pPr>
            <w:r>
              <w:rPr>
                <w:i/>
                <w:sz w:val="28"/>
                <w:szCs w:val="28"/>
              </w:rPr>
              <w:t>Бразинская </w:t>
            </w:r>
            <w:r w:rsidR="000C7F54" w:rsidRPr="000C7F54">
              <w:rPr>
                <w:i/>
                <w:sz w:val="28"/>
                <w:szCs w:val="28"/>
              </w:rPr>
              <w:t>М.Р.</w:t>
            </w:r>
            <w:r w:rsidR="000C7F54">
              <w:rPr>
                <w:i/>
                <w:sz w:val="28"/>
                <w:szCs w:val="28"/>
              </w:rPr>
              <w:t xml:space="preserve"> </w:t>
            </w:r>
            <w:r w:rsidR="000C7F54">
              <w:rPr>
                <w:sz w:val="28"/>
                <w:szCs w:val="28"/>
              </w:rPr>
              <w:t>Х</w:t>
            </w:r>
            <w:r w:rsidR="000C7F54" w:rsidRPr="000C7F54">
              <w:rPr>
                <w:sz w:val="28"/>
                <w:szCs w:val="28"/>
              </w:rPr>
              <w:t>арактеристики коммуникативной компетентности волонтеров</w:t>
            </w:r>
            <w:r w:rsidR="000C7F54">
              <w:rPr>
                <w:sz w:val="28"/>
                <w:szCs w:val="28"/>
              </w:rPr>
              <w:t>…………………………………………….</w:t>
            </w:r>
          </w:p>
        </w:tc>
        <w:tc>
          <w:tcPr>
            <w:tcW w:w="738" w:type="dxa"/>
          </w:tcPr>
          <w:p w:rsidR="00F02362" w:rsidRDefault="00F02362" w:rsidP="00F02362">
            <w:pPr>
              <w:rPr>
                <w:sz w:val="28"/>
                <w:szCs w:val="28"/>
              </w:rPr>
            </w:pPr>
          </w:p>
          <w:p w:rsidR="000C7F54" w:rsidRDefault="00F02362" w:rsidP="00F02362">
            <w:pPr>
              <w:rPr>
                <w:sz w:val="28"/>
                <w:szCs w:val="28"/>
              </w:rPr>
            </w:pPr>
            <w:r>
              <w:rPr>
                <w:sz w:val="28"/>
                <w:szCs w:val="28"/>
              </w:rPr>
              <w:t>51</w:t>
            </w:r>
          </w:p>
        </w:tc>
      </w:tr>
      <w:tr w:rsidR="009B2546" w:rsidRPr="0075514D" w:rsidTr="008B79CB">
        <w:tc>
          <w:tcPr>
            <w:tcW w:w="8548" w:type="dxa"/>
          </w:tcPr>
          <w:p w:rsidR="009B2546" w:rsidRPr="000C7F54" w:rsidRDefault="0007274D" w:rsidP="0007274D">
            <w:pPr>
              <w:ind w:firstLine="672"/>
              <w:jc w:val="both"/>
              <w:rPr>
                <w:i/>
                <w:sz w:val="28"/>
                <w:szCs w:val="28"/>
              </w:rPr>
            </w:pPr>
            <w:r>
              <w:rPr>
                <w:i/>
                <w:sz w:val="28"/>
                <w:szCs w:val="28"/>
              </w:rPr>
              <w:t>Булавкина </w:t>
            </w:r>
            <w:r w:rsidR="009B2546">
              <w:rPr>
                <w:i/>
                <w:sz w:val="28"/>
                <w:szCs w:val="28"/>
              </w:rPr>
              <w:t>О.</w:t>
            </w:r>
            <w:r w:rsidR="009B2546" w:rsidRPr="009B2546">
              <w:rPr>
                <w:i/>
                <w:sz w:val="28"/>
                <w:szCs w:val="28"/>
              </w:rPr>
              <w:t>Г.</w:t>
            </w:r>
            <w:r w:rsidR="009B2546">
              <w:rPr>
                <w:i/>
                <w:sz w:val="28"/>
                <w:szCs w:val="28"/>
              </w:rPr>
              <w:t xml:space="preserve"> </w:t>
            </w:r>
            <w:r w:rsidR="009B2546" w:rsidRPr="009B2546">
              <w:rPr>
                <w:sz w:val="28"/>
                <w:szCs w:val="28"/>
              </w:rPr>
              <w:t>Особенности осмысленности жизни у лиц, оставшихся без попечения родителей</w:t>
            </w:r>
            <w:r w:rsidR="009B2546">
              <w:rPr>
                <w:sz w:val="28"/>
                <w:szCs w:val="28"/>
              </w:rPr>
              <w:t>………………………………</w:t>
            </w:r>
            <w:r w:rsidR="00B805D2">
              <w:rPr>
                <w:sz w:val="28"/>
                <w:szCs w:val="28"/>
              </w:rPr>
              <w:t>..</w:t>
            </w:r>
            <w:r w:rsidR="009B2546">
              <w:rPr>
                <w:sz w:val="28"/>
                <w:szCs w:val="28"/>
              </w:rPr>
              <w:t>..</w:t>
            </w:r>
          </w:p>
        </w:tc>
        <w:tc>
          <w:tcPr>
            <w:tcW w:w="738" w:type="dxa"/>
          </w:tcPr>
          <w:p w:rsidR="00F02362" w:rsidRDefault="00F02362" w:rsidP="00F02362">
            <w:pPr>
              <w:rPr>
                <w:sz w:val="28"/>
                <w:szCs w:val="28"/>
              </w:rPr>
            </w:pPr>
          </w:p>
          <w:p w:rsidR="009B2546" w:rsidRDefault="00F02362" w:rsidP="00F02362">
            <w:pPr>
              <w:rPr>
                <w:sz w:val="28"/>
                <w:szCs w:val="28"/>
              </w:rPr>
            </w:pPr>
            <w:r>
              <w:rPr>
                <w:sz w:val="28"/>
                <w:szCs w:val="28"/>
              </w:rPr>
              <w:t>55</w:t>
            </w:r>
          </w:p>
        </w:tc>
      </w:tr>
      <w:tr w:rsidR="00BA6A66" w:rsidRPr="0075514D" w:rsidTr="008B79CB">
        <w:tc>
          <w:tcPr>
            <w:tcW w:w="8548" w:type="dxa"/>
          </w:tcPr>
          <w:p w:rsidR="00BA6A66" w:rsidRPr="00BA6A66" w:rsidRDefault="00BA6A66" w:rsidP="0007274D">
            <w:pPr>
              <w:ind w:firstLine="672"/>
              <w:jc w:val="both"/>
              <w:rPr>
                <w:sz w:val="28"/>
                <w:szCs w:val="28"/>
              </w:rPr>
            </w:pPr>
            <w:r w:rsidRPr="00BA6A66">
              <w:rPr>
                <w:i/>
                <w:sz w:val="28"/>
                <w:szCs w:val="28"/>
              </w:rPr>
              <w:t xml:space="preserve">Василевская А.Д. </w:t>
            </w:r>
            <w:proofErr w:type="gramStart"/>
            <w:r>
              <w:rPr>
                <w:sz w:val="28"/>
                <w:szCs w:val="28"/>
                <w:lang w:val="en-US"/>
              </w:rPr>
              <w:t>C</w:t>
            </w:r>
            <w:proofErr w:type="gramEnd"/>
            <w:r w:rsidRPr="00BA6A66">
              <w:rPr>
                <w:sz w:val="28"/>
                <w:szCs w:val="28"/>
              </w:rPr>
              <w:t>равнение коммуникативных склонностей у студентов и учащихся</w:t>
            </w:r>
            <w:r>
              <w:rPr>
                <w:sz w:val="28"/>
                <w:szCs w:val="28"/>
              </w:rPr>
              <w:t>…</w:t>
            </w:r>
            <w:r w:rsidRPr="00BA6A66">
              <w:rPr>
                <w:sz w:val="28"/>
                <w:szCs w:val="28"/>
              </w:rPr>
              <w:t>………………………………………………</w:t>
            </w:r>
            <w:r w:rsidR="00B805D2">
              <w:rPr>
                <w:sz w:val="28"/>
                <w:szCs w:val="28"/>
              </w:rPr>
              <w:t>..</w:t>
            </w:r>
            <w:r w:rsidRPr="00BA6A66">
              <w:rPr>
                <w:sz w:val="28"/>
                <w:szCs w:val="28"/>
              </w:rPr>
              <w:t>..</w:t>
            </w:r>
          </w:p>
        </w:tc>
        <w:tc>
          <w:tcPr>
            <w:tcW w:w="738" w:type="dxa"/>
          </w:tcPr>
          <w:p w:rsidR="00BA6A66" w:rsidRDefault="00BA6A66" w:rsidP="00F02362">
            <w:pPr>
              <w:rPr>
                <w:sz w:val="28"/>
                <w:szCs w:val="28"/>
              </w:rPr>
            </w:pPr>
          </w:p>
          <w:p w:rsidR="00F02362" w:rsidRDefault="00F02362" w:rsidP="00F02362">
            <w:pPr>
              <w:rPr>
                <w:sz w:val="28"/>
                <w:szCs w:val="28"/>
              </w:rPr>
            </w:pPr>
            <w:r>
              <w:rPr>
                <w:sz w:val="28"/>
                <w:szCs w:val="28"/>
              </w:rPr>
              <w:t>58</w:t>
            </w:r>
          </w:p>
        </w:tc>
      </w:tr>
      <w:tr w:rsidR="00B50EF3" w:rsidRPr="0075514D" w:rsidTr="008B79CB">
        <w:tc>
          <w:tcPr>
            <w:tcW w:w="8548" w:type="dxa"/>
          </w:tcPr>
          <w:p w:rsidR="00B50EF3" w:rsidRPr="00BA6A66" w:rsidRDefault="00C40030" w:rsidP="00C40030">
            <w:pPr>
              <w:keepNext/>
              <w:keepLines/>
              <w:jc w:val="both"/>
              <w:rPr>
                <w:i/>
                <w:sz w:val="28"/>
                <w:szCs w:val="28"/>
              </w:rPr>
            </w:pPr>
            <w:r>
              <w:rPr>
                <w:i/>
                <w:sz w:val="28"/>
                <w:szCs w:val="28"/>
              </w:rPr>
              <w:t xml:space="preserve">        </w:t>
            </w:r>
            <w:r w:rsidR="00B50EF3">
              <w:rPr>
                <w:i/>
                <w:sz w:val="28"/>
                <w:szCs w:val="28"/>
              </w:rPr>
              <w:t>Васюхн</w:t>
            </w:r>
            <w:r>
              <w:rPr>
                <w:i/>
                <w:sz w:val="28"/>
                <w:szCs w:val="28"/>
              </w:rPr>
              <w:t>е</w:t>
            </w:r>
            <w:r w:rsidR="00B50EF3">
              <w:rPr>
                <w:i/>
                <w:sz w:val="28"/>
                <w:szCs w:val="28"/>
              </w:rPr>
              <w:t>вич</w:t>
            </w:r>
            <w:r>
              <w:rPr>
                <w:i/>
                <w:sz w:val="28"/>
                <w:szCs w:val="28"/>
              </w:rPr>
              <w:t xml:space="preserve"> О.В. </w:t>
            </w:r>
            <w:r w:rsidRPr="00C40030">
              <w:rPr>
                <w:sz w:val="28"/>
                <w:szCs w:val="28"/>
              </w:rPr>
              <w:t>О</w:t>
            </w:r>
            <w:r w:rsidRPr="00C40030">
              <w:rPr>
                <w:rFonts w:eastAsia="Cambria"/>
                <w:color w:val="000000"/>
                <w:sz w:val="28"/>
              </w:rPr>
              <w:t>тношение различных социальных групп к экономическим феноменам современного рыночного общества</w:t>
            </w:r>
            <w:r>
              <w:rPr>
                <w:rFonts w:eastAsia="Cambria"/>
                <w:color w:val="000000"/>
                <w:sz w:val="28"/>
              </w:rPr>
              <w:t>……..</w:t>
            </w:r>
          </w:p>
        </w:tc>
        <w:tc>
          <w:tcPr>
            <w:tcW w:w="738" w:type="dxa"/>
          </w:tcPr>
          <w:p w:rsidR="00B50EF3" w:rsidRDefault="00B50EF3" w:rsidP="00F02362">
            <w:pPr>
              <w:rPr>
                <w:sz w:val="28"/>
                <w:szCs w:val="28"/>
              </w:rPr>
            </w:pPr>
          </w:p>
          <w:p w:rsidR="00F02362" w:rsidRDefault="00F02362" w:rsidP="00F02362">
            <w:pPr>
              <w:rPr>
                <w:sz w:val="28"/>
                <w:szCs w:val="28"/>
              </w:rPr>
            </w:pPr>
            <w:r>
              <w:rPr>
                <w:sz w:val="28"/>
                <w:szCs w:val="28"/>
              </w:rPr>
              <w:t>61</w:t>
            </w:r>
          </w:p>
        </w:tc>
      </w:tr>
      <w:tr w:rsidR="00D92520" w:rsidRPr="0075514D" w:rsidTr="008B79CB">
        <w:tc>
          <w:tcPr>
            <w:tcW w:w="8548" w:type="dxa"/>
          </w:tcPr>
          <w:p w:rsidR="00D92520" w:rsidRPr="00BA6A66" w:rsidRDefault="00D92520" w:rsidP="0007274D">
            <w:pPr>
              <w:ind w:firstLine="672"/>
              <w:jc w:val="both"/>
              <w:rPr>
                <w:i/>
                <w:sz w:val="28"/>
                <w:szCs w:val="28"/>
              </w:rPr>
            </w:pPr>
            <w:r w:rsidRPr="00D92520">
              <w:rPr>
                <w:i/>
                <w:sz w:val="28"/>
                <w:szCs w:val="28"/>
              </w:rPr>
              <w:t>Вергейчик А.О.</w:t>
            </w:r>
            <w:r>
              <w:rPr>
                <w:i/>
                <w:sz w:val="28"/>
                <w:szCs w:val="28"/>
              </w:rPr>
              <w:t xml:space="preserve"> </w:t>
            </w:r>
            <w:r>
              <w:rPr>
                <w:sz w:val="28"/>
                <w:szCs w:val="28"/>
              </w:rPr>
              <w:t>Х</w:t>
            </w:r>
            <w:r w:rsidRPr="00D92520">
              <w:rPr>
                <w:sz w:val="28"/>
                <w:szCs w:val="28"/>
              </w:rPr>
              <w:t>арактеристики переживания романтической ревности: возрастные различия</w:t>
            </w:r>
            <w:r>
              <w:rPr>
                <w:sz w:val="28"/>
                <w:szCs w:val="28"/>
              </w:rPr>
              <w:t>………………………………………..</w:t>
            </w:r>
          </w:p>
        </w:tc>
        <w:tc>
          <w:tcPr>
            <w:tcW w:w="738" w:type="dxa"/>
          </w:tcPr>
          <w:p w:rsidR="00D92520" w:rsidRDefault="00D92520" w:rsidP="00F02362">
            <w:pPr>
              <w:rPr>
                <w:sz w:val="28"/>
                <w:szCs w:val="28"/>
              </w:rPr>
            </w:pPr>
          </w:p>
          <w:p w:rsidR="00F02362" w:rsidRDefault="00F02362" w:rsidP="00F02362">
            <w:pPr>
              <w:rPr>
                <w:sz w:val="28"/>
                <w:szCs w:val="28"/>
              </w:rPr>
            </w:pPr>
            <w:r>
              <w:rPr>
                <w:sz w:val="28"/>
                <w:szCs w:val="28"/>
              </w:rPr>
              <w:t>65</w:t>
            </w:r>
          </w:p>
        </w:tc>
      </w:tr>
      <w:tr w:rsidR="004968C7" w:rsidRPr="0075514D" w:rsidTr="008B79CB">
        <w:tc>
          <w:tcPr>
            <w:tcW w:w="8548" w:type="dxa"/>
          </w:tcPr>
          <w:p w:rsidR="004968C7" w:rsidRPr="00BA6A66" w:rsidRDefault="0007274D" w:rsidP="0007274D">
            <w:pPr>
              <w:ind w:firstLine="672"/>
              <w:jc w:val="both"/>
              <w:rPr>
                <w:i/>
                <w:sz w:val="28"/>
                <w:szCs w:val="28"/>
              </w:rPr>
            </w:pPr>
            <w:r>
              <w:rPr>
                <w:i/>
                <w:sz w:val="28"/>
                <w:szCs w:val="28"/>
              </w:rPr>
              <w:t>Веренич </w:t>
            </w:r>
            <w:r w:rsidR="004968C7" w:rsidRPr="004968C7">
              <w:rPr>
                <w:i/>
                <w:sz w:val="28"/>
                <w:szCs w:val="28"/>
              </w:rPr>
              <w:t>Н.В.</w:t>
            </w:r>
            <w:r w:rsidR="004968C7">
              <w:rPr>
                <w:i/>
                <w:sz w:val="28"/>
                <w:szCs w:val="28"/>
              </w:rPr>
              <w:t xml:space="preserve"> </w:t>
            </w:r>
            <w:r w:rsidR="004968C7">
              <w:rPr>
                <w:sz w:val="28"/>
                <w:szCs w:val="28"/>
              </w:rPr>
              <w:t>П</w:t>
            </w:r>
            <w:r w:rsidR="004968C7" w:rsidRPr="004968C7">
              <w:rPr>
                <w:sz w:val="28"/>
                <w:szCs w:val="28"/>
              </w:rPr>
              <w:t>сихологические особенности детей из многодетной семьи</w:t>
            </w:r>
            <w:r w:rsidR="004968C7">
              <w:rPr>
                <w:sz w:val="28"/>
                <w:szCs w:val="28"/>
              </w:rPr>
              <w:t>………………………………………………………</w:t>
            </w:r>
          </w:p>
        </w:tc>
        <w:tc>
          <w:tcPr>
            <w:tcW w:w="738" w:type="dxa"/>
          </w:tcPr>
          <w:p w:rsidR="004968C7" w:rsidRDefault="004968C7" w:rsidP="00F02362">
            <w:pPr>
              <w:rPr>
                <w:sz w:val="28"/>
                <w:szCs w:val="28"/>
              </w:rPr>
            </w:pPr>
          </w:p>
          <w:p w:rsidR="00F02362" w:rsidRDefault="00F02362" w:rsidP="00F02362">
            <w:pPr>
              <w:rPr>
                <w:sz w:val="28"/>
                <w:szCs w:val="28"/>
              </w:rPr>
            </w:pPr>
            <w:r>
              <w:rPr>
                <w:sz w:val="28"/>
                <w:szCs w:val="28"/>
              </w:rPr>
              <w:t>68</w:t>
            </w:r>
          </w:p>
        </w:tc>
      </w:tr>
      <w:tr w:rsidR="005F1FC8" w:rsidRPr="0075514D" w:rsidTr="008B79CB">
        <w:tc>
          <w:tcPr>
            <w:tcW w:w="8548" w:type="dxa"/>
          </w:tcPr>
          <w:p w:rsidR="00B841FD" w:rsidRPr="0075514D" w:rsidRDefault="00982C4A" w:rsidP="0007274D">
            <w:pPr>
              <w:ind w:firstLine="672"/>
              <w:jc w:val="both"/>
              <w:rPr>
                <w:sz w:val="28"/>
                <w:szCs w:val="28"/>
              </w:rPr>
            </w:pPr>
            <w:r w:rsidRPr="0075514D">
              <w:rPr>
                <w:i/>
                <w:sz w:val="28"/>
                <w:szCs w:val="28"/>
              </w:rPr>
              <w:t>Воронко Е.В.</w:t>
            </w:r>
            <w:r w:rsidRPr="0075514D">
              <w:rPr>
                <w:sz w:val="28"/>
                <w:szCs w:val="28"/>
              </w:rPr>
              <w:t xml:space="preserve"> Особенности тревожности студентов-медиков…</w:t>
            </w:r>
            <w:r w:rsidR="0007274D">
              <w:rPr>
                <w:sz w:val="28"/>
                <w:szCs w:val="28"/>
              </w:rPr>
              <w:t>..</w:t>
            </w:r>
          </w:p>
        </w:tc>
        <w:tc>
          <w:tcPr>
            <w:tcW w:w="738" w:type="dxa"/>
          </w:tcPr>
          <w:p w:rsidR="00B841FD" w:rsidRPr="0075514D" w:rsidRDefault="00F02362" w:rsidP="00F02362">
            <w:pPr>
              <w:rPr>
                <w:sz w:val="28"/>
                <w:szCs w:val="28"/>
              </w:rPr>
            </w:pPr>
            <w:r>
              <w:rPr>
                <w:sz w:val="28"/>
                <w:szCs w:val="28"/>
              </w:rPr>
              <w:t>71</w:t>
            </w:r>
          </w:p>
        </w:tc>
      </w:tr>
      <w:tr w:rsidR="005C0985" w:rsidRPr="0075514D" w:rsidTr="008B79CB">
        <w:tc>
          <w:tcPr>
            <w:tcW w:w="8548" w:type="dxa"/>
          </w:tcPr>
          <w:p w:rsidR="005C0985" w:rsidRPr="0075514D" w:rsidRDefault="00610611" w:rsidP="0007274D">
            <w:pPr>
              <w:ind w:firstLine="672"/>
              <w:jc w:val="both"/>
              <w:rPr>
                <w:i/>
                <w:sz w:val="28"/>
                <w:szCs w:val="28"/>
              </w:rPr>
            </w:pPr>
            <w:r w:rsidRPr="00610611">
              <w:rPr>
                <w:i/>
                <w:sz w:val="28"/>
                <w:szCs w:val="28"/>
              </w:rPr>
              <w:t>Гарцун А.В., Каменская М.А., Святощик М.И.</w:t>
            </w:r>
            <w:r>
              <w:rPr>
                <w:i/>
                <w:sz w:val="28"/>
                <w:szCs w:val="28"/>
              </w:rPr>
              <w:t xml:space="preserve"> </w:t>
            </w:r>
            <w:r>
              <w:rPr>
                <w:sz w:val="28"/>
                <w:szCs w:val="28"/>
              </w:rPr>
              <w:t>П</w:t>
            </w:r>
            <w:r w:rsidRPr="00610611">
              <w:rPr>
                <w:sz w:val="28"/>
                <w:szCs w:val="28"/>
              </w:rPr>
              <w:t>овышение эффективности учебной деятельности посредством использования методик диагностики психологических процессов</w:t>
            </w:r>
            <w:r>
              <w:rPr>
                <w:sz w:val="28"/>
                <w:szCs w:val="28"/>
              </w:rPr>
              <w:t>…………………</w:t>
            </w:r>
            <w:r w:rsidR="0007274D">
              <w:rPr>
                <w:sz w:val="28"/>
                <w:szCs w:val="28"/>
              </w:rPr>
              <w:t>…</w:t>
            </w:r>
            <w:r>
              <w:rPr>
                <w:sz w:val="28"/>
                <w:szCs w:val="28"/>
              </w:rPr>
              <w:t>.</w:t>
            </w:r>
          </w:p>
        </w:tc>
        <w:tc>
          <w:tcPr>
            <w:tcW w:w="738" w:type="dxa"/>
          </w:tcPr>
          <w:p w:rsidR="005C0985" w:rsidRDefault="005C0985" w:rsidP="00F02362">
            <w:pPr>
              <w:rPr>
                <w:sz w:val="28"/>
                <w:szCs w:val="28"/>
              </w:rPr>
            </w:pPr>
          </w:p>
          <w:p w:rsidR="00F02362" w:rsidRDefault="00F02362" w:rsidP="00F02362">
            <w:pPr>
              <w:rPr>
                <w:sz w:val="28"/>
                <w:szCs w:val="28"/>
              </w:rPr>
            </w:pPr>
          </w:p>
          <w:p w:rsidR="00F02362" w:rsidRPr="0075514D" w:rsidRDefault="00F02362" w:rsidP="00F02362">
            <w:pPr>
              <w:rPr>
                <w:sz w:val="28"/>
                <w:szCs w:val="28"/>
              </w:rPr>
            </w:pPr>
            <w:r>
              <w:rPr>
                <w:sz w:val="28"/>
                <w:szCs w:val="28"/>
              </w:rPr>
              <w:t>75</w:t>
            </w:r>
          </w:p>
        </w:tc>
      </w:tr>
      <w:tr w:rsidR="009B2546" w:rsidRPr="0075514D" w:rsidTr="008B79CB">
        <w:tc>
          <w:tcPr>
            <w:tcW w:w="8548" w:type="dxa"/>
          </w:tcPr>
          <w:p w:rsidR="009B2546" w:rsidRPr="0075514D" w:rsidRDefault="009B2546" w:rsidP="0007274D">
            <w:pPr>
              <w:ind w:firstLine="672"/>
              <w:jc w:val="both"/>
              <w:rPr>
                <w:i/>
                <w:sz w:val="28"/>
                <w:szCs w:val="28"/>
              </w:rPr>
            </w:pPr>
            <w:r w:rsidRPr="009B2546">
              <w:rPr>
                <w:i/>
                <w:sz w:val="28"/>
                <w:szCs w:val="28"/>
              </w:rPr>
              <w:t>Гацкая В.В.</w:t>
            </w:r>
            <w:r>
              <w:rPr>
                <w:i/>
                <w:sz w:val="28"/>
                <w:szCs w:val="28"/>
              </w:rPr>
              <w:t xml:space="preserve"> </w:t>
            </w:r>
            <w:r w:rsidRPr="009B2546">
              <w:rPr>
                <w:sz w:val="28"/>
                <w:szCs w:val="28"/>
              </w:rPr>
              <w:t>Гендерные особенности психологической готовности молодёжи к вступлению в брак</w:t>
            </w:r>
            <w:r>
              <w:rPr>
                <w:sz w:val="28"/>
                <w:szCs w:val="28"/>
              </w:rPr>
              <w:t>…………………………..</w:t>
            </w:r>
          </w:p>
        </w:tc>
        <w:tc>
          <w:tcPr>
            <w:tcW w:w="738" w:type="dxa"/>
          </w:tcPr>
          <w:p w:rsidR="009B2546" w:rsidRDefault="009B2546" w:rsidP="00F02362">
            <w:pPr>
              <w:rPr>
                <w:sz w:val="28"/>
                <w:szCs w:val="28"/>
              </w:rPr>
            </w:pPr>
          </w:p>
          <w:p w:rsidR="00F02362" w:rsidRPr="0075514D" w:rsidRDefault="00F02362" w:rsidP="00F02362">
            <w:pPr>
              <w:rPr>
                <w:sz w:val="28"/>
                <w:szCs w:val="28"/>
              </w:rPr>
            </w:pPr>
            <w:r>
              <w:rPr>
                <w:sz w:val="28"/>
                <w:szCs w:val="28"/>
              </w:rPr>
              <w:t>79</w:t>
            </w:r>
          </w:p>
        </w:tc>
      </w:tr>
      <w:tr w:rsidR="009568E7" w:rsidRPr="0075514D" w:rsidTr="008B79CB">
        <w:tc>
          <w:tcPr>
            <w:tcW w:w="8548" w:type="dxa"/>
          </w:tcPr>
          <w:p w:rsidR="009568E7" w:rsidRPr="0075514D" w:rsidRDefault="009568E7" w:rsidP="0007274D">
            <w:pPr>
              <w:ind w:firstLine="672"/>
              <w:jc w:val="both"/>
              <w:rPr>
                <w:i/>
                <w:sz w:val="28"/>
                <w:szCs w:val="28"/>
              </w:rPr>
            </w:pPr>
            <w:r w:rsidRPr="009568E7">
              <w:rPr>
                <w:i/>
                <w:sz w:val="28"/>
                <w:szCs w:val="28"/>
              </w:rPr>
              <w:t>Герасимова В.В.</w:t>
            </w:r>
            <w:r>
              <w:t xml:space="preserve"> </w:t>
            </w:r>
            <w:r>
              <w:rPr>
                <w:sz w:val="28"/>
                <w:szCs w:val="28"/>
              </w:rPr>
              <w:t>Э</w:t>
            </w:r>
            <w:r w:rsidRPr="009568E7">
              <w:rPr>
                <w:sz w:val="28"/>
                <w:szCs w:val="28"/>
              </w:rPr>
              <w:t>моциональная сфера подростков</w:t>
            </w:r>
            <w:r w:rsidR="005C0985">
              <w:rPr>
                <w:sz w:val="28"/>
                <w:szCs w:val="28"/>
              </w:rPr>
              <w:t>…………</w:t>
            </w:r>
            <w:r w:rsidR="0007274D">
              <w:rPr>
                <w:sz w:val="28"/>
                <w:szCs w:val="28"/>
              </w:rPr>
              <w:t>.</w:t>
            </w:r>
            <w:r w:rsidR="005C0985">
              <w:rPr>
                <w:sz w:val="28"/>
                <w:szCs w:val="28"/>
              </w:rPr>
              <w:t>..</w:t>
            </w:r>
          </w:p>
        </w:tc>
        <w:tc>
          <w:tcPr>
            <w:tcW w:w="738" w:type="dxa"/>
          </w:tcPr>
          <w:p w:rsidR="009568E7" w:rsidRPr="0075514D" w:rsidRDefault="00F02362" w:rsidP="00F02362">
            <w:pPr>
              <w:rPr>
                <w:sz w:val="28"/>
                <w:szCs w:val="28"/>
              </w:rPr>
            </w:pPr>
            <w:r>
              <w:rPr>
                <w:sz w:val="28"/>
                <w:szCs w:val="28"/>
              </w:rPr>
              <w:t>83</w:t>
            </w:r>
          </w:p>
        </w:tc>
      </w:tr>
      <w:tr w:rsidR="003F6FD8" w:rsidRPr="0075514D" w:rsidTr="008B79CB">
        <w:tc>
          <w:tcPr>
            <w:tcW w:w="8548" w:type="dxa"/>
          </w:tcPr>
          <w:p w:rsidR="003F6FD8" w:rsidRPr="009568E7" w:rsidRDefault="00F225D5" w:rsidP="0007274D">
            <w:pPr>
              <w:ind w:firstLine="672"/>
              <w:jc w:val="both"/>
              <w:rPr>
                <w:i/>
                <w:sz w:val="28"/>
                <w:szCs w:val="28"/>
              </w:rPr>
            </w:pPr>
            <w:r>
              <w:rPr>
                <w:i/>
                <w:sz w:val="28"/>
                <w:szCs w:val="28"/>
              </w:rPr>
              <w:lastRenderedPageBreak/>
              <w:t>Гераськина Н.</w:t>
            </w:r>
            <w:r w:rsidR="003F6FD8" w:rsidRPr="003F6FD8">
              <w:rPr>
                <w:i/>
                <w:sz w:val="28"/>
                <w:szCs w:val="28"/>
              </w:rPr>
              <w:t>Ю.</w:t>
            </w:r>
            <w:r w:rsidR="003F6FD8">
              <w:rPr>
                <w:i/>
                <w:sz w:val="28"/>
                <w:szCs w:val="28"/>
              </w:rPr>
              <w:t xml:space="preserve"> </w:t>
            </w:r>
            <w:r w:rsidR="003F6FD8" w:rsidRPr="003F6FD8">
              <w:rPr>
                <w:sz w:val="28"/>
                <w:szCs w:val="28"/>
              </w:rPr>
              <w:t>Феномен одиночества</w:t>
            </w:r>
            <w:r w:rsidR="005C0985">
              <w:rPr>
                <w:sz w:val="28"/>
                <w:szCs w:val="28"/>
              </w:rPr>
              <w:t>…………………</w:t>
            </w:r>
            <w:r w:rsidR="0007274D">
              <w:rPr>
                <w:sz w:val="28"/>
                <w:szCs w:val="28"/>
              </w:rPr>
              <w:t>….</w:t>
            </w:r>
            <w:r w:rsidR="005C0985">
              <w:rPr>
                <w:sz w:val="28"/>
                <w:szCs w:val="28"/>
              </w:rPr>
              <w:t>…..</w:t>
            </w:r>
          </w:p>
        </w:tc>
        <w:tc>
          <w:tcPr>
            <w:tcW w:w="738" w:type="dxa"/>
          </w:tcPr>
          <w:p w:rsidR="003F6FD8" w:rsidRPr="0075514D" w:rsidRDefault="00F02362" w:rsidP="00F02362">
            <w:pPr>
              <w:rPr>
                <w:sz w:val="28"/>
                <w:szCs w:val="28"/>
              </w:rPr>
            </w:pPr>
            <w:r>
              <w:rPr>
                <w:sz w:val="28"/>
                <w:szCs w:val="28"/>
              </w:rPr>
              <w:t>87</w:t>
            </w:r>
          </w:p>
        </w:tc>
      </w:tr>
      <w:tr w:rsidR="00B50EF3" w:rsidRPr="0075514D" w:rsidTr="008B79CB">
        <w:tc>
          <w:tcPr>
            <w:tcW w:w="8548" w:type="dxa"/>
          </w:tcPr>
          <w:p w:rsidR="00B50EF3" w:rsidRPr="003F6FD8" w:rsidRDefault="00F225D5" w:rsidP="00F225D5">
            <w:pPr>
              <w:pStyle w:val="af3"/>
              <w:spacing w:before="0" w:beforeAutospacing="0" w:after="0" w:afterAutospacing="0"/>
              <w:jc w:val="both"/>
              <w:textAlignment w:val="baseline"/>
              <w:rPr>
                <w:i/>
                <w:sz w:val="28"/>
                <w:szCs w:val="28"/>
              </w:rPr>
            </w:pPr>
            <w:r>
              <w:rPr>
                <w:i/>
                <w:sz w:val="28"/>
                <w:szCs w:val="28"/>
              </w:rPr>
              <w:t xml:space="preserve">        </w:t>
            </w:r>
            <w:r w:rsidR="00B50EF3">
              <w:rPr>
                <w:i/>
                <w:sz w:val="28"/>
                <w:szCs w:val="28"/>
              </w:rPr>
              <w:t>Герчук</w:t>
            </w:r>
            <w:r>
              <w:rPr>
                <w:i/>
                <w:sz w:val="28"/>
                <w:szCs w:val="28"/>
              </w:rPr>
              <w:t xml:space="preserve"> А.С. </w:t>
            </w:r>
            <w:r>
              <w:rPr>
                <w:b/>
                <w:sz w:val="28"/>
                <w:szCs w:val="28"/>
              </w:rPr>
              <w:t xml:space="preserve"> </w:t>
            </w:r>
            <w:r>
              <w:rPr>
                <w:sz w:val="28"/>
                <w:szCs w:val="28"/>
              </w:rPr>
              <w:t>Т</w:t>
            </w:r>
            <w:r w:rsidRPr="00F225D5">
              <w:rPr>
                <w:sz w:val="28"/>
                <w:szCs w:val="28"/>
              </w:rPr>
              <w:t>еоретический анализ исследований по проблеме причин психосоматических заболеваний</w:t>
            </w:r>
            <w:r>
              <w:rPr>
                <w:sz w:val="28"/>
                <w:szCs w:val="28"/>
              </w:rPr>
              <w:t>……………………………...</w:t>
            </w:r>
          </w:p>
        </w:tc>
        <w:tc>
          <w:tcPr>
            <w:tcW w:w="738" w:type="dxa"/>
          </w:tcPr>
          <w:p w:rsidR="00B50EF3" w:rsidRDefault="00B50EF3" w:rsidP="00F02362">
            <w:pPr>
              <w:rPr>
                <w:sz w:val="28"/>
                <w:szCs w:val="28"/>
              </w:rPr>
            </w:pPr>
          </w:p>
          <w:p w:rsidR="00F02362" w:rsidRPr="0075514D" w:rsidRDefault="00F02362" w:rsidP="00F02362">
            <w:pPr>
              <w:rPr>
                <w:sz w:val="28"/>
                <w:szCs w:val="28"/>
              </w:rPr>
            </w:pPr>
            <w:r>
              <w:rPr>
                <w:sz w:val="28"/>
                <w:szCs w:val="28"/>
              </w:rPr>
              <w:t>90</w:t>
            </w:r>
          </w:p>
        </w:tc>
      </w:tr>
      <w:tr w:rsidR="005C0985" w:rsidRPr="0075514D" w:rsidTr="008B79CB">
        <w:tc>
          <w:tcPr>
            <w:tcW w:w="8548" w:type="dxa"/>
          </w:tcPr>
          <w:p w:rsidR="005C0985" w:rsidRPr="003F6FD8" w:rsidRDefault="0007274D" w:rsidP="00F225D5">
            <w:pPr>
              <w:ind w:firstLine="672"/>
              <w:jc w:val="both"/>
              <w:rPr>
                <w:i/>
                <w:sz w:val="28"/>
                <w:szCs w:val="28"/>
              </w:rPr>
            </w:pPr>
            <w:r>
              <w:rPr>
                <w:i/>
                <w:sz w:val="28"/>
                <w:szCs w:val="28"/>
              </w:rPr>
              <w:t>Гогохиа </w:t>
            </w:r>
            <w:r w:rsidR="00892DE3" w:rsidRPr="00892DE3">
              <w:rPr>
                <w:i/>
                <w:sz w:val="28"/>
                <w:szCs w:val="28"/>
              </w:rPr>
              <w:t>Н.К.</w:t>
            </w:r>
            <w:r w:rsidR="00892DE3">
              <w:rPr>
                <w:i/>
                <w:sz w:val="28"/>
                <w:szCs w:val="28"/>
              </w:rPr>
              <w:t xml:space="preserve"> </w:t>
            </w:r>
            <w:r w:rsidR="00562294">
              <w:rPr>
                <w:sz w:val="28"/>
                <w:szCs w:val="28"/>
              </w:rPr>
              <w:t>Т</w:t>
            </w:r>
            <w:r w:rsidR="00562294" w:rsidRPr="00562294">
              <w:rPr>
                <w:sz w:val="28"/>
                <w:szCs w:val="28"/>
              </w:rPr>
              <w:t>еоретические и прикладные аспекты нравственного развития в юношеском возрасте</w:t>
            </w:r>
            <w:r w:rsidR="00562294">
              <w:rPr>
                <w:sz w:val="28"/>
                <w:szCs w:val="28"/>
              </w:rPr>
              <w:t>………………………</w:t>
            </w:r>
          </w:p>
        </w:tc>
        <w:tc>
          <w:tcPr>
            <w:tcW w:w="738" w:type="dxa"/>
          </w:tcPr>
          <w:p w:rsidR="005C0985" w:rsidRDefault="005C0985" w:rsidP="00F02362">
            <w:pPr>
              <w:rPr>
                <w:sz w:val="28"/>
                <w:szCs w:val="28"/>
              </w:rPr>
            </w:pPr>
          </w:p>
          <w:p w:rsidR="00F02362" w:rsidRPr="0075514D" w:rsidRDefault="00F02362" w:rsidP="00F02362">
            <w:pPr>
              <w:rPr>
                <w:sz w:val="28"/>
                <w:szCs w:val="28"/>
              </w:rPr>
            </w:pPr>
            <w:r>
              <w:rPr>
                <w:sz w:val="28"/>
                <w:szCs w:val="28"/>
              </w:rPr>
              <w:t>94</w:t>
            </w:r>
          </w:p>
        </w:tc>
      </w:tr>
      <w:tr w:rsidR="009B2546" w:rsidRPr="0075514D" w:rsidTr="008B79CB">
        <w:tc>
          <w:tcPr>
            <w:tcW w:w="8548" w:type="dxa"/>
          </w:tcPr>
          <w:p w:rsidR="009B2546" w:rsidRPr="009568E7" w:rsidRDefault="0007274D" w:rsidP="00F225D5">
            <w:pPr>
              <w:ind w:firstLine="672"/>
              <w:jc w:val="both"/>
              <w:rPr>
                <w:i/>
                <w:sz w:val="28"/>
                <w:szCs w:val="28"/>
              </w:rPr>
            </w:pPr>
            <w:r>
              <w:rPr>
                <w:i/>
                <w:sz w:val="28"/>
                <w:szCs w:val="28"/>
              </w:rPr>
              <w:t>Гончаренок Н.</w:t>
            </w:r>
            <w:r w:rsidR="00C2194D" w:rsidRPr="00C2194D">
              <w:rPr>
                <w:i/>
                <w:sz w:val="28"/>
                <w:szCs w:val="28"/>
              </w:rPr>
              <w:t>Г</w:t>
            </w:r>
            <w:r w:rsidR="00C2194D" w:rsidRPr="00C2194D">
              <w:rPr>
                <w:sz w:val="28"/>
                <w:szCs w:val="28"/>
              </w:rPr>
              <w:t>. Взаимосвязь удовлетворенности работой и мотивации к труду с уровнем стрессоустойчивости</w:t>
            </w:r>
            <w:r w:rsidR="00C2194D">
              <w:rPr>
                <w:sz w:val="28"/>
                <w:szCs w:val="28"/>
              </w:rPr>
              <w:t>…………………</w:t>
            </w:r>
          </w:p>
        </w:tc>
        <w:tc>
          <w:tcPr>
            <w:tcW w:w="738" w:type="dxa"/>
          </w:tcPr>
          <w:p w:rsidR="009B2546" w:rsidRDefault="009B2546" w:rsidP="0007274D">
            <w:pPr>
              <w:ind w:firstLine="672"/>
              <w:jc w:val="center"/>
              <w:rPr>
                <w:sz w:val="28"/>
                <w:szCs w:val="28"/>
              </w:rPr>
            </w:pPr>
          </w:p>
          <w:p w:rsidR="00F02362" w:rsidRPr="0075514D" w:rsidRDefault="00F02362" w:rsidP="00F02362">
            <w:pPr>
              <w:rPr>
                <w:sz w:val="28"/>
                <w:szCs w:val="28"/>
              </w:rPr>
            </w:pPr>
            <w:r>
              <w:rPr>
                <w:sz w:val="28"/>
                <w:szCs w:val="28"/>
              </w:rPr>
              <w:t>97</w:t>
            </w:r>
          </w:p>
        </w:tc>
      </w:tr>
      <w:tr w:rsidR="009568E7" w:rsidRPr="0075514D" w:rsidTr="008B79CB">
        <w:tc>
          <w:tcPr>
            <w:tcW w:w="8548" w:type="dxa"/>
          </w:tcPr>
          <w:p w:rsidR="009568E7" w:rsidRPr="0075514D" w:rsidRDefault="0007274D" w:rsidP="0007274D">
            <w:pPr>
              <w:ind w:firstLine="672"/>
              <w:jc w:val="both"/>
              <w:rPr>
                <w:i/>
                <w:sz w:val="28"/>
                <w:szCs w:val="28"/>
              </w:rPr>
            </w:pPr>
            <w:r>
              <w:rPr>
                <w:i/>
                <w:sz w:val="28"/>
                <w:szCs w:val="28"/>
              </w:rPr>
              <w:t>Горбачевская </w:t>
            </w:r>
            <w:r w:rsidR="009568E7" w:rsidRPr="009568E7">
              <w:rPr>
                <w:i/>
                <w:sz w:val="28"/>
                <w:szCs w:val="28"/>
              </w:rPr>
              <w:t>В.Ю.</w:t>
            </w:r>
            <w:r w:rsidR="009568E7">
              <w:rPr>
                <w:i/>
                <w:sz w:val="28"/>
                <w:szCs w:val="28"/>
              </w:rPr>
              <w:t xml:space="preserve"> </w:t>
            </w:r>
            <w:r w:rsidR="009568E7">
              <w:rPr>
                <w:sz w:val="28"/>
                <w:szCs w:val="28"/>
              </w:rPr>
              <w:t>К</w:t>
            </w:r>
            <w:r w:rsidR="009568E7" w:rsidRPr="009568E7">
              <w:rPr>
                <w:sz w:val="28"/>
                <w:szCs w:val="28"/>
              </w:rPr>
              <w:t>омпромисс как стратегия выхода из конфликтной ситуации</w:t>
            </w:r>
            <w:r w:rsidR="009568E7">
              <w:rPr>
                <w:sz w:val="28"/>
                <w:szCs w:val="28"/>
              </w:rPr>
              <w:t>………………………………………………….</w:t>
            </w:r>
          </w:p>
        </w:tc>
        <w:tc>
          <w:tcPr>
            <w:tcW w:w="738" w:type="dxa"/>
          </w:tcPr>
          <w:p w:rsidR="00F02362" w:rsidRDefault="00F02362" w:rsidP="00F02362">
            <w:pPr>
              <w:rPr>
                <w:sz w:val="28"/>
                <w:szCs w:val="28"/>
              </w:rPr>
            </w:pPr>
          </w:p>
          <w:p w:rsidR="009568E7" w:rsidRPr="0075514D" w:rsidRDefault="00F02362" w:rsidP="00F02362">
            <w:pPr>
              <w:rPr>
                <w:sz w:val="28"/>
                <w:szCs w:val="28"/>
              </w:rPr>
            </w:pPr>
            <w:r>
              <w:rPr>
                <w:sz w:val="28"/>
                <w:szCs w:val="28"/>
              </w:rPr>
              <w:t>100</w:t>
            </w:r>
          </w:p>
        </w:tc>
      </w:tr>
      <w:tr w:rsidR="0043176F" w:rsidRPr="0075514D" w:rsidTr="008B79CB">
        <w:tc>
          <w:tcPr>
            <w:tcW w:w="8548" w:type="dxa"/>
          </w:tcPr>
          <w:p w:rsidR="0043176F" w:rsidRPr="009568E7" w:rsidRDefault="0043176F" w:rsidP="0007274D">
            <w:pPr>
              <w:ind w:firstLine="672"/>
              <w:jc w:val="both"/>
              <w:rPr>
                <w:i/>
                <w:sz w:val="28"/>
                <w:szCs w:val="28"/>
              </w:rPr>
            </w:pPr>
            <w:r>
              <w:rPr>
                <w:i/>
                <w:sz w:val="28"/>
                <w:szCs w:val="28"/>
              </w:rPr>
              <w:t>Гришкевич Д.</w:t>
            </w:r>
            <w:r w:rsidRPr="0043176F">
              <w:rPr>
                <w:i/>
                <w:sz w:val="28"/>
                <w:szCs w:val="28"/>
              </w:rPr>
              <w:t>С.</w:t>
            </w:r>
            <w:r>
              <w:rPr>
                <w:i/>
                <w:sz w:val="28"/>
                <w:szCs w:val="28"/>
              </w:rPr>
              <w:t xml:space="preserve"> </w:t>
            </w:r>
            <w:r w:rsidRPr="0043176F">
              <w:rPr>
                <w:sz w:val="28"/>
                <w:szCs w:val="28"/>
              </w:rPr>
              <w:t>Влияние программируемого поведения на характер человека</w:t>
            </w:r>
            <w:r>
              <w:rPr>
                <w:sz w:val="28"/>
                <w:szCs w:val="28"/>
              </w:rPr>
              <w:t>………………………………………………………</w:t>
            </w:r>
            <w:r w:rsidR="00B805D2">
              <w:rPr>
                <w:sz w:val="28"/>
                <w:szCs w:val="28"/>
              </w:rPr>
              <w:t>..</w:t>
            </w:r>
            <w:r>
              <w:rPr>
                <w:sz w:val="28"/>
                <w:szCs w:val="28"/>
              </w:rPr>
              <w:t>.</w:t>
            </w:r>
          </w:p>
        </w:tc>
        <w:tc>
          <w:tcPr>
            <w:tcW w:w="738" w:type="dxa"/>
          </w:tcPr>
          <w:p w:rsidR="0043176F" w:rsidRDefault="0043176F" w:rsidP="00F02362">
            <w:pPr>
              <w:rPr>
                <w:sz w:val="28"/>
                <w:szCs w:val="28"/>
              </w:rPr>
            </w:pPr>
          </w:p>
          <w:p w:rsidR="00F02362" w:rsidRPr="0075514D" w:rsidRDefault="00F02362" w:rsidP="00F02362">
            <w:pPr>
              <w:rPr>
                <w:sz w:val="28"/>
                <w:szCs w:val="28"/>
              </w:rPr>
            </w:pPr>
            <w:r>
              <w:rPr>
                <w:sz w:val="28"/>
                <w:szCs w:val="28"/>
              </w:rPr>
              <w:t>104</w:t>
            </w:r>
          </w:p>
        </w:tc>
      </w:tr>
      <w:tr w:rsidR="0056475B" w:rsidRPr="0075514D" w:rsidTr="008B79CB">
        <w:tc>
          <w:tcPr>
            <w:tcW w:w="8548" w:type="dxa"/>
          </w:tcPr>
          <w:p w:rsidR="0056475B" w:rsidRPr="009568E7" w:rsidRDefault="0007274D" w:rsidP="0007274D">
            <w:pPr>
              <w:ind w:firstLine="672"/>
              <w:jc w:val="both"/>
              <w:rPr>
                <w:i/>
                <w:sz w:val="28"/>
                <w:szCs w:val="28"/>
              </w:rPr>
            </w:pPr>
            <w:r>
              <w:rPr>
                <w:i/>
                <w:sz w:val="28"/>
                <w:szCs w:val="28"/>
              </w:rPr>
              <w:t>Гузар </w:t>
            </w:r>
            <w:r w:rsidR="0056475B">
              <w:rPr>
                <w:i/>
                <w:sz w:val="28"/>
                <w:szCs w:val="28"/>
              </w:rPr>
              <w:t>Ю.</w:t>
            </w:r>
            <w:r w:rsidR="0056475B" w:rsidRPr="0056475B">
              <w:rPr>
                <w:i/>
                <w:sz w:val="28"/>
                <w:szCs w:val="28"/>
              </w:rPr>
              <w:t>В.</w:t>
            </w:r>
            <w:r w:rsidR="0056475B">
              <w:rPr>
                <w:i/>
                <w:sz w:val="28"/>
                <w:szCs w:val="28"/>
              </w:rPr>
              <w:t xml:space="preserve"> </w:t>
            </w:r>
            <w:r w:rsidR="0056475B">
              <w:rPr>
                <w:sz w:val="28"/>
                <w:szCs w:val="28"/>
              </w:rPr>
              <w:t>П</w:t>
            </w:r>
            <w:r w:rsidR="0056475B" w:rsidRPr="0056475B">
              <w:rPr>
                <w:sz w:val="28"/>
                <w:szCs w:val="28"/>
              </w:rPr>
              <w:t>сихологические особенности проявления одиночества у девушек</w:t>
            </w:r>
            <w:r w:rsidR="0056475B">
              <w:rPr>
                <w:sz w:val="28"/>
                <w:szCs w:val="28"/>
              </w:rPr>
              <w:t>…………………………………………………</w:t>
            </w:r>
            <w:r w:rsidR="00B805D2">
              <w:rPr>
                <w:sz w:val="28"/>
                <w:szCs w:val="28"/>
              </w:rPr>
              <w:t>..</w:t>
            </w:r>
          </w:p>
        </w:tc>
        <w:tc>
          <w:tcPr>
            <w:tcW w:w="738" w:type="dxa"/>
          </w:tcPr>
          <w:p w:rsidR="0056475B" w:rsidRDefault="0056475B" w:rsidP="00F02362">
            <w:pPr>
              <w:rPr>
                <w:sz w:val="28"/>
                <w:szCs w:val="28"/>
              </w:rPr>
            </w:pPr>
          </w:p>
          <w:p w:rsidR="00F02362" w:rsidRPr="0075514D" w:rsidRDefault="00F02362" w:rsidP="00F02362">
            <w:pPr>
              <w:rPr>
                <w:sz w:val="28"/>
                <w:szCs w:val="28"/>
              </w:rPr>
            </w:pPr>
            <w:r>
              <w:rPr>
                <w:sz w:val="28"/>
                <w:szCs w:val="28"/>
              </w:rPr>
              <w:t>108</w:t>
            </w:r>
          </w:p>
        </w:tc>
      </w:tr>
      <w:tr w:rsidR="00BE4B5F" w:rsidRPr="0075514D" w:rsidTr="008B79CB">
        <w:tc>
          <w:tcPr>
            <w:tcW w:w="8548" w:type="dxa"/>
          </w:tcPr>
          <w:p w:rsidR="00BE4B5F" w:rsidRPr="0075514D" w:rsidRDefault="0007274D" w:rsidP="0007274D">
            <w:pPr>
              <w:ind w:firstLine="672"/>
              <w:jc w:val="both"/>
              <w:rPr>
                <w:i/>
                <w:sz w:val="28"/>
                <w:szCs w:val="28"/>
              </w:rPr>
            </w:pPr>
            <w:r>
              <w:rPr>
                <w:i/>
                <w:sz w:val="28"/>
                <w:szCs w:val="28"/>
              </w:rPr>
              <w:t>Денищик </w:t>
            </w:r>
            <w:r w:rsidR="0006500F">
              <w:rPr>
                <w:i/>
                <w:sz w:val="28"/>
                <w:szCs w:val="28"/>
              </w:rPr>
              <w:t>Т.</w:t>
            </w:r>
            <w:r w:rsidR="0006500F" w:rsidRPr="0006500F">
              <w:rPr>
                <w:i/>
                <w:sz w:val="28"/>
                <w:szCs w:val="28"/>
              </w:rPr>
              <w:t>В.</w:t>
            </w:r>
            <w:r w:rsidR="0006500F">
              <w:rPr>
                <w:i/>
                <w:sz w:val="28"/>
                <w:szCs w:val="28"/>
              </w:rPr>
              <w:t xml:space="preserve"> </w:t>
            </w:r>
            <w:r w:rsidR="0006500F">
              <w:rPr>
                <w:sz w:val="28"/>
                <w:szCs w:val="28"/>
              </w:rPr>
              <w:t>Г</w:t>
            </w:r>
            <w:r w:rsidR="0006500F" w:rsidRPr="0006500F">
              <w:rPr>
                <w:sz w:val="28"/>
                <w:szCs w:val="28"/>
              </w:rPr>
              <w:t>ендерные особенности восприятия матери подростками</w:t>
            </w:r>
            <w:r w:rsidR="0006500F">
              <w:rPr>
                <w:sz w:val="28"/>
                <w:szCs w:val="28"/>
              </w:rPr>
              <w:t>…………………………………………………………….</w:t>
            </w:r>
            <w:r w:rsidR="00B805D2">
              <w:rPr>
                <w:sz w:val="28"/>
                <w:szCs w:val="28"/>
              </w:rPr>
              <w:t>..</w:t>
            </w:r>
            <w:r w:rsidR="0006500F">
              <w:rPr>
                <w:sz w:val="28"/>
                <w:szCs w:val="28"/>
              </w:rPr>
              <w:t>.</w:t>
            </w:r>
          </w:p>
        </w:tc>
        <w:tc>
          <w:tcPr>
            <w:tcW w:w="738" w:type="dxa"/>
          </w:tcPr>
          <w:p w:rsidR="00BE4B5F" w:rsidRDefault="00BE4B5F" w:rsidP="00F02362">
            <w:pPr>
              <w:rPr>
                <w:sz w:val="28"/>
                <w:szCs w:val="28"/>
              </w:rPr>
            </w:pPr>
          </w:p>
          <w:p w:rsidR="00F02362" w:rsidRPr="0075514D" w:rsidRDefault="00F02362" w:rsidP="00F02362">
            <w:pPr>
              <w:rPr>
                <w:sz w:val="28"/>
                <w:szCs w:val="28"/>
              </w:rPr>
            </w:pPr>
            <w:r>
              <w:rPr>
                <w:sz w:val="28"/>
                <w:szCs w:val="28"/>
              </w:rPr>
              <w:t>112</w:t>
            </w:r>
          </w:p>
        </w:tc>
      </w:tr>
      <w:tr w:rsidR="005F1FC8" w:rsidRPr="0075514D" w:rsidTr="008B79CB">
        <w:tc>
          <w:tcPr>
            <w:tcW w:w="8548" w:type="dxa"/>
          </w:tcPr>
          <w:p w:rsidR="00B841FD" w:rsidRPr="0075514D" w:rsidRDefault="0007274D" w:rsidP="0007274D">
            <w:pPr>
              <w:ind w:firstLine="672"/>
              <w:jc w:val="both"/>
              <w:rPr>
                <w:sz w:val="28"/>
                <w:szCs w:val="28"/>
              </w:rPr>
            </w:pPr>
            <w:r>
              <w:rPr>
                <w:i/>
                <w:sz w:val="28"/>
                <w:szCs w:val="28"/>
              </w:rPr>
              <w:t>Досько </w:t>
            </w:r>
            <w:r w:rsidR="00982C4A" w:rsidRPr="00982C4A">
              <w:rPr>
                <w:i/>
                <w:sz w:val="28"/>
                <w:szCs w:val="28"/>
              </w:rPr>
              <w:t>Д.В.</w:t>
            </w:r>
            <w:r w:rsidR="00982C4A">
              <w:rPr>
                <w:sz w:val="28"/>
                <w:szCs w:val="28"/>
              </w:rPr>
              <w:t xml:space="preserve"> Р</w:t>
            </w:r>
            <w:r w:rsidR="00982C4A" w:rsidRPr="00982C4A">
              <w:rPr>
                <w:sz w:val="28"/>
                <w:szCs w:val="28"/>
              </w:rPr>
              <w:t>оль феминности в удовлетворенности собственным телом у групп беременных женщин</w:t>
            </w:r>
            <w:r w:rsidR="005F1FC8">
              <w:rPr>
                <w:sz w:val="28"/>
                <w:szCs w:val="28"/>
              </w:rPr>
              <w:t>…………………….</w:t>
            </w:r>
          </w:p>
        </w:tc>
        <w:tc>
          <w:tcPr>
            <w:tcW w:w="738" w:type="dxa"/>
          </w:tcPr>
          <w:p w:rsidR="00B841FD" w:rsidRDefault="00B841FD" w:rsidP="00F02362">
            <w:pPr>
              <w:rPr>
                <w:sz w:val="28"/>
                <w:szCs w:val="28"/>
              </w:rPr>
            </w:pPr>
          </w:p>
          <w:p w:rsidR="00F02362" w:rsidRPr="0075514D" w:rsidRDefault="00F02362" w:rsidP="00F02362">
            <w:pPr>
              <w:rPr>
                <w:sz w:val="28"/>
                <w:szCs w:val="28"/>
              </w:rPr>
            </w:pPr>
            <w:r>
              <w:rPr>
                <w:sz w:val="28"/>
                <w:szCs w:val="28"/>
              </w:rPr>
              <w:t>116</w:t>
            </w:r>
          </w:p>
        </w:tc>
      </w:tr>
      <w:tr w:rsidR="00B50EF3" w:rsidRPr="0075514D" w:rsidTr="008B79CB">
        <w:trPr>
          <w:trHeight w:val="341"/>
        </w:trPr>
        <w:tc>
          <w:tcPr>
            <w:tcW w:w="8548" w:type="dxa"/>
          </w:tcPr>
          <w:p w:rsidR="00B50EF3" w:rsidRDefault="00F225D5" w:rsidP="00F225D5">
            <w:pPr>
              <w:spacing w:line="360" w:lineRule="auto"/>
              <w:jc w:val="both"/>
              <w:rPr>
                <w:i/>
                <w:sz w:val="28"/>
                <w:szCs w:val="28"/>
              </w:rPr>
            </w:pPr>
            <w:r>
              <w:rPr>
                <w:i/>
                <w:sz w:val="28"/>
                <w:szCs w:val="28"/>
              </w:rPr>
              <w:t xml:space="preserve">        </w:t>
            </w:r>
            <w:r w:rsidR="00B50EF3">
              <w:rPr>
                <w:i/>
                <w:sz w:val="28"/>
                <w:szCs w:val="28"/>
              </w:rPr>
              <w:t>Дудич</w:t>
            </w:r>
            <w:r>
              <w:rPr>
                <w:i/>
                <w:sz w:val="28"/>
                <w:szCs w:val="28"/>
              </w:rPr>
              <w:t xml:space="preserve"> В.К.</w:t>
            </w:r>
            <w:r w:rsidR="00B50EF3">
              <w:rPr>
                <w:i/>
                <w:sz w:val="28"/>
                <w:szCs w:val="28"/>
              </w:rPr>
              <w:t xml:space="preserve"> </w:t>
            </w:r>
            <w:r>
              <w:rPr>
                <w:sz w:val="28"/>
                <w:szCs w:val="28"/>
              </w:rPr>
              <w:t>Д</w:t>
            </w:r>
            <w:r w:rsidRPr="00F225D5">
              <w:rPr>
                <w:sz w:val="28"/>
                <w:szCs w:val="28"/>
              </w:rPr>
              <w:t>инамика ценностных ориентаций в зрелом возрасте</w:t>
            </w:r>
          </w:p>
        </w:tc>
        <w:tc>
          <w:tcPr>
            <w:tcW w:w="738" w:type="dxa"/>
          </w:tcPr>
          <w:p w:rsidR="00B50EF3" w:rsidRPr="0075514D" w:rsidRDefault="00F02362" w:rsidP="00F02362">
            <w:pPr>
              <w:rPr>
                <w:sz w:val="28"/>
                <w:szCs w:val="28"/>
              </w:rPr>
            </w:pPr>
            <w:r>
              <w:rPr>
                <w:sz w:val="28"/>
                <w:szCs w:val="28"/>
              </w:rPr>
              <w:t>120</w:t>
            </w:r>
          </w:p>
        </w:tc>
      </w:tr>
      <w:tr w:rsidR="00B50EF3" w:rsidRPr="0075514D" w:rsidTr="008B79CB">
        <w:tc>
          <w:tcPr>
            <w:tcW w:w="8548" w:type="dxa"/>
          </w:tcPr>
          <w:p w:rsidR="00B50EF3" w:rsidRDefault="00D21380" w:rsidP="00D21380">
            <w:pPr>
              <w:jc w:val="both"/>
              <w:rPr>
                <w:i/>
                <w:sz w:val="28"/>
                <w:szCs w:val="28"/>
              </w:rPr>
            </w:pPr>
            <w:r>
              <w:rPr>
                <w:i/>
                <w:sz w:val="28"/>
                <w:szCs w:val="28"/>
              </w:rPr>
              <w:t xml:space="preserve">       </w:t>
            </w:r>
            <w:r w:rsidR="00B50EF3">
              <w:rPr>
                <w:i/>
                <w:sz w:val="28"/>
                <w:szCs w:val="28"/>
              </w:rPr>
              <w:t>Дудойть</w:t>
            </w:r>
            <w:r>
              <w:rPr>
                <w:i/>
                <w:sz w:val="28"/>
                <w:szCs w:val="28"/>
              </w:rPr>
              <w:t xml:space="preserve"> В.М. </w:t>
            </w:r>
            <w:r>
              <w:rPr>
                <w:sz w:val="28"/>
                <w:szCs w:val="28"/>
              </w:rPr>
              <w:t>Д</w:t>
            </w:r>
            <w:r w:rsidRPr="00D21380">
              <w:rPr>
                <w:sz w:val="28"/>
                <w:szCs w:val="28"/>
              </w:rPr>
              <w:t>етско-родительские отношения как фактор подготовки ребёнка к обучению в школе</w:t>
            </w:r>
            <w:r>
              <w:rPr>
                <w:sz w:val="28"/>
                <w:szCs w:val="28"/>
              </w:rPr>
              <w:t>………………………………</w:t>
            </w:r>
          </w:p>
        </w:tc>
        <w:tc>
          <w:tcPr>
            <w:tcW w:w="738" w:type="dxa"/>
          </w:tcPr>
          <w:p w:rsidR="00B50EF3" w:rsidRDefault="00B50EF3" w:rsidP="00F02362">
            <w:pPr>
              <w:rPr>
                <w:sz w:val="28"/>
                <w:szCs w:val="28"/>
              </w:rPr>
            </w:pPr>
          </w:p>
          <w:p w:rsidR="00F02362" w:rsidRPr="0075514D" w:rsidRDefault="00F02362" w:rsidP="00F02362">
            <w:pPr>
              <w:rPr>
                <w:sz w:val="28"/>
                <w:szCs w:val="28"/>
              </w:rPr>
            </w:pPr>
            <w:r>
              <w:rPr>
                <w:sz w:val="28"/>
                <w:szCs w:val="28"/>
              </w:rPr>
              <w:t>125</w:t>
            </w:r>
          </w:p>
        </w:tc>
      </w:tr>
      <w:tr w:rsidR="00B36F5D" w:rsidRPr="0075514D" w:rsidTr="008B79CB">
        <w:tc>
          <w:tcPr>
            <w:tcW w:w="8548" w:type="dxa"/>
          </w:tcPr>
          <w:p w:rsidR="00B36F5D" w:rsidRPr="00982C4A" w:rsidRDefault="0007274D" w:rsidP="0007274D">
            <w:pPr>
              <w:ind w:firstLine="672"/>
              <w:jc w:val="both"/>
              <w:rPr>
                <w:i/>
                <w:sz w:val="28"/>
                <w:szCs w:val="28"/>
              </w:rPr>
            </w:pPr>
            <w:r>
              <w:rPr>
                <w:i/>
                <w:sz w:val="28"/>
                <w:szCs w:val="28"/>
              </w:rPr>
              <w:t>Евстратова </w:t>
            </w:r>
            <w:r w:rsidR="00B36F5D">
              <w:rPr>
                <w:i/>
                <w:sz w:val="28"/>
                <w:szCs w:val="28"/>
              </w:rPr>
              <w:t>Л.</w:t>
            </w:r>
            <w:r w:rsidR="00B36F5D" w:rsidRPr="00B36F5D">
              <w:rPr>
                <w:i/>
                <w:sz w:val="28"/>
                <w:szCs w:val="28"/>
              </w:rPr>
              <w:t>К.</w:t>
            </w:r>
            <w:r w:rsidR="00B36F5D">
              <w:rPr>
                <w:i/>
                <w:sz w:val="28"/>
                <w:szCs w:val="28"/>
              </w:rPr>
              <w:t xml:space="preserve"> </w:t>
            </w:r>
            <w:r w:rsidR="00B36F5D" w:rsidRPr="00B36F5D">
              <w:rPr>
                <w:sz w:val="28"/>
                <w:szCs w:val="28"/>
              </w:rPr>
              <w:t>Образ одарённого ребёнка и его психологическое здоровье в художественной литературе</w:t>
            </w:r>
            <w:r w:rsidR="00B36F5D">
              <w:rPr>
                <w:sz w:val="28"/>
                <w:szCs w:val="28"/>
              </w:rPr>
              <w:t>…………</w:t>
            </w:r>
            <w:r w:rsidR="00B805D2">
              <w:rPr>
                <w:sz w:val="28"/>
                <w:szCs w:val="28"/>
              </w:rPr>
              <w:t>..</w:t>
            </w:r>
            <w:r w:rsidR="00B36F5D">
              <w:rPr>
                <w:sz w:val="28"/>
                <w:szCs w:val="28"/>
              </w:rPr>
              <w:t>.</w:t>
            </w:r>
          </w:p>
        </w:tc>
        <w:tc>
          <w:tcPr>
            <w:tcW w:w="738" w:type="dxa"/>
          </w:tcPr>
          <w:p w:rsidR="00F02362" w:rsidRDefault="00F02362" w:rsidP="00F02362">
            <w:pPr>
              <w:rPr>
                <w:sz w:val="28"/>
                <w:szCs w:val="28"/>
              </w:rPr>
            </w:pPr>
          </w:p>
          <w:p w:rsidR="00F02362" w:rsidRPr="0075514D" w:rsidRDefault="00F02362" w:rsidP="00F02362">
            <w:pPr>
              <w:rPr>
                <w:sz w:val="28"/>
                <w:szCs w:val="28"/>
              </w:rPr>
            </w:pPr>
            <w:r>
              <w:rPr>
                <w:sz w:val="28"/>
                <w:szCs w:val="28"/>
              </w:rPr>
              <w:t>129</w:t>
            </w:r>
          </w:p>
        </w:tc>
      </w:tr>
      <w:tr w:rsidR="00860BA7" w:rsidRPr="0075514D" w:rsidTr="008B79CB">
        <w:tc>
          <w:tcPr>
            <w:tcW w:w="8548" w:type="dxa"/>
          </w:tcPr>
          <w:p w:rsidR="00860BA7" w:rsidRPr="00982C4A" w:rsidRDefault="0007274D" w:rsidP="0007274D">
            <w:pPr>
              <w:ind w:firstLine="672"/>
              <w:jc w:val="both"/>
              <w:rPr>
                <w:i/>
                <w:sz w:val="28"/>
                <w:szCs w:val="28"/>
              </w:rPr>
            </w:pPr>
            <w:r>
              <w:rPr>
                <w:i/>
                <w:sz w:val="28"/>
                <w:szCs w:val="28"/>
              </w:rPr>
              <w:t>Еремеев К.</w:t>
            </w:r>
            <w:r w:rsidR="00860BA7" w:rsidRPr="00860BA7">
              <w:rPr>
                <w:i/>
                <w:sz w:val="28"/>
                <w:szCs w:val="28"/>
              </w:rPr>
              <w:t>С.</w:t>
            </w:r>
            <w:r w:rsidR="00860BA7">
              <w:rPr>
                <w:i/>
                <w:sz w:val="28"/>
                <w:szCs w:val="28"/>
              </w:rPr>
              <w:t xml:space="preserve"> </w:t>
            </w:r>
            <w:r w:rsidR="00860BA7">
              <w:rPr>
                <w:sz w:val="28"/>
                <w:szCs w:val="28"/>
              </w:rPr>
              <w:t>Ф</w:t>
            </w:r>
            <w:r w:rsidR="00860BA7" w:rsidRPr="00860BA7">
              <w:rPr>
                <w:sz w:val="28"/>
                <w:szCs w:val="28"/>
              </w:rPr>
              <w:t>еномен нарциссизма в современной культуре</w:t>
            </w:r>
            <w:r>
              <w:rPr>
                <w:sz w:val="28"/>
                <w:szCs w:val="28"/>
              </w:rPr>
              <w:t>….</w:t>
            </w:r>
          </w:p>
        </w:tc>
        <w:tc>
          <w:tcPr>
            <w:tcW w:w="738" w:type="dxa"/>
          </w:tcPr>
          <w:p w:rsidR="00860BA7" w:rsidRPr="0075514D" w:rsidRDefault="00F02362" w:rsidP="00F02362">
            <w:pPr>
              <w:rPr>
                <w:sz w:val="28"/>
                <w:szCs w:val="28"/>
              </w:rPr>
            </w:pPr>
            <w:r>
              <w:rPr>
                <w:sz w:val="28"/>
                <w:szCs w:val="28"/>
              </w:rPr>
              <w:t>133</w:t>
            </w:r>
          </w:p>
        </w:tc>
      </w:tr>
      <w:tr w:rsidR="000A7DAA" w:rsidRPr="0075514D" w:rsidTr="008B79CB">
        <w:tc>
          <w:tcPr>
            <w:tcW w:w="8548" w:type="dxa"/>
          </w:tcPr>
          <w:p w:rsidR="000A7DAA" w:rsidRPr="00982C4A" w:rsidRDefault="000A7DAA" w:rsidP="0007274D">
            <w:pPr>
              <w:ind w:firstLine="672"/>
              <w:jc w:val="both"/>
              <w:rPr>
                <w:i/>
                <w:sz w:val="28"/>
                <w:szCs w:val="28"/>
              </w:rPr>
            </w:pPr>
            <w:r w:rsidRPr="000A7DAA">
              <w:rPr>
                <w:i/>
                <w:sz w:val="28"/>
                <w:szCs w:val="28"/>
              </w:rPr>
              <w:t>Ермакова К.М.</w:t>
            </w:r>
            <w:r>
              <w:rPr>
                <w:i/>
                <w:sz w:val="28"/>
                <w:szCs w:val="28"/>
              </w:rPr>
              <w:t xml:space="preserve"> </w:t>
            </w:r>
            <w:r>
              <w:rPr>
                <w:sz w:val="28"/>
                <w:szCs w:val="28"/>
              </w:rPr>
              <w:t>П</w:t>
            </w:r>
            <w:r w:rsidRPr="000A7DAA">
              <w:rPr>
                <w:sz w:val="28"/>
                <w:szCs w:val="28"/>
              </w:rPr>
              <w:t>сихологические особенности представлений юношей и девушек о брачном партнере</w:t>
            </w:r>
            <w:r>
              <w:rPr>
                <w:sz w:val="28"/>
                <w:szCs w:val="28"/>
              </w:rPr>
              <w:t>………………………………</w:t>
            </w:r>
            <w:r w:rsidR="00B805D2">
              <w:rPr>
                <w:sz w:val="28"/>
                <w:szCs w:val="28"/>
              </w:rPr>
              <w:t>.</w:t>
            </w:r>
          </w:p>
        </w:tc>
        <w:tc>
          <w:tcPr>
            <w:tcW w:w="738" w:type="dxa"/>
          </w:tcPr>
          <w:p w:rsidR="00A24BFD" w:rsidRDefault="00A24BFD" w:rsidP="00F02362">
            <w:pPr>
              <w:rPr>
                <w:sz w:val="28"/>
                <w:szCs w:val="28"/>
              </w:rPr>
            </w:pPr>
          </w:p>
          <w:p w:rsidR="000A7DAA" w:rsidRPr="0075514D" w:rsidRDefault="00F02362" w:rsidP="00F02362">
            <w:pPr>
              <w:rPr>
                <w:sz w:val="28"/>
                <w:szCs w:val="28"/>
              </w:rPr>
            </w:pPr>
            <w:r>
              <w:rPr>
                <w:sz w:val="28"/>
                <w:szCs w:val="28"/>
              </w:rPr>
              <w:t>138</w:t>
            </w:r>
          </w:p>
        </w:tc>
      </w:tr>
      <w:tr w:rsidR="00B50EF3" w:rsidRPr="0075514D" w:rsidTr="008B79CB">
        <w:tc>
          <w:tcPr>
            <w:tcW w:w="8548" w:type="dxa"/>
          </w:tcPr>
          <w:p w:rsidR="00B50EF3" w:rsidRPr="000A7DAA" w:rsidRDefault="00B50EF3" w:rsidP="00A24BFD">
            <w:pPr>
              <w:ind w:firstLine="709"/>
              <w:jc w:val="both"/>
              <w:rPr>
                <w:i/>
                <w:sz w:val="28"/>
                <w:szCs w:val="28"/>
              </w:rPr>
            </w:pPr>
            <w:r>
              <w:rPr>
                <w:i/>
                <w:sz w:val="28"/>
                <w:szCs w:val="28"/>
              </w:rPr>
              <w:t>Ждан</w:t>
            </w:r>
            <w:r w:rsidR="00B805D2">
              <w:rPr>
                <w:i/>
                <w:sz w:val="28"/>
                <w:szCs w:val="28"/>
              </w:rPr>
              <w:t xml:space="preserve"> В.В. </w:t>
            </w:r>
            <w:r w:rsidR="00B805D2" w:rsidRPr="00B805D2">
              <w:rPr>
                <w:sz w:val="28"/>
                <w:szCs w:val="28"/>
              </w:rPr>
              <w:t>Психологические особенности развития личности  близнецов</w:t>
            </w:r>
            <w:r w:rsidR="00B805D2">
              <w:rPr>
                <w:sz w:val="28"/>
                <w:szCs w:val="28"/>
              </w:rPr>
              <w:t>…………………………………………………………………</w:t>
            </w:r>
          </w:p>
        </w:tc>
        <w:tc>
          <w:tcPr>
            <w:tcW w:w="738" w:type="dxa"/>
          </w:tcPr>
          <w:p w:rsidR="00B50EF3" w:rsidRDefault="00B50EF3" w:rsidP="00A24BFD">
            <w:pPr>
              <w:rPr>
                <w:sz w:val="28"/>
                <w:szCs w:val="28"/>
              </w:rPr>
            </w:pPr>
          </w:p>
          <w:p w:rsidR="00A24BFD" w:rsidRPr="0075514D" w:rsidRDefault="00A24BFD" w:rsidP="00A24BFD">
            <w:pPr>
              <w:rPr>
                <w:sz w:val="28"/>
                <w:szCs w:val="28"/>
              </w:rPr>
            </w:pPr>
            <w:r>
              <w:rPr>
                <w:sz w:val="28"/>
                <w:szCs w:val="28"/>
              </w:rPr>
              <w:t>141</w:t>
            </w:r>
          </w:p>
        </w:tc>
      </w:tr>
      <w:tr w:rsidR="007E1DCB" w:rsidRPr="0075514D" w:rsidTr="008B79CB">
        <w:tc>
          <w:tcPr>
            <w:tcW w:w="8548" w:type="dxa"/>
          </w:tcPr>
          <w:p w:rsidR="007E1DCB" w:rsidRPr="00982C4A" w:rsidRDefault="0007274D" w:rsidP="0007274D">
            <w:pPr>
              <w:ind w:firstLine="672"/>
              <w:jc w:val="both"/>
              <w:rPr>
                <w:i/>
                <w:sz w:val="28"/>
                <w:szCs w:val="28"/>
              </w:rPr>
            </w:pPr>
            <w:r>
              <w:rPr>
                <w:i/>
                <w:sz w:val="28"/>
                <w:szCs w:val="28"/>
              </w:rPr>
              <w:t>Жданова </w:t>
            </w:r>
            <w:r w:rsidR="007E1DCB" w:rsidRPr="007E1DCB">
              <w:rPr>
                <w:i/>
                <w:sz w:val="28"/>
                <w:szCs w:val="28"/>
              </w:rPr>
              <w:t>К.А.</w:t>
            </w:r>
            <w:r w:rsidR="007E1DCB">
              <w:rPr>
                <w:i/>
                <w:sz w:val="28"/>
                <w:szCs w:val="28"/>
              </w:rPr>
              <w:t xml:space="preserve"> </w:t>
            </w:r>
            <w:r w:rsidR="007E1DCB">
              <w:rPr>
                <w:sz w:val="28"/>
                <w:szCs w:val="28"/>
              </w:rPr>
              <w:t>В</w:t>
            </w:r>
            <w:r w:rsidR="007E1DCB" w:rsidRPr="007E1DCB">
              <w:rPr>
                <w:sz w:val="28"/>
                <w:szCs w:val="28"/>
              </w:rPr>
              <w:t>ыбор стратегий решения конфликтных ситуаций в молодых семьях</w:t>
            </w:r>
            <w:r w:rsidR="000A7DAA">
              <w:rPr>
                <w:sz w:val="28"/>
                <w:szCs w:val="28"/>
              </w:rPr>
              <w:t>……………………………………………</w:t>
            </w:r>
          </w:p>
        </w:tc>
        <w:tc>
          <w:tcPr>
            <w:tcW w:w="738" w:type="dxa"/>
          </w:tcPr>
          <w:p w:rsidR="007E1DCB" w:rsidRDefault="007E1DCB" w:rsidP="00A24BFD">
            <w:pPr>
              <w:rPr>
                <w:sz w:val="28"/>
                <w:szCs w:val="28"/>
              </w:rPr>
            </w:pPr>
          </w:p>
          <w:p w:rsidR="00A24BFD" w:rsidRPr="0075514D" w:rsidRDefault="00A24BFD" w:rsidP="00A24BFD">
            <w:pPr>
              <w:rPr>
                <w:sz w:val="28"/>
                <w:szCs w:val="28"/>
              </w:rPr>
            </w:pPr>
            <w:r>
              <w:rPr>
                <w:sz w:val="28"/>
                <w:szCs w:val="28"/>
              </w:rPr>
              <w:t>144</w:t>
            </w:r>
          </w:p>
        </w:tc>
      </w:tr>
      <w:tr w:rsidR="005468D0" w:rsidRPr="0075514D" w:rsidTr="008B79CB">
        <w:tc>
          <w:tcPr>
            <w:tcW w:w="8548" w:type="dxa"/>
          </w:tcPr>
          <w:p w:rsidR="005468D0" w:rsidRPr="00982C4A" w:rsidRDefault="0007274D" w:rsidP="0007274D">
            <w:pPr>
              <w:tabs>
                <w:tab w:val="left" w:pos="1200"/>
              </w:tabs>
              <w:ind w:firstLine="672"/>
              <w:jc w:val="both"/>
              <w:rPr>
                <w:i/>
                <w:sz w:val="28"/>
                <w:szCs w:val="28"/>
              </w:rPr>
            </w:pPr>
            <w:r>
              <w:rPr>
                <w:i/>
                <w:sz w:val="28"/>
                <w:szCs w:val="28"/>
              </w:rPr>
              <w:t xml:space="preserve">Житников А.М., </w:t>
            </w:r>
            <w:r w:rsidR="005468D0" w:rsidRPr="005468D0">
              <w:rPr>
                <w:i/>
                <w:sz w:val="28"/>
                <w:szCs w:val="28"/>
              </w:rPr>
              <w:t>Крестина Е.В.</w:t>
            </w:r>
            <w:r w:rsidR="005468D0">
              <w:rPr>
                <w:i/>
                <w:sz w:val="28"/>
                <w:szCs w:val="28"/>
              </w:rPr>
              <w:t xml:space="preserve"> </w:t>
            </w:r>
            <w:r w:rsidR="005468D0">
              <w:rPr>
                <w:sz w:val="28"/>
                <w:szCs w:val="28"/>
              </w:rPr>
              <w:t>Р</w:t>
            </w:r>
            <w:r w:rsidR="005468D0" w:rsidRPr="005468D0">
              <w:rPr>
                <w:sz w:val="28"/>
                <w:szCs w:val="28"/>
              </w:rPr>
              <w:t>оль психологического пола в процессе формирования готовности к материнству</w:t>
            </w:r>
            <w:r w:rsidR="005468D0">
              <w:rPr>
                <w:sz w:val="28"/>
                <w:szCs w:val="28"/>
              </w:rPr>
              <w:t>………………….</w:t>
            </w:r>
          </w:p>
        </w:tc>
        <w:tc>
          <w:tcPr>
            <w:tcW w:w="738" w:type="dxa"/>
          </w:tcPr>
          <w:p w:rsidR="005468D0" w:rsidRDefault="005468D0" w:rsidP="00A24BFD">
            <w:pPr>
              <w:rPr>
                <w:sz w:val="28"/>
                <w:szCs w:val="28"/>
              </w:rPr>
            </w:pPr>
          </w:p>
          <w:p w:rsidR="00A24BFD" w:rsidRPr="0075514D" w:rsidRDefault="00A24BFD" w:rsidP="00A24BFD">
            <w:pPr>
              <w:rPr>
                <w:sz w:val="28"/>
                <w:szCs w:val="28"/>
              </w:rPr>
            </w:pPr>
            <w:r>
              <w:rPr>
                <w:sz w:val="28"/>
                <w:szCs w:val="28"/>
              </w:rPr>
              <w:t>147</w:t>
            </w:r>
          </w:p>
        </w:tc>
      </w:tr>
      <w:tr w:rsidR="00A9506E" w:rsidRPr="0075514D" w:rsidTr="008B79CB">
        <w:tc>
          <w:tcPr>
            <w:tcW w:w="8548" w:type="dxa"/>
          </w:tcPr>
          <w:p w:rsidR="00A9506E" w:rsidRPr="00982C4A" w:rsidRDefault="00A9506E" w:rsidP="0007274D">
            <w:pPr>
              <w:ind w:firstLine="672"/>
              <w:jc w:val="both"/>
              <w:rPr>
                <w:i/>
                <w:sz w:val="28"/>
                <w:szCs w:val="28"/>
              </w:rPr>
            </w:pPr>
            <w:r w:rsidRPr="00A9506E">
              <w:rPr>
                <w:i/>
                <w:sz w:val="28"/>
                <w:szCs w:val="28"/>
              </w:rPr>
              <w:t>Захаревич Е.О.</w:t>
            </w:r>
            <w:r>
              <w:rPr>
                <w:i/>
                <w:sz w:val="28"/>
                <w:szCs w:val="28"/>
              </w:rPr>
              <w:t xml:space="preserve"> </w:t>
            </w:r>
            <w:r>
              <w:rPr>
                <w:sz w:val="28"/>
                <w:szCs w:val="28"/>
              </w:rPr>
              <w:t>С</w:t>
            </w:r>
            <w:r w:rsidRPr="00A9506E">
              <w:rPr>
                <w:sz w:val="28"/>
                <w:szCs w:val="28"/>
              </w:rPr>
              <w:t>убъективное восприятие времени и выбор стратегии сберегательного поведения мужчинами и женщинами</w:t>
            </w:r>
            <w:r>
              <w:rPr>
                <w:sz w:val="28"/>
                <w:szCs w:val="28"/>
              </w:rPr>
              <w:t>…..</w:t>
            </w:r>
          </w:p>
        </w:tc>
        <w:tc>
          <w:tcPr>
            <w:tcW w:w="738" w:type="dxa"/>
          </w:tcPr>
          <w:p w:rsidR="00A9506E" w:rsidRDefault="00A9506E" w:rsidP="00A24BFD">
            <w:pPr>
              <w:rPr>
                <w:sz w:val="28"/>
                <w:szCs w:val="28"/>
              </w:rPr>
            </w:pPr>
          </w:p>
          <w:p w:rsidR="00A24BFD" w:rsidRPr="0075514D" w:rsidRDefault="00A24BFD" w:rsidP="00A24BFD">
            <w:pPr>
              <w:rPr>
                <w:sz w:val="28"/>
                <w:szCs w:val="28"/>
              </w:rPr>
            </w:pPr>
            <w:r>
              <w:rPr>
                <w:sz w:val="28"/>
                <w:szCs w:val="28"/>
              </w:rPr>
              <w:t>150</w:t>
            </w:r>
          </w:p>
        </w:tc>
      </w:tr>
      <w:tr w:rsidR="00043FA4" w:rsidRPr="0075514D" w:rsidTr="008B79CB">
        <w:tc>
          <w:tcPr>
            <w:tcW w:w="8548" w:type="dxa"/>
          </w:tcPr>
          <w:p w:rsidR="00043FA4" w:rsidRPr="00043FA4" w:rsidRDefault="00043FA4" w:rsidP="0007274D">
            <w:pPr>
              <w:ind w:firstLine="672"/>
              <w:jc w:val="both"/>
              <w:rPr>
                <w:i/>
                <w:sz w:val="28"/>
                <w:szCs w:val="28"/>
              </w:rPr>
            </w:pPr>
            <w:r w:rsidRPr="00043FA4">
              <w:rPr>
                <w:i/>
                <w:sz w:val="28"/>
                <w:szCs w:val="28"/>
              </w:rPr>
              <w:t xml:space="preserve">Ивашко О.В. </w:t>
            </w:r>
            <w:r w:rsidRPr="00043FA4">
              <w:rPr>
                <w:sz w:val="28"/>
                <w:szCs w:val="28"/>
              </w:rPr>
              <w:t>Гендерные особенности проявления тревожности у подростков……………………………………………………………..</w:t>
            </w:r>
          </w:p>
        </w:tc>
        <w:tc>
          <w:tcPr>
            <w:tcW w:w="738" w:type="dxa"/>
          </w:tcPr>
          <w:p w:rsidR="00043FA4" w:rsidRDefault="00043FA4" w:rsidP="00A24BFD">
            <w:pPr>
              <w:rPr>
                <w:sz w:val="28"/>
                <w:szCs w:val="28"/>
              </w:rPr>
            </w:pPr>
          </w:p>
          <w:p w:rsidR="00A24BFD" w:rsidRPr="0075514D" w:rsidRDefault="00A24BFD" w:rsidP="00A24BFD">
            <w:pPr>
              <w:rPr>
                <w:sz w:val="28"/>
                <w:szCs w:val="28"/>
              </w:rPr>
            </w:pPr>
            <w:r>
              <w:rPr>
                <w:sz w:val="28"/>
                <w:szCs w:val="28"/>
              </w:rPr>
              <w:t>154</w:t>
            </w:r>
          </w:p>
        </w:tc>
      </w:tr>
      <w:tr w:rsidR="00E70054" w:rsidRPr="0075514D" w:rsidTr="008B79CB">
        <w:tc>
          <w:tcPr>
            <w:tcW w:w="8548" w:type="dxa"/>
          </w:tcPr>
          <w:p w:rsidR="00E70054" w:rsidRPr="00982C4A" w:rsidRDefault="00E40CE7" w:rsidP="0007274D">
            <w:pPr>
              <w:ind w:firstLine="672"/>
              <w:jc w:val="both"/>
              <w:rPr>
                <w:i/>
                <w:sz w:val="28"/>
                <w:szCs w:val="28"/>
              </w:rPr>
            </w:pPr>
            <w:r w:rsidRPr="00E40CE7">
              <w:rPr>
                <w:i/>
                <w:sz w:val="28"/>
                <w:szCs w:val="28"/>
              </w:rPr>
              <w:t>Иванейко В.О</w:t>
            </w:r>
            <w:r w:rsidRPr="00E40CE7">
              <w:rPr>
                <w:sz w:val="28"/>
                <w:szCs w:val="28"/>
              </w:rPr>
              <w:t xml:space="preserve">. </w:t>
            </w:r>
            <w:r>
              <w:rPr>
                <w:sz w:val="28"/>
                <w:szCs w:val="28"/>
              </w:rPr>
              <w:t>В</w:t>
            </w:r>
            <w:r w:rsidRPr="00E40CE7">
              <w:rPr>
                <w:sz w:val="28"/>
                <w:szCs w:val="28"/>
              </w:rPr>
              <w:t>лияние семейного положения на субъективную картину профессиональной карьеры у женщин</w:t>
            </w:r>
            <w:r w:rsidR="0006500F">
              <w:rPr>
                <w:sz w:val="28"/>
                <w:szCs w:val="28"/>
              </w:rPr>
              <w:t>………………………</w:t>
            </w:r>
          </w:p>
        </w:tc>
        <w:tc>
          <w:tcPr>
            <w:tcW w:w="738" w:type="dxa"/>
          </w:tcPr>
          <w:p w:rsidR="00A24BFD" w:rsidRDefault="00A24BFD" w:rsidP="00A24BFD">
            <w:pPr>
              <w:rPr>
                <w:sz w:val="28"/>
                <w:szCs w:val="28"/>
              </w:rPr>
            </w:pPr>
          </w:p>
          <w:p w:rsidR="00E70054" w:rsidRPr="0075514D" w:rsidRDefault="00A24BFD" w:rsidP="00A24BFD">
            <w:pPr>
              <w:rPr>
                <w:sz w:val="28"/>
                <w:szCs w:val="28"/>
              </w:rPr>
            </w:pPr>
            <w:r>
              <w:rPr>
                <w:sz w:val="28"/>
                <w:szCs w:val="28"/>
              </w:rPr>
              <w:t>158</w:t>
            </w:r>
          </w:p>
        </w:tc>
      </w:tr>
      <w:tr w:rsidR="005F1FC8" w:rsidRPr="0075514D" w:rsidTr="008B79CB">
        <w:tc>
          <w:tcPr>
            <w:tcW w:w="8548" w:type="dxa"/>
          </w:tcPr>
          <w:p w:rsidR="00B841FD" w:rsidRPr="0075514D" w:rsidRDefault="0007274D" w:rsidP="0007274D">
            <w:pPr>
              <w:ind w:firstLine="672"/>
              <w:jc w:val="both"/>
              <w:rPr>
                <w:sz w:val="28"/>
                <w:szCs w:val="28"/>
              </w:rPr>
            </w:pPr>
            <w:r>
              <w:rPr>
                <w:i/>
                <w:sz w:val="28"/>
                <w:szCs w:val="28"/>
              </w:rPr>
              <w:t>Качан </w:t>
            </w:r>
            <w:r w:rsidR="00420DBD" w:rsidRPr="00420DBD">
              <w:rPr>
                <w:i/>
                <w:sz w:val="28"/>
                <w:szCs w:val="28"/>
              </w:rPr>
              <w:t>Е.Ю.</w:t>
            </w:r>
            <w:r w:rsidR="00420DBD">
              <w:rPr>
                <w:sz w:val="28"/>
                <w:szCs w:val="28"/>
              </w:rPr>
              <w:t xml:space="preserve"> О</w:t>
            </w:r>
            <w:r w:rsidR="00420DBD" w:rsidRPr="00420DBD">
              <w:rPr>
                <w:sz w:val="28"/>
                <w:szCs w:val="28"/>
              </w:rPr>
              <w:t>собенности проявления самоотношения в подростковом возрасте</w:t>
            </w:r>
            <w:r w:rsidR="005F1FC8">
              <w:rPr>
                <w:sz w:val="28"/>
                <w:szCs w:val="28"/>
              </w:rPr>
              <w:t>……………………………………………</w:t>
            </w:r>
            <w:r>
              <w:rPr>
                <w:sz w:val="28"/>
                <w:szCs w:val="28"/>
              </w:rPr>
              <w:t>….</w:t>
            </w:r>
            <w:r w:rsidR="005F1FC8">
              <w:rPr>
                <w:sz w:val="28"/>
                <w:szCs w:val="28"/>
              </w:rPr>
              <w:t>…..</w:t>
            </w:r>
          </w:p>
        </w:tc>
        <w:tc>
          <w:tcPr>
            <w:tcW w:w="738" w:type="dxa"/>
          </w:tcPr>
          <w:p w:rsidR="00B841FD" w:rsidRDefault="00B841FD" w:rsidP="00A24BFD">
            <w:pPr>
              <w:rPr>
                <w:sz w:val="28"/>
                <w:szCs w:val="28"/>
              </w:rPr>
            </w:pPr>
          </w:p>
          <w:p w:rsidR="00A24BFD" w:rsidRPr="0075514D" w:rsidRDefault="00A24BFD" w:rsidP="00A24BFD">
            <w:pPr>
              <w:rPr>
                <w:sz w:val="28"/>
                <w:szCs w:val="28"/>
              </w:rPr>
            </w:pPr>
            <w:r>
              <w:rPr>
                <w:sz w:val="28"/>
                <w:szCs w:val="28"/>
              </w:rPr>
              <w:t>163</w:t>
            </w:r>
          </w:p>
        </w:tc>
      </w:tr>
      <w:tr w:rsidR="000D6404" w:rsidRPr="0075514D" w:rsidTr="008B79CB">
        <w:tc>
          <w:tcPr>
            <w:tcW w:w="8548" w:type="dxa"/>
          </w:tcPr>
          <w:p w:rsidR="000D6404" w:rsidRPr="00420DBD" w:rsidRDefault="000D6404" w:rsidP="0007274D">
            <w:pPr>
              <w:ind w:firstLine="672"/>
              <w:jc w:val="both"/>
              <w:rPr>
                <w:i/>
                <w:sz w:val="28"/>
                <w:szCs w:val="28"/>
              </w:rPr>
            </w:pPr>
            <w:r w:rsidRPr="000D6404">
              <w:rPr>
                <w:i/>
                <w:sz w:val="28"/>
                <w:szCs w:val="28"/>
              </w:rPr>
              <w:t>Климентьева А.А.</w:t>
            </w:r>
            <w:r>
              <w:rPr>
                <w:i/>
                <w:sz w:val="28"/>
                <w:szCs w:val="28"/>
              </w:rPr>
              <w:t xml:space="preserve"> </w:t>
            </w:r>
            <w:r>
              <w:rPr>
                <w:sz w:val="28"/>
                <w:szCs w:val="28"/>
              </w:rPr>
              <w:t>В</w:t>
            </w:r>
            <w:r w:rsidRPr="000D6404">
              <w:rPr>
                <w:sz w:val="28"/>
                <w:szCs w:val="28"/>
              </w:rPr>
              <w:t>лияние смысложизненных ориентаций на принятие личностью решений в юношеском возрасте</w:t>
            </w:r>
            <w:r>
              <w:rPr>
                <w:sz w:val="28"/>
                <w:szCs w:val="28"/>
              </w:rPr>
              <w:t>……………</w:t>
            </w:r>
            <w:r w:rsidR="0007274D">
              <w:rPr>
                <w:sz w:val="28"/>
                <w:szCs w:val="28"/>
              </w:rPr>
              <w:t>..</w:t>
            </w:r>
            <w:r>
              <w:rPr>
                <w:sz w:val="28"/>
                <w:szCs w:val="28"/>
              </w:rPr>
              <w:t>…</w:t>
            </w:r>
          </w:p>
        </w:tc>
        <w:tc>
          <w:tcPr>
            <w:tcW w:w="738" w:type="dxa"/>
          </w:tcPr>
          <w:p w:rsidR="000D6404" w:rsidRDefault="000D6404" w:rsidP="00A24BFD">
            <w:pPr>
              <w:rPr>
                <w:sz w:val="28"/>
                <w:szCs w:val="28"/>
              </w:rPr>
            </w:pPr>
          </w:p>
          <w:p w:rsidR="00A24BFD" w:rsidRPr="0075514D" w:rsidRDefault="00A24BFD" w:rsidP="00A24BFD">
            <w:pPr>
              <w:rPr>
                <w:sz w:val="28"/>
                <w:szCs w:val="28"/>
              </w:rPr>
            </w:pPr>
            <w:r>
              <w:rPr>
                <w:sz w:val="28"/>
                <w:szCs w:val="28"/>
              </w:rPr>
              <w:t>168</w:t>
            </w:r>
          </w:p>
        </w:tc>
      </w:tr>
      <w:tr w:rsidR="001632B1" w:rsidRPr="0075514D" w:rsidTr="008B79CB">
        <w:tc>
          <w:tcPr>
            <w:tcW w:w="8548" w:type="dxa"/>
          </w:tcPr>
          <w:p w:rsidR="001632B1" w:rsidRPr="000D6404" w:rsidRDefault="0007274D" w:rsidP="0007274D">
            <w:pPr>
              <w:ind w:firstLine="672"/>
              <w:jc w:val="both"/>
              <w:rPr>
                <w:i/>
                <w:sz w:val="28"/>
                <w:szCs w:val="28"/>
              </w:rPr>
            </w:pPr>
            <w:r>
              <w:rPr>
                <w:i/>
                <w:sz w:val="28"/>
                <w:szCs w:val="28"/>
              </w:rPr>
              <w:t>Ковальчук </w:t>
            </w:r>
            <w:r w:rsidR="004478B7" w:rsidRPr="004478B7">
              <w:rPr>
                <w:i/>
                <w:sz w:val="28"/>
                <w:szCs w:val="28"/>
              </w:rPr>
              <w:t>Н.В.</w:t>
            </w:r>
            <w:r w:rsidR="004478B7">
              <w:rPr>
                <w:i/>
                <w:sz w:val="28"/>
                <w:szCs w:val="28"/>
              </w:rPr>
              <w:t xml:space="preserve"> </w:t>
            </w:r>
            <w:r w:rsidR="004478B7">
              <w:rPr>
                <w:sz w:val="28"/>
                <w:szCs w:val="28"/>
              </w:rPr>
              <w:t>П</w:t>
            </w:r>
            <w:r w:rsidR="004478B7" w:rsidRPr="004478B7">
              <w:rPr>
                <w:sz w:val="28"/>
                <w:szCs w:val="28"/>
              </w:rPr>
              <w:t>сихологические особенности страхов                    у дошкольников из неполных семей</w:t>
            </w:r>
            <w:r>
              <w:rPr>
                <w:sz w:val="28"/>
                <w:szCs w:val="28"/>
              </w:rPr>
              <w:t>……………………………………</w:t>
            </w:r>
          </w:p>
        </w:tc>
        <w:tc>
          <w:tcPr>
            <w:tcW w:w="738" w:type="dxa"/>
          </w:tcPr>
          <w:p w:rsidR="00A24BFD" w:rsidRDefault="00A24BFD" w:rsidP="00A24BFD">
            <w:pPr>
              <w:rPr>
                <w:sz w:val="28"/>
                <w:szCs w:val="28"/>
              </w:rPr>
            </w:pPr>
          </w:p>
          <w:p w:rsidR="001632B1" w:rsidRPr="0075514D" w:rsidRDefault="00A24BFD" w:rsidP="00A24BFD">
            <w:pPr>
              <w:rPr>
                <w:sz w:val="28"/>
                <w:szCs w:val="28"/>
              </w:rPr>
            </w:pPr>
            <w:r>
              <w:rPr>
                <w:sz w:val="28"/>
                <w:szCs w:val="28"/>
              </w:rPr>
              <w:t>173</w:t>
            </w:r>
          </w:p>
        </w:tc>
      </w:tr>
      <w:tr w:rsidR="005F1FC8" w:rsidRPr="0075514D" w:rsidTr="008B79CB">
        <w:tc>
          <w:tcPr>
            <w:tcW w:w="8548" w:type="dxa"/>
          </w:tcPr>
          <w:p w:rsidR="00B841FD" w:rsidRPr="0075514D" w:rsidRDefault="0007274D" w:rsidP="0007274D">
            <w:pPr>
              <w:ind w:firstLine="672"/>
              <w:jc w:val="both"/>
              <w:rPr>
                <w:sz w:val="28"/>
                <w:szCs w:val="28"/>
              </w:rPr>
            </w:pPr>
            <w:r>
              <w:rPr>
                <w:i/>
                <w:sz w:val="28"/>
                <w:szCs w:val="28"/>
              </w:rPr>
              <w:t>Кожало </w:t>
            </w:r>
            <w:r w:rsidR="00420DBD" w:rsidRPr="00420DBD">
              <w:rPr>
                <w:i/>
                <w:sz w:val="28"/>
                <w:szCs w:val="28"/>
              </w:rPr>
              <w:t>О.М.</w:t>
            </w:r>
            <w:r w:rsidR="00420DBD">
              <w:rPr>
                <w:sz w:val="28"/>
                <w:szCs w:val="28"/>
              </w:rPr>
              <w:t xml:space="preserve"> О</w:t>
            </w:r>
            <w:r w:rsidR="00420DBD" w:rsidRPr="00420DBD">
              <w:rPr>
                <w:sz w:val="28"/>
                <w:szCs w:val="28"/>
              </w:rPr>
              <w:t>собенности эмоциональной устойчивости</w:t>
            </w:r>
            <w:r w:rsidR="00420DBD">
              <w:rPr>
                <w:sz w:val="28"/>
                <w:szCs w:val="28"/>
              </w:rPr>
              <w:t xml:space="preserve"> </w:t>
            </w:r>
            <w:r w:rsidR="00420DBD">
              <w:rPr>
                <w:sz w:val="28"/>
                <w:szCs w:val="28"/>
              </w:rPr>
              <w:lastRenderedPageBreak/>
              <w:t>с</w:t>
            </w:r>
            <w:r w:rsidR="00420DBD" w:rsidRPr="00420DBD">
              <w:rPr>
                <w:sz w:val="28"/>
                <w:szCs w:val="28"/>
              </w:rPr>
              <w:t>тудентов-психологов</w:t>
            </w:r>
            <w:r w:rsidR="005F1FC8">
              <w:rPr>
                <w:sz w:val="28"/>
                <w:szCs w:val="28"/>
              </w:rPr>
              <w:t>………………………………………………</w:t>
            </w:r>
            <w:r>
              <w:rPr>
                <w:sz w:val="28"/>
                <w:szCs w:val="28"/>
              </w:rPr>
              <w:t>..</w:t>
            </w:r>
            <w:r w:rsidR="005F1FC8">
              <w:rPr>
                <w:sz w:val="28"/>
                <w:szCs w:val="28"/>
              </w:rPr>
              <w:t>….</w:t>
            </w:r>
          </w:p>
        </w:tc>
        <w:tc>
          <w:tcPr>
            <w:tcW w:w="738" w:type="dxa"/>
          </w:tcPr>
          <w:p w:rsidR="00B841FD" w:rsidRDefault="00B841FD" w:rsidP="00A24BFD">
            <w:pPr>
              <w:rPr>
                <w:sz w:val="28"/>
                <w:szCs w:val="28"/>
              </w:rPr>
            </w:pPr>
          </w:p>
          <w:p w:rsidR="00A24BFD" w:rsidRPr="0075514D" w:rsidRDefault="00A24BFD" w:rsidP="00A24BFD">
            <w:pPr>
              <w:rPr>
                <w:sz w:val="28"/>
                <w:szCs w:val="28"/>
              </w:rPr>
            </w:pPr>
            <w:r>
              <w:rPr>
                <w:sz w:val="28"/>
                <w:szCs w:val="28"/>
              </w:rPr>
              <w:lastRenderedPageBreak/>
              <w:t>177</w:t>
            </w:r>
          </w:p>
        </w:tc>
      </w:tr>
      <w:tr w:rsidR="00C2194D" w:rsidRPr="0075514D" w:rsidTr="008B79CB">
        <w:tc>
          <w:tcPr>
            <w:tcW w:w="8548" w:type="dxa"/>
          </w:tcPr>
          <w:p w:rsidR="00C2194D" w:rsidRPr="00420DBD" w:rsidRDefault="0007274D" w:rsidP="0007274D">
            <w:pPr>
              <w:ind w:firstLine="672"/>
              <w:jc w:val="both"/>
              <w:rPr>
                <w:i/>
                <w:sz w:val="28"/>
                <w:szCs w:val="28"/>
              </w:rPr>
            </w:pPr>
            <w:r>
              <w:rPr>
                <w:i/>
                <w:sz w:val="28"/>
                <w:szCs w:val="28"/>
              </w:rPr>
              <w:lastRenderedPageBreak/>
              <w:t>Козловская </w:t>
            </w:r>
            <w:r w:rsidR="00C2194D" w:rsidRPr="00C2194D">
              <w:rPr>
                <w:i/>
                <w:sz w:val="28"/>
                <w:szCs w:val="28"/>
              </w:rPr>
              <w:t>Е.С.</w:t>
            </w:r>
            <w:r w:rsidR="00C2194D">
              <w:rPr>
                <w:i/>
                <w:sz w:val="28"/>
                <w:szCs w:val="28"/>
              </w:rPr>
              <w:t xml:space="preserve"> </w:t>
            </w:r>
            <w:r w:rsidR="00C2194D">
              <w:rPr>
                <w:sz w:val="28"/>
                <w:szCs w:val="28"/>
              </w:rPr>
              <w:t>О</w:t>
            </w:r>
            <w:r w:rsidR="00C2194D" w:rsidRPr="00C2194D">
              <w:rPr>
                <w:sz w:val="28"/>
                <w:szCs w:val="28"/>
              </w:rPr>
              <w:t>сознанная саморегуляция учебной деятельности студентов</w:t>
            </w:r>
            <w:r w:rsidR="00C2194D">
              <w:rPr>
                <w:sz w:val="28"/>
                <w:szCs w:val="28"/>
              </w:rPr>
              <w:t>………………………………………………..</w:t>
            </w:r>
          </w:p>
        </w:tc>
        <w:tc>
          <w:tcPr>
            <w:tcW w:w="738" w:type="dxa"/>
          </w:tcPr>
          <w:p w:rsidR="00C2194D" w:rsidRDefault="00C2194D" w:rsidP="00A24BFD">
            <w:pPr>
              <w:rPr>
                <w:sz w:val="28"/>
                <w:szCs w:val="28"/>
              </w:rPr>
            </w:pPr>
          </w:p>
          <w:p w:rsidR="00A24BFD" w:rsidRPr="0075514D" w:rsidRDefault="00A24BFD" w:rsidP="00A24BFD">
            <w:pPr>
              <w:rPr>
                <w:sz w:val="28"/>
                <w:szCs w:val="28"/>
              </w:rPr>
            </w:pPr>
            <w:r>
              <w:rPr>
                <w:sz w:val="28"/>
                <w:szCs w:val="28"/>
              </w:rPr>
              <w:t>181</w:t>
            </w:r>
          </w:p>
        </w:tc>
      </w:tr>
      <w:tr w:rsidR="00D35807" w:rsidRPr="0075514D" w:rsidTr="008B79CB">
        <w:tc>
          <w:tcPr>
            <w:tcW w:w="8548" w:type="dxa"/>
          </w:tcPr>
          <w:p w:rsidR="00D35807" w:rsidRPr="00420DBD" w:rsidRDefault="0007274D" w:rsidP="00F225D5">
            <w:pPr>
              <w:ind w:firstLine="672"/>
              <w:jc w:val="both"/>
              <w:rPr>
                <w:i/>
                <w:sz w:val="28"/>
                <w:szCs w:val="28"/>
              </w:rPr>
            </w:pPr>
            <w:r>
              <w:rPr>
                <w:i/>
                <w:sz w:val="28"/>
                <w:szCs w:val="28"/>
              </w:rPr>
              <w:t>Корнилова </w:t>
            </w:r>
            <w:r w:rsidR="00D35807" w:rsidRPr="00D35807">
              <w:rPr>
                <w:i/>
                <w:sz w:val="28"/>
                <w:szCs w:val="28"/>
              </w:rPr>
              <w:t>О.В.</w:t>
            </w:r>
            <w:r w:rsidR="00D35807">
              <w:rPr>
                <w:i/>
                <w:sz w:val="28"/>
                <w:szCs w:val="28"/>
              </w:rPr>
              <w:t xml:space="preserve"> </w:t>
            </w:r>
            <w:r w:rsidR="00D35807">
              <w:rPr>
                <w:sz w:val="28"/>
                <w:szCs w:val="28"/>
              </w:rPr>
              <w:t>О</w:t>
            </w:r>
            <w:r w:rsidR="00D35807" w:rsidRPr="00D35807">
              <w:rPr>
                <w:sz w:val="28"/>
                <w:szCs w:val="28"/>
              </w:rPr>
              <w:t>собенности родительского отношения в семьях, воспитывающих детей с интеллектуальной недостаточностью</w:t>
            </w:r>
            <w:r w:rsidR="00D35807">
              <w:rPr>
                <w:sz w:val="28"/>
                <w:szCs w:val="28"/>
              </w:rPr>
              <w:t>………………………………………………………</w:t>
            </w:r>
          </w:p>
        </w:tc>
        <w:tc>
          <w:tcPr>
            <w:tcW w:w="738" w:type="dxa"/>
          </w:tcPr>
          <w:p w:rsidR="00A24BFD" w:rsidRDefault="00A24BFD" w:rsidP="00A24BFD">
            <w:pPr>
              <w:rPr>
                <w:sz w:val="28"/>
                <w:szCs w:val="28"/>
              </w:rPr>
            </w:pPr>
          </w:p>
          <w:p w:rsidR="00A24BFD" w:rsidRDefault="00A24BFD" w:rsidP="00A24BFD">
            <w:pPr>
              <w:rPr>
                <w:sz w:val="28"/>
                <w:szCs w:val="28"/>
              </w:rPr>
            </w:pPr>
          </w:p>
          <w:p w:rsidR="00A24BFD" w:rsidRPr="0075514D" w:rsidRDefault="00A24BFD" w:rsidP="00A24BFD">
            <w:pPr>
              <w:rPr>
                <w:sz w:val="28"/>
                <w:szCs w:val="28"/>
              </w:rPr>
            </w:pPr>
            <w:r>
              <w:rPr>
                <w:sz w:val="28"/>
                <w:szCs w:val="28"/>
              </w:rPr>
              <w:t>185</w:t>
            </w:r>
          </w:p>
        </w:tc>
      </w:tr>
      <w:tr w:rsidR="00B50EF3" w:rsidRPr="0075514D" w:rsidTr="008B79CB">
        <w:tc>
          <w:tcPr>
            <w:tcW w:w="8548" w:type="dxa"/>
          </w:tcPr>
          <w:p w:rsidR="00B50EF3" w:rsidRDefault="00F225D5" w:rsidP="00F225D5">
            <w:pPr>
              <w:jc w:val="both"/>
              <w:rPr>
                <w:i/>
                <w:sz w:val="28"/>
                <w:szCs w:val="28"/>
              </w:rPr>
            </w:pPr>
            <w:r>
              <w:rPr>
                <w:i/>
                <w:sz w:val="28"/>
                <w:szCs w:val="28"/>
              </w:rPr>
              <w:t xml:space="preserve">        </w:t>
            </w:r>
            <w:r w:rsidR="00B50EF3">
              <w:rPr>
                <w:i/>
                <w:sz w:val="28"/>
                <w:szCs w:val="28"/>
              </w:rPr>
              <w:t xml:space="preserve">Корсакова </w:t>
            </w:r>
            <w:r>
              <w:rPr>
                <w:i/>
                <w:sz w:val="28"/>
                <w:szCs w:val="28"/>
              </w:rPr>
              <w:t xml:space="preserve">А.И. </w:t>
            </w:r>
            <w:r w:rsidRPr="00F225D5">
              <w:rPr>
                <w:sz w:val="28"/>
                <w:szCs w:val="28"/>
              </w:rPr>
              <w:t>Психологические факторы страхов и социофобий</w:t>
            </w:r>
            <w:r>
              <w:rPr>
                <w:sz w:val="28"/>
                <w:szCs w:val="28"/>
              </w:rPr>
              <w:t>……………………………………………………………….</w:t>
            </w:r>
          </w:p>
        </w:tc>
        <w:tc>
          <w:tcPr>
            <w:tcW w:w="738" w:type="dxa"/>
          </w:tcPr>
          <w:p w:rsidR="00B50EF3" w:rsidRDefault="00B50EF3" w:rsidP="00A24BFD">
            <w:pPr>
              <w:rPr>
                <w:sz w:val="28"/>
                <w:szCs w:val="28"/>
              </w:rPr>
            </w:pPr>
          </w:p>
          <w:p w:rsidR="00A24BFD" w:rsidRPr="0075514D" w:rsidRDefault="00A24BFD" w:rsidP="00A24BFD">
            <w:pPr>
              <w:rPr>
                <w:sz w:val="28"/>
                <w:szCs w:val="28"/>
              </w:rPr>
            </w:pPr>
            <w:r>
              <w:rPr>
                <w:sz w:val="28"/>
                <w:szCs w:val="28"/>
              </w:rPr>
              <w:t>189</w:t>
            </w:r>
          </w:p>
        </w:tc>
      </w:tr>
      <w:tr w:rsidR="00B50EF3" w:rsidRPr="0075514D" w:rsidTr="008B79CB">
        <w:tc>
          <w:tcPr>
            <w:tcW w:w="8548" w:type="dxa"/>
          </w:tcPr>
          <w:p w:rsidR="00B50EF3" w:rsidRDefault="00B50EF3" w:rsidP="00B805D2">
            <w:pPr>
              <w:ind w:firstLine="672"/>
              <w:jc w:val="both"/>
              <w:rPr>
                <w:i/>
                <w:sz w:val="28"/>
                <w:szCs w:val="28"/>
              </w:rPr>
            </w:pPr>
            <w:r>
              <w:rPr>
                <w:i/>
                <w:sz w:val="28"/>
                <w:szCs w:val="28"/>
              </w:rPr>
              <w:t>Костюшко</w:t>
            </w:r>
            <w:r w:rsidR="00B805D2">
              <w:rPr>
                <w:i/>
                <w:sz w:val="28"/>
                <w:szCs w:val="28"/>
              </w:rPr>
              <w:t xml:space="preserve"> А.А. </w:t>
            </w:r>
            <w:r w:rsidR="00B805D2" w:rsidRPr="00B805D2">
              <w:rPr>
                <w:sz w:val="28"/>
                <w:szCs w:val="28"/>
              </w:rPr>
              <w:t>Социально-психологические представления о любви у юношей и девушек</w:t>
            </w:r>
            <w:r w:rsidR="00B805D2">
              <w:rPr>
                <w:sz w:val="28"/>
                <w:szCs w:val="28"/>
              </w:rPr>
              <w:t>……………………………………………</w:t>
            </w:r>
            <w:r w:rsidR="00B805D2" w:rsidRPr="00B805D2">
              <w:rPr>
                <w:sz w:val="28"/>
                <w:szCs w:val="28"/>
              </w:rPr>
              <w:t>..</w:t>
            </w:r>
          </w:p>
        </w:tc>
        <w:tc>
          <w:tcPr>
            <w:tcW w:w="738" w:type="dxa"/>
          </w:tcPr>
          <w:p w:rsidR="00B50EF3" w:rsidRDefault="00B50EF3" w:rsidP="00A24BFD">
            <w:pPr>
              <w:rPr>
                <w:sz w:val="28"/>
                <w:szCs w:val="28"/>
              </w:rPr>
            </w:pPr>
          </w:p>
          <w:p w:rsidR="00A24BFD" w:rsidRPr="0075514D" w:rsidRDefault="00A24BFD" w:rsidP="00A24BFD">
            <w:pPr>
              <w:rPr>
                <w:sz w:val="28"/>
                <w:szCs w:val="28"/>
              </w:rPr>
            </w:pPr>
            <w:r>
              <w:rPr>
                <w:sz w:val="28"/>
                <w:szCs w:val="28"/>
              </w:rPr>
              <w:t>192</w:t>
            </w:r>
          </w:p>
        </w:tc>
      </w:tr>
      <w:tr w:rsidR="007D7761" w:rsidRPr="0075514D" w:rsidTr="008B79CB">
        <w:tc>
          <w:tcPr>
            <w:tcW w:w="8548" w:type="dxa"/>
          </w:tcPr>
          <w:p w:rsidR="007D7761" w:rsidRPr="00D35807" w:rsidRDefault="0007274D" w:rsidP="00F225D5">
            <w:pPr>
              <w:ind w:firstLine="672"/>
              <w:jc w:val="both"/>
              <w:rPr>
                <w:i/>
                <w:sz w:val="28"/>
                <w:szCs w:val="28"/>
              </w:rPr>
            </w:pPr>
            <w:r>
              <w:rPr>
                <w:i/>
                <w:sz w:val="28"/>
                <w:szCs w:val="28"/>
              </w:rPr>
              <w:t>Кошур </w:t>
            </w:r>
            <w:r w:rsidR="007D7761" w:rsidRPr="007D7761">
              <w:rPr>
                <w:i/>
                <w:sz w:val="28"/>
                <w:szCs w:val="28"/>
              </w:rPr>
              <w:t>Т.Ю.</w:t>
            </w:r>
            <w:r w:rsidR="007D7761">
              <w:rPr>
                <w:i/>
                <w:sz w:val="28"/>
                <w:szCs w:val="28"/>
              </w:rPr>
              <w:t xml:space="preserve"> </w:t>
            </w:r>
            <w:r w:rsidR="007D7761">
              <w:rPr>
                <w:sz w:val="28"/>
                <w:szCs w:val="28"/>
              </w:rPr>
              <w:t>П</w:t>
            </w:r>
            <w:r w:rsidR="007D7761" w:rsidRPr="007D7761">
              <w:rPr>
                <w:sz w:val="28"/>
                <w:szCs w:val="28"/>
              </w:rPr>
              <w:t>редставления о родительстве в юношеском возрасте</w:t>
            </w:r>
            <w:r w:rsidR="007D7761">
              <w:rPr>
                <w:sz w:val="28"/>
                <w:szCs w:val="28"/>
              </w:rPr>
              <w:t>…………………………………………………………………</w:t>
            </w:r>
            <w:r w:rsidR="00B805D2">
              <w:rPr>
                <w:sz w:val="28"/>
                <w:szCs w:val="28"/>
              </w:rPr>
              <w:t>..</w:t>
            </w:r>
            <w:r w:rsidR="007D7761">
              <w:rPr>
                <w:sz w:val="28"/>
                <w:szCs w:val="28"/>
              </w:rPr>
              <w:t>.</w:t>
            </w:r>
          </w:p>
        </w:tc>
        <w:tc>
          <w:tcPr>
            <w:tcW w:w="738" w:type="dxa"/>
          </w:tcPr>
          <w:p w:rsidR="007D7761" w:rsidRDefault="007D7761" w:rsidP="00A24BFD">
            <w:pPr>
              <w:rPr>
                <w:sz w:val="28"/>
                <w:szCs w:val="28"/>
              </w:rPr>
            </w:pPr>
          </w:p>
          <w:p w:rsidR="00A24BFD" w:rsidRPr="0075514D" w:rsidRDefault="00A24BFD" w:rsidP="00A24BFD">
            <w:pPr>
              <w:rPr>
                <w:sz w:val="28"/>
                <w:szCs w:val="28"/>
              </w:rPr>
            </w:pPr>
            <w:r>
              <w:rPr>
                <w:sz w:val="28"/>
                <w:szCs w:val="28"/>
              </w:rPr>
              <w:t>197</w:t>
            </w:r>
          </w:p>
        </w:tc>
      </w:tr>
      <w:tr w:rsidR="005F1FC8" w:rsidRPr="0075514D" w:rsidTr="008B79CB">
        <w:tc>
          <w:tcPr>
            <w:tcW w:w="8548" w:type="dxa"/>
          </w:tcPr>
          <w:p w:rsidR="005F1FC8" w:rsidRPr="005F1FC8" w:rsidRDefault="0007274D" w:rsidP="0007274D">
            <w:pPr>
              <w:ind w:firstLine="672"/>
              <w:jc w:val="both"/>
              <w:rPr>
                <w:sz w:val="28"/>
                <w:szCs w:val="28"/>
              </w:rPr>
            </w:pPr>
            <w:r>
              <w:rPr>
                <w:i/>
                <w:sz w:val="28"/>
                <w:szCs w:val="28"/>
              </w:rPr>
              <w:t>Круглик </w:t>
            </w:r>
            <w:r w:rsidR="005F1FC8" w:rsidRPr="005F1FC8">
              <w:rPr>
                <w:i/>
                <w:sz w:val="28"/>
                <w:szCs w:val="28"/>
              </w:rPr>
              <w:t>А.В.</w:t>
            </w:r>
            <w:r w:rsidR="005F1FC8">
              <w:rPr>
                <w:i/>
                <w:sz w:val="28"/>
                <w:szCs w:val="28"/>
              </w:rPr>
              <w:t xml:space="preserve"> </w:t>
            </w:r>
            <w:r w:rsidR="005F1FC8">
              <w:rPr>
                <w:sz w:val="28"/>
                <w:szCs w:val="28"/>
              </w:rPr>
              <w:t>П</w:t>
            </w:r>
            <w:r w:rsidR="005F1FC8" w:rsidRPr="005F1FC8">
              <w:rPr>
                <w:sz w:val="28"/>
                <w:szCs w:val="28"/>
              </w:rPr>
              <w:t xml:space="preserve">ространственная обработка информации </w:t>
            </w:r>
            <w:r w:rsidR="005F1FC8">
              <w:rPr>
                <w:sz w:val="28"/>
                <w:szCs w:val="28"/>
              </w:rPr>
              <w:t>у</w:t>
            </w:r>
            <w:r w:rsidR="005F1FC8" w:rsidRPr="005F1FC8">
              <w:rPr>
                <w:sz w:val="28"/>
                <w:szCs w:val="28"/>
              </w:rPr>
              <w:t xml:space="preserve"> </w:t>
            </w:r>
            <w:proofErr w:type="gramStart"/>
            <w:r w:rsidR="005F1FC8" w:rsidRPr="005F1FC8">
              <w:rPr>
                <w:sz w:val="28"/>
                <w:szCs w:val="28"/>
              </w:rPr>
              <w:t>обучающихся</w:t>
            </w:r>
            <w:proofErr w:type="gramEnd"/>
            <w:r w:rsidR="005F1FC8">
              <w:rPr>
                <w:sz w:val="28"/>
                <w:szCs w:val="28"/>
              </w:rPr>
              <w:t>……………………………………………………………</w:t>
            </w:r>
            <w:r w:rsidR="00B805D2">
              <w:rPr>
                <w:sz w:val="28"/>
                <w:szCs w:val="28"/>
              </w:rPr>
              <w:t>..</w:t>
            </w:r>
          </w:p>
        </w:tc>
        <w:tc>
          <w:tcPr>
            <w:tcW w:w="738" w:type="dxa"/>
          </w:tcPr>
          <w:p w:rsidR="00A24BFD" w:rsidRDefault="00A24BFD" w:rsidP="00A24BFD">
            <w:pPr>
              <w:rPr>
                <w:sz w:val="28"/>
                <w:szCs w:val="28"/>
              </w:rPr>
            </w:pPr>
          </w:p>
          <w:p w:rsidR="00A24BFD" w:rsidRPr="0075514D" w:rsidRDefault="00A24BFD" w:rsidP="00A24BFD">
            <w:pPr>
              <w:rPr>
                <w:sz w:val="28"/>
                <w:szCs w:val="28"/>
              </w:rPr>
            </w:pPr>
            <w:r>
              <w:rPr>
                <w:sz w:val="28"/>
                <w:szCs w:val="28"/>
              </w:rPr>
              <w:t>202</w:t>
            </w:r>
          </w:p>
        </w:tc>
      </w:tr>
      <w:tr w:rsidR="008F6D1A" w:rsidRPr="0075514D" w:rsidTr="008B79CB">
        <w:tc>
          <w:tcPr>
            <w:tcW w:w="8548" w:type="dxa"/>
          </w:tcPr>
          <w:p w:rsidR="008F6D1A" w:rsidRPr="005F1FC8" w:rsidRDefault="008F6D1A" w:rsidP="0007274D">
            <w:pPr>
              <w:ind w:firstLine="672"/>
              <w:jc w:val="both"/>
              <w:rPr>
                <w:i/>
                <w:sz w:val="28"/>
                <w:szCs w:val="28"/>
              </w:rPr>
            </w:pPr>
            <w:proofErr w:type="gramStart"/>
            <w:r w:rsidRPr="008F6D1A">
              <w:rPr>
                <w:i/>
                <w:sz w:val="28"/>
                <w:szCs w:val="28"/>
              </w:rPr>
              <w:t>Крут</w:t>
            </w:r>
            <w:proofErr w:type="gramEnd"/>
            <w:r w:rsidRPr="008F6D1A">
              <w:rPr>
                <w:i/>
                <w:sz w:val="28"/>
                <w:szCs w:val="28"/>
              </w:rPr>
              <w:t xml:space="preserve"> А.В.</w:t>
            </w:r>
            <w:r>
              <w:rPr>
                <w:i/>
                <w:sz w:val="28"/>
                <w:szCs w:val="28"/>
              </w:rPr>
              <w:t xml:space="preserve"> </w:t>
            </w:r>
            <w:r>
              <w:rPr>
                <w:sz w:val="28"/>
                <w:szCs w:val="28"/>
              </w:rPr>
              <w:t xml:space="preserve">Особенности </w:t>
            </w:r>
            <w:r w:rsidRPr="008F6D1A">
              <w:rPr>
                <w:sz w:val="28"/>
                <w:szCs w:val="28"/>
              </w:rPr>
              <w:t>эмоционального интеллекта личности с просоциальным поведением</w:t>
            </w:r>
            <w:r>
              <w:rPr>
                <w:sz w:val="28"/>
                <w:szCs w:val="28"/>
              </w:rPr>
              <w:t>…………………………………………..</w:t>
            </w:r>
          </w:p>
        </w:tc>
        <w:tc>
          <w:tcPr>
            <w:tcW w:w="738" w:type="dxa"/>
          </w:tcPr>
          <w:p w:rsidR="00A24BFD" w:rsidRDefault="00A24BFD" w:rsidP="00A24BFD">
            <w:pPr>
              <w:rPr>
                <w:sz w:val="28"/>
                <w:szCs w:val="28"/>
              </w:rPr>
            </w:pPr>
          </w:p>
          <w:p w:rsidR="008F6D1A" w:rsidRPr="0075514D" w:rsidRDefault="00A24BFD" w:rsidP="00A24BFD">
            <w:pPr>
              <w:rPr>
                <w:sz w:val="28"/>
                <w:szCs w:val="28"/>
              </w:rPr>
            </w:pPr>
            <w:r>
              <w:rPr>
                <w:sz w:val="28"/>
                <w:szCs w:val="28"/>
              </w:rPr>
              <w:t>206</w:t>
            </w:r>
          </w:p>
        </w:tc>
      </w:tr>
      <w:tr w:rsidR="007314A2" w:rsidRPr="0075514D" w:rsidTr="008B79CB">
        <w:tc>
          <w:tcPr>
            <w:tcW w:w="8548" w:type="dxa"/>
          </w:tcPr>
          <w:p w:rsidR="007314A2" w:rsidRPr="005F1FC8" w:rsidRDefault="0007274D" w:rsidP="0007274D">
            <w:pPr>
              <w:ind w:firstLine="672"/>
              <w:jc w:val="both"/>
              <w:rPr>
                <w:i/>
                <w:sz w:val="28"/>
                <w:szCs w:val="28"/>
              </w:rPr>
            </w:pPr>
            <w:r>
              <w:rPr>
                <w:i/>
                <w:sz w:val="28"/>
                <w:szCs w:val="28"/>
              </w:rPr>
              <w:t>Кудрявченко А.</w:t>
            </w:r>
            <w:r w:rsidR="007314A2" w:rsidRPr="007314A2">
              <w:rPr>
                <w:i/>
                <w:sz w:val="28"/>
                <w:szCs w:val="28"/>
              </w:rPr>
              <w:t>В.</w:t>
            </w:r>
            <w:r w:rsidR="007314A2">
              <w:rPr>
                <w:i/>
                <w:sz w:val="28"/>
                <w:szCs w:val="28"/>
              </w:rPr>
              <w:t xml:space="preserve"> </w:t>
            </w:r>
            <w:r w:rsidR="007314A2" w:rsidRPr="007314A2">
              <w:rPr>
                <w:sz w:val="28"/>
                <w:szCs w:val="28"/>
              </w:rPr>
              <w:t>Эмоциональная устойчивость как фактор успешного профессионального будущего моряка</w:t>
            </w:r>
            <w:r w:rsidR="007314A2">
              <w:rPr>
                <w:sz w:val="28"/>
                <w:szCs w:val="28"/>
              </w:rPr>
              <w:t>…………………</w:t>
            </w:r>
            <w:r w:rsidR="00B805D2">
              <w:rPr>
                <w:sz w:val="28"/>
                <w:szCs w:val="28"/>
              </w:rPr>
              <w:t>…</w:t>
            </w:r>
            <w:r w:rsidR="007314A2">
              <w:rPr>
                <w:sz w:val="28"/>
                <w:szCs w:val="28"/>
              </w:rPr>
              <w:t>.</w:t>
            </w:r>
          </w:p>
        </w:tc>
        <w:tc>
          <w:tcPr>
            <w:tcW w:w="738" w:type="dxa"/>
          </w:tcPr>
          <w:p w:rsidR="00056900" w:rsidRDefault="00056900" w:rsidP="00056900">
            <w:pPr>
              <w:rPr>
                <w:sz w:val="28"/>
                <w:szCs w:val="28"/>
              </w:rPr>
            </w:pPr>
          </w:p>
          <w:p w:rsidR="00056900" w:rsidRPr="0075514D" w:rsidRDefault="00056900" w:rsidP="00056900">
            <w:pPr>
              <w:rPr>
                <w:sz w:val="28"/>
                <w:szCs w:val="28"/>
              </w:rPr>
            </w:pPr>
            <w:r>
              <w:rPr>
                <w:sz w:val="28"/>
                <w:szCs w:val="28"/>
              </w:rPr>
              <w:t>211</w:t>
            </w:r>
          </w:p>
        </w:tc>
      </w:tr>
      <w:tr w:rsidR="00CB5DFA" w:rsidRPr="0075514D" w:rsidTr="008B79CB">
        <w:tc>
          <w:tcPr>
            <w:tcW w:w="8548" w:type="dxa"/>
          </w:tcPr>
          <w:p w:rsidR="00CB5DFA" w:rsidRPr="007314A2" w:rsidRDefault="0007274D" w:rsidP="0007274D">
            <w:pPr>
              <w:ind w:firstLine="672"/>
              <w:jc w:val="both"/>
              <w:rPr>
                <w:i/>
                <w:sz w:val="28"/>
                <w:szCs w:val="28"/>
              </w:rPr>
            </w:pPr>
            <w:r>
              <w:rPr>
                <w:i/>
                <w:sz w:val="28"/>
                <w:szCs w:val="28"/>
              </w:rPr>
              <w:t>Лаврищева В.</w:t>
            </w:r>
            <w:r w:rsidR="00CB5DFA" w:rsidRPr="00CB5DFA">
              <w:rPr>
                <w:i/>
                <w:sz w:val="28"/>
                <w:szCs w:val="28"/>
              </w:rPr>
              <w:t>А.</w:t>
            </w:r>
            <w:r w:rsidR="00CB5DFA">
              <w:rPr>
                <w:i/>
                <w:sz w:val="28"/>
                <w:szCs w:val="28"/>
              </w:rPr>
              <w:t xml:space="preserve"> </w:t>
            </w:r>
            <w:r w:rsidR="00CB5DFA" w:rsidRPr="00CB5DFA">
              <w:rPr>
                <w:sz w:val="28"/>
                <w:szCs w:val="28"/>
              </w:rPr>
              <w:t>Жизненный (экзистенциальный) выбор личности как высшая форма принятия решения</w:t>
            </w:r>
            <w:r>
              <w:rPr>
                <w:sz w:val="28"/>
                <w:szCs w:val="28"/>
              </w:rPr>
              <w:t>………………………</w:t>
            </w:r>
          </w:p>
        </w:tc>
        <w:tc>
          <w:tcPr>
            <w:tcW w:w="738" w:type="dxa"/>
          </w:tcPr>
          <w:p w:rsidR="00CB5DFA" w:rsidRDefault="00CB5DFA" w:rsidP="00056900">
            <w:pPr>
              <w:rPr>
                <w:sz w:val="28"/>
                <w:szCs w:val="28"/>
              </w:rPr>
            </w:pPr>
          </w:p>
          <w:p w:rsidR="00056900" w:rsidRPr="0075514D" w:rsidRDefault="00056900" w:rsidP="00056900">
            <w:pPr>
              <w:rPr>
                <w:sz w:val="28"/>
                <w:szCs w:val="28"/>
              </w:rPr>
            </w:pPr>
            <w:r>
              <w:rPr>
                <w:sz w:val="28"/>
                <w:szCs w:val="28"/>
              </w:rPr>
              <w:t>216</w:t>
            </w:r>
          </w:p>
        </w:tc>
      </w:tr>
      <w:tr w:rsidR="001632B1" w:rsidRPr="0075514D" w:rsidTr="008B79CB">
        <w:tc>
          <w:tcPr>
            <w:tcW w:w="8548" w:type="dxa"/>
          </w:tcPr>
          <w:p w:rsidR="001632B1" w:rsidRPr="00CB5DFA" w:rsidRDefault="0007274D" w:rsidP="0007274D">
            <w:pPr>
              <w:ind w:firstLine="672"/>
              <w:jc w:val="both"/>
              <w:rPr>
                <w:i/>
                <w:sz w:val="28"/>
                <w:szCs w:val="28"/>
              </w:rPr>
            </w:pPr>
            <w:r>
              <w:rPr>
                <w:i/>
                <w:sz w:val="28"/>
                <w:szCs w:val="28"/>
              </w:rPr>
              <w:t>Лещун </w:t>
            </w:r>
            <w:r w:rsidR="001632B1" w:rsidRPr="001632B1">
              <w:rPr>
                <w:i/>
                <w:sz w:val="28"/>
                <w:szCs w:val="28"/>
              </w:rPr>
              <w:t>А.В.</w:t>
            </w:r>
            <w:r w:rsidR="001632B1">
              <w:rPr>
                <w:i/>
                <w:sz w:val="28"/>
                <w:szCs w:val="28"/>
              </w:rPr>
              <w:t xml:space="preserve"> </w:t>
            </w:r>
            <w:r w:rsidR="001632B1">
              <w:rPr>
                <w:sz w:val="28"/>
                <w:szCs w:val="28"/>
              </w:rPr>
              <w:t>В</w:t>
            </w:r>
            <w:r w:rsidR="001632B1" w:rsidRPr="001632B1">
              <w:rPr>
                <w:sz w:val="28"/>
                <w:szCs w:val="28"/>
              </w:rPr>
              <w:t>лияние конфликтности в семейных взаимоотношениях на психологическое здоровье ребенка дошкольного возраста</w:t>
            </w:r>
            <w:r w:rsidR="001632B1">
              <w:rPr>
                <w:sz w:val="28"/>
                <w:szCs w:val="28"/>
              </w:rPr>
              <w:t>…………………………………………………</w:t>
            </w:r>
            <w:r w:rsidR="00B805D2">
              <w:rPr>
                <w:sz w:val="28"/>
                <w:szCs w:val="28"/>
              </w:rPr>
              <w:t>...</w:t>
            </w:r>
            <w:r w:rsidR="001632B1">
              <w:rPr>
                <w:sz w:val="28"/>
                <w:szCs w:val="28"/>
              </w:rPr>
              <w:t>.</w:t>
            </w:r>
          </w:p>
        </w:tc>
        <w:tc>
          <w:tcPr>
            <w:tcW w:w="738" w:type="dxa"/>
          </w:tcPr>
          <w:p w:rsidR="001632B1" w:rsidRDefault="001632B1"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220</w:t>
            </w:r>
          </w:p>
        </w:tc>
      </w:tr>
      <w:tr w:rsidR="005F1FC8" w:rsidRPr="0075514D" w:rsidTr="008B79CB">
        <w:tc>
          <w:tcPr>
            <w:tcW w:w="8548" w:type="dxa"/>
          </w:tcPr>
          <w:p w:rsidR="005F1FC8" w:rsidRPr="005F1FC8" w:rsidRDefault="0007274D" w:rsidP="0007274D">
            <w:pPr>
              <w:ind w:firstLine="672"/>
              <w:jc w:val="both"/>
              <w:rPr>
                <w:i/>
                <w:sz w:val="28"/>
                <w:szCs w:val="28"/>
              </w:rPr>
            </w:pPr>
            <w:r>
              <w:rPr>
                <w:i/>
                <w:sz w:val="28"/>
                <w:szCs w:val="28"/>
              </w:rPr>
              <w:t>Лукашевич А.</w:t>
            </w:r>
            <w:r w:rsidR="005F1FC8" w:rsidRPr="005F1FC8">
              <w:rPr>
                <w:i/>
                <w:sz w:val="28"/>
                <w:szCs w:val="28"/>
              </w:rPr>
              <w:t>Ч.</w:t>
            </w:r>
            <w:r w:rsidR="005F1FC8">
              <w:rPr>
                <w:i/>
                <w:sz w:val="28"/>
                <w:szCs w:val="28"/>
              </w:rPr>
              <w:t xml:space="preserve"> </w:t>
            </w:r>
            <w:r w:rsidR="005F1FC8" w:rsidRPr="005F1FC8">
              <w:rPr>
                <w:sz w:val="28"/>
                <w:szCs w:val="28"/>
              </w:rPr>
              <w:t>Проблема исследования мотивационно - смысловой регуляции учебной деятельности, в контексте изменяющихся условий жизнедеятельности личности</w:t>
            </w:r>
            <w:r w:rsidR="005F1FC8">
              <w:rPr>
                <w:sz w:val="28"/>
                <w:szCs w:val="28"/>
              </w:rPr>
              <w:t>………</w:t>
            </w:r>
            <w:r>
              <w:rPr>
                <w:sz w:val="28"/>
                <w:szCs w:val="28"/>
              </w:rPr>
              <w:t>….</w:t>
            </w:r>
            <w:r w:rsidR="005F1FC8">
              <w:rPr>
                <w:sz w:val="28"/>
                <w:szCs w:val="28"/>
              </w:rPr>
              <w:t>……..</w:t>
            </w:r>
          </w:p>
        </w:tc>
        <w:tc>
          <w:tcPr>
            <w:tcW w:w="738" w:type="dxa"/>
          </w:tcPr>
          <w:p w:rsidR="005F1FC8" w:rsidRDefault="005F1FC8"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224</w:t>
            </w:r>
          </w:p>
        </w:tc>
      </w:tr>
      <w:tr w:rsidR="0082208F" w:rsidRPr="0075514D" w:rsidTr="008B79CB">
        <w:tc>
          <w:tcPr>
            <w:tcW w:w="8548" w:type="dxa"/>
          </w:tcPr>
          <w:p w:rsidR="0082208F" w:rsidRDefault="0007274D" w:rsidP="0007274D">
            <w:pPr>
              <w:ind w:firstLine="672"/>
              <w:jc w:val="both"/>
              <w:rPr>
                <w:i/>
                <w:sz w:val="28"/>
                <w:szCs w:val="28"/>
              </w:rPr>
            </w:pPr>
            <w:r>
              <w:rPr>
                <w:i/>
                <w:sz w:val="28"/>
                <w:szCs w:val="28"/>
              </w:rPr>
              <w:t>Лях </w:t>
            </w:r>
            <w:r w:rsidR="0043176F">
              <w:rPr>
                <w:i/>
                <w:sz w:val="28"/>
                <w:szCs w:val="28"/>
              </w:rPr>
              <w:t>Г.</w:t>
            </w:r>
            <w:r w:rsidR="0043176F" w:rsidRPr="0043176F">
              <w:rPr>
                <w:i/>
                <w:sz w:val="28"/>
                <w:szCs w:val="28"/>
              </w:rPr>
              <w:t>В.</w:t>
            </w:r>
            <w:r w:rsidR="0043176F">
              <w:rPr>
                <w:i/>
                <w:sz w:val="28"/>
                <w:szCs w:val="28"/>
              </w:rPr>
              <w:t xml:space="preserve"> </w:t>
            </w:r>
            <w:r w:rsidR="0043176F">
              <w:rPr>
                <w:sz w:val="28"/>
                <w:szCs w:val="28"/>
              </w:rPr>
              <w:t>П</w:t>
            </w:r>
            <w:r w:rsidR="0043176F" w:rsidRPr="0043176F">
              <w:rPr>
                <w:sz w:val="28"/>
                <w:szCs w:val="28"/>
              </w:rPr>
              <w:t>сихологические особенности рискованного поведения в юношеском возрасте</w:t>
            </w:r>
            <w:r w:rsidR="0043176F">
              <w:rPr>
                <w:sz w:val="28"/>
                <w:szCs w:val="28"/>
              </w:rPr>
              <w:t>………………………………………</w:t>
            </w:r>
          </w:p>
        </w:tc>
        <w:tc>
          <w:tcPr>
            <w:tcW w:w="738" w:type="dxa"/>
          </w:tcPr>
          <w:p w:rsidR="0082208F" w:rsidRDefault="0082208F" w:rsidP="00056900">
            <w:pPr>
              <w:rPr>
                <w:sz w:val="28"/>
                <w:szCs w:val="28"/>
              </w:rPr>
            </w:pPr>
          </w:p>
          <w:p w:rsidR="00056900" w:rsidRPr="0075514D" w:rsidRDefault="00056900" w:rsidP="00056900">
            <w:pPr>
              <w:rPr>
                <w:sz w:val="28"/>
                <w:szCs w:val="28"/>
              </w:rPr>
            </w:pPr>
            <w:r>
              <w:rPr>
                <w:sz w:val="28"/>
                <w:szCs w:val="28"/>
              </w:rPr>
              <w:t>228</w:t>
            </w:r>
          </w:p>
        </w:tc>
      </w:tr>
      <w:tr w:rsidR="000B0C55" w:rsidRPr="0075514D" w:rsidTr="008B79CB">
        <w:tc>
          <w:tcPr>
            <w:tcW w:w="8548" w:type="dxa"/>
          </w:tcPr>
          <w:p w:rsidR="000B0C55" w:rsidRDefault="0007274D" w:rsidP="0007274D">
            <w:pPr>
              <w:ind w:firstLine="672"/>
              <w:jc w:val="both"/>
              <w:rPr>
                <w:i/>
                <w:sz w:val="28"/>
                <w:szCs w:val="28"/>
              </w:rPr>
            </w:pPr>
            <w:r>
              <w:rPr>
                <w:i/>
                <w:sz w:val="28"/>
                <w:szCs w:val="28"/>
              </w:rPr>
              <w:t>Масько </w:t>
            </w:r>
            <w:r w:rsidR="00461E9F" w:rsidRPr="00461E9F">
              <w:rPr>
                <w:i/>
                <w:sz w:val="28"/>
                <w:szCs w:val="28"/>
              </w:rPr>
              <w:t>Н.О.</w:t>
            </w:r>
            <w:r w:rsidR="00461E9F">
              <w:rPr>
                <w:i/>
                <w:sz w:val="28"/>
                <w:szCs w:val="28"/>
              </w:rPr>
              <w:t xml:space="preserve"> </w:t>
            </w:r>
            <w:r w:rsidR="00461E9F">
              <w:rPr>
                <w:sz w:val="28"/>
                <w:szCs w:val="28"/>
              </w:rPr>
              <w:t>Ф</w:t>
            </w:r>
            <w:r w:rsidR="00461E9F" w:rsidRPr="00461E9F">
              <w:rPr>
                <w:sz w:val="28"/>
                <w:szCs w:val="28"/>
              </w:rPr>
              <w:t>акторы, влияющие на формирование ценностных ориентаций подростков</w:t>
            </w:r>
            <w:r w:rsidR="00461E9F">
              <w:rPr>
                <w:sz w:val="28"/>
                <w:szCs w:val="28"/>
              </w:rPr>
              <w:t>……………………………………</w:t>
            </w:r>
          </w:p>
        </w:tc>
        <w:tc>
          <w:tcPr>
            <w:tcW w:w="738" w:type="dxa"/>
          </w:tcPr>
          <w:p w:rsidR="000B0C55" w:rsidRDefault="000B0C55" w:rsidP="00056900">
            <w:pPr>
              <w:rPr>
                <w:sz w:val="28"/>
                <w:szCs w:val="28"/>
              </w:rPr>
            </w:pPr>
          </w:p>
          <w:p w:rsidR="00056900" w:rsidRPr="0075514D" w:rsidRDefault="00056900" w:rsidP="00056900">
            <w:pPr>
              <w:rPr>
                <w:sz w:val="28"/>
                <w:szCs w:val="28"/>
              </w:rPr>
            </w:pPr>
            <w:r>
              <w:rPr>
                <w:sz w:val="28"/>
                <w:szCs w:val="28"/>
              </w:rPr>
              <w:t>232</w:t>
            </w:r>
          </w:p>
        </w:tc>
      </w:tr>
      <w:tr w:rsidR="00F71C10" w:rsidRPr="0075514D" w:rsidTr="008B79CB">
        <w:tc>
          <w:tcPr>
            <w:tcW w:w="8548" w:type="dxa"/>
          </w:tcPr>
          <w:p w:rsidR="00F71C10" w:rsidRPr="00461E9F" w:rsidRDefault="0007274D" w:rsidP="0007274D">
            <w:pPr>
              <w:ind w:firstLine="672"/>
              <w:jc w:val="both"/>
              <w:rPr>
                <w:i/>
                <w:sz w:val="28"/>
                <w:szCs w:val="28"/>
              </w:rPr>
            </w:pPr>
            <w:r>
              <w:rPr>
                <w:i/>
                <w:sz w:val="28"/>
                <w:szCs w:val="28"/>
              </w:rPr>
              <w:t>Малявская </w:t>
            </w:r>
            <w:r w:rsidR="00F71C10">
              <w:rPr>
                <w:i/>
                <w:sz w:val="28"/>
                <w:szCs w:val="28"/>
              </w:rPr>
              <w:t>Н.</w:t>
            </w:r>
            <w:r w:rsidR="00F71C10" w:rsidRPr="00F71C10">
              <w:rPr>
                <w:i/>
                <w:sz w:val="28"/>
                <w:szCs w:val="28"/>
              </w:rPr>
              <w:t>В</w:t>
            </w:r>
            <w:r w:rsidR="00F71C10" w:rsidRPr="00F71C10">
              <w:rPr>
                <w:sz w:val="28"/>
                <w:szCs w:val="28"/>
              </w:rPr>
              <w:t>.</w:t>
            </w:r>
            <w:r w:rsidR="00F71C10" w:rsidRPr="00F71C10">
              <w:t xml:space="preserve"> </w:t>
            </w:r>
            <w:r w:rsidR="00F71C10" w:rsidRPr="00F71C10">
              <w:rPr>
                <w:sz w:val="28"/>
                <w:szCs w:val="28"/>
              </w:rPr>
              <w:t>К проблеме проявления агрессии у подростков</w:t>
            </w:r>
            <w:r w:rsidR="00F71C10">
              <w:rPr>
                <w:sz w:val="28"/>
                <w:szCs w:val="28"/>
              </w:rPr>
              <w:t>……………………………………………………………</w:t>
            </w:r>
            <w:r>
              <w:rPr>
                <w:sz w:val="28"/>
                <w:szCs w:val="28"/>
              </w:rPr>
              <w:t>.</w:t>
            </w:r>
            <w:r w:rsidR="00F71C10">
              <w:rPr>
                <w:sz w:val="28"/>
                <w:szCs w:val="28"/>
              </w:rPr>
              <w:t>…</w:t>
            </w:r>
            <w:r w:rsidR="00B805D2">
              <w:rPr>
                <w:sz w:val="28"/>
                <w:szCs w:val="28"/>
              </w:rPr>
              <w:t>.</w:t>
            </w:r>
          </w:p>
        </w:tc>
        <w:tc>
          <w:tcPr>
            <w:tcW w:w="738" w:type="dxa"/>
          </w:tcPr>
          <w:p w:rsidR="00F71C10" w:rsidRDefault="00F71C10" w:rsidP="00056900">
            <w:pPr>
              <w:rPr>
                <w:sz w:val="28"/>
                <w:szCs w:val="28"/>
              </w:rPr>
            </w:pPr>
          </w:p>
          <w:p w:rsidR="00056900" w:rsidRPr="0075514D" w:rsidRDefault="00056900" w:rsidP="00056900">
            <w:pPr>
              <w:rPr>
                <w:sz w:val="28"/>
                <w:szCs w:val="28"/>
              </w:rPr>
            </w:pPr>
            <w:r>
              <w:rPr>
                <w:sz w:val="28"/>
                <w:szCs w:val="28"/>
              </w:rPr>
              <w:t>236</w:t>
            </w:r>
          </w:p>
        </w:tc>
      </w:tr>
      <w:tr w:rsidR="008C68EE" w:rsidRPr="0075514D" w:rsidTr="008B79CB">
        <w:tc>
          <w:tcPr>
            <w:tcW w:w="8548" w:type="dxa"/>
          </w:tcPr>
          <w:p w:rsidR="008C68EE" w:rsidRDefault="008C68EE" w:rsidP="0007274D">
            <w:pPr>
              <w:ind w:firstLine="672"/>
              <w:jc w:val="both"/>
              <w:rPr>
                <w:i/>
                <w:sz w:val="28"/>
                <w:szCs w:val="28"/>
              </w:rPr>
            </w:pPr>
            <w:r w:rsidRPr="008C68EE">
              <w:rPr>
                <w:i/>
                <w:sz w:val="28"/>
                <w:szCs w:val="28"/>
              </w:rPr>
              <w:t>Матейчик А.В.</w:t>
            </w:r>
            <w:r>
              <w:rPr>
                <w:i/>
                <w:sz w:val="28"/>
                <w:szCs w:val="28"/>
              </w:rPr>
              <w:t xml:space="preserve"> </w:t>
            </w:r>
            <w:r>
              <w:rPr>
                <w:sz w:val="28"/>
                <w:szCs w:val="28"/>
              </w:rPr>
              <w:t>С</w:t>
            </w:r>
            <w:r w:rsidRPr="008C68EE">
              <w:rPr>
                <w:sz w:val="28"/>
                <w:szCs w:val="28"/>
              </w:rPr>
              <w:t>емья как фактор формирования образа мира у дошкольников</w:t>
            </w:r>
            <w:r>
              <w:rPr>
                <w:sz w:val="28"/>
                <w:szCs w:val="28"/>
              </w:rPr>
              <w:t>…………………………………………………………</w:t>
            </w:r>
            <w:r w:rsidR="00B805D2">
              <w:rPr>
                <w:sz w:val="28"/>
                <w:szCs w:val="28"/>
              </w:rPr>
              <w:t>…</w:t>
            </w:r>
            <w:r>
              <w:rPr>
                <w:sz w:val="28"/>
                <w:szCs w:val="28"/>
              </w:rPr>
              <w:t>.</w:t>
            </w:r>
          </w:p>
        </w:tc>
        <w:tc>
          <w:tcPr>
            <w:tcW w:w="738" w:type="dxa"/>
          </w:tcPr>
          <w:p w:rsidR="008C68EE" w:rsidRDefault="008C68EE" w:rsidP="00056900">
            <w:pPr>
              <w:rPr>
                <w:sz w:val="28"/>
                <w:szCs w:val="28"/>
              </w:rPr>
            </w:pPr>
          </w:p>
          <w:p w:rsidR="00056900" w:rsidRPr="0075514D" w:rsidRDefault="00056900" w:rsidP="00056900">
            <w:pPr>
              <w:rPr>
                <w:sz w:val="28"/>
                <w:szCs w:val="28"/>
              </w:rPr>
            </w:pPr>
            <w:r>
              <w:rPr>
                <w:sz w:val="28"/>
                <w:szCs w:val="28"/>
              </w:rPr>
              <w:t>243</w:t>
            </w:r>
          </w:p>
        </w:tc>
      </w:tr>
      <w:tr w:rsidR="0094586F" w:rsidRPr="0075514D" w:rsidTr="008B79CB">
        <w:tc>
          <w:tcPr>
            <w:tcW w:w="8548" w:type="dxa"/>
          </w:tcPr>
          <w:p w:rsidR="0094586F" w:rsidRPr="008C68EE" w:rsidRDefault="0094586F" w:rsidP="0094586F">
            <w:pPr>
              <w:jc w:val="both"/>
              <w:rPr>
                <w:i/>
                <w:sz w:val="28"/>
                <w:szCs w:val="28"/>
              </w:rPr>
            </w:pPr>
            <w:r>
              <w:rPr>
                <w:i/>
                <w:sz w:val="28"/>
                <w:szCs w:val="28"/>
              </w:rPr>
              <w:t xml:space="preserve">          Мельников Р.</w:t>
            </w:r>
            <w:r w:rsidRPr="00155A8E">
              <w:rPr>
                <w:i/>
                <w:sz w:val="28"/>
                <w:szCs w:val="28"/>
              </w:rPr>
              <w:t>И.</w:t>
            </w:r>
            <w:r>
              <w:rPr>
                <w:i/>
                <w:sz w:val="28"/>
                <w:szCs w:val="28"/>
              </w:rPr>
              <w:t xml:space="preserve"> </w:t>
            </w:r>
            <w:r w:rsidRPr="00155A8E">
              <w:rPr>
                <w:sz w:val="28"/>
                <w:szCs w:val="28"/>
              </w:rPr>
              <w:t>Психологичес</w:t>
            </w:r>
            <w:r>
              <w:rPr>
                <w:sz w:val="28"/>
                <w:szCs w:val="28"/>
              </w:rPr>
              <w:t xml:space="preserve">кий образ отца в сознании детей </w:t>
            </w:r>
            <w:r w:rsidRPr="00155A8E">
              <w:rPr>
                <w:sz w:val="28"/>
                <w:szCs w:val="28"/>
              </w:rPr>
              <w:t>юношеского возраста</w:t>
            </w:r>
            <w:r>
              <w:rPr>
                <w:sz w:val="28"/>
                <w:szCs w:val="28"/>
              </w:rPr>
              <w:t>………………………………………………….…</w:t>
            </w:r>
          </w:p>
        </w:tc>
        <w:tc>
          <w:tcPr>
            <w:tcW w:w="738" w:type="dxa"/>
          </w:tcPr>
          <w:p w:rsidR="0094586F" w:rsidRDefault="0094586F" w:rsidP="00056900">
            <w:pPr>
              <w:rPr>
                <w:sz w:val="28"/>
                <w:szCs w:val="28"/>
              </w:rPr>
            </w:pPr>
          </w:p>
          <w:p w:rsidR="00056900" w:rsidRPr="0075514D" w:rsidRDefault="00056900" w:rsidP="00056900">
            <w:pPr>
              <w:rPr>
                <w:sz w:val="28"/>
                <w:szCs w:val="28"/>
              </w:rPr>
            </w:pPr>
            <w:r>
              <w:rPr>
                <w:sz w:val="28"/>
                <w:szCs w:val="28"/>
              </w:rPr>
              <w:t>240</w:t>
            </w:r>
          </w:p>
        </w:tc>
      </w:tr>
      <w:tr w:rsidR="005B2915" w:rsidRPr="0075514D" w:rsidTr="008B79CB">
        <w:tc>
          <w:tcPr>
            <w:tcW w:w="8548" w:type="dxa"/>
          </w:tcPr>
          <w:p w:rsidR="005B2915" w:rsidRPr="008C68EE" w:rsidRDefault="005B2915" w:rsidP="00056900">
            <w:pPr>
              <w:ind w:firstLine="672"/>
              <w:jc w:val="both"/>
              <w:rPr>
                <w:i/>
                <w:sz w:val="28"/>
                <w:szCs w:val="28"/>
              </w:rPr>
            </w:pPr>
            <w:r w:rsidRPr="005B2915">
              <w:rPr>
                <w:i/>
                <w:sz w:val="28"/>
                <w:szCs w:val="28"/>
              </w:rPr>
              <w:t>Мизгирёва М.Ю.</w:t>
            </w:r>
            <w:r>
              <w:rPr>
                <w:i/>
                <w:sz w:val="28"/>
                <w:szCs w:val="28"/>
              </w:rPr>
              <w:t xml:space="preserve"> </w:t>
            </w:r>
            <w:r>
              <w:rPr>
                <w:sz w:val="28"/>
                <w:szCs w:val="28"/>
              </w:rPr>
              <w:t>С</w:t>
            </w:r>
            <w:r w:rsidRPr="005B2915">
              <w:rPr>
                <w:sz w:val="28"/>
                <w:szCs w:val="28"/>
              </w:rPr>
              <w:t>амопрезентация в электронных социальных сетях в юношеском возрасте: гендерный аспект</w:t>
            </w:r>
            <w:r w:rsidR="0007274D">
              <w:rPr>
                <w:sz w:val="28"/>
                <w:szCs w:val="28"/>
              </w:rPr>
              <w:t>………………………</w:t>
            </w:r>
            <w:r w:rsidR="00056900">
              <w:rPr>
                <w:sz w:val="28"/>
                <w:szCs w:val="28"/>
              </w:rPr>
              <w:t>.</w:t>
            </w:r>
            <w:r>
              <w:rPr>
                <w:i/>
                <w:sz w:val="28"/>
                <w:szCs w:val="28"/>
              </w:rPr>
              <w:t xml:space="preserve">                              </w:t>
            </w:r>
          </w:p>
        </w:tc>
        <w:tc>
          <w:tcPr>
            <w:tcW w:w="738" w:type="dxa"/>
          </w:tcPr>
          <w:p w:rsidR="005B2915" w:rsidRDefault="005B2915" w:rsidP="00056900">
            <w:pPr>
              <w:rPr>
                <w:sz w:val="28"/>
                <w:szCs w:val="28"/>
              </w:rPr>
            </w:pPr>
          </w:p>
          <w:p w:rsidR="00056900" w:rsidRPr="0075514D" w:rsidRDefault="00056900" w:rsidP="00056900">
            <w:pPr>
              <w:rPr>
                <w:sz w:val="28"/>
                <w:szCs w:val="28"/>
              </w:rPr>
            </w:pPr>
            <w:r>
              <w:rPr>
                <w:sz w:val="28"/>
                <w:szCs w:val="28"/>
              </w:rPr>
              <w:t>246</w:t>
            </w:r>
          </w:p>
        </w:tc>
      </w:tr>
      <w:tr w:rsidR="007E1DCB" w:rsidRPr="0075514D" w:rsidTr="008B79CB">
        <w:tc>
          <w:tcPr>
            <w:tcW w:w="8548" w:type="dxa"/>
          </w:tcPr>
          <w:p w:rsidR="007E1DCB" w:rsidRDefault="007E1DCB" w:rsidP="0007274D">
            <w:pPr>
              <w:ind w:firstLine="672"/>
              <w:jc w:val="both"/>
              <w:rPr>
                <w:i/>
                <w:sz w:val="28"/>
                <w:szCs w:val="28"/>
              </w:rPr>
            </w:pPr>
            <w:r w:rsidRPr="007E1DCB">
              <w:rPr>
                <w:i/>
                <w:sz w:val="28"/>
                <w:szCs w:val="28"/>
              </w:rPr>
              <w:t>Мороз А.С.</w:t>
            </w:r>
            <w:r>
              <w:rPr>
                <w:i/>
                <w:sz w:val="28"/>
                <w:szCs w:val="28"/>
              </w:rPr>
              <w:t xml:space="preserve"> </w:t>
            </w:r>
            <w:r>
              <w:rPr>
                <w:sz w:val="28"/>
                <w:szCs w:val="28"/>
              </w:rPr>
              <w:t>В</w:t>
            </w:r>
            <w:r w:rsidRPr="007E1DCB">
              <w:rPr>
                <w:sz w:val="28"/>
                <w:szCs w:val="28"/>
              </w:rPr>
              <w:t>лияние перфекционизма на мотивацию учения студентов</w:t>
            </w:r>
            <w:r>
              <w:rPr>
                <w:sz w:val="28"/>
                <w:szCs w:val="28"/>
              </w:rPr>
              <w:t>……………………………………………………………</w:t>
            </w:r>
            <w:r w:rsidR="0007274D">
              <w:rPr>
                <w:sz w:val="28"/>
                <w:szCs w:val="28"/>
              </w:rPr>
              <w:t>.</w:t>
            </w:r>
            <w:r>
              <w:rPr>
                <w:sz w:val="28"/>
                <w:szCs w:val="28"/>
              </w:rPr>
              <w:t>…..</w:t>
            </w:r>
          </w:p>
        </w:tc>
        <w:tc>
          <w:tcPr>
            <w:tcW w:w="738" w:type="dxa"/>
          </w:tcPr>
          <w:p w:rsidR="007E1DCB" w:rsidRDefault="007E1DCB" w:rsidP="00056900">
            <w:pPr>
              <w:rPr>
                <w:sz w:val="28"/>
                <w:szCs w:val="28"/>
              </w:rPr>
            </w:pPr>
          </w:p>
          <w:p w:rsidR="00056900" w:rsidRPr="0075514D" w:rsidRDefault="00056900" w:rsidP="00056900">
            <w:pPr>
              <w:rPr>
                <w:sz w:val="28"/>
                <w:szCs w:val="28"/>
              </w:rPr>
            </w:pPr>
            <w:r>
              <w:rPr>
                <w:sz w:val="28"/>
                <w:szCs w:val="28"/>
              </w:rPr>
              <w:t>250</w:t>
            </w:r>
          </w:p>
        </w:tc>
      </w:tr>
      <w:tr w:rsidR="003F6FD8" w:rsidRPr="0075514D" w:rsidTr="008B79CB">
        <w:tc>
          <w:tcPr>
            <w:tcW w:w="8548" w:type="dxa"/>
          </w:tcPr>
          <w:p w:rsidR="003F6FD8" w:rsidRPr="007E1DCB" w:rsidRDefault="00213874" w:rsidP="0007274D">
            <w:pPr>
              <w:ind w:firstLine="672"/>
              <w:jc w:val="both"/>
              <w:rPr>
                <w:i/>
                <w:sz w:val="28"/>
                <w:szCs w:val="28"/>
              </w:rPr>
            </w:pPr>
            <w:r>
              <w:rPr>
                <w:i/>
                <w:sz w:val="28"/>
                <w:szCs w:val="28"/>
              </w:rPr>
              <w:t>Нагорная </w:t>
            </w:r>
            <w:r w:rsidR="003F6FD8" w:rsidRPr="003F6FD8">
              <w:rPr>
                <w:i/>
                <w:sz w:val="28"/>
                <w:szCs w:val="28"/>
              </w:rPr>
              <w:t>Н.В.</w:t>
            </w:r>
            <w:r w:rsidR="003F6FD8">
              <w:rPr>
                <w:i/>
                <w:sz w:val="28"/>
                <w:szCs w:val="28"/>
              </w:rPr>
              <w:t xml:space="preserve"> </w:t>
            </w:r>
            <w:r w:rsidR="003F6FD8" w:rsidRPr="003F6FD8">
              <w:rPr>
                <w:sz w:val="28"/>
                <w:szCs w:val="28"/>
              </w:rPr>
              <w:t>Связь мотивационных профилей и стилей межличностного взаимодействия представителей социальных профессий</w:t>
            </w:r>
            <w:r w:rsidR="003F6FD8">
              <w:rPr>
                <w:sz w:val="28"/>
                <w:szCs w:val="28"/>
              </w:rPr>
              <w:t>………………………………………………………………..</w:t>
            </w:r>
          </w:p>
        </w:tc>
        <w:tc>
          <w:tcPr>
            <w:tcW w:w="738" w:type="dxa"/>
          </w:tcPr>
          <w:p w:rsidR="003F6FD8" w:rsidRDefault="003F6FD8"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254</w:t>
            </w:r>
          </w:p>
        </w:tc>
      </w:tr>
      <w:tr w:rsidR="005F1FC8" w:rsidRPr="0075514D" w:rsidTr="008B79CB">
        <w:tc>
          <w:tcPr>
            <w:tcW w:w="8548" w:type="dxa"/>
          </w:tcPr>
          <w:p w:rsidR="005F1FC8" w:rsidRPr="005F1FC8" w:rsidRDefault="0056475B" w:rsidP="0007274D">
            <w:pPr>
              <w:ind w:firstLine="672"/>
              <w:jc w:val="both"/>
              <w:rPr>
                <w:i/>
                <w:sz w:val="28"/>
                <w:szCs w:val="28"/>
              </w:rPr>
            </w:pPr>
            <w:r w:rsidRPr="0056475B">
              <w:rPr>
                <w:i/>
                <w:sz w:val="28"/>
                <w:szCs w:val="28"/>
              </w:rPr>
              <w:t>Науменко В.В.</w:t>
            </w:r>
            <w:r>
              <w:rPr>
                <w:i/>
                <w:sz w:val="28"/>
                <w:szCs w:val="28"/>
              </w:rPr>
              <w:t xml:space="preserve"> </w:t>
            </w:r>
            <w:r w:rsidRPr="007E1DCB">
              <w:rPr>
                <w:sz w:val="28"/>
                <w:szCs w:val="28"/>
              </w:rPr>
              <w:t>«Образ я» как продукт социализации личности</w:t>
            </w:r>
          </w:p>
        </w:tc>
        <w:tc>
          <w:tcPr>
            <w:tcW w:w="738" w:type="dxa"/>
          </w:tcPr>
          <w:p w:rsidR="005F1FC8" w:rsidRPr="0075514D" w:rsidRDefault="00056900" w:rsidP="00056900">
            <w:pPr>
              <w:rPr>
                <w:sz w:val="28"/>
                <w:szCs w:val="28"/>
              </w:rPr>
            </w:pPr>
            <w:r>
              <w:rPr>
                <w:sz w:val="28"/>
                <w:szCs w:val="28"/>
              </w:rPr>
              <w:t>258</w:t>
            </w:r>
          </w:p>
        </w:tc>
      </w:tr>
      <w:tr w:rsidR="008C68EE" w:rsidRPr="0075514D" w:rsidTr="008B79CB">
        <w:tc>
          <w:tcPr>
            <w:tcW w:w="8548" w:type="dxa"/>
          </w:tcPr>
          <w:p w:rsidR="008C68EE" w:rsidRPr="0056475B" w:rsidRDefault="008C68EE" w:rsidP="0007274D">
            <w:pPr>
              <w:ind w:firstLine="672"/>
              <w:jc w:val="both"/>
              <w:rPr>
                <w:i/>
                <w:sz w:val="28"/>
                <w:szCs w:val="28"/>
              </w:rPr>
            </w:pPr>
            <w:r w:rsidRPr="008C68EE">
              <w:rPr>
                <w:i/>
                <w:sz w:val="28"/>
                <w:szCs w:val="28"/>
              </w:rPr>
              <w:lastRenderedPageBreak/>
              <w:t>Неровня О.А.</w:t>
            </w:r>
            <w:r>
              <w:rPr>
                <w:i/>
                <w:sz w:val="28"/>
                <w:szCs w:val="28"/>
              </w:rPr>
              <w:t xml:space="preserve"> </w:t>
            </w:r>
            <w:r>
              <w:rPr>
                <w:sz w:val="28"/>
                <w:szCs w:val="28"/>
              </w:rPr>
              <w:t>П</w:t>
            </w:r>
            <w:r w:rsidRPr="008C68EE">
              <w:rPr>
                <w:sz w:val="28"/>
                <w:szCs w:val="28"/>
              </w:rPr>
              <w:t>сихологические особенности гендерной идентификации в старшем дошкольном возрасте</w:t>
            </w:r>
            <w:r>
              <w:rPr>
                <w:sz w:val="28"/>
                <w:szCs w:val="28"/>
              </w:rPr>
              <w:t>……………………</w:t>
            </w:r>
          </w:p>
        </w:tc>
        <w:tc>
          <w:tcPr>
            <w:tcW w:w="738" w:type="dxa"/>
          </w:tcPr>
          <w:p w:rsidR="008C68EE" w:rsidRDefault="008C68EE" w:rsidP="00056900">
            <w:pPr>
              <w:rPr>
                <w:sz w:val="28"/>
                <w:szCs w:val="28"/>
              </w:rPr>
            </w:pPr>
          </w:p>
          <w:p w:rsidR="00056900" w:rsidRPr="0075514D" w:rsidRDefault="00056900" w:rsidP="00056900">
            <w:pPr>
              <w:rPr>
                <w:sz w:val="28"/>
                <w:szCs w:val="28"/>
              </w:rPr>
            </w:pPr>
            <w:r>
              <w:rPr>
                <w:sz w:val="28"/>
                <w:szCs w:val="28"/>
              </w:rPr>
              <w:t>261</w:t>
            </w:r>
          </w:p>
        </w:tc>
      </w:tr>
      <w:tr w:rsidR="008F6D1A" w:rsidRPr="0075514D" w:rsidTr="008B79CB">
        <w:tc>
          <w:tcPr>
            <w:tcW w:w="8548" w:type="dxa"/>
          </w:tcPr>
          <w:p w:rsidR="008F6D1A" w:rsidRPr="0056475B" w:rsidRDefault="008F6D1A" w:rsidP="0007274D">
            <w:pPr>
              <w:ind w:firstLine="672"/>
              <w:jc w:val="both"/>
              <w:rPr>
                <w:i/>
                <w:sz w:val="28"/>
                <w:szCs w:val="28"/>
              </w:rPr>
            </w:pPr>
            <w:r w:rsidRPr="008F6D1A">
              <w:rPr>
                <w:i/>
                <w:sz w:val="28"/>
                <w:szCs w:val="28"/>
              </w:rPr>
              <w:t>Новик Е.М.</w:t>
            </w:r>
            <w:r>
              <w:rPr>
                <w:i/>
                <w:sz w:val="28"/>
                <w:szCs w:val="28"/>
              </w:rPr>
              <w:t xml:space="preserve"> </w:t>
            </w:r>
            <w:r>
              <w:rPr>
                <w:sz w:val="28"/>
                <w:szCs w:val="28"/>
              </w:rPr>
              <w:t>П</w:t>
            </w:r>
            <w:r w:rsidRPr="008F6D1A">
              <w:rPr>
                <w:sz w:val="28"/>
                <w:szCs w:val="28"/>
              </w:rPr>
              <w:t>сихологические аспекты представлений о любви у старшеклассников</w:t>
            </w:r>
            <w:r>
              <w:rPr>
                <w:sz w:val="28"/>
                <w:szCs w:val="28"/>
              </w:rPr>
              <w:t>……………………………………………………..</w:t>
            </w:r>
          </w:p>
        </w:tc>
        <w:tc>
          <w:tcPr>
            <w:tcW w:w="738" w:type="dxa"/>
          </w:tcPr>
          <w:p w:rsidR="008F6D1A" w:rsidRDefault="008F6D1A" w:rsidP="00056900">
            <w:pPr>
              <w:rPr>
                <w:sz w:val="28"/>
                <w:szCs w:val="28"/>
              </w:rPr>
            </w:pPr>
          </w:p>
          <w:p w:rsidR="00056900" w:rsidRPr="0075514D" w:rsidRDefault="00056900" w:rsidP="00056900">
            <w:pPr>
              <w:rPr>
                <w:sz w:val="28"/>
                <w:szCs w:val="28"/>
              </w:rPr>
            </w:pPr>
            <w:r>
              <w:rPr>
                <w:sz w:val="28"/>
                <w:szCs w:val="28"/>
              </w:rPr>
              <w:t>265</w:t>
            </w:r>
          </w:p>
        </w:tc>
      </w:tr>
      <w:tr w:rsidR="00566657" w:rsidRPr="0075514D" w:rsidTr="008B79CB">
        <w:tc>
          <w:tcPr>
            <w:tcW w:w="8548" w:type="dxa"/>
          </w:tcPr>
          <w:p w:rsidR="00566657" w:rsidRPr="008F6D1A" w:rsidRDefault="00566657" w:rsidP="0007274D">
            <w:pPr>
              <w:ind w:firstLine="672"/>
              <w:jc w:val="both"/>
              <w:rPr>
                <w:i/>
                <w:sz w:val="28"/>
                <w:szCs w:val="28"/>
              </w:rPr>
            </w:pPr>
            <w:r w:rsidRPr="00566657">
              <w:rPr>
                <w:i/>
                <w:sz w:val="28"/>
                <w:szCs w:val="28"/>
              </w:rPr>
              <w:t>Новикова Е.А.</w:t>
            </w:r>
            <w:r>
              <w:rPr>
                <w:i/>
                <w:sz w:val="28"/>
                <w:szCs w:val="28"/>
              </w:rPr>
              <w:t xml:space="preserve"> </w:t>
            </w:r>
            <w:r>
              <w:rPr>
                <w:sz w:val="28"/>
                <w:szCs w:val="28"/>
              </w:rPr>
              <w:t>Н</w:t>
            </w:r>
            <w:r w:rsidRPr="00566657">
              <w:rPr>
                <w:sz w:val="28"/>
                <w:szCs w:val="28"/>
              </w:rPr>
              <w:t>екоторые аспекты психолого-педагогического сопровождения семей, воспитывающих детей с особенностями психофизического развития</w:t>
            </w:r>
            <w:r>
              <w:rPr>
                <w:sz w:val="28"/>
                <w:szCs w:val="28"/>
              </w:rPr>
              <w:t>…………………………………………….</w:t>
            </w:r>
          </w:p>
        </w:tc>
        <w:tc>
          <w:tcPr>
            <w:tcW w:w="738" w:type="dxa"/>
          </w:tcPr>
          <w:p w:rsidR="00566657" w:rsidRDefault="00566657"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268</w:t>
            </w:r>
          </w:p>
        </w:tc>
      </w:tr>
      <w:tr w:rsidR="003F6FD8" w:rsidRPr="0075514D" w:rsidTr="008B79CB">
        <w:tc>
          <w:tcPr>
            <w:tcW w:w="8548" w:type="dxa"/>
          </w:tcPr>
          <w:p w:rsidR="003F6FD8" w:rsidRPr="0056475B" w:rsidRDefault="00213874" w:rsidP="0007274D">
            <w:pPr>
              <w:ind w:firstLine="672"/>
              <w:jc w:val="both"/>
              <w:rPr>
                <w:i/>
                <w:sz w:val="28"/>
                <w:szCs w:val="28"/>
              </w:rPr>
            </w:pPr>
            <w:r>
              <w:rPr>
                <w:i/>
                <w:sz w:val="28"/>
                <w:szCs w:val="28"/>
              </w:rPr>
              <w:t>Одинец </w:t>
            </w:r>
            <w:r w:rsidR="003F6FD8" w:rsidRPr="003F6FD8">
              <w:rPr>
                <w:i/>
                <w:sz w:val="28"/>
                <w:szCs w:val="28"/>
              </w:rPr>
              <w:t>А.Д.</w:t>
            </w:r>
            <w:r w:rsidR="003F6FD8">
              <w:rPr>
                <w:i/>
                <w:sz w:val="28"/>
                <w:szCs w:val="28"/>
              </w:rPr>
              <w:t xml:space="preserve"> </w:t>
            </w:r>
            <w:r w:rsidR="003F6FD8">
              <w:rPr>
                <w:sz w:val="28"/>
                <w:szCs w:val="28"/>
              </w:rPr>
              <w:t>О</w:t>
            </w:r>
            <w:r w:rsidR="003F6FD8" w:rsidRPr="003F6FD8">
              <w:rPr>
                <w:sz w:val="28"/>
                <w:szCs w:val="28"/>
              </w:rPr>
              <w:t>браз учителя в рисунках детей младшего школьного возраста</w:t>
            </w:r>
            <w:r w:rsidR="003F6FD8">
              <w:rPr>
                <w:sz w:val="28"/>
                <w:szCs w:val="28"/>
              </w:rPr>
              <w:t>………………………………………………………</w:t>
            </w:r>
          </w:p>
        </w:tc>
        <w:tc>
          <w:tcPr>
            <w:tcW w:w="738" w:type="dxa"/>
          </w:tcPr>
          <w:p w:rsidR="003F6FD8" w:rsidRDefault="003F6FD8" w:rsidP="00056900">
            <w:pPr>
              <w:rPr>
                <w:sz w:val="28"/>
                <w:szCs w:val="28"/>
              </w:rPr>
            </w:pPr>
          </w:p>
          <w:p w:rsidR="00056900" w:rsidRPr="0075514D" w:rsidRDefault="00056900" w:rsidP="00056900">
            <w:pPr>
              <w:rPr>
                <w:sz w:val="28"/>
                <w:szCs w:val="28"/>
              </w:rPr>
            </w:pPr>
            <w:r>
              <w:rPr>
                <w:sz w:val="28"/>
                <w:szCs w:val="28"/>
              </w:rPr>
              <w:t>272</w:t>
            </w:r>
          </w:p>
        </w:tc>
      </w:tr>
      <w:tr w:rsidR="00043FA4" w:rsidRPr="0075514D" w:rsidTr="008B79CB">
        <w:tc>
          <w:tcPr>
            <w:tcW w:w="8548" w:type="dxa"/>
          </w:tcPr>
          <w:p w:rsidR="00043FA4" w:rsidRPr="003F6FD8" w:rsidRDefault="00213874" w:rsidP="00F225D5">
            <w:pPr>
              <w:ind w:firstLine="672"/>
              <w:jc w:val="both"/>
              <w:rPr>
                <w:i/>
                <w:sz w:val="28"/>
                <w:szCs w:val="28"/>
              </w:rPr>
            </w:pPr>
            <w:r>
              <w:rPr>
                <w:i/>
                <w:sz w:val="28"/>
                <w:szCs w:val="28"/>
              </w:rPr>
              <w:t>Панасюк </w:t>
            </w:r>
            <w:r w:rsidR="003D3B28" w:rsidRPr="003D3B28">
              <w:rPr>
                <w:i/>
                <w:sz w:val="28"/>
                <w:szCs w:val="28"/>
              </w:rPr>
              <w:t>И.А.</w:t>
            </w:r>
            <w:r w:rsidR="003D3B28">
              <w:rPr>
                <w:i/>
                <w:sz w:val="28"/>
                <w:szCs w:val="28"/>
              </w:rPr>
              <w:t xml:space="preserve"> </w:t>
            </w:r>
            <w:r w:rsidR="003D3B28">
              <w:rPr>
                <w:sz w:val="28"/>
                <w:szCs w:val="28"/>
              </w:rPr>
              <w:t>С</w:t>
            </w:r>
            <w:r w:rsidR="003D3B28" w:rsidRPr="003D3B28">
              <w:rPr>
                <w:sz w:val="28"/>
                <w:szCs w:val="28"/>
              </w:rPr>
              <w:t>труктурно-содержательные характеристики качества жизни семей, воспитывающих ребенка с особенностями психофизического развития</w:t>
            </w:r>
            <w:r w:rsidR="003D3B28">
              <w:rPr>
                <w:sz w:val="28"/>
                <w:szCs w:val="28"/>
              </w:rPr>
              <w:t>……………………………………………</w:t>
            </w:r>
          </w:p>
        </w:tc>
        <w:tc>
          <w:tcPr>
            <w:tcW w:w="738" w:type="dxa"/>
          </w:tcPr>
          <w:p w:rsidR="00043FA4" w:rsidRDefault="00043FA4"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276</w:t>
            </w:r>
          </w:p>
        </w:tc>
      </w:tr>
      <w:tr w:rsidR="00461E9F" w:rsidRPr="0075514D" w:rsidTr="008B79CB">
        <w:tc>
          <w:tcPr>
            <w:tcW w:w="8548" w:type="dxa"/>
          </w:tcPr>
          <w:p w:rsidR="00461E9F" w:rsidRPr="00461E9F" w:rsidRDefault="00213874" w:rsidP="00F225D5">
            <w:pPr>
              <w:ind w:firstLine="672"/>
              <w:jc w:val="both"/>
              <w:rPr>
                <w:sz w:val="28"/>
                <w:szCs w:val="28"/>
              </w:rPr>
            </w:pPr>
            <w:r>
              <w:rPr>
                <w:i/>
                <w:sz w:val="28"/>
                <w:szCs w:val="28"/>
              </w:rPr>
              <w:t>Панащик </w:t>
            </w:r>
            <w:r w:rsidR="00461E9F" w:rsidRPr="00461E9F">
              <w:rPr>
                <w:i/>
                <w:sz w:val="28"/>
                <w:szCs w:val="28"/>
              </w:rPr>
              <w:t>Р.С.</w:t>
            </w:r>
            <w:r w:rsidR="00461E9F">
              <w:rPr>
                <w:i/>
                <w:sz w:val="28"/>
                <w:szCs w:val="28"/>
              </w:rPr>
              <w:t xml:space="preserve"> </w:t>
            </w:r>
            <w:r w:rsidR="00461E9F">
              <w:rPr>
                <w:sz w:val="28"/>
                <w:szCs w:val="28"/>
              </w:rPr>
              <w:t>Э</w:t>
            </w:r>
            <w:r w:rsidR="00461E9F" w:rsidRPr="00461E9F">
              <w:rPr>
                <w:sz w:val="28"/>
                <w:szCs w:val="28"/>
              </w:rPr>
              <w:t>тническая идентичность в структуре</w:t>
            </w:r>
            <w:r w:rsidR="00461E9F">
              <w:rPr>
                <w:sz w:val="28"/>
                <w:szCs w:val="28"/>
              </w:rPr>
              <w:t xml:space="preserve"> </w:t>
            </w:r>
            <w:r w:rsidR="00892DE3">
              <w:rPr>
                <w:sz w:val="28"/>
                <w:szCs w:val="28"/>
              </w:rPr>
              <w:t>н</w:t>
            </w:r>
            <w:r w:rsidR="00461E9F" w:rsidRPr="00461E9F">
              <w:rPr>
                <w:sz w:val="28"/>
                <w:szCs w:val="28"/>
              </w:rPr>
              <w:t>ационального характера белорусов</w:t>
            </w:r>
            <w:r w:rsidR="00461E9F">
              <w:rPr>
                <w:sz w:val="28"/>
                <w:szCs w:val="28"/>
              </w:rPr>
              <w:t>…………………………………</w:t>
            </w:r>
          </w:p>
        </w:tc>
        <w:tc>
          <w:tcPr>
            <w:tcW w:w="738" w:type="dxa"/>
          </w:tcPr>
          <w:p w:rsidR="00461E9F" w:rsidRDefault="00461E9F" w:rsidP="00056900">
            <w:pPr>
              <w:rPr>
                <w:sz w:val="28"/>
                <w:szCs w:val="28"/>
              </w:rPr>
            </w:pPr>
          </w:p>
          <w:p w:rsidR="00056900" w:rsidRPr="0075514D" w:rsidRDefault="00056900" w:rsidP="00056900">
            <w:pPr>
              <w:rPr>
                <w:sz w:val="28"/>
                <w:szCs w:val="28"/>
              </w:rPr>
            </w:pPr>
            <w:r>
              <w:rPr>
                <w:sz w:val="28"/>
                <w:szCs w:val="28"/>
              </w:rPr>
              <w:t>280</w:t>
            </w:r>
          </w:p>
        </w:tc>
      </w:tr>
      <w:tr w:rsidR="000D6404" w:rsidRPr="0075514D" w:rsidTr="008B79CB">
        <w:tc>
          <w:tcPr>
            <w:tcW w:w="8548" w:type="dxa"/>
          </w:tcPr>
          <w:p w:rsidR="000D6404" w:rsidRPr="003F6FD8" w:rsidRDefault="00213874" w:rsidP="00F225D5">
            <w:pPr>
              <w:ind w:firstLine="672"/>
              <w:jc w:val="both"/>
              <w:rPr>
                <w:i/>
                <w:sz w:val="28"/>
                <w:szCs w:val="28"/>
              </w:rPr>
            </w:pPr>
            <w:r>
              <w:rPr>
                <w:i/>
                <w:sz w:val="28"/>
                <w:szCs w:val="28"/>
              </w:rPr>
              <w:t>Позняк </w:t>
            </w:r>
            <w:r w:rsidR="007D7761" w:rsidRPr="007D7761">
              <w:rPr>
                <w:i/>
                <w:sz w:val="28"/>
                <w:szCs w:val="28"/>
              </w:rPr>
              <w:t>С.В.</w:t>
            </w:r>
            <w:r w:rsidR="007D7761">
              <w:rPr>
                <w:i/>
                <w:sz w:val="28"/>
                <w:szCs w:val="28"/>
              </w:rPr>
              <w:t xml:space="preserve"> </w:t>
            </w:r>
            <w:r w:rsidR="007D7761">
              <w:rPr>
                <w:sz w:val="28"/>
                <w:szCs w:val="28"/>
              </w:rPr>
              <w:t>П</w:t>
            </w:r>
            <w:r w:rsidR="007D7761" w:rsidRPr="007D7761">
              <w:rPr>
                <w:sz w:val="28"/>
                <w:szCs w:val="28"/>
              </w:rPr>
              <w:t>сихологические факторы академической прокрастинации у учащихся</w:t>
            </w:r>
            <w:r w:rsidR="007D7761">
              <w:rPr>
                <w:sz w:val="28"/>
                <w:szCs w:val="28"/>
              </w:rPr>
              <w:t>……………………………………………</w:t>
            </w:r>
          </w:p>
        </w:tc>
        <w:tc>
          <w:tcPr>
            <w:tcW w:w="738" w:type="dxa"/>
          </w:tcPr>
          <w:p w:rsidR="000D6404" w:rsidRDefault="000D6404" w:rsidP="00056900">
            <w:pPr>
              <w:rPr>
                <w:sz w:val="28"/>
                <w:szCs w:val="28"/>
              </w:rPr>
            </w:pPr>
          </w:p>
          <w:p w:rsidR="00056900" w:rsidRPr="0075514D" w:rsidRDefault="00056900" w:rsidP="00056900">
            <w:pPr>
              <w:rPr>
                <w:sz w:val="28"/>
                <w:szCs w:val="28"/>
              </w:rPr>
            </w:pPr>
            <w:r>
              <w:rPr>
                <w:sz w:val="28"/>
                <w:szCs w:val="28"/>
              </w:rPr>
              <w:t>285</w:t>
            </w:r>
          </w:p>
        </w:tc>
      </w:tr>
      <w:tr w:rsidR="00B50EF3" w:rsidRPr="0075514D" w:rsidTr="008B79CB">
        <w:trPr>
          <w:trHeight w:val="715"/>
        </w:trPr>
        <w:tc>
          <w:tcPr>
            <w:tcW w:w="8548" w:type="dxa"/>
          </w:tcPr>
          <w:p w:rsidR="00B50EF3" w:rsidRDefault="00B50EF3" w:rsidP="0094586F">
            <w:pPr>
              <w:ind w:firstLine="709"/>
              <w:jc w:val="both"/>
              <w:rPr>
                <w:i/>
                <w:sz w:val="28"/>
                <w:szCs w:val="28"/>
              </w:rPr>
            </w:pPr>
            <w:r w:rsidRPr="0094586F">
              <w:rPr>
                <w:i/>
                <w:sz w:val="28"/>
                <w:szCs w:val="28"/>
              </w:rPr>
              <w:t>Прокопенко</w:t>
            </w:r>
            <w:r w:rsidR="0094586F" w:rsidRPr="0094586F">
              <w:rPr>
                <w:sz w:val="28"/>
                <w:szCs w:val="28"/>
              </w:rPr>
              <w:t xml:space="preserve"> </w:t>
            </w:r>
            <w:r w:rsidR="0094586F" w:rsidRPr="0094586F">
              <w:rPr>
                <w:i/>
                <w:sz w:val="28"/>
                <w:szCs w:val="28"/>
              </w:rPr>
              <w:t>М.М.</w:t>
            </w:r>
            <w:r w:rsidR="0094586F" w:rsidRPr="0094586F">
              <w:rPr>
                <w:sz w:val="28"/>
                <w:szCs w:val="28"/>
              </w:rPr>
              <w:t xml:space="preserve"> </w:t>
            </w:r>
            <w:r w:rsidR="00F225D5">
              <w:rPr>
                <w:sz w:val="28"/>
                <w:szCs w:val="28"/>
              </w:rPr>
              <w:t>О</w:t>
            </w:r>
            <w:r w:rsidR="00F225D5" w:rsidRPr="00F225D5">
              <w:rPr>
                <w:sz w:val="28"/>
                <w:szCs w:val="28"/>
              </w:rPr>
              <w:t>сновные особенности полового воспитания в подростковом возрасте………………………</w:t>
            </w:r>
            <w:r w:rsidR="00F225D5">
              <w:rPr>
                <w:sz w:val="28"/>
                <w:szCs w:val="28"/>
              </w:rPr>
              <w:t>……………….</w:t>
            </w:r>
            <w:r w:rsidR="00F225D5" w:rsidRPr="00F225D5">
              <w:rPr>
                <w:sz w:val="28"/>
                <w:szCs w:val="28"/>
              </w:rPr>
              <w:t>………..</w:t>
            </w:r>
          </w:p>
        </w:tc>
        <w:tc>
          <w:tcPr>
            <w:tcW w:w="738" w:type="dxa"/>
          </w:tcPr>
          <w:p w:rsidR="00B50EF3" w:rsidRDefault="00B50EF3" w:rsidP="00056900">
            <w:pPr>
              <w:rPr>
                <w:sz w:val="28"/>
                <w:szCs w:val="28"/>
              </w:rPr>
            </w:pPr>
          </w:p>
          <w:p w:rsidR="00056900" w:rsidRPr="0075514D" w:rsidRDefault="00056900" w:rsidP="00056900">
            <w:pPr>
              <w:rPr>
                <w:sz w:val="28"/>
                <w:szCs w:val="28"/>
              </w:rPr>
            </w:pPr>
            <w:r>
              <w:rPr>
                <w:sz w:val="28"/>
                <w:szCs w:val="28"/>
              </w:rPr>
              <w:t>289</w:t>
            </w:r>
          </w:p>
        </w:tc>
      </w:tr>
      <w:tr w:rsidR="008425B6" w:rsidRPr="0075514D" w:rsidTr="008B79CB">
        <w:tc>
          <w:tcPr>
            <w:tcW w:w="8548" w:type="dxa"/>
          </w:tcPr>
          <w:p w:rsidR="008425B6" w:rsidRPr="007D7761" w:rsidRDefault="008425B6" w:rsidP="00F225D5">
            <w:pPr>
              <w:ind w:firstLine="672"/>
              <w:jc w:val="both"/>
              <w:rPr>
                <w:i/>
                <w:sz w:val="28"/>
                <w:szCs w:val="28"/>
              </w:rPr>
            </w:pPr>
            <w:r w:rsidRPr="008425B6">
              <w:rPr>
                <w:i/>
                <w:sz w:val="28"/>
                <w:szCs w:val="28"/>
              </w:rPr>
              <w:t>Прушак К.П.</w:t>
            </w:r>
            <w:r>
              <w:rPr>
                <w:i/>
                <w:sz w:val="28"/>
                <w:szCs w:val="28"/>
              </w:rPr>
              <w:t xml:space="preserve"> </w:t>
            </w:r>
            <w:r>
              <w:rPr>
                <w:sz w:val="28"/>
                <w:szCs w:val="28"/>
              </w:rPr>
              <w:t>П</w:t>
            </w:r>
            <w:r w:rsidRPr="008425B6">
              <w:rPr>
                <w:sz w:val="28"/>
                <w:szCs w:val="28"/>
              </w:rPr>
              <w:t>роявления психологического здоровья детей в музыкальной деятельности</w:t>
            </w:r>
            <w:r>
              <w:rPr>
                <w:sz w:val="28"/>
                <w:szCs w:val="28"/>
              </w:rPr>
              <w:t>……………………………………………..</w:t>
            </w:r>
          </w:p>
        </w:tc>
        <w:tc>
          <w:tcPr>
            <w:tcW w:w="738" w:type="dxa"/>
          </w:tcPr>
          <w:p w:rsidR="008425B6" w:rsidRDefault="008425B6" w:rsidP="00056900">
            <w:pPr>
              <w:rPr>
                <w:sz w:val="28"/>
                <w:szCs w:val="28"/>
              </w:rPr>
            </w:pPr>
          </w:p>
          <w:p w:rsidR="00056900" w:rsidRPr="0075514D" w:rsidRDefault="00056900" w:rsidP="00056900">
            <w:pPr>
              <w:rPr>
                <w:sz w:val="28"/>
                <w:szCs w:val="28"/>
              </w:rPr>
            </w:pPr>
            <w:r>
              <w:rPr>
                <w:sz w:val="28"/>
                <w:szCs w:val="28"/>
              </w:rPr>
              <w:t>292</w:t>
            </w:r>
          </w:p>
        </w:tc>
      </w:tr>
      <w:tr w:rsidR="005A6096" w:rsidRPr="0075514D" w:rsidTr="008B79CB">
        <w:tc>
          <w:tcPr>
            <w:tcW w:w="8548" w:type="dxa"/>
          </w:tcPr>
          <w:p w:rsidR="005A6096" w:rsidRPr="008425B6" w:rsidRDefault="000757E3" w:rsidP="00F225D5">
            <w:pPr>
              <w:ind w:firstLine="672"/>
              <w:jc w:val="both"/>
              <w:rPr>
                <w:i/>
                <w:sz w:val="28"/>
                <w:szCs w:val="28"/>
              </w:rPr>
            </w:pPr>
            <w:r>
              <w:rPr>
                <w:i/>
                <w:sz w:val="28"/>
                <w:szCs w:val="28"/>
              </w:rPr>
              <w:t>Ратикова Е.</w:t>
            </w:r>
            <w:r w:rsidR="005A6096" w:rsidRPr="005A6096">
              <w:rPr>
                <w:i/>
                <w:sz w:val="28"/>
                <w:szCs w:val="28"/>
              </w:rPr>
              <w:t>А.</w:t>
            </w:r>
            <w:r w:rsidR="005A6096">
              <w:rPr>
                <w:i/>
                <w:sz w:val="28"/>
                <w:szCs w:val="28"/>
              </w:rPr>
              <w:t xml:space="preserve"> </w:t>
            </w:r>
            <w:r w:rsidR="005A6096" w:rsidRPr="005A6096">
              <w:rPr>
                <w:sz w:val="28"/>
                <w:szCs w:val="28"/>
              </w:rPr>
              <w:t>Представление о предбрачных отношениях у мужчин и женщин</w:t>
            </w:r>
            <w:r w:rsidR="005A6096">
              <w:rPr>
                <w:sz w:val="28"/>
                <w:szCs w:val="28"/>
              </w:rPr>
              <w:t>………………………………………………………..</w:t>
            </w:r>
          </w:p>
        </w:tc>
        <w:tc>
          <w:tcPr>
            <w:tcW w:w="738" w:type="dxa"/>
          </w:tcPr>
          <w:p w:rsidR="005A6096" w:rsidRDefault="005A6096" w:rsidP="00056900">
            <w:pPr>
              <w:rPr>
                <w:sz w:val="28"/>
                <w:szCs w:val="28"/>
              </w:rPr>
            </w:pPr>
          </w:p>
          <w:p w:rsidR="00056900" w:rsidRPr="0075514D" w:rsidRDefault="00056900" w:rsidP="00056900">
            <w:pPr>
              <w:rPr>
                <w:sz w:val="28"/>
                <w:szCs w:val="28"/>
              </w:rPr>
            </w:pPr>
            <w:r>
              <w:rPr>
                <w:sz w:val="28"/>
                <w:szCs w:val="28"/>
              </w:rPr>
              <w:t>296</w:t>
            </w:r>
          </w:p>
        </w:tc>
      </w:tr>
      <w:tr w:rsidR="00892DE3" w:rsidRPr="0075514D" w:rsidTr="008B79CB">
        <w:tc>
          <w:tcPr>
            <w:tcW w:w="8548" w:type="dxa"/>
          </w:tcPr>
          <w:p w:rsidR="00892DE3" w:rsidRPr="007D7761" w:rsidRDefault="00213874" w:rsidP="00F225D5">
            <w:pPr>
              <w:ind w:firstLine="672"/>
              <w:jc w:val="both"/>
              <w:rPr>
                <w:i/>
                <w:sz w:val="28"/>
                <w:szCs w:val="28"/>
              </w:rPr>
            </w:pPr>
            <w:r>
              <w:rPr>
                <w:i/>
                <w:sz w:val="28"/>
                <w:szCs w:val="28"/>
              </w:rPr>
              <w:t>Рафальчик </w:t>
            </w:r>
            <w:r w:rsidR="00892DE3">
              <w:rPr>
                <w:i/>
                <w:sz w:val="28"/>
                <w:szCs w:val="28"/>
              </w:rPr>
              <w:t>Н.</w:t>
            </w:r>
            <w:r w:rsidR="00892DE3" w:rsidRPr="00892DE3">
              <w:rPr>
                <w:i/>
                <w:sz w:val="28"/>
                <w:szCs w:val="28"/>
              </w:rPr>
              <w:t>Н.</w:t>
            </w:r>
            <w:r w:rsidR="00892DE3">
              <w:rPr>
                <w:i/>
                <w:sz w:val="28"/>
                <w:szCs w:val="28"/>
              </w:rPr>
              <w:t xml:space="preserve"> </w:t>
            </w:r>
            <w:r w:rsidR="00892DE3">
              <w:rPr>
                <w:sz w:val="28"/>
                <w:szCs w:val="28"/>
              </w:rPr>
              <w:t>Т</w:t>
            </w:r>
            <w:r w:rsidR="00892DE3" w:rsidRPr="00892DE3">
              <w:rPr>
                <w:sz w:val="28"/>
                <w:szCs w:val="28"/>
              </w:rPr>
              <w:t>еоретические аспекты изучения смысложизненных состояний и благополучия личности</w:t>
            </w:r>
            <w:r w:rsidR="00892DE3">
              <w:rPr>
                <w:sz w:val="28"/>
                <w:szCs w:val="28"/>
              </w:rPr>
              <w:t>…………….</w:t>
            </w:r>
          </w:p>
        </w:tc>
        <w:tc>
          <w:tcPr>
            <w:tcW w:w="738" w:type="dxa"/>
          </w:tcPr>
          <w:p w:rsidR="00892DE3" w:rsidRDefault="00892DE3" w:rsidP="00056900">
            <w:pPr>
              <w:rPr>
                <w:sz w:val="28"/>
                <w:szCs w:val="28"/>
              </w:rPr>
            </w:pPr>
          </w:p>
          <w:p w:rsidR="00056900" w:rsidRPr="0075514D" w:rsidRDefault="00056900" w:rsidP="00056900">
            <w:pPr>
              <w:rPr>
                <w:sz w:val="28"/>
                <w:szCs w:val="28"/>
              </w:rPr>
            </w:pPr>
            <w:r>
              <w:rPr>
                <w:sz w:val="28"/>
                <w:szCs w:val="28"/>
              </w:rPr>
              <w:t>300</w:t>
            </w:r>
          </w:p>
        </w:tc>
      </w:tr>
      <w:tr w:rsidR="00707382" w:rsidRPr="0075514D" w:rsidTr="008B79CB">
        <w:tc>
          <w:tcPr>
            <w:tcW w:w="8548" w:type="dxa"/>
          </w:tcPr>
          <w:p w:rsidR="00707382" w:rsidRDefault="00707382" w:rsidP="0007274D">
            <w:pPr>
              <w:ind w:firstLine="672"/>
              <w:jc w:val="both"/>
              <w:rPr>
                <w:i/>
                <w:sz w:val="28"/>
                <w:szCs w:val="28"/>
              </w:rPr>
            </w:pPr>
            <w:r w:rsidRPr="00707382">
              <w:rPr>
                <w:i/>
                <w:sz w:val="28"/>
                <w:szCs w:val="28"/>
              </w:rPr>
              <w:t>Рутковская А.И.</w:t>
            </w:r>
            <w:r>
              <w:rPr>
                <w:i/>
                <w:sz w:val="28"/>
                <w:szCs w:val="28"/>
              </w:rPr>
              <w:t xml:space="preserve"> </w:t>
            </w:r>
            <w:r>
              <w:rPr>
                <w:sz w:val="28"/>
                <w:szCs w:val="28"/>
              </w:rPr>
              <w:t>О</w:t>
            </w:r>
            <w:r w:rsidRPr="00707382">
              <w:rPr>
                <w:sz w:val="28"/>
                <w:szCs w:val="28"/>
              </w:rPr>
              <w:t>собенности содержания базовых убеждений в зависимости от опыта преодоления кризисных событий жизненного пути</w:t>
            </w:r>
            <w:r>
              <w:rPr>
                <w:sz w:val="28"/>
                <w:szCs w:val="28"/>
              </w:rPr>
              <w:t>…………………………………………………………</w:t>
            </w:r>
          </w:p>
        </w:tc>
        <w:tc>
          <w:tcPr>
            <w:tcW w:w="738" w:type="dxa"/>
          </w:tcPr>
          <w:p w:rsidR="00707382" w:rsidRDefault="00707382"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305</w:t>
            </w:r>
          </w:p>
        </w:tc>
      </w:tr>
      <w:tr w:rsidR="00707382" w:rsidRPr="0075514D" w:rsidTr="008B79CB">
        <w:tc>
          <w:tcPr>
            <w:tcW w:w="8548" w:type="dxa"/>
          </w:tcPr>
          <w:p w:rsidR="00707382" w:rsidRPr="00707382" w:rsidRDefault="00213874" w:rsidP="0007274D">
            <w:pPr>
              <w:ind w:firstLine="672"/>
              <w:jc w:val="both"/>
              <w:rPr>
                <w:i/>
                <w:sz w:val="28"/>
                <w:szCs w:val="28"/>
              </w:rPr>
            </w:pPr>
            <w:r>
              <w:rPr>
                <w:i/>
                <w:sz w:val="28"/>
                <w:szCs w:val="28"/>
              </w:rPr>
              <w:t>Скопец </w:t>
            </w:r>
            <w:r w:rsidR="004453DB" w:rsidRPr="004453DB">
              <w:rPr>
                <w:i/>
                <w:sz w:val="28"/>
                <w:szCs w:val="28"/>
              </w:rPr>
              <w:t>Н.С.</w:t>
            </w:r>
            <w:r w:rsidR="004453DB">
              <w:rPr>
                <w:i/>
                <w:sz w:val="28"/>
                <w:szCs w:val="28"/>
              </w:rPr>
              <w:t xml:space="preserve"> </w:t>
            </w:r>
            <w:r w:rsidR="004453DB" w:rsidRPr="004453DB">
              <w:rPr>
                <w:sz w:val="28"/>
                <w:szCs w:val="28"/>
              </w:rPr>
              <w:t>Особенности перфекционизма у подростков с завышенной самооценкой личности</w:t>
            </w:r>
            <w:r w:rsidR="004453DB">
              <w:rPr>
                <w:i/>
                <w:sz w:val="28"/>
                <w:szCs w:val="28"/>
              </w:rPr>
              <w:t>……………………………………</w:t>
            </w:r>
            <w:r w:rsidR="00B805D2">
              <w:rPr>
                <w:i/>
                <w:sz w:val="28"/>
                <w:szCs w:val="28"/>
              </w:rPr>
              <w:t>...</w:t>
            </w:r>
            <w:r w:rsidR="004453DB">
              <w:rPr>
                <w:i/>
                <w:sz w:val="28"/>
                <w:szCs w:val="28"/>
              </w:rPr>
              <w:t>….</w:t>
            </w:r>
          </w:p>
        </w:tc>
        <w:tc>
          <w:tcPr>
            <w:tcW w:w="738" w:type="dxa"/>
          </w:tcPr>
          <w:p w:rsidR="00707382" w:rsidRDefault="00707382" w:rsidP="00056900">
            <w:pPr>
              <w:rPr>
                <w:sz w:val="28"/>
                <w:szCs w:val="28"/>
              </w:rPr>
            </w:pPr>
          </w:p>
          <w:p w:rsidR="00056900" w:rsidRPr="0075514D" w:rsidRDefault="00056900" w:rsidP="00056900">
            <w:pPr>
              <w:rPr>
                <w:sz w:val="28"/>
                <w:szCs w:val="28"/>
              </w:rPr>
            </w:pPr>
            <w:r>
              <w:rPr>
                <w:sz w:val="28"/>
                <w:szCs w:val="28"/>
              </w:rPr>
              <w:t>309</w:t>
            </w:r>
          </w:p>
        </w:tc>
      </w:tr>
      <w:tr w:rsidR="00B50EF3" w:rsidRPr="0075514D" w:rsidTr="008B79CB">
        <w:tc>
          <w:tcPr>
            <w:tcW w:w="8548" w:type="dxa"/>
          </w:tcPr>
          <w:p w:rsidR="00B50EF3" w:rsidRDefault="00983050" w:rsidP="00983050">
            <w:pPr>
              <w:jc w:val="both"/>
              <w:rPr>
                <w:i/>
                <w:sz w:val="28"/>
                <w:szCs w:val="28"/>
              </w:rPr>
            </w:pPr>
            <w:r>
              <w:rPr>
                <w:i/>
                <w:sz w:val="28"/>
                <w:szCs w:val="28"/>
              </w:rPr>
              <w:t xml:space="preserve">        </w:t>
            </w:r>
            <w:r w:rsidR="00B50EF3">
              <w:rPr>
                <w:i/>
                <w:sz w:val="28"/>
                <w:szCs w:val="28"/>
              </w:rPr>
              <w:t>Снопко</w:t>
            </w:r>
            <w:r>
              <w:rPr>
                <w:i/>
                <w:sz w:val="28"/>
                <w:szCs w:val="28"/>
              </w:rPr>
              <w:t xml:space="preserve"> В.В</w:t>
            </w:r>
            <w:r w:rsidRPr="00983050">
              <w:rPr>
                <w:i/>
                <w:sz w:val="28"/>
                <w:szCs w:val="28"/>
              </w:rPr>
              <w:t xml:space="preserve">. </w:t>
            </w:r>
            <w:r>
              <w:rPr>
                <w:sz w:val="28"/>
                <w:szCs w:val="28"/>
              </w:rPr>
              <w:t>С</w:t>
            </w:r>
            <w:r w:rsidRPr="00983050">
              <w:rPr>
                <w:sz w:val="28"/>
                <w:szCs w:val="28"/>
              </w:rPr>
              <w:t>вязь стратегий поведений в конфликте и удовлетворенностью браком в молодых семьях</w:t>
            </w:r>
            <w:r w:rsidR="00B805D2">
              <w:rPr>
                <w:sz w:val="28"/>
                <w:szCs w:val="28"/>
              </w:rPr>
              <w:t>……………………….</w:t>
            </w:r>
          </w:p>
        </w:tc>
        <w:tc>
          <w:tcPr>
            <w:tcW w:w="738" w:type="dxa"/>
          </w:tcPr>
          <w:p w:rsidR="00B50EF3" w:rsidRDefault="00B50EF3" w:rsidP="00056900">
            <w:pPr>
              <w:rPr>
                <w:sz w:val="28"/>
                <w:szCs w:val="28"/>
              </w:rPr>
            </w:pPr>
          </w:p>
          <w:p w:rsidR="00056900" w:rsidRPr="0075514D" w:rsidRDefault="00056900" w:rsidP="00056900">
            <w:pPr>
              <w:rPr>
                <w:sz w:val="28"/>
                <w:szCs w:val="28"/>
              </w:rPr>
            </w:pPr>
            <w:r>
              <w:rPr>
                <w:sz w:val="28"/>
                <w:szCs w:val="28"/>
              </w:rPr>
              <w:t>314</w:t>
            </w:r>
          </w:p>
        </w:tc>
      </w:tr>
      <w:tr w:rsidR="00EB0943" w:rsidRPr="0075514D" w:rsidTr="008B79CB">
        <w:tc>
          <w:tcPr>
            <w:tcW w:w="8548" w:type="dxa"/>
          </w:tcPr>
          <w:p w:rsidR="00EB0943" w:rsidRPr="004453DB" w:rsidRDefault="00213874" w:rsidP="0007274D">
            <w:pPr>
              <w:ind w:firstLine="672"/>
              <w:jc w:val="both"/>
              <w:rPr>
                <w:i/>
                <w:sz w:val="28"/>
                <w:szCs w:val="28"/>
              </w:rPr>
            </w:pPr>
            <w:r>
              <w:rPr>
                <w:i/>
                <w:sz w:val="28"/>
                <w:szCs w:val="28"/>
              </w:rPr>
              <w:t>Соколович </w:t>
            </w:r>
            <w:r w:rsidR="00AC0D9B" w:rsidRPr="00AC0D9B">
              <w:rPr>
                <w:i/>
                <w:sz w:val="28"/>
                <w:szCs w:val="28"/>
              </w:rPr>
              <w:t>Е.А.</w:t>
            </w:r>
            <w:r w:rsidR="00AC0D9B">
              <w:rPr>
                <w:i/>
                <w:sz w:val="28"/>
                <w:szCs w:val="28"/>
              </w:rPr>
              <w:t xml:space="preserve"> </w:t>
            </w:r>
            <w:r w:rsidR="00AC0D9B">
              <w:rPr>
                <w:sz w:val="28"/>
                <w:szCs w:val="28"/>
              </w:rPr>
              <w:t>В</w:t>
            </w:r>
            <w:r w:rsidR="00AC0D9B" w:rsidRPr="00AC0D9B">
              <w:rPr>
                <w:sz w:val="28"/>
                <w:szCs w:val="28"/>
              </w:rPr>
              <w:t>заимосвязь личностных характеристик студентов с различными уровнями и видами перфекционизма</w:t>
            </w:r>
            <w:r w:rsidR="00AC0D9B">
              <w:rPr>
                <w:sz w:val="28"/>
                <w:szCs w:val="28"/>
              </w:rPr>
              <w:t>…….</w:t>
            </w:r>
          </w:p>
        </w:tc>
        <w:tc>
          <w:tcPr>
            <w:tcW w:w="738" w:type="dxa"/>
          </w:tcPr>
          <w:p w:rsidR="00EB0943" w:rsidRDefault="00EB0943" w:rsidP="00056900">
            <w:pPr>
              <w:rPr>
                <w:sz w:val="28"/>
                <w:szCs w:val="28"/>
              </w:rPr>
            </w:pPr>
          </w:p>
          <w:p w:rsidR="00056900" w:rsidRPr="0075514D" w:rsidRDefault="00056900" w:rsidP="00056900">
            <w:pPr>
              <w:rPr>
                <w:sz w:val="28"/>
                <w:szCs w:val="28"/>
              </w:rPr>
            </w:pPr>
            <w:r>
              <w:rPr>
                <w:sz w:val="28"/>
                <w:szCs w:val="28"/>
              </w:rPr>
              <w:t>319</w:t>
            </w:r>
          </w:p>
        </w:tc>
      </w:tr>
      <w:tr w:rsidR="003D3B28" w:rsidRPr="0075514D" w:rsidTr="008B79CB">
        <w:tc>
          <w:tcPr>
            <w:tcW w:w="8548" w:type="dxa"/>
          </w:tcPr>
          <w:p w:rsidR="003D3B28" w:rsidRDefault="00213874" w:rsidP="0007274D">
            <w:pPr>
              <w:ind w:firstLine="672"/>
              <w:jc w:val="both"/>
              <w:rPr>
                <w:i/>
                <w:sz w:val="28"/>
                <w:szCs w:val="28"/>
              </w:rPr>
            </w:pPr>
            <w:r>
              <w:rPr>
                <w:i/>
                <w:sz w:val="28"/>
                <w:szCs w:val="28"/>
              </w:rPr>
              <w:t>Станкевич </w:t>
            </w:r>
            <w:r w:rsidR="003D3B28" w:rsidRPr="003D3B28">
              <w:rPr>
                <w:i/>
                <w:sz w:val="28"/>
                <w:szCs w:val="28"/>
              </w:rPr>
              <w:t>Л.С.</w:t>
            </w:r>
            <w:r w:rsidR="003D3B28">
              <w:rPr>
                <w:i/>
                <w:sz w:val="28"/>
                <w:szCs w:val="28"/>
              </w:rPr>
              <w:t xml:space="preserve"> </w:t>
            </w:r>
            <w:r w:rsidR="003D3B28">
              <w:rPr>
                <w:sz w:val="28"/>
                <w:szCs w:val="28"/>
              </w:rPr>
              <w:t>Т</w:t>
            </w:r>
            <w:r w:rsidR="003D3B28" w:rsidRPr="003D3B28">
              <w:rPr>
                <w:sz w:val="28"/>
                <w:szCs w:val="28"/>
              </w:rPr>
              <w:t>еоретические аспекты изучения смысложизненных состояний и психического здоровья личности</w:t>
            </w:r>
            <w:r w:rsidR="003D3B28">
              <w:rPr>
                <w:sz w:val="28"/>
                <w:szCs w:val="28"/>
              </w:rPr>
              <w:t>…</w:t>
            </w:r>
            <w:r w:rsidR="0007274D">
              <w:rPr>
                <w:sz w:val="28"/>
                <w:szCs w:val="28"/>
              </w:rPr>
              <w:t>..</w:t>
            </w:r>
          </w:p>
        </w:tc>
        <w:tc>
          <w:tcPr>
            <w:tcW w:w="738" w:type="dxa"/>
          </w:tcPr>
          <w:p w:rsidR="003D3B28" w:rsidRDefault="003D3B28" w:rsidP="00056900">
            <w:pPr>
              <w:rPr>
                <w:sz w:val="28"/>
                <w:szCs w:val="28"/>
              </w:rPr>
            </w:pPr>
          </w:p>
          <w:p w:rsidR="00056900" w:rsidRPr="0075514D" w:rsidRDefault="00056900" w:rsidP="00056900">
            <w:pPr>
              <w:rPr>
                <w:sz w:val="28"/>
                <w:szCs w:val="28"/>
              </w:rPr>
            </w:pPr>
            <w:r>
              <w:rPr>
                <w:sz w:val="28"/>
                <w:szCs w:val="28"/>
              </w:rPr>
              <w:t>322</w:t>
            </w:r>
          </w:p>
        </w:tc>
      </w:tr>
      <w:tr w:rsidR="00C33569" w:rsidRPr="0075514D" w:rsidTr="008B79CB">
        <w:tc>
          <w:tcPr>
            <w:tcW w:w="8548" w:type="dxa"/>
          </w:tcPr>
          <w:p w:rsidR="00C33569" w:rsidRPr="003D3B28" w:rsidRDefault="00213874" w:rsidP="0007274D">
            <w:pPr>
              <w:ind w:firstLine="672"/>
              <w:jc w:val="both"/>
              <w:rPr>
                <w:i/>
                <w:sz w:val="28"/>
                <w:szCs w:val="28"/>
              </w:rPr>
            </w:pPr>
            <w:r>
              <w:rPr>
                <w:i/>
                <w:sz w:val="28"/>
                <w:szCs w:val="28"/>
              </w:rPr>
              <w:t>Ступчик </w:t>
            </w:r>
            <w:r w:rsidR="00C33569" w:rsidRPr="00C33569">
              <w:rPr>
                <w:i/>
                <w:sz w:val="28"/>
                <w:szCs w:val="28"/>
              </w:rPr>
              <w:t>Е.Е.</w:t>
            </w:r>
            <w:r w:rsidR="00C33569">
              <w:rPr>
                <w:i/>
                <w:sz w:val="28"/>
                <w:szCs w:val="28"/>
              </w:rPr>
              <w:t xml:space="preserve"> </w:t>
            </w:r>
            <w:r w:rsidR="00C33569">
              <w:rPr>
                <w:sz w:val="28"/>
                <w:szCs w:val="28"/>
              </w:rPr>
              <w:t>И</w:t>
            </w:r>
            <w:r w:rsidR="00C33569" w:rsidRPr="00C33569">
              <w:rPr>
                <w:sz w:val="28"/>
                <w:szCs w:val="28"/>
              </w:rPr>
              <w:t>зучение интердетерминант игровой компьютерной зависимости у подростков</w:t>
            </w:r>
            <w:r w:rsidR="00C33569">
              <w:rPr>
                <w:sz w:val="28"/>
                <w:szCs w:val="28"/>
              </w:rPr>
              <w:t>……………………………</w:t>
            </w:r>
            <w:r w:rsidR="0007274D">
              <w:rPr>
                <w:sz w:val="28"/>
                <w:szCs w:val="28"/>
              </w:rPr>
              <w:t>.</w:t>
            </w:r>
          </w:p>
        </w:tc>
        <w:tc>
          <w:tcPr>
            <w:tcW w:w="738" w:type="dxa"/>
          </w:tcPr>
          <w:p w:rsidR="00C33569" w:rsidRDefault="00C33569" w:rsidP="00056900">
            <w:pPr>
              <w:rPr>
                <w:sz w:val="28"/>
                <w:szCs w:val="28"/>
              </w:rPr>
            </w:pPr>
          </w:p>
          <w:p w:rsidR="00056900" w:rsidRPr="0075514D" w:rsidRDefault="00056900" w:rsidP="00056900">
            <w:pPr>
              <w:rPr>
                <w:sz w:val="28"/>
                <w:szCs w:val="28"/>
              </w:rPr>
            </w:pPr>
            <w:r>
              <w:rPr>
                <w:sz w:val="28"/>
                <w:szCs w:val="28"/>
              </w:rPr>
              <w:t>328</w:t>
            </w:r>
          </w:p>
        </w:tc>
      </w:tr>
      <w:tr w:rsidR="00566657" w:rsidRPr="0075514D" w:rsidTr="008B79CB">
        <w:tc>
          <w:tcPr>
            <w:tcW w:w="8548" w:type="dxa"/>
          </w:tcPr>
          <w:p w:rsidR="00566657" w:rsidRPr="00C33569" w:rsidRDefault="00213874" w:rsidP="0007274D">
            <w:pPr>
              <w:ind w:firstLine="672"/>
              <w:jc w:val="both"/>
              <w:rPr>
                <w:i/>
                <w:sz w:val="28"/>
                <w:szCs w:val="28"/>
              </w:rPr>
            </w:pPr>
            <w:r>
              <w:rPr>
                <w:i/>
                <w:sz w:val="28"/>
                <w:szCs w:val="28"/>
              </w:rPr>
              <w:t>Сыч </w:t>
            </w:r>
            <w:r w:rsidR="00566657" w:rsidRPr="00566657">
              <w:rPr>
                <w:i/>
                <w:sz w:val="28"/>
                <w:szCs w:val="28"/>
              </w:rPr>
              <w:t>И.А.</w:t>
            </w:r>
            <w:r w:rsidR="00566657">
              <w:rPr>
                <w:i/>
                <w:sz w:val="28"/>
                <w:szCs w:val="28"/>
              </w:rPr>
              <w:t xml:space="preserve"> </w:t>
            </w:r>
            <w:r w:rsidR="00566657">
              <w:rPr>
                <w:sz w:val="28"/>
                <w:szCs w:val="28"/>
              </w:rPr>
              <w:t>О</w:t>
            </w:r>
            <w:r w:rsidR="00566657" w:rsidRPr="00566657">
              <w:rPr>
                <w:sz w:val="28"/>
                <w:szCs w:val="28"/>
              </w:rPr>
              <w:t>собенности эмоционального выгорания у медицинских работников</w:t>
            </w:r>
            <w:r w:rsidR="00566657">
              <w:rPr>
                <w:sz w:val="28"/>
                <w:szCs w:val="28"/>
              </w:rPr>
              <w:t>……………………………………………….</w:t>
            </w:r>
          </w:p>
        </w:tc>
        <w:tc>
          <w:tcPr>
            <w:tcW w:w="738" w:type="dxa"/>
          </w:tcPr>
          <w:p w:rsidR="00566657" w:rsidRDefault="00566657" w:rsidP="00056900">
            <w:pPr>
              <w:rPr>
                <w:sz w:val="28"/>
                <w:szCs w:val="28"/>
              </w:rPr>
            </w:pPr>
          </w:p>
          <w:p w:rsidR="00056900" w:rsidRPr="0075514D" w:rsidRDefault="00056900" w:rsidP="00056900">
            <w:pPr>
              <w:rPr>
                <w:sz w:val="28"/>
                <w:szCs w:val="28"/>
              </w:rPr>
            </w:pPr>
            <w:r>
              <w:rPr>
                <w:sz w:val="28"/>
                <w:szCs w:val="28"/>
              </w:rPr>
              <w:t>332</w:t>
            </w:r>
          </w:p>
        </w:tc>
      </w:tr>
      <w:tr w:rsidR="005F1FC8" w:rsidRPr="0075514D" w:rsidTr="008B79CB">
        <w:tc>
          <w:tcPr>
            <w:tcW w:w="8548" w:type="dxa"/>
          </w:tcPr>
          <w:p w:rsidR="00B841FD" w:rsidRPr="0075514D" w:rsidRDefault="0075514D" w:rsidP="00B805D2">
            <w:pPr>
              <w:ind w:firstLine="709"/>
              <w:jc w:val="both"/>
              <w:rPr>
                <w:sz w:val="28"/>
                <w:szCs w:val="28"/>
              </w:rPr>
            </w:pPr>
            <w:r w:rsidRPr="004412E6">
              <w:rPr>
                <w:i/>
                <w:sz w:val="28"/>
                <w:szCs w:val="28"/>
              </w:rPr>
              <w:t>Трайгель Е.С.</w:t>
            </w:r>
            <w:r w:rsidRPr="0075514D">
              <w:rPr>
                <w:sz w:val="28"/>
                <w:szCs w:val="28"/>
              </w:rPr>
              <w:t xml:space="preserve"> Суверенность психологического пространства и самоотношение супругов: результат</w:t>
            </w:r>
            <w:r w:rsidR="00B805D2">
              <w:rPr>
                <w:sz w:val="28"/>
                <w:szCs w:val="28"/>
              </w:rPr>
              <w:t>ы эмпирического исследования</w:t>
            </w:r>
            <w:proofErr w:type="gramStart"/>
            <w:r w:rsidR="00B805D2">
              <w:rPr>
                <w:sz w:val="28"/>
                <w:szCs w:val="28"/>
              </w:rPr>
              <w:t>.</w:t>
            </w:r>
            <w:r w:rsidR="005F1FC8">
              <w:rPr>
                <w:sz w:val="28"/>
                <w:szCs w:val="28"/>
              </w:rPr>
              <w:t>.</w:t>
            </w:r>
            <w:proofErr w:type="gramEnd"/>
          </w:p>
        </w:tc>
        <w:tc>
          <w:tcPr>
            <w:tcW w:w="738" w:type="dxa"/>
          </w:tcPr>
          <w:p w:rsidR="00B841FD" w:rsidRDefault="00B841FD" w:rsidP="00056900">
            <w:pPr>
              <w:rPr>
                <w:sz w:val="28"/>
                <w:szCs w:val="28"/>
              </w:rPr>
            </w:pPr>
          </w:p>
          <w:p w:rsidR="00056900" w:rsidRPr="0075514D" w:rsidRDefault="00056900" w:rsidP="00056900">
            <w:pPr>
              <w:rPr>
                <w:sz w:val="28"/>
                <w:szCs w:val="28"/>
              </w:rPr>
            </w:pPr>
            <w:r>
              <w:rPr>
                <w:sz w:val="28"/>
                <w:szCs w:val="28"/>
              </w:rPr>
              <w:t>336</w:t>
            </w:r>
          </w:p>
        </w:tc>
      </w:tr>
      <w:tr w:rsidR="000B0C55" w:rsidRPr="0075514D" w:rsidTr="008B79CB">
        <w:tc>
          <w:tcPr>
            <w:tcW w:w="8548" w:type="dxa"/>
          </w:tcPr>
          <w:p w:rsidR="000B0C55" w:rsidRPr="000B0C55" w:rsidRDefault="00213874" w:rsidP="0007274D">
            <w:pPr>
              <w:ind w:firstLine="709"/>
              <w:jc w:val="both"/>
              <w:rPr>
                <w:sz w:val="28"/>
                <w:szCs w:val="28"/>
              </w:rPr>
            </w:pPr>
            <w:r>
              <w:rPr>
                <w:i/>
                <w:sz w:val="28"/>
                <w:szCs w:val="28"/>
              </w:rPr>
              <w:t>Тукальская </w:t>
            </w:r>
            <w:r w:rsidR="000B0C55">
              <w:rPr>
                <w:i/>
                <w:sz w:val="28"/>
                <w:szCs w:val="28"/>
              </w:rPr>
              <w:t>Н.</w:t>
            </w:r>
            <w:r w:rsidR="000B0C55" w:rsidRPr="000B0C55">
              <w:rPr>
                <w:i/>
                <w:sz w:val="28"/>
                <w:szCs w:val="28"/>
              </w:rPr>
              <w:t>И.</w:t>
            </w:r>
            <w:r w:rsidR="000B0C55">
              <w:rPr>
                <w:i/>
                <w:sz w:val="28"/>
                <w:szCs w:val="28"/>
              </w:rPr>
              <w:t xml:space="preserve"> </w:t>
            </w:r>
            <w:r w:rsidR="000B0C55">
              <w:rPr>
                <w:sz w:val="28"/>
                <w:szCs w:val="28"/>
              </w:rPr>
              <w:t>В</w:t>
            </w:r>
            <w:r w:rsidR="000B0C55" w:rsidRPr="000B0C55">
              <w:rPr>
                <w:sz w:val="28"/>
                <w:szCs w:val="28"/>
              </w:rPr>
              <w:t>заимосвязь характеристик мотивации учебной</w:t>
            </w:r>
            <w:r w:rsidR="000B0C55">
              <w:rPr>
                <w:sz w:val="28"/>
                <w:szCs w:val="28"/>
              </w:rPr>
              <w:t xml:space="preserve"> </w:t>
            </w:r>
            <w:r w:rsidR="000B0C55" w:rsidRPr="000B0C55">
              <w:rPr>
                <w:sz w:val="28"/>
                <w:szCs w:val="28"/>
              </w:rPr>
              <w:t>деятельности студентов</w:t>
            </w:r>
            <w:r w:rsidR="000B0C55">
              <w:rPr>
                <w:sz w:val="28"/>
                <w:szCs w:val="28"/>
              </w:rPr>
              <w:t>……………………………………….</w:t>
            </w:r>
          </w:p>
        </w:tc>
        <w:tc>
          <w:tcPr>
            <w:tcW w:w="738" w:type="dxa"/>
          </w:tcPr>
          <w:p w:rsidR="000B0C55" w:rsidRDefault="000B0C55" w:rsidP="00056900">
            <w:pPr>
              <w:rPr>
                <w:sz w:val="28"/>
                <w:szCs w:val="28"/>
              </w:rPr>
            </w:pPr>
          </w:p>
          <w:p w:rsidR="00056900" w:rsidRPr="0075514D" w:rsidRDefault="00056900" w:rsidP="00056900">
            <w:pPr>
              <w:rPr>
                <w:sz w:val="28"/>
                <w:szCs w:val="28"/>
              </w:rPr>
            </w:pPr>
            <w:r>
              <w:rPr>
                <w:sz w:val="28"/>
                <w:szCs w:val="28"/>
              </w:rPr>
              <w:t>340</w:t>
            </w:r>
          </w:p>
        </w:tc>
      </w:tr>
      <w:tr w:rsidR="009355D9" w:rsidRPr="0075514D" w:rsidTr="008B79CB">
        <w:tc>
          <w:tcPr>
            <w:tcW w:w="8548" w:type="dxa"/>
          </w:tcPr>
          <w:p w:rsidR="009355D9" w:rsidRPr="004412E6" w:rsidRDefault="00213874" w:rsidP="0007274D">
            <w:pPr>
              <w:ind w:firstLine="709"/>
              <w:jc w:val="both"/>
              <w:rPr>
                <w:i/>
                <w:sz w:val="28"/>
                <w:szCs w:val="28"/>
              </w:rPr>
            </w:pPr>
            <w:r>
              <w:rPr>
                <w:i/>
                <w:sz w:val="28"/>
                <w:szCs w:val="28"/>
              </w:rPr>
              <w:t>Федорченко </w:t>
            </w:r>
            <w:r w:rsidR="009355D9" w:rsidRPr="00897F77">
              <w:rPr>
                <w:i/>
                <w:sz w:val="28"/>
                <w:szCs w:val="28"/>
              </w:rPr>
              <w:t>В.О.</w:t>
            </w:r>
            <w:r w:rsidR="009355D9">
              <w:rPr>
                <w:sz w:val="28"/>
                <w:szCs w:val="28"/>
              </w:rPr>
              <w:t xml:space="preserve"> З</w:t>
            </w:r>
            <w:r w:rsidR="009355D9" w:rsidRPr="00991390">
              <w:rPr>
                <w:sz w:val="28"/>
                <w:szCs w:val="28"/>
              </w:rPr>
              <w:t xml:space="preserve">начение семьи в жизни пожилого </w:t>
            </w:r>
            <w:r w:rsidR="009355D9" w:rsidRPr="00991390">
              <w:rPr>
                <w:sz w:val="28"/>
                <w:szCs w:val="28"/>
              </w:rPr>
              <w:lastRenderedPageBreak/>
              <w:t>человека</w:t>
            </w:r>
            <w:r w:rsidR="009355D9">
              <w:rPr>
                <w:sz w:val="28"/>
                <w:szCs w:val="28"/>
              </w:rPr>
              <w:t>………………………………………………………………….</w:t>
            </w:r>
          </w:p>
        </w:tc>
        <w:tc>
          <w:tcPr>
            <w:tcW w:w="738" w:type="dxa"/>
          </w:tcPr>
          <w:p w:rsidR="009355D9" w:rsidRDefault="009355D9" w:rsidP="00056900">
            <w:pPr>
              <w:rPr>
                <w:sz w:val="28"/>
                <w:szCs w:val="28"/>
              </w:rPr>
            </w:pPr>
          </w:p>
          <w:p w:rsidR="00056900" w:rsidRPr="0075514D" w:rsidRDefault="00056900" w:rsidP="00056900">
            <w:pPr>
              <w:rPr>
                <w:sz w:val="28"/>
                <w:szCs w:val="28"/>
              </w:rPr>
            </w:pPr>
            <w:r>
              <w:rPr>
                <w:sz w:val="28"/>
                <w:szCs w:val="28"/>
              </w:rPr>
              <w:lastRenderedPageBreak/>
              <w:t>345</w:t>
            </w:r>
          </w:p>
        </w:tc>
      </w:tr>
      <w:tr w:rsidR="004412E6" w:rsidRPr="0075514D" w:rsidTr="008B79CB">
        <w:tc>
          <w:tcPr>
            <w:tcW w:w="8548" w:type="dxa"/>
          </w:tcPr>
          <w:p w:rsidR="004412E6" w:rsidRPr="0075514D" w:rsidRDefault="00213874" w:rsidP="0007274D">
            <w:pPr>
              <w:ind w:firstLine="709"/>
              <w:jc w:val="both"/>
              <w:rPr>
                <w:sz w:val="28"/>
                <w:szCs w:val="28"/>
              </w:rPr>
            </w:pPr>
            <w:r>
              <w:rPr>
                <w:i/>
                <w:sz w:val="28"/>
                <w:szCs w:val="28"/>
              </w:rPr>
              <w:lastRenderedPageBreak/>
              <w:t>Хараим </w:t>
            </w:r>
            <w:r w:rsidR="004412E6" w:rsidRPr="004412E6">
              <w:rPr>
                <w:i/>
                <w:sz w:val="28"/>
                <w:szCs w:val="28"/>
              </w:rPr>
              <w:t>А.А.</w:t>
            </w:r>
            <w:r w:rsidR="004412E6">
              <w:rPr>
                <w:sz w:val="28"/>
                <w:szCs w:val="28"/>
              </w:rPr>
              <w:t xml:space="preserve"> П</w:t>
            </w:r>
            <w:r w:rsidR="004412E6" w:rsidRPr="004412E6">
              <w:rPr>
                <w:sz w:val="28"/>
                <w:szCs w:val="28"/>
              </w:rPr>
              <w:t>сихологические особенности переживания чувства одиночества у моряков</w:t>
            </w:r>
            <w:r w:rsidR="004412E6">
              <w:rPr>
                <w:sz w:val="28"/>
                <w:szCs w:val="28"/>
              </w:rPr>
              <w:t>………………………………………..</w:t>
            </w:r>
          </w:p>
        </w:tc>
        <w:tc>
          <w:tcPr>
            <w:tcW w:w="738" w:type="dxa"/>
          </w:tcPr>
          <w:p w:rsidR="004412E6" w:rsidRDefault="004412E6" w:rsidP="00056900">
            <w:pPr>
              <w:rPr>
                <w:sz w:val="28"/>
                <w:szCs w:val="28"/>
              </w:rPr>
            </w:pPr>
          </w:p>
          <w:p w:rsidR="00056900" w:rsidRPr="0075514D" w:rsidRDefault="00056900" w:rsidP="00056900">
            <w:pPr>
              <w:rPr>
                <w:sz w:val="28"/>
                <w:szCs w:val="28"/>
              </w:rPr>
            </w:pPr>
            <w:r>
              <w:rPr>
                <w:sz w:val="28"/>
                <w:szCs w:val="28"/>
              </w:rPr>
              <w:t>349</w:t>
            </w:r>
          </w:p>
        </w:tc>
      </w:tr>
      <w:tr w:rsidR="00906D76" w:rsidRPr="0075514D" w:rsidTr="008B79CB">
        <w:tc>
          <w:tcPr>
            <w:tcW w:w="8548" w:type="dxa"/>
          </w:tcPr>
          <w:p w:rsidR="00906D76" w:rsidRPr="00906D76" w:rsidRDefault="00D03DBB" w:rsidP="00D03DBB">
            <w:pPr>
              <w:jc w:val="both"/>
              <w:rPr>
                <w:sz w:val="28"/>
                <w:szCs w:val="28"/>
              </w:rPr>
            </w:pPr>
            <w:r>
              <w:rPr>
                <w:i/>
                <w:sz w:val="28"/>
                <w:szCs w:val="28"/>
              </w:rPr>
              <w:t xml:space="preserve">         Харченко Д. </w:t>
            </w:r>
            <w:r w:rsidR="00906D76" w:rsidRPr="00906D76">
              <w:rPr>
                <w:i/>
                <w:sz w:val="28"/>
                <w:szCs w:val="28"/>
              </w:rPr>
              <w:t>А.</w:t>
            </w:r>
            <w:r w:rsidR="00906D76">
              <w:rPr>
                <w:i/>
                <w:sz w:val="28"/>
                <w:szCs w:val="28"/>
              </w:rPr>
              <w:t xml:space="preserve"> </w:t>
            </w:r>
            <w:r w:rsidR="00906D76" w:rsidRPr="00906D76">
              <w:rPr>
                <w:sz w:val="28"/>
                <w:szCs w:val="28"/>
              </w:rPr>
              <w:t>Роль куратора в успешной адаптации студентов</w:t>
            </w:r>
            <w:r w:rsidR="00906D76">
              <w:rPr>
                <w:sz w:val="28"/>
                <w:szCs w:val="28"/>
              </w:rPr>
              <w:t>……</w:t>
            </w:r>
            <w:r>
              <w:rPr>
                <w:sz w:val="28"/>
                <w:szCs w:val="28"/>
              </w:rPr>
              <w:t>………………………………………………………….…</w:t>
            </w:r>
          </w:p>
        </w:tc>
        <w:tc>
          <w:tcPr>
            <w:tcW w:w="738" w:type="dxa"/>
          </w:tcPr>
          <w:p w:rsidR="00906D76" w:rsidRDefault="00906D76" w:rsidP="00056900">
            <w:pPr>
              <w:rPr>
                <w:sz w:val="28"/>
                <w:szCs w:val="28"/>
              </w:rPr>
            </w:pPr>
          </w:p>
          <w:p w:rsidR="00056900" w:rsidRPr="0075514D" w:rsidRDefault="00056900" w:rsidP="00056900">
            <w:pPr>
              <w:rPr>
                <w:sz w:val="28"/>
                <w:szCs w:val="28"/>
              </w:rPr>
            </w:pPr>
            <w:r>
              <w:rPr>
                <w:sz w:val="28"/>
                <w:szCs w:val="28"/>
              </w:rPr>
              <w:t>353</w:t>
            </w:r>
          </w:p>
        </w:tc>
      </w:tr>
      <w:tr w:rsidR="005F1FC8" w:rsidRPr="0075514D" w:rsidTr="008B79CB">
        <w:tc>
          <w:tcPr>
            <w:tcW w:w="8548" w:type="dxa"/>
          </w:tcPr>
          <w:p w:rsidR="00B841FD" w:rsidRPr="0075514D" w:rsidRDefault="00213874" w:rsidP="0007274D">
            <w:pPr>
              <w:ind w:firstLine="709"/>
              <w:rPr>
                <w:sz w:val="28"/>
                <w:szCs w:val="28"/>
              </w:rPr>
            </w:pPr>
            <w:r>
              <w:rPr>
                <w:i/>
                <w:sz w:val="28"/>
                <w:szCs w:val="28"/>
              </w:rPr>
              <w:t>Черкасова Р.</w:t>
            </w:r>
            <w:r w:rsidR="009355D9" w:rsidRPr="009355D9">
              <w:rPr>
                <w:i/>
                <w:sz w:val="28"/>
                <w:szCs w:val="28"/>
              </w:rPr>
              <w:t>Ю.</w:t>
            </w:r>
            <w:r w:rsidR="009355D9">
              <w:rPr>
                <w:sz w:val="28"/>
                <w:szCs w:val="28"/>
              </w:rPr>
              <w:t xml:space="preserve"> </w:t>
            </w:r>
            <w:r w:rsidR="009355D9" w:rsidRPr="009355D9">
              <w:rPr>
                <w:sz w:val="28"/>
                <w:szCs w:val="28"/>
              </w:rPr>
              <w:t>Влияние родительской семьи на отношения в собственном браке</w:t>
            </w:r>
            <w:r w:rsidR="009355D9">
              <w:rPr>
                <w:sz w:val="28"/>
                <w:szCs w:val="28"/>
              </w:rPr>
              <w:t>………………………………………………………</w:t>
            </w:r>
            <w:r w:rsidR="0007274D">
              <w:rPr>
                <w:sz w:val="28"/>
                <w:szCs w:val="28"/>
              </w:rPr>
              <w:t>.</w:t>
            </w:r>
            <w:r w:rsidR="009355D9">
              <w:rPr>
                <w:sz w:val="28"/>
                <w:szCs w:val="28"/>
              </w:rPr>
              <w:t>.</w:t>
            </w:r>
          </w:p>
        </w:tc>
        <w:tc>
          <w:tcPr>
            <w:tcW w:w="738" w:type="dxa"/>
          </w:tcPr>
          <w:p w:rsidR="00B841FD" w:rsidRDefault="00B841FD" w:rsidP="00056900">
            <w:pPr>
              <w:rPr>
                <w:sz w:val="28"/>
                <w:szCs w:val="28"/>
              </w:rPr>
            </w:pPr>
          </w:p>
          <w:p w:rsidR="00056900" w:rsidRPr="0075514D" w:rsidRDefault="00056900" w:rsidP="00056900">
            <w:pPr>
              <w:rPr>
                <w:sz w:val="28"/>
                <w:szCs w:val="28"/>
              </w:rPr>
            </w:pPr>
            <w:r>
              <w:rPr>
                <w:sz w:val="28"/>
                <w:szCs w:val="28"/>
              </w:rPr>
              <w:t>357</w:t>
            </w:r>
          </w:p>
        </w:tc>
      </w:tr>
      <w:tr w:rsidR="00623758" w:rsidRPr="0075514D" w:rsidTr="008B79CB">
        <w:tc>
          <w:tcPr>
            <w:tcW w:w="8548" w:type="dxa"/>
          </w:tcPr>
          <w:p w:rsidR="00623758" w:rsidRPr="009355D9" w:rsidRDefault="00623758" w:rsidP="0007274D">
            <w:pPr>
              <w:ind w:firstLine="709"/>
              <w:rPr>
                <w:i/>
                <w:sz w:val="28"/>
                <w:szCs w:val="28"/>
              </w:rPr>
            </w:pPr>
            <w:r w:rsidRPr="00623758">
              <w:rPr>
                <w:i/>
                <w:sz w:val="28"/>
                <w:szCs w:val="28"/>
              </w:rPr>
              <w:t>Чурикова Т.С.</w:t>
            </w:r>
            <w:r>
              <w:rPr>
                <w:i/>
                <w:sz w:val="28"/>
                <w:szCs w:val="28"/>
              </w:rPr>
              <w:t xml:space="preserve"> </w:t>
            </w:r>
            <w:r w:rsidRPr="00623758">
              <w:rPr>
                <w:sz w:val="28"/>
                <w:szCs w:val="28"/>
              </w:rPr>
              <w:t>Ценностные ориентации больных туберкулёзом</w:t>
            </w:r>
            <w:r w:rsidRPr="00623758">
              <w:rPr>
                <w:i/>
                <w:sz w:val="28"/>
                <w:szCs w:val="28"/>
              </w:rPr>
              <w:t xml:space="preserve"> </w:t>
            </w:r>
            <w:r w:rsidRPr="00623758">
              <w:rPr>
                <w:sz w:val="28"/>
                <w:szCs w:val="28"/>
              </w:rPr>
              <w:t>с разным типом отношения к болезни</w:t>
            </w:r>
            <w:r>
              <w:rPr>
                <w:sz w:val="28"/>
                <w:szCs w:val="28"/>
              </w:rPr>
              <w:t>…………………………………</w:t>
            </w:r>
            <w:r w:rsidR="0007274D">
              <w:rPr>
                <w:sz w:val="28"/>
                <w:szCs w:val="28"/>
              </w:rPr>
              <w:t>..</w:t>
            </w:r>
          </w:p>
        </w:tc>
        <w:tc>
          <w:tcPr>
            <w:tcW w:w="738" w:type="dxa"/>
          </w:tcPr>
          <w:p w:rsidR="00623758" w:rsidRDefault="00623758" w:rsidP="00056900">
            <w:pPr>
              <w:rPr>
                <w:sz w:val="28"/>
                <w:szCs w:val="28"/>
              </w:rPr>
            </w:pPr>
          </w:p>
          <w:p w:rsidR="00056900" w:rsidRPr="0075514D" w:rsidRDefault="00056900" w:rsidP="00056900">
            <w:pPr>
              <w:rPr>
                <w:sz w:val="28"/>
                <w:szCs w:val="28"/>
              </w:rPr>
            </w:pPr>
            <w:r>
              <w:rPr>
                <w:sz w:val="28"/>
                <w:szCs w:val="28"/>
              </w:rPr>
              <w:t>360</w:t>
            </w:r>
          </w:p>
        </w:tc>
      </w:tr>
      <w:tr w:rsidR="005F1FC8" w:rsidRPr="0075514D" w:rsidTr="008B79CB">
        <w:tc>
          <w:tcPr>
            <w:tcW w:w="8548" w:type="dxa"/>
          </w:tcPr>
          <w:p w:rsidR="00B841FD" w:rsidRPr="0075514D" w:rsidRDefault="00213874" w:rsidP="0007274D">
            <w:pPr>
              <w:ind w:firstLine="709"/>
              <w:jc w:val="both"/>
              <w:rPr>
                <w:sz w:val="28"/>
                <w:szCs w:val="28"/>
              </w:rPr>
            </w:pPr>
            <w:r>
              <w:rPr>
                <w:i/>
                <w:sz w:val="28"/>
                <w:szCs w:val="28"/>
              </w:rPr>
              <w:t>Шабас </w:t>
            </w:r>
            <w:r w:rsidR="00186FC9" w:rsidRPr="00186FC9">
              <w:rPr>
                <w:i/>
                <w:sz w:val="28"/>
                <w:szCs w:val="28"/>
              </w:rPr>
              <w:t>И.В.</w:t>
            </w:r>
            <w:r w:rsidR="00186FC9">
              <w:rPr>
                <w:sz w:val="28"/>
                <w:szCs w:val="28"/>
              </w:rPr>
              <w:t xml:space="preserve"> Р</w:t>
            </w:r>
            <w:r w:rsidR="00C33569">
              <w:rPr>
                <w:sz w:val="28"/>
                <w:szCs w:val="28"/>
              </w:rPr>
              <w:t>азвитие образа Я</w:t>
            </w:r>
            <w:r w:rsidR="00186FC9" w:rsidRPr="00186FC9">
              <w:rPr>
                <w:sz w:val="28"/>
                <w:szCs w:val="28"/>
              </w:rPr>
              <w:t xml:space="preserve"> личности в процессе социализации</w:t>
            </w:r>
            <w:r w:rsidR="00186FC9">
              <w:rPr>
                <w:sz w:val="28"/>
                <w:szCs w:val="28"/>
              </w:rPr>
              <w:t>…………………………………</w:t>
            </w:r>
            <w:r w:rsidR="00C33569">
              <w:rPr>
                <w:sz w:val="28"/>
                <w:szCs w:val="28"/>
              </w:rPr>
              <w:t>………………………….</w:t>
            </w:r>
          </w:p>
        </w:tc>
        <w:tc>
          <w:tcPr>
            <w:tcW w:w="738" w:type="dxa"/>
          </w:tcPr>
          <w:p w:rsidR="00B841FD" w:rsidRDefault="00B841FD" w:rsidP="00056900">
            <w:pPr>
              <w:rPr>
                <w:sz w:val="28"/>
                <w:szCs w:val="28"/>
              </w:rPr>
            </w:pPr>
          </w:p>
          <w:p w:rsidR="00056900" w:rsidRPr="0075514D" w:rsidRDefault="00056900" w:rsidP="00056900">
            <w:pPr>
              <w:rPr>
                <w:sz w:val="28"/>
                <w:szCs w:val="28"/>
              </w:rPr>
            </w:pPr>
            <w:r>
              <w:rPr>
                <w:sz w:val="28"/>
                <w:szCs w:val="28"/>
              </w:rPr>
              <w:t>364</w:t>
            </w:r>
          </w:p>
        </w:tc>
      </w:tr>
      <w:tr w:rsidR="00B50EF3" w:rsidRPr="0075514D" w:rsidTr="008B79CB">
        <w:tc>
          <w:tcPr>
            <w:tcW w:w="8548" w:type="dxa"/>
          </w:tcPr>
          <w:p w:rsidR="00B50EF3" w:rsidRDefault="00B50EF3" w:rsidP="00983050">
            <w:pPr>
              <w:widowControl w:val="0"/>
              <w:ind w:firstLine="709"/>
              <w:jc w:val="both"/>
              <w:rPr>
                <w:i/>
                <w:sz w:val="28"/>
                <w:szCs w:val="28"/>
              </w:rPr>
            </w:pPr>
            <w:r>
              <w:rPr>
                <w:i/>
                <w:sz w:val="28"/>
                <w:szCs w:val="28"/>
              </w:rPr>
              <w:t>Шинкарёва</w:t>
            </w:r>
            <w:r w:rsidR="00983050">
              <w:rPr>
                <w:i/>
                <w:sz w:val="28"/>
                <w:szCs w:val="28"/>
              </w:rPr>
              <w:t xml:space="preserve"> Т.В. </w:t>
            </w:r>
            <w:r w:rsidR="00983050">
              <w:rPr>
                <w:rStyle w:val="apple-style-span"/>
                <w:color w:val="000000"/>
                <w:sz w:val="28"/>
                <w:szCs w:val="28"/>
                <w:shd w:val="clear" w:color="auto" w:fill="FFFFFF"/>
              </w:rPr>
              <w:t>Э</w:t>
            </w:r>
            <w:r w:rsidR="00983050" w:rsidRPr="00983050">
              <w:rPr>
                <w:rStyle w:val="apple-style-span"/>
                <w:color w:val="000000"/>
                <w:sz w:val="28"/>
                <w:szCs w:val="28"/>
                <w:shd w:val="clear" w:color="auto" w:fill="FFFFFF"/>
              </w:rPr>
              <w:t>мпатия и предпочитаемые личностью стратегии решения конфликтов как условия возникновения девиантного поведения подростков</w:t>
            </w:r>
            <w:r w:rsidR="00983050">
              <w:rPr>
                <w:rStyle w:val="apple-style-span"/>
                <w:color w:val="000000"/>
                <w:sz w:val="28"/>
                <w:szCs w:val="28"/>
                <w:shd w:val="clear" w:color="auto" w:fill="FFFFFF"/>
              </w:rPr>
              <w:t>…………………………………….</w:t>
            </w:r>
          </w:p>
        </w:tc>
        <w:tc>
          <w:tcPr>
            <w:tcW w:w="738" w:type="dxa"/>
          </w:tcPr>
          <w:p w:rsidR="00B50EF3" w:rsidRDefault="00B50EF3" w:rsidP="00056900">
            <w:pPr>
              <w:rPr>
                <w:sz w:val="28"/>
                <w:szCs w:val="28"/>
              </w:rPr>
            </w:pPr>
          </w:p>
          <w:p w:rsidR="00056900" w:rsidRDefault="00056900" w:rsidP="00056900">
            <w:pPr>
              <w:rPr>
                <w:sz w:val="28"/>
                <w:szCs w:val="28"/>
              </w:rPr>
            </w:pPr>
          </w:p>
          <w:p w:rsidR="00056900" w:rsidRPr="0075514D" w:rsidRDefault="00056900" w:rsidP="00056900">
            <w:pPr>
              <w:rPr>
                <w:sz w:val="28"/>
                <w:szCs w:val="28"/>
              </w:rPr>
            </w:pPr>
            <w:r>
              <w:rPr>
                <w:sz w:val="28"/>
                <w:szCs w:val="28"/>
              </w:rPr>
              <w:t>368</w:t>
            </w:r>
          </w:p>
        </w:tc>
      </w:tr>
      <w:tr w:rsidR="005F1FC8" w:rsidRPr="0075514D" w:rsidTr="008B79CB">
        <w:tc>
          <w:tcPr>
            <w:tcW w:w="8548" w:type="dxa"/>
          </w:tcPr>
          <w:p w:rsidR="00B841FD" w:rsidRPr="0075514D" w:rsidRDefault="00213874" w:rsidP="0007274D">
            <w:pPr>
              <w:ind w:firstLine="709"/>
              <w:jc w:val="both"/>
              <w:rPr>
                <w:sz w:val="28"/>
                <w:szCs w:val="28"/>
              </w:rPr>
            </w:pPr>
            <w:r>
              <w:rPr>
                <w:i/>
                <w:sz w:val="28"/>
                <w:szCs w:val="28"/>
              </w:rPr>
              <w:t>Шостак Л.</w:t>
            </w:r>
            <w:r w:rsidR="004453DB" w:rsidRPr="004453DB">
              <w:rPr>
                <w:i/>
                <w:sz w:val="28"/>
                <w:szCs w:val="28"/>
              </w:rPr>
              <w:t>А.</w:t>
            </w:r>
            <w:r w:rsidR="004453DB">
              <w:rPr>
                <w:sz w:val="28"/>
                <w:szCs w:val="28"/>
              </w:rPr>
              <w:t xml:space="preserve"> </w:t>
            </w:r>
            <w:r w:rsidR="004453DB" w:rsidRPr="004453DB">
              <w:rPr>
                <w:sz w:val="28"/>
                <w:szCs w:val="28"/>
              </w:rPr>
              <w:t>Проблема ревности в дружеских отношениях</w:t>
            </w:r>
            <w:r w:rsidR="004453DB">
              <w:rPr>
                <w:sz w:val="28"/>
                <w:szCs w:val="28"/>
              </w:rPr>
              <w:t xml:space="preserve"> в</w:t>
            </w:r>
            <w:r w:rsidR="004453DB" w:rsidRPr="004453DB">
              <w:rPr>
                <w:sz w:val="28"/>
                <w:szCs w:val="28"/>
              </w:rPr>
              <w:t xml:space="preserve"> период ранней взрослости</w:t>
            </w:r>
            <w:r w:rsidR="004453DB">
              <w:rPr>
                <w:sz w:val="28"/>
                <w:szCs w:val="28"/>
              </w:rPr>
              <w:t>……………………………………………</w:t>
            </w:r>
            <w:r w:rsidR="0007274D">
              <w:rPr>
                <w:sz w:val="28"/>
                <w:szCs w:val="28"/>
              </w:rPr>
              <w:t>..</w:t>
            </w:r>
            <w:r w:rsidR="004453DB">
              <w:rPr>
                <w:sz w:val="28"/>
                <w:szCs w:val="28"/>
              </w:rPr>
              <w:t>.</w:t>
            </w:r>
          </w:p>
        </w:tc>
        <w:tc>
          <w:tcPr>
            <w:tcW w:w="738" w:type="dxa"/>
          </w:tcPr>
          <w:p w:rsidR="00B841FD" w:rsidRDefault="00B841FD" w:rsidP="00056900">
            <w:pPr>
              <w:rPr>
                <w:sz w:val="28"/>
                <w:szCs w:val="28"/>
              </w:rPr>
            </w:pPr>
          </w:p>
          <w:p w:rsidR="00056900" w:rsidRPr="0075514D" w:rsidRDefault="00056900" w:rsidP="00056900">
            <w:pPr>
              <w:rPr>
                <w:sz w:val="28"/>
                <w:szCs w:val="28"/>
              </w:rPr>
            </w:pPr>
            <w:r>
              <w:rPr>
                <w:sz w:val="28"/>
                <w:szCs w:val="28"/>
              </w:rPr>
              <w:t>373</w:t>
            </w:r>
          </w:p>
        </w:tc>
      </w:tr>
      <w:tr w:rsidR="00EB0943" w:rsidRPr="0075514D" w:rsidTr="008B79CB">
        <w:tc>
          <w:tcPr>
            <w:tcW w:w="8548" w:type="dxa"/>
          </w:tcPr>
          <w:p w:rsidR="00213874" w:rsidRPr="004453DB" w:rsidRDefault="00213874" w:rsidP="002D1EB9">
            <w:pPr>
              <w:ind w:firstLine="709"/>
              <w:jc w:val="both"/>
              <w:rPr>
                <w:i/>
                <w:sz w:val="28"/>
                <w:szCs w:val="28"/>
              </w:rPr>
            </w:pPr>
            <w:r>
              <w:rPr>
                <w:i/>
                <w:sz w:val="28"/>
                <w:szCs w:val="28"/>
              </w:rPr>
              <w:t>Шпакова </w:t>
            </w:r>
            <w:r w:rsidR="00EB0943" w:rsidRPr="00EB0943">
              <w:rPr>
                <w:i/>
                <w:sz w:val="28"/>
                <w:szCs w:val="28"/>
              </w:rPr>
              <w:t>Е.М.</w:t>
            </w:r>
            <w:r w:rsidR="00EB0943">
              <w:rPr>
                <w:i/>
                <w:sz w:val="28"/>
                <w:szCs w:val="28"/>
              </w:rPr>
              <w:t xml:space="preserve"> </w:t>
            </w:r>
            <w:r w:rsidR="00EB0943">
              <w:rPr>
                <w:sz w:val="28"/>
                <w:szCs w:val="28"/>
              </w:rPr>
              <w:t>Н</w:t>
            </w:r>
            <w:r w:rsidR="00EB0943" w:rsidRPr="00EB0943">
              <w:rPr>
                <w:sz w:val="28"/>
                <w:szCs w:val="28"/>
              </w:rPr>
              <w:t>есоответствие уровней самооценки и притязаний у студентов как источник личностной тревожности</w:t>
            </w:r>
            <w:r w:rsidR="00EB0943">
              <w:rPr>
                <w:sz w:val="28"/>
                <w:szCs w:val="28"/>
              </w:rPr>
              <w:t>…</w:t>
            </w:r>
            <w:r w:rsidR="0007274D">
              <w:rPr>
                <w:sz w:val="28"/>
                <w:szCs w:val="28"/>
              </w:rPr>
              <w:t>…</w:t>
            </w:r>
            <w:r w:rsidR="00EB0943">
              <w:rPr>
                <w:sz w:val="28"/>
                <w:szCs w:val="28"/>
              </w:rPr>
              <w:t>.</w:t>
            </w:r>
          </w:p>
        </w:tc>
        <w:tc>
          <w:tcPr>
            <w:tcW w:w="738" w:type="dxa"/>
          </w:tcPr>
          <w:p w:rsidR="00EB0943" w:rsidRDefault="00EB0943" w:rsidP="00056900">
            <w:pPr>
              <w:rPr>
                <w:sz w:val="28"/>
                <w:szCs w:val="28"/>
              </w:rPr>
            </w:pPr>
          </w:p>
          <w:p w:rsidR="00056900" w:rsidRPr="0075514D" w:rsidRDefault="00056900" w:rsidP="00056900">
            <w:pPr>
              <w:rPr>
                <w:sz w:val="28"/>
                <w:szCs w:val="28"/>
              </w:rPr>
            </w:pPr>
            <w:r>
              <w:rPr>
                <w:sz w:val="28"/>
                <w:szCs w:val="28"/>
              </w:rPr>
              <w:t>378</w:t>
            </w:r>
          </w:p>
        </w:tc>
      </w:tr>
      <w:tr w:rsidR="005A6096" w:rsidRPr="0075514D" w:rsidTr="008B79CB">
        <w:tc>
          <w:tcPr>
            <w:tcW w:w="8548" w:type="dxa"/>
          </w:tcPr>
          <w:p w:rsidR="005A6096" w:rsidRPr="004453DB" w:rsidRDefault="00213874" w:rsidP="0007274D">
            <w:pPr>
              <w:ind w:firstLine="709"/>
              <w:jc w:val="both"/>
              <w:rPr>
                <w:i/>
                <w:sz w:val="28"/>
                <w:szCs w:val="28"/>
              </w:rPr>
            </w:pPr>
            <w:r>
              <w:rPr>
                <w:i/>
                <w:sz w:val="28"/>
                <w:szCs w:val="28"/>
              </w:rPr>
              <w:t>Юшкевич </w:t>
            </w:r>
            <w:r w:rsidR="005A6096" w:rsidRPr="005A6096">
              <w:rPr>
                <w:i/>
                <w:sz w:val="28"/>
                <w:szCs w:val="28"/>
              </w:rPr>
              <w:t>И.А.</w:t>
            </w:r>
            <w:r w:rsidR="005A6096">
              <w:rPr>
                <w:i/>
                <w:sz w:val="28"/>
                <w:szCs w:val="28"/>
              </w:rPr>
              <w:t xml:space="preserve"> </w:t>
            </w:r>
            <w:r w:rsidR="005A6096">
              <w:rPr>
                <w:sz w:val="28"/>
                <w:szCs w:val="28"/>
              </w:rPr>
              <w:t>П</w:t>
            </w:r>
            <w:r w:rsidR="005A6096" w:rsidRPr="005A6096">
              <w:rPr>
                <w:sz w:val="28"/>
                <w:szCs w:val="28"/>
              </w:rPr>
              <w:t>роявление типов акцентуаций характера у школьников и студентов-медиков</w:t>
            </w:r>
            <w:r w:rsidR="005A6096">
              <w:rPr>
                <w:sz w:val="28"/>
                <w:szCs w:val="28"/>
              </w:rPr>
              <w:t>……………………………………..</w:t>
            </w:r>
          </w:p>
        </w:tc>
        <w:tc>
          <w:tcPr>
            <w:tcW w:w="738" w:type="dxa"/>
          </w:tcPr>
          <w:p w:rsidR="005A6096" w:rsidRDefault="005A6096" w:rsidP="00056900">
            <w:pPr>
              <w:rPr>
                <w:sz w:val="28"/>
                <w:szCs w:val="28"/>
              </w:rPr>
            </w:pPr>
          </w:p>
          <w:p w:rsidR="00056900" w:rsidRPr="0075514D" w:rsidRDefault="00056900" w:rsidP="00056900">
            <w:pPr>
              <w:rPr>
                <w:sz w:val="28"/>
                <w:szCs w:val="28"/>
              </w:rPr>
            </w:pPr>
            <w:r>
              <w:rPr>
                <w:sz w:val="28"/>
                <w:szCs w:val="28"/>
              </w:rPr>
              <w:t>382</w:t>
            </w:r>
          </w:p>
        </w:tc>
      </w:tr>
      <w:tr w:rsidR="00C85A7B" w:rsidRPr="0075514D" w:rsidTr="008B79CB">
        <w:tc>
          <w:tcPr>
            <w:tcW w:w="8548" w:type="dxa"/>
          </w:tcPr>
          <w:p w:rsidR="00C85A7B" w:rsidRPr="004453DB" w:rsidRDefault="00C85A7B" w:rsidP="0007274D">
            <w:pPr>
              <w:ind w:firstLine="709"/>
              <w:jc w:val="both"/>
              <w:rPr>
                <w:i/>
                <w:sz w:val="28"/>
                <w:szCs w:val="28"/>
              </w:rPr>
            </w:pPr>
            <w:r w:rsidRPr="00C85A7B">
              <w:rPr>
                <w:i/>
                <w:sz w:val="28"/>
                <w:szCs w:val="28"/>
              </w:rPr>
              <w:t>Якович С.О.</w:t>
            </w:r>
            <w:r>
              <w:rPr>
                <w:i/>
                <w:sz w:val="28"/>
                <w:szCs w:val="28"/>
              </w:rPr>
              <w:t xml:space="preserve"> </w:t>
            </w:r>
            <w:r w:rsidRPr="00C85A7B">
              <w:rPr>
                <w:sz w:val="28"/>
                <w:szCs w:val="28"/>
              </w:rPr>
              <w:t>Особенности переживания одиночества старшими подростками</w:t>
            </w:r>
            <w:r>
              <w:rPr>
                <w:sz w:val="28"/>
                <w:szCs w:val="28"/>
              </w:rPr>
              <w:t>……………………………………………………………..</w:t>
            </w:r>
          </w:p>
        </w:tc>
        <w:tc>
          <w:tcPr>
            <w:tcW w:w="738" w:type="dxa"/>
          </w:tcPr>
          <w:p w:rsidR="00C85A7B" w:rsidRDefault="00C85A7B" w:rsidP="00056900">
            <w:pPr>
              <w:rPr>
                <w:sz w:val="28"/>
                <w:szCs w:val="28"/>
              </w:rPr>
            </w:pPr>
          </w:p>
          <w:p w:rsidR="00056900" w:rsidRPr="0075514D" w:rsidRDefault="00056900" w:rsidP="00056900">
            <w:pPr>
              <w:rPr>
                <w:sz w:val="28"/>
                <w:szCs w:val="28"/>
              </w:rPr>
            </w:pPr>
            <w:r>
              <w:rPr>
                <w:sz w:val="28"/>
                <w:szCs w:val="28"/>
              </w:rPr>
              <w:t>386</w:t>
            </w:r>
          </w:p>
        </w:tc>
      </w:tr>
      <w:tr w:rsidR="005F1FC8" w:rsidRPr="0075514D" w:rsidTr="008B79CB">
        <w:tc>
          <w:tcPr>
            <w:tcW w:w="8548" w:type="dxa"/>
          </w:tcPr>
          <w:p w:rsidR="00B841FD" w:rsidRPr="00623758" w:rsidRDefault="00623758" w:rsidP="0007274D">
            <w:pPr>
              <w:ind w:firstLine="709"/>
              <w:jc w:val="both"/>
              <w:rPr>
                <w:sz w:val="28"/>
                <w:szCs w:val="28"/>
                <w:lang w:val="kk-KZ"/>
              </w:rPr>
            </w:pPr>
            <w:r w:rsidRPr="00623758">
              <w:rPr>
                <w:i/>
                <w:sz w:val="28"/>
                <w:szCs w:val="28"/>
              </w:rPr>
              <w:t>Якшина Н.М.</w:t>
            </w:r>
            <w:r>
              <w:rPr>
                <w:sz w:val="28"/>
                <w:szCs w:val="28"/>
              </w:rPr>
              <w:t xml:space="preserve"> В</w:t>
            </w:r>
            <w:r w:rsidRPr="00623758">
              <w:rPr>
                <w:sz w:val="28"/>
                <w:szCs w:val="28"/>
              </w:rPr>
              <w:t>лияние развода родителей на эмоционально</w:t>
            </w:r>
            <w:proofErr w:type="gramStart"/>
            <w:r w:rsidRPr="00623758">
              <w:rPr>
                <w:sz w:val="28"/>
                <w:szCs w:val="28"/>
              </w:rPr>
              <w:t>e</w:t>
            </w:r>
            <w:proofErr w:type="gramEnd"/>
            <w:r w:rsidRPr="00623758">
              <w:rPr>
                <w:sz w:val="28"/>
                <w:szCs w:val="28"/>
              </w:rPr>
              <w:t xml:space="preserve"> состояние детей младшего школьного возраста</w:t>
            </w:r>
            <w:r>
              <w:rPr>
                <w:sz w:val="28"/>
                <w:szCs w:val="28"/>
              </w:rPr>
              <w:t>………………………</w:t>
            </w:r>
          </w:p>
        </w:tc>
        <w:tc>
          <w:tcPr>
            <w:tcW w:w="738" w:type="dxa"/>
          </w:tcPr>
          <w:p w:rsidR="00B841FD" w:rsidRDefault="00B841FD" w:rsidP="00056900">
            <w:pPr>
              <w:rPr>
                <w:sz w:val="28"/>
                <w:szCs w:val="28"/>
              </w:rPr>
            </w:pPr>
          </w:p>
          <w:p w:rsidR="00056900" w:rsidRPr="0075514D" w:rsidRDefault="00056900" w:rsidP="00056900">
            <w:pPr>
              <w:rPr>
                <w:sz w:val="28"/>
                <w:szCs w:val="28"/>
              </w:rPr>
            </w:pPr>
            <w:r>
              <w:rPr>
                <w:sz w:val="28"/>
                <w:szCs w:val="28"/>
              </w:rPr>
              <w:t>389</w:t>
            </w:r>
          </w:p>
        </w:tc>
      </w:tr>
    </w:tbl>
    <w:p w:rsidR="00F41B21" w:rsidRPr="0075514D" w:rsidRDefault="00F41B21" w:rsidP="00982C4A">
      <w:pPr>
        <w:spacing w:line="360" w:lineRule="auto"/>
        <w:ind w:firstLine="672"/>
        <w:jc w:val="center"/>
        <w:rPr>
          <w:sz w:val="28"/>
          <w:szCs w:val="28"/>
        </w:rPr>
      </w:pPr>
    </w:p>
    <w:p w:rsidR="00F41B21" w:rsidRDefault="00F41B21" w:rsidP="00982C4A">
      <w:pPr>
        <w:spacing w:line="360" w:lineRule="auto"/>
        <w:ind w:firstLine="672"/>
        <w:rPr>
          <w:sz w:val="28"/>
          <w:szCs w:val="28"/>
        </w:rPr>
      </w:pPr>
      <w:r w:rsidRPr="0075514D">
        <w:rPr>
          <w:sz w:val="28"/>
          <w:szCs w:val="28"/>
        </w:rPr>
        <w:br w:type="page"/>
      </w:r>
    </w:p>
    <w:p w:rsidR="00E0744C" w:rsidRPr="00E0744C" w:rsidRDefault="00E0744C" w:rsidP="001C1EBA">
      <w:pPr>
        <w:spacing w:line="360" w:lineRule="auto"/>
        <w:jc w:val="right"/>
        <w:rPr>
          <w:color w:val="000000"/>
          <w:sz w:val="28"/>
          <w:szCs w:val="28"/>
          <w:shd w:val="clear" w:color="auto" w:fill="FFFFFF"/>
        </w:rPr>
      </w:pPr>
      <w:r w:rsidRPr="00E0744C">
        <w:rPr>
          <w:color w:val="000000"/>
          <w:sz w:val="28"/>
          <w:szCs w:val="28"/>
          <w:shd w:val="clear" w:color="auto" w:fill="FFFFFF"/>
        </w:rPr>
        <w:lastRenderedPageBreak/>
        <w:t>Адасько А.И.</w:t>
      </w:r>
    </w:p>
    <w:p w:rsidR="00E0744C" w:rsidRPr="00E0744C" w:rsidRDefault="00E0744C" w:rsidP="001C1EBA">
      <w:pPr>
        <w:autoSpaceDE w:val="0"/>
        <w:autoSpaceDN w:val="0"/>
        <w:adjustRightInd w:val="0"/>
        <w:spacing w:line="360" w:lineRule="auto"/>
        <w:jc w:val="right"/>
        <w:rPr>
          <w:color w:val="000000"/>
          <w:sz w:val="28"/>
          <w:szCs w:val="28"/>
        </w:rPr>
      </w:pPr>
      <w:r w:rsidRPr="00E0744C">
        <w:rPr>
          <w:color w:val="000000"/>
          <w:sz w:val="28"/>
          <w:szCs w:val="28"/>
        </w:rPr>
        <w:t xml:space="preserve">(Янчий А.И., </w:t>
      </w:r>
      <w:r w:rsidRPr="00E0744C">
        <w:rPr>
          <w:color w:val="000000"/>
          <w:sz w:val="28"/>
          <w:szCs w:val="28"/>
          <w:shd w:val="clear" w:color="auto" w:fill="FFFFFF"/>
        </w:rPr>
        <w:t xml:space="preserve">кандидат психологических наук, </w:t>
      </w:r>
      <w:r w:rsidR="001C1EBA" w:rsidRPr="00E0744C">
        <w:rPr>
          <w:color w:val="000000"/>
          <w:sz w:val="28"/>
          <w:szCs w:val="28"/>
          <w:shd w:val="clear" w:color="auto" w:fill="FFFFFF"/>
        </w:rPr>
        <w:t xml:space="preserve">доцент кафедры возрастной и педагогической психологии, </w:t>
      </w:r>
      <w:r w:rsidRPr="00E0744C">
        <w:rPr>
          <w:color w:val="000000"/>
          <w:sz w:val="28"/>
          <w:szCs w:val="28"/>
          <w:shd w:val="clear" w:color="auto" w:fill="FFFFFF"/>
        </w:rPr>
        <w:t>доцент</w:t>
      </w:r>
      <w:r w:rsidRPr="00E0744C">
        <w:rPr>
          <w:color w:val="000000"/>
          <w:sz w:val="28"/>
          <w:szCs w:val="28"/>
        </w:rPr>
        <w:t>)</w:t>
      </w:r>
    </w:p>
    <w:p w:rsidR="00E0744C" w:rsidRDefault="00E0744C" w:rsidP="001C1EBA">
      <w:pPr>
        <w:autoSpaceDE w:val="0"/>
        <w:autoSpaceDN w:val="0"/>
        <w:adjustRightInd w:val="0"/>
        <w:spacing w:line="360" w:lineRule="auto"/>
        <w:jc w:val="right"/>
        <w:rPr>
          <w:color w:val="000000"/>
          <w:sz w:val="28"/>
          <w:szCs w:val="28"/>
        </w:rPr>
      </w:pPr>
      <w:r w:rsidRPr="00E0744C">
        <w:rPr>
          <w:color w:val="000000"/>
          <w:sz w:val="28"/>
          <w:szCs w:val="28"/>
        </w:rPr>
        <w:t>ГрГУ им. Я. Купалы, Гродно</w:t>
      </w:r>
    </w:p>
    <w:p w:rsidR="00E0744C" w:rsidRPr="00E0744C" w:rsidRDefault="00E0744C" w:rsidP="001C1EBA">
      <w:pPr>
        <w:autoSpaceDE w:val="0"/>
        <w:autoSpaceDN w:val="0"/>
        <w:adjustRightInd w:val="0"/>
        <w:spacing w:line="360" w:lineRule="auto"/>
        <w:jc w:val="right"/>
        <w:rPr>
          <w:color w:val="000000"/>
          <w:sz w:val="28"/>
          <w:szCs w:val="28"/>
        </w:rPr>
      </w:pPr>
    </w:p>
    <w:p w:rsidR="00E0744C" w:rsidRDefault="00E0744C" w:rsidP="001C1EBA">
      <w:pPr>
        <w:spacing w:line="360" w:lineRule="auto"/>
        <w:jc w:val="center"/>
        <w:rPr>
          <w:b/>
          <w:color w:val="000000"/>
          <w:sz w:val="28"/>
          <w:szCs w:val="28"/>
          <w:shd w:val="clear" w:color="auto" w:fill="FFFFFF"/>
        </w:rPr>
      </w:pPr>
      <w:r w:rsidRPr="00E0744C">
        <w:rPr>
          <w:b/>
          <w:color w:val="000000"/>
          <w:sz w:val="28"/>
          <w:szCs w:val="28"/>
          <w:shd w:val="clear" w:color="auto" w:fill="FFFFFF"/>
        </w:rPr>
        <w:t xml:space="preserve">СОДЕРЖАТЕЛЬНЫЕ ХАРАКТЕРИСТИКИ </w:t>
      </w:r>
      <w:proofErr w:type="gramStart"/>
      <w:r w:rsidRPr="00E0744C">
        <w:rPr>
          <w:b/>
          <w:color w:val="000000"/>
          <w:sz w:val="28"/>
          <w:szCs w:val="28"/>
          <w:shd w:val="clear" w:color="auto" w:fill="FFFFFF"/>
        </w:rPr>
        <w:t>ОБРАЗА-Я</w:t>
      </w:r>
      <w:proofErr w:type="gramEnd"/>
      <w:r w:rsidRPr="00E0744C">
        <w:rPr>
          <w:b/>
          <w:color w:val="000000"/>
          <w:sz w:val="28"/>
          <w:szCs w:val="28"/>
          <w:shd w:val="clear" w:color="auto" w:fill="FFFFFF"/>
        </w:rPr>
        <w:t xml:space="preserve"> ЛИЧНОСТИ В ПОДРОСТКОВОМ ВОЗРАСТЕ</w:t>
      </w:r>
    </w:p>
    <w:p w:rsidR="00E0744C" w:rsidRPr="00E0744C" w:rsidRDefault="00E0744C" w:rsidP="001C1EBA">
      <w:pPr>
        <w:spacing w:line="360" w:lineRule="auto"/>
        <w:jc w:val="center"/>
        <w:rPr>
          <w:b/>
          <w:color w:val="000000"/>
          <w:sz w:val="28"/>
          <w:szCs w:val="28"/>
          <w:shd w:val="clear" w:color="auto" w:fill="FFFFFF"/>
        </w:rPr>
      </w:pPr>
    </w:p>
    <w:p w:rsidR="00E0744C" w:rsidRPr="00E0744C" w:rsidRDefault="00E0744C" w:rsidP="00836E97">
      <w:pPr>
        <w:spacing w:line="360" w:lineRule="auto"/>
        <w:ind w:firstLine="709"/>
        <w:jc w:val="both"/>
        <w:rPr>
          <w:color w:val="000000"/>
          <w:sz w:val="28"/>
          <w:szCs w:val="28"/>
        </w:rPr>
      </w:pPr>
      <w:r w:rsidRPr="00E0744C">
        <w:rPr>
          <w:color w:val="000000"/>
          <w:sz w:val="28"/>
          <w:szCs w:val="28"/>
        </w:rPr>
        <w:t xml:space="preserve">В настоящее время, как в отечественной, так и в зарубежной психологии имеется ряд научно-практических исследований, связанных с изучением сферы самосознания и формирования </w:t>
      </w:r>
      <w:proofErr w:type="gramStart"/>
      <w:r w:rsidRPr="00E0744C">
        <w:rPr>
          <w:color w:val="000000"/>
          <w:sz w:val="28"/>
          <w:szCs w:val="28"/>
        </w:rPr>
        <w:t>Я-образа</w:t>
      </w:r>
      <w:proofErr w:type="gramEnd"/>
      <w:r w:rsidRPr="00E0744C">
        <w:rPr>
          <w:color w:val="000000"/>
          <w:sz w:val="28"/>
          <w:szCs w:val="28"/>
        </w:rPr>
        <w:t xml:space="preserve"> у подростков. Но, несмотря на это, данная проблемная область по-прежнему сохраняет свою актуальность. Прежде всего это обусловлено тем, что отдельные аспекты этой проблемы еще не получили достаточно глубокой научной разработки. Также следует отметить, что высказываемые отдельными исследователями положения относительно феномена </w:t>
      </w:r>
      <w:proofErr w:type="gramStart"/>
      <w:r w:rsidRPr="00E0744C">
        <w:rPr>
          <w:color w:val="000000"/>
          <w:sz w:val="28"/>
          <w:szCs w:val="28"/>
        </w:rPr>
        <w:t>образа-Я</w:t>
      </w:r>
      <w:proofErr w:type="gramEnd"/>
      <w:r w:rsidRPr="00E0744C">
        <w:rPr>
          <w:color w:val="000000"/>
          <w:sz w:val="28"/>
          <w:szCs w:val="28"/>
        </w:rPr>
        <w:t xml:space="preserve"> личности нередко носят весьма противоречивый характер и требуют более глубокого осмысления. Отсюда цель нашего исследования заключается в изучении содержательных характеристик </w:t>
      </w:r>
      <w:proofErr w:type="gramStart"/>
      <w:r w:rsidRPr="00E0744C">
        <w:rPr>
          <w:color w:val="000000"/>
          <w:sz w:val="28"/>
          <w:szCs w:val="28"/>
        </w:rPr>
        <w:t>образа-Я</w:t>
      </w:r>
      <w:proofErr w:type="gramEnd"/>
      <w:r w:rsidRPr="00E0744C">
        <w:rPr>
          <w:color w:val="000000"/>
          <w:sz w:val="28"/>
          <w:szCs w:val="28"/>
        </w:rPr>
        <w:t xml:space="preserve"> подростков разных возрастных групп.</w:t>
      </w:r>
    </w:p>
    <w:p w:rsidR="00E0744C" w:rsidRPr="00E0744C" w:rsidRDefault="00E0744C" w:rsidP="00836E97">
      <w:pPr>
        <w:shd w:val="clear" w:color="auto" w:fill="FFFFFF"/>
        <w:spacing w:line="360" w:lineRule="auto"/>
        <w:ind w:firstLine="709"/>
        <w:jc w:val="both"/>
        <w:rPr>
          <w:rFonts w:eastAsia="TimesNewRomanPSMT"/>
          <w:sz w:val="28"/>
          <w:szCs w:val="28"/>
        </w:rPr>
      </w:pPr>
      <w:r w:rsidRPr="00E0744C">
        <w:rPr>
          <w:rFonts w:eastAsia="TimesNewRomanPSMT"/>
          <w:sz w:val="28"/>
          <w:szCs w:val="28"/>
        </w:rPr>
        <w:t xml:space="preserve">Исследование содержательных характеристик </w:t>
      </w:r>
      <w:proofErr w:type="gramStart"/>
      <w:r w:rsidRPr="00E0744C">
        <w:rPr>
          <w:rFonts w:eastAsia="TimesNewRomanPSMT"/>
          <w:sz w:val="28"/>
          <w:szCs w:val="28"/>
        </w:rPr>
        <w:t>Я-образа</w:t>
      </w:r>
      <w:proofErr w:type="gramEnd"/>
      <w:r w:rsidRPr="00E0744C">
        <w:rPr>
          <w:rFonts w:eastAsia="TimesNewRomanPSMT"/>
          <w:sz w:val="28"/>
          <w:szCs w:val="28"/>
        </w:rPr>
        <w:t xml:space="preserve">, проведенное нами, позволяет выявить качественные изменения системы представлений о себе у подростков разных возрастных групп, воспитывающихся в современных культурно-исторических и этнических условиях. В качестве респондентов, принявших участие в нашем исследовании, выступили 76 учащихся 6 – 9 классов СШ № 2 города Щучина (Гродненская область). Диагностическим инструментом мы выбрали широко используемую разными авторами методику Куна–Мак-Партленда «Кто Я?» [1]. Теоретической основой данной методики служат концепции социальных ролей и ролевого поведения, в рамках которых задается и способ </w:t>
      </w:r>
      <w:r w:rsidRPr="00E0744C">
        <w:rPr>
          <w:rFonts w:eastAsia="TimesNewRomanPSMT"/>
          <w:sz w:val="28"/>
          <w:szCs w:val="28"/>
        </w:rPr>
        <w:lastRenderedPageBreak/>
        <w:t xml:space="preserve">самовосприятия человека как носителя этих ролей. В целях получения более детальной характеристики представлений подростков о себе, стандартная процедура исследования была несколько изменена. Время выполнения задания учащимися, а также количество возможных ответов были неограниченны. На наш взгляд, это способствует более осмысленному и детальному описанию себя личностью. Помимо этого, для минимизации вероятности получения неточных данных, обусловленных расхождением представлений </w:t>
      </w:r>
      <w:proofErr w:type="gramStart"/>
      <w:r w:rsidRPr="00E0744C">
        <w:rPr>
          <w:rFonts w:eastAsia="TimesNewRomanPSMT"/>
          <w:sz w:val="28"/>
          <w:szCs w:val="28"/>
        </w:rPr>
        <w:t>подростков</w:t>
      </w:r>
      <w:proofErr w:type="gramEnd"/>
      <w:r w:rsidRPr="00E0744C">
        <w:rPr>
          <w:rFonts w:eastAsia="TimesNewRomanPSMT"/>
          <w:sz w:val="28"/>
          <w:szCs w:val="28"/>
        </w:rPr>
        <w:t xml:space="preserve"> о значении указываемых ими характеристик, респонденты поясняли каждый свой ответ на вопрос «Кто Я?». </w:t>
      </w:r>
    </w:p>
    <w:p w:rsidR="00E0744C" w:rsidRPr="00E0744C" w:rsidRDefault="00E0744C" w:rsidP="00836E97">
      <w:pPr>
        <w:spacing w:line="360" w:lineRule="auto"/>
        <w:ind w:firstLine="709"/>
        <w:jc w:val="both"/>
        <w:rPr>
          <w:color w:val="000000"/>
          <w:sz w:val="28"/>
          <w:szCs w:val="28"/>
          <w:shd w:val="clear" w:color="auto" w:fill="FFFFFF"/>
        </w:rPr>
      </w:pPr>
      <w:r w:rsidRPr="00E0744C">
        <w:rPr>
          <w:rFonts w:eastAsia="TimesNewRomanPSMT"/>
          <w:sz w:val="28"/>
          <w:szCs w:val="28"/>
        </w:rPr>
        <w:t xml:space="preserve">Анализируя содержательные характеристики </w:t>
      </w:r>
      <w:proofErr w:type="gramStart"/>
      <w:r w:rsidRPr="00E0744C">
        <w:rPr>
          <w:rFonts w:eastAsia="TimesNewRomanPSMT"/>
          <w:sz w:val="28"/>
          <w:szCs w:val="28"/>
        </w:rPr>
        <w:t>образа-Я</w:t>
      </w:r>
      <w:proofErr w:type="gramEnd"/>
      <w:r w:rsidRPr="00E0744C">
        <w:rPr>
          <w:rFonts w:eastAsia="TimesNewRomanPSMT"/>
          <w:sz w:val="28"/>
          <w:szCs w:val="28"/>
        </w:rPr>
        <w:t xml:space="preserve"> личности в подростковом возрасте в целом, мы использовали «Шкалу идентификационных характеристик», предложенную авторами методики М. Куном и </w:t>
      </w:r>
      <w:r w:rsidRPr="00E0744C">
        <w:rPr>
          <w:color w:val="252525"/>
          <w:sz w:val="28"/>
          <w:szCs w:val="28"/>
          <w:shd w:val="clear" w:color="auto" w:fill="FFFFFF"/>
        </w:rPr>
        <w:t xml:space="preserve">Т. </w:t>
      </w:r>
      <w:r w:rsidRPr="00E0744C">
        <w:rPr>
          <w:color w:val="000000"/>
          <w:sz w:val="28"/>
          <w:szCs w:val="28"/>
          <w:shd w:val="clear" w:color="auto" w:fill="FFFFFF"/>
        </w:rPr>
        <w:t xml:space="preserve">Мак-Партлендом. </w:t>
      </w:r>
      <w:proofErr w:type="gramStart"/>
      <w:r w:rsidRPr="00E0744C">
        <w:rPr>
          <w:color w:val="000000"/>
          <w:sz w:val="28"/>
          <w:szCs w:val="28"/>
          <w:shd w:val="clear" w:color="auto" w:fill="FFFFFF"/>
        </w:rPr>
        <w:t xml:space="preserve">Данная шкала включает в себя 24 показателя, которые, объединяясь, образуют семь обобщенных показателей </w:t>
      </w:r>
      <w:r w:rsidRPr="00E0744C">
        <w:rPr>
          <w:rFonts w:eastAsia="TimesNewRomanPSMT"/>
          <w:sz w:val="28"/>
          <w:szCs w:val="28"/>
        </w:rPr>
        <w:t>–</w:t>
      </w:r>
      <w:r w:rsidRPr="00E0744C">
        <w:rPr>
          <w:color w:val="000000"/>
          <w:sz w:val="28"/>
          <w:szCs w:val="28"/>
          <w:shd w:val="clear" w:color="auto" w:fill="FFFFFF"/>
        </w:rPr>
        <w:t xml:space="preserve"> компонентов идентичности: «социальное Я», «коммуникативное Я», «материальное Я», «физическое Я», «деятельное Я», «перспективное Я», «рефлексивное Я».</w:t>
      </w:r>
      <w:proofErr w:type="gramEnd"/>
      <w:r w:rsidRPr="00E0744C">
        <w:rPr>
          <w:color w:val="000000"/>
          <w:sz w:val="28"/>
          <w:szCs w:val="28"/>
          <w:shd w:val="clear" w:color="auto" w:fill="FFFFFF"/>
        </w:rPr>
        <w:t xml:space="preserve"> Помимо перечисленных обобщенных показателей выделяют также два самостоятельных: «проблемная идентичность» («я ничто», «не знаю, кто я», «не могу ответить на этот вопрос»), «ситуативное состояние» (переживаемое в настоящий момент состояние) </w:t>
      </w:r>
      <w:r w:rsidRPr="00E0744C">
        <w:rPr>
          <w:rFonts w:eastAsia="TimesNewRomanPSMT"/>
          <w:sz w:val="28"/>
          <w:szCs w:val="28"/>
        </w:rPr>
        <w:t>[1]</w:t>
      </w:r>
      <w:r w:rsidRPr="00E0744C">
        <w:rPr>
          <w:color w:val="000000"/>
          <w:sz w:val="28"/>
          <w:szCs w:val="28"/>
          <w:shd w:val="clear" w:color="auto" w:fill="FFFFFF"/>
        </w:rPr>
        <w:t xml:space="preserve">. </w:t>
      </w:r>
    </w:p>
    <w:p w:rsidR="00E0744C" w:rsidRPr="00E0744C" w:rsidRDefault="00E0744C" w:rsidP="00836E97">
      <w:pPr>
        <w:spacing w:line="360" w:lineRule="auto"/>
        <w:ind w:firstLine="709"/>
        <w:jc w:val="both"/>
        <w:rPr>
          <w:rFonts w:eastAsia="TimesNewRomanPSMT"/>
          <w:sz w:val="28"/>
          <w:szCs w:val="28"/>
        </w:rPr>
      </w:pPr>
      <w:proofErr w:type="gramStart"/>
      <w:r w:rsidRPr="00E0744C">
        <w:rPr>
          <w:color w:val="000000"/>
          <w:sz w:val="28"/>
          <w:szCs w:val="28"/>
          <w:shd w:val="clear" w:color="auto" w:fill="FFFFFF"/>
        </w:rPr>
        <w:t xml:space="preserve">Результаты проведенного анализа позволяют сказать, что подростки </w:t>
      </w:r>
      <w:r w:rsidRPr="00E0744C">
        <w:rPr>
          <w:rFonts w:eastAsia="TimesNewRomanPSMT"/>
          <w:sz w:val="28"/>
          <w:szCs w:val="28"/>
        </w:rPr>
        <w:t xml:space="preserve">разных возрастных групп, воспитывающиеся в современных культурно-исторических и этнических условиях, преимущественно характеризуют следующие аспекты образа-Я: «рефлексивное Я» (частота встречаемости характеристик – 275, что составляет 52,08 % от общего числа фиксируемых качеств (далее обозначается как </w:t>
      </w:r>
      <w:r w:rsidRPr="00E0744C">
        <w:rPr>
          <w:rFonts w:eastAsia="TimesNewRomanPSMT"/>
          <w:sz w:val="28"/>
          <w:szCs w:val="28"/>
          <w:lang w:val="en-US"/>
        </w:rPr>
        <w:t>N</w:t>
      </w:r>
      <w:r w:rsidRPr="00E0744C">
        <w:rPr>
          <w:rFonts w:eastAsia="TimesNewRomanPSMT"/>
          <w:sz w:val="28"/>
          <w:szCs w:val="28"/>
        </w:rPr>
        <w:t xml:space="preserve">)); «деятельное Я» (частота встречаемости характеристик – 123, что составляет 23,29 % от </w:t>
      </w:r>
      <w:r w:rsidRPr="00E0744C">
        <w:rPr>
          <w:rFonts w:eastAsia="TimesNewRomanPSMT"/>
          <w:sz w:val="28"/>
          <w:szCs w:val="28"/>
          <w:lang w:val="en-US"/>
        </w:rPr>
        <w:t>N</w:t>
      </w:r>
      <w:r w:rsidRPr="00E0744C">
        <w:rPr>
          <w:rFonts w:eastAsia="TimesNewRomanPSMT"/>
          <w:sz w:val="28"/>
          <w:szCs w:val="28"/>
        </w:rPr>
        <w:t>);</w:t>
      </w:r>
      <w:proofErr w:type="gramEnd"/>
      <w:r w:rsidRPr="00E0744C">
        <w:rPr>
          <w:rFonts w:eastAsia="TimesNewRomanPSMT"/>
          <w:sz w:val="28"/>
          <w:szCs w:val="28"/>
        </w:rPr>
        <w:t xml:space="preserve"> «физическое Я» (частота встречаемости характеристик – 49, что составляет </w:t>
      </w:r>
      <w:r w:rsidRPr="00E0744C">
        <w:rPr>
          <w:rFonts w:eastAsia="TimesNewRomanPSMT"/>
          <w:sz w:val="28"/>
          <w:szCs w:val="28"/>
        </w:rPr>
        <w:lastRenderedPageBreak/>
        <w:t xml:space="preserve">9,28 % от </w:t>
      </w:r>
      <w:r w:rsidRPr="00E0744C">
        <w:rPr>
          <w:rFonts w:eastAsia="TimesNewRomanPSMT"/>
          <w:sz w:val="28"/>
          <w:szCs w:val="28"/>
          <w:lang w:val="en-US"/>
        </w:rPr>
        <w:t>N</w:t>
      </w:r>
      <w:r w:rsidRPr="00E0744C">
        <w:rPr>
          <w:rFonts w:eastAsia="TimesNewRomanPSMT"/>
          <w:sz w:val="28"/>
          <w:szCs w:val="28"/>
        </w:rPr>
        <w:t xml:space="preserve">); «социальное Я» (частота встречаемости характеристик – 40, что составляет 7,57 % от </w:t>
      </w:r>
      <w:r w:rsidRPr="00E0744C">
        <w:rPr>
          <w:rFonts w:eastAsia="TimesNewRomanPSMT"/>
          <w:sz w:val="28"/>
          <w:szCs w:val="28"/>
          <w:lang w:val="en-US"/>
        </w:rPr>
        <w:t>N</w:t>
      </w:r>
      <w:r w:rsidRPr="00E0744C">
        <w:rPr>
          <w:rFonts w:eastAsia="TimesNewRomanPSMT"/>
          <w:sz w:val="28"/>
          <w:szCs w:val="28"/>
        </w:rPr>
        <w:t xml:space="preserve">);  «коммуникативное Я» (частота встречаемости характеристик – 26, что составляет 4,92 % от </w:t>
      </w:r>
      <w:r w:rsidRPr="00E0744C">
        <w:rPr>
          <w:rFonts w:eastAsia="TimesNewRomanPSMT"/>
          <w:sz w:val="28"/>
          <w:szCs w:val="28"/>
          <w:lang w:val="en-US"/>
        </w:rPr>
        <w:t>N</w:t>
      </w:r>
      <w:r w:rsidRPr="00E0744C">
        <w:rPr>
          <w:rFonts w:eastAsia="TimesNewRomanPSMT"/>
          <w:sz w:val="28"/>
          <w:szCs w:val="28"/>
        </w:rPr>
        <w:t>).</w:t>
      </w:r>
    </w:p>
    <w:p w:rsidR="00E0744C" w:rsidRPr="00E0744C" w:rsidRDefault="00E0744C" w:rsidP="00836E97">
      <w:pPr>
        <w:spacing w:line="360" w:lineRule="auto"/>
        <w:ind w:firstLine="709"/>
        <w:jc w:val="both"/>
        <w:rPr>
          <w:rFonts w:eastAsia="TimesNewRomanPSMT"/>
          <w:sz w:val="28"/>
          <w:szCs w:val="28"/>
        </w:rPr>
      </w:pPr>
      <w:r w:rsidRPr="00E0744C">
        <w:rPr>
          <w:rFonts w:eastAsia="TimesNewRomanPSMT"/>
          <w:sz w:val="28"/>
          <w:szCs w:val="28"/>
        </w:rPr>
        <w:t xml:space="preserve">При этом выступившие в качестве респондентов в нашем исследовании подростки фактически не охарактеризовали такие аспекты </w:t>
      </w:r>
      <w:proofErr w:type="gramStart"/>
      <w:r w:rsidRPr="00E0744C">
        <w:rPr>
          <w:rFonts w:eastAsia="TimesNewRomanPSMT"/>
          <w:sz w:val="28"/>
          <w:szCs w:val="28"/>
        </w:rPr>
        <w:t>образа-Я</w:t>
      </w:r>
      <w:proofErr w:type="gramEnd"/>
      <w:r w:rsidRPr="00E0744C">
        <w:rPr>
          <w:rFonts w:eastAsia="TimesNewRomanPSMT"/>
          <w:sz w:val="28"/>
          <w:szCs w:val="28"/>
        </w:rPr>
        <w:t>, как «материальное Я» (описание своей собственности, оценка своей обеспеченности, отношение к внешней среде) и «перспективное Я» (профессиональная перспектива, семейная, материальная, физическая и т.д.). На наш взгляд, это свидетельствует о неопределенности и неуверенности современных подростков по отношению к собственному будущему и всему окружающему их миру.</w:t>
      </w:r>
    </w:p>
    <w:p w:rsidR="00E0744C" w:rsidRPr="00E0744C" w:rsidRDefault="00E0744C" w:rsidP="00836E97">
      <w:pPr>
        <w:shd w:val="clear" w:color="auto" w:fill="FFFFFF"/>
        <w:spacing w:line="360" w:lineRule="auto"/>
        <w:ind w:firstLine="709"/>
        <w:jc w:val="both"/>
        <w:rPr>
          <w:rFonts w:eastAsia="TimesNewRomanPSMT"/>
          <w:sz w:val="28"/>
          <w:szCs w:val="28"/>
        </w:rPr>
      </w:pPr>
      <w:r w:rsidRPr="00E0744C">
        <w:rPr>
          <w:rFonts w:eastAsia="TimesNewRomanPSMT"/>
          <w:sz w:val="28"/>
          <w:szCs w:val="28"/>
        </w:rPr>
        <w:t xml:space="preserve">Также следует отметить, что </w:t>
      </w:r>
      <w:proofErr w:type="gramStart"/>
      <w:r w:rsidRPr="00E0744C">
        <w:rPr>
          <w:rFonts w:eastAsia="TimesNewRomanPSMT"/>
          <w:sz w:val="28"/>
          <w:szCs w:val="28"/>
        </w:rPr>
        <w:t>образ-Я</w:t>
      </w:r>
      <w:proofErr w:type="gramEnd"/>
      <w:r w:rsidRPr="00E0744C">
        <w:rPr>
          <w:rFonts w:eastAsia="TimesNewRomanPSMT"/>
          <w:sz w:val="28"/>
          <w:szCs w:val="28"/>
        </w:rPr>
        <w:t xml:space="preserve"> подростко</w:t>
      </w:r>
      <w:r w:rsidR="006C1C51">
        <w:rPr>
          <w:rFonts w:eastAsia="TimesNewRomanPSMT"/>
          <w:sz w:val="28"/>
          <w:szCs w:val="28"/>
        </w:rPr>
        <w:t>в младшей возрастной группы (11</w:t>
      </w:r>
      <w:r w:rsidRPr="00E0744C">
        <w:rPr>
          <w:rFonts w:eastAsia="TimesNewRomanPSMT"/>
          <w:sz w:val="28"/>
          <w:szCs w:val="28"/>
        </w:rPr>
        <w:t xml:space="preserve">–13 лет) в большей степени характеризуется преобладанием позитивных представлений о самих себе. Как мальчики, так и девочки наиболее часто указывали на такие качества как «добрый», «веселый», «умный», «самостоятельный», «дружелюбный», «заботливый» и др. В целом это подтверждает данные, полученные другими исследователями. </w:t>
      </w:r>
      <w:proofErr w:type="gramStart"/>
      <w:r w:rsidRPr="00E0744C">
        <w:rPr>
          <w:rFonts w:eastAsia="TimesNewRomanPSMT"/>
          <w:sz w:val="28"/>
          <w:szCs w:val="28"/>
        </w:rPr>
        <w:t>Однако следует обратить внимание на тот факт, что при проведении нашего исследования, девочки чаще отмечали характеристики, относящиеся к их внешности (например, «красивая», «спортивная», «стройная», «милая» и др.), а мальчики – характеристики, описывающие преимущественно их когнитивные способности (например, «эрудированный», «изобретательный», «сообразительный»).</w:t>
      </w:r>
      <w:proofErr w:type="gramEnd"/>
      <w:r w:rsidRPr="00E0744C">
        <w:rPr>
          <w:rFonts w:eastAsia="TimesNewRomanPSMT"/>
          <w:sz w:val="28"/>
          <w:szCs w:val="28"/>
        </w:rPr>
        <w:t xml:space="preserve"> Кроме того, подростки данной возрастной группы (и мальчики, и девочки) в отличие от старших подростков описывали себя такими нравственными качествами как «верующий», «честный», «справедливый», «верный», «щедрый» и др</w:t>
      </w:r>
      <w:proofErr w:type="gramStart"/>
      <w:r w:rsidRPr="00E0744C">
        <w:rPr>
          <w:rFonts w:eastAsia="TimesNewRomanPSMT"/>
          <w:sz w:val="28"/>
          <w:szCs w:val="28"/>
        </w:rPr>
        <w:t xml:space="preserve">.. </w:t>
      </w:r>
      <w:proofErr w:type="gramEnd"/>
    </w:p>
    <w:p w:rsidR="00E0744C" w:rsidRPr="00E0744C" w:rsidRDefault="00E0744C" w:rsidP="00836E97">
      <w:pPr>
        <w:shd w:val="clear" w:color="auto" w:fill="FFFFFF"/>
        <w:spacing w:line="360" w:lineRule="auto"/>
        <w:ind w:firstLine="709"/>
        <w:jc w:val="both"/>
        <w:rPr>
          <w:rFonts w:eastAsia="TimesNewRomanPSMT"/>
          <w:sz w:val="28"/>
          <w:szCs w:val="28"/>
        </w:rPr>
      </w:pPr>
      <w:r w:rsidRPr="00E0744C">
        <w:rPr>
          <w:rFonts w:eastAsia="TimesNewRomanPSMT"/>
          <w:sz w:val="28"/>
          <w:szCs w:val="28"/>
        </w:rPr>
        <w:t xml:space="preserve">В свою очередь, анализ результатов исследования </w:t>
      </w:r>
      <w:proofErr w:type="gramStart"/>
      <w:r w:rsidRPr="00E0744C">
        <w:rPr>
          <w:rFonts w:eastAsia="TimesNewRomanPSMT"/>
          <w:sz w:val="28"/>
          <w:szCs w:val="28"/>
        </w:rPr>
        <w:t>образа-Я</w:t>
      </w:r>
      <w:proofErr w:type="gramEnd"/>
      <w:r w:rsidRPr="00E0744C">
        <w:rPr>
          <w:rFonts w:eastAsia="TimesNewRomanPSMT"/>
          <w:sz w:val="28"/>
          <w:szCs w:val="28"/>
        </w:rPr>
        <w:t xml:space="preserve"> старших подростков позволяет говорить о его большей специфичности и неоднозначности. Если младшие подростки в основном отмечали достаточно обобщенные характеристики личности человека, то подростки </w:t>
      </w:r>
      <w:r w:rsidRPr="00E0744C">
        <w:rPr>
          <w:rFonts w:eastAsia="TimesNewRomanPSMT"/>
          <w:sz w:val="28"/>
          <w:szCs w:val="28"/>
        </w:rPr>
        <w:lastRenderedPageBreak/>
        <w:t>старшей возрастной группы, наоборот, описывали себя качествами, отражающими их индивидуальность. Они указывали свои интересы, увлечения, прозвища и т.п</w:t>
      </w:r>
      <w:proofErr w:type="gramStart"/>
      <w:r w:rsidRPr="00E0744C">
        <w:rPr>
          <w:rFonts w:eastAsia="TimesNewRomanPSMT"/>
          <w:sz w:val="28"/>
          <w:szCs w:val="28"/>
        </w:rPr>
        <w:t xml:space="preserve">.. </w:t>
      </w:r>
      <w:proofErr w:type="gramEnd"/>
      <w:r w:rsidRPr="00E0744C">
        <w:rPr>
          <w:rFonts w:eastAsia="TimesNewRomanPSMT"/>
          <w:sz w:val="28"/>
          <w:szCs w:val="28"/>
        </w:rPr>
        <w:t xml:space="preserve">Еще одной отличительной особенностью представлений старших подростков о себе, как было отмечено ранее, является их неоднозначность. Это выражается в том, что наряду с позитивными характеристиками себя встречались и негативные («злой», «глупый», «ленивый», «вспыльчивый», «тревожный», «нерешительный» и др.). На наш взгляд, это может быть обусловлено большей критичностью в отношении себя подростков старшей возрастной группы. </w:t>
      </w:r>
    </w:p>
    <w:p w:rsidR="00E0744C" w:rsidRDefault="00E0744C" w:rsidP="00836E97">
      <w:pPr>
        <w:spacing w:line="360" w:lineRule="auto"/>
        <w:ind w:firstLine="709"/>
        <w:jc w:val="both"/>
        <w:rPr>
          <w:rFonts w:eastAsia="TimesNewRomanPSMT"/>
          <w:sz w:val="28"/>
          <w:szCs w:val="28"/>
        </w:rPr>
      </w:pPr>
      <w:r w:rsidRPr="00E0744C">
        <w:rPr>
          <w:rFonts w:eastAsia="TimesNewRomanPSMT"/>
          <w:sz w:val="28"/>
          <w:szCs w:val="28"/>
        </w:rPr>
        <w:t xml:space="preserve">Таким образом, результаты нашего исследования свидетельствуют о том, что </w:t>
      </w:r>
      <w:proofErr w:type="gramStart"/>
      <w:r w:rsidRPr="00E0744C">
        <w:rPr>
          <w:rFonts w:eastAsia="TimesNewRomanPSMT"/>
          <w:sz w:val="28"/>
          <w:szCs w:val="28"/>
        </w:rPr>
        <w:t>образ-Я</w:t>
      </w:r>
      <w:proofErr w:type="gramEnd"/>
      <w:r w:rsidRPr="00E0744C">
        <w:rPr>
          <w:rFonts w:eastAsia="TimesNewRomanPSMT"/>
          <w:sz w:val="28"/>
          <w:szCs w:val="28"/>
        </w:rPr>
        <w:t xml:space="preserve"> подростков младшей и старшей возрастной групп обладает рядом специфических особенностей. Для младших подростков преимущественно характерна позитивная система представлений о себе. При этом следует отметить, что качества, которые респонденты данной возрастной группы указывали как присущие им, в основном носили обобщенный характер черт личности человека и отражали их коммуникативную сферу. В свою очередь, для подростков 14 – 15 лет содержательные характеристики </w:t>
      </w:r>
      <w:proofErr w:type="gramStart"/>
      <w:r w:rsidRPr="00E0744C">
        <w:rPr>
          <w:rFonts w:eastAsia="TimesNewRomanPSMT"/>
          <w:sz w:val="28"/>
          <w:szCs w:val="28"/>
        </w:rPr>
        <w:t>образа-Я</w:t>
      </w:r>
      <w:proofErr w:type="gramEnd"/>
      <w:r w:rsidRPr="00E0744C">
        <w:rPr>
          <w:rFonts w:eastAsia="TimesNewRomanPSMT"/>
          <w:sz w:val="28"/>
          <w:szCs w:val="28"/>
        </w:rPr>
        <w:t xml:space="preserve"> представлены в большей степени качествами, указывающими на их индивидуальность и личностные особенности.</w:t>
      </w:r>
    </w:p>
    <w:p w:rsidR="00E0744C" w:rsidRPr="00E0744C" w:rsidRDefault="00E0744C" w:rsidP="00836E97">
      <w:pPr>
        <w:spacing w:line="360" w:lineRule="auto"/>
        <w:ind w:firstLine="709"/>
        <w:jc w:val="center"/>
        <w:rPr>
          <w:rFonts w:eastAsia="TimesNewRomanPSMT"/>
          <w:i/>
          <w:sz w:val="28"/>
          <w:szCs w:val="28"/>
        </w:rPr>
      </w:pPr>
      <w:r w:rsidRPr="00E0744C">
        <w:rPr>
          <w:rFonts w:eastAsia="TimesNewRomanPSMT"/>
          <w:i/>
          <w:sz w:val="28"/>
          <w:szCs w:val="28"/>
        </w:rPr>
        <w:t>Список использованных источников</w:t>
      </w:r>
    </w:p>
    <w:p w:rsidR="00E0744C" w:rsidRPr="00E0744C" w:rsidRDefault="00E0744C" w:rsidP="00836E97">
      <w:pPr>
        <w:numPr>
          <w:ilvl w:val="0"/>
          <w:numId w:val="12"/>
        </w:numPr>
        <w:spacing w:line="360" w:lineRule="auto"/>
        <w:ind w:left="0" w:firstLine="709"/>
        <w:contextualSpacing/>
        <w:jc w:val="both"/>
        <w:rPr>
          <w:sz w:val="22"/>
          <w:szCs w:val="22"/>
        </w:rPr>
      </w:pPr>
      <w:r w:rsidRPr="00E0744C">
        <w:rPr>
          <w:color w:val="000000"/>
          <w:sz w:val="28"/>
          <w:szCs w:val="28"/>
          <w:shd w:val="clear" w:color="auto" w:fill="FFFFFF"/>
        </w:rPr>
        <w:t xml:space="preserve">Методика «Кто Я?» Куна – Мак-Партленда </w:t>
      </w:r>
      <w:r w:rsidRPr="00E0744C">
        <w:rPr>
          <w:color w:val="000000"/>
          <w:sz w:val="28"/>
          <w:szCs w:val="28"/>
        </w:rPr>
        <w:t xml:space="preserve">[Электронный ресурс]. – Режим доступа: </w:t>
      </w:r>
      <w:r w:rsidRPr="00E0744C">
        <w:rPr>
          <w:sz w:val="28"/>
          <w:szCs w:val="28"/>
        </w:rPr>
        <w:t>http://psylab.info/Тест_Куна_-_Макпартленда</w:t>
      </w:r>
      <w:r w:rsidRPr="00E0744C">
        <w:rPr>
          <w:color w:val="000000"/>
          <w:sz w:val="28"/>
          <w:szCs w:val="28"/>
        </w:rPr>
        <w:t xml:space="preserve"> – Дата доступа: 18.12.2015.</w:t>
      </w:r>
    </w:p>
    <w:p w:rsidR="00E0744C" w:rsidRDefault="00E0744C" w:rsidP="00836E97">
      <w:pPr>
        <w:spacing w:line="360" w:lineRule="auto"/>
        <w:ind w:firstLine="709"/>
        <w:rPr>
          <w:color w:val="000000"/>
          <w:sz w:val="28"/>
          <w:szCs w:val="28"/>
        </w:rPr>
      </w:pPr>
      <w:r>
        <w:rPr>
          <w:color w:val="000000"/>
          <w:sz w:val="28"/>
          <w:szCs w:val="28"/>
        </w:rPr>
        <w:br w:type="page"/>
      </w:r>
    </w:p>
    <w:p w:rsidR="00897F77" w:rsidRDefault="00897F77" w:rsidP="001C1EBA">
      <w:pPr>
        <w:spacing w:line="360" w:lineRule="auto"/>
        <w:jc w:val="right"/>
        <w:rPr>
          <w:sz w:val="28"/>
          <w:szCs w:val="28"/>
        </w:rPr>
      </w:pPr>
      <w:r>
        <w:rPr>
          <w:sz w:val="28"/>
          <w:szCs w:val="28"/>
        </w:rPr>
        <w:lastRenderedPageBreak/>
        <w:t>Анташкевич Е.Г.</w:t>
      </w:r>
    </w:p>
    <w:p w:rsidR="00836E97" w:rsidRDefault="00C56C53" w:rsidP="00836E97">
      <w:pPr>
        <w:spacing w:line="360" w:lineRule="auto"/>
        <w:jc w:val="right"/>
        <w:rPr>
          <w:sz w:val="28"/>
          <w:szCs w:val="28"/>
        </w:rPr>
      </w:pPr>
      <w:proofErr w:type="gramStart"/>
      <w:r>
        <w:rPr>
          <w:sz w:val="28"/>
          <w:szCs w:val="28"/>
        </w:rPr>
        <w:t>(</w:t>
      </w:r>
      <w:r w:rsidR="00897F77">
        <w:rPr>
          <w:sz w:val="28"/>
          <w:szCs w:val="28"/>
        </w:rPr>
        <w:t>Музыченко А.В., кандидат психологических наук,</w:t>
      </w:r>
      <w:proofErr w:type="gramEnd"/>
    </w:p>
    <w:p w:rsidR="00897F77" w:rsidRDefault="00836E97" w:rsidP="001C1EBA">
      <w:pPr>
        <w:spacing w:line="360" w:lineRule="auto"/>
        <w:jc w:val="right"/>
        <w:rPr>
          <w:sz w:val="28"/>
          <w:szCs w:val="28"/>
        </w:rPr>
      </w:pPr>
      <w:r w:rsidRPr="00836E97">
        <w:rPr>
          <w:sz w:val="28"/>
          <w:szCs w:val="28"/>
        </w:rPr>
        <w:t xml:space="preserve"> </w:t>
      </w:r>
      <w:r>
        <w:rPr>
          <w:sz w:val="28"/>
          <w:szCs w:val="28"/>
        </w:rPr>
        <w:t>заведующий кафедрой образования,</w:t>
      </w:r>
      <w:r w:rsidR="00897F77">
        <w:rPr>
          <w:sz w:val="28"/>
          <w:szCs w:val="28"/>
        </w:rPr>
        <w:t xml:space="preserve"> доцент</w:t>
      </w:r>
      <w:r w:rsidR="00C56C53">
        <w:rPr>
          <w:sz w:val="28"/>
          <w:szCs w:val="28"/>
        </w:rPr>
        <w:t>)</w:t>
      </w:r>
    </w:p>
    <w:p w:rsidR="00836E97" w:rsidRDefault="00836E97" w:rsidP="001C1EBA">
      <w:pPr>
        <w:spacing w:line="360" w:lineRule="auto"/>
        <w:jc w:val="right"/>
        <w:rPr>
          <w:sz w:val="28"/>
          <w:szCs w:val="28"/>
        </w:rPr>
      </w:pPr>
      <w:r>
        <w:rPr>
          <w:sz w:val="28"/>
          <w:szCs w:val="28"/>
        </w:rPr>
        <w:t>БГПУ им. М. Танка, Минск</w:t>
      </w:r>
    </w:p>
    <w:p w:rsidR="00897F77" w:rsidRDefault="00897F77" w:rsidP="001C1EBA">
      <w:pPr>
        <w:spacing w:line="360" w:lineRule="auto"/>
        <w:jc w:val="right"/>
        <w:rPr>
          <w:sz w:val="28"/>
          <w:szCs w:val="28"/>
        </w:rPr>
      </w:pPr>
    </w:p>
    <w:p w:rsidR="00897F77" w:rsidRDefault="00897F77" w:rsidP="001C1EBA">
      <w:pPr>
        <w:spacing w:line="360" w:lineRule="auto"/>
        <w:jc w:val="center"/>
        <w:rPr>
          <w:b/>
          <w:sz w:val="28"/>
          <w:szCs w:val="28"/>
        </w:rPr>
      </w:pPr>
      <w:r>
        <w:rPr>
          <w:b/>
          <w:sz w:val="28"/>
          <w:szCs w:val="28"/>
        </w:rPr>
        <w:t>СПОСОБЫ СОВЛАДАЮЩЕГО ПОВЕДЕНИЯ СТУДЕНТОВ ЭКОНОМИЧЕСКОГО ПРОФИЛЯ ОБУЧЕНИЯ</w:t>
      </w:r>
    </w:p>
    <w:p w:rsidR="00897F77" w:rsidRDefault="00897F77" w:rsidP="001C1EBA">
      <w:pPr>
        <w:spacing w:line="360" w:lineRule="auto"/>
        <w:jc w:val="center"/>
        <w:rPr>
          <w:b/>
          <w:sz w:val="28"/>
          <w:szCs w:val="28"/>
        </w:rPr>
      </w:pPr>
    </w:p>
    <w:p w:rsidR="00897F77" w:rsidRDefault="00897F77" w:rsidP="00836E97">
      <w:pPr>
        <w:spacing w:line="360" w:lineRule="auto"/>
        <w:ind w:firstLine="709"/>
        <w:jc w:val="both"/>
        <w:rPr>
          <w:sz w:val="28"/>
          <w:szCs w:val="28"/>
        </w:rPr>
      </w:pPr>
      <w:r>
        <w:rPr>
          <w:sz w:val="28"/>
          <w:szCs w:val="28"/>
        </w:rPr>
        <w:t>Термин «</w:t>
      </w:r>
      <w:proofErr w:type="gramStart"/>
      <w:r>
        <w:rPr>
          <w:sz w:val="28"/>
          <w:szCs w:val="28"/>
        </w:rPr>
        <w:t>с</w:t>
      </w:r>
      <w:proofErr w:type="gramEnd"/>
      <w:r>
        <w:rPr>
          <w:sz w:val="28"/>
          <w:szCs w:val="28"/>
          <w:lang w:val="en-US"/>
        </w:rPr>
        <w:t>oping</w:t>
      </w:r>
      <w:r>
        <w:rPr>
          <w:sz w:val="28"/>
          <w:szCs w:val="28"/>
        </w:rPr>
        <w:t>» достаточно распространенное понятие, которое имеет иностранно</w:t>
      </w:r>
      <w:r w:rsidR="00C56C53">
        <w:rPr>
          <w:sz w:val="28"/>
          <w:szCs w:val="28"/>
        </w:rPr>
        <w:t>е происхождение: в англ. языке –</w:t>
      </w:r>
      <w:r>
        <w:rPr>
          <w:sz w:val="28"/>
          <w:szCs w:val="28"/>
        </w:rPr>
        <w:t xml:space="preserve"> справиться, совладать, бороться, сражаться, в немецком – </w:t>
      </w:r>
      <w:r>
        <w:rPr>
          <w:sz w:val="28"/>
          <w:szCs w:val="28"/>
          <w:lang w:val="en-US"/>
        </w:rPr>
        <w:t>bewaltigung</w:t>
      </w:r>
      <w:r w:rsidR="00C56C53">
        <w:rPr>
          <w:sz w:val="28"/>
          <w:szCs w:val="28"/>
        </w:rPr>
        <w:t xml:space="preserve"> –</w:t>
      </w:r>
      <w:r>
        <w:rPr>
          <w:sz w:val="28"/>
          <w:szCs w:val="28"/>
        </w:rPr>
        <w:t xml:space="preserve"> преодоление. В отечественной литературе вырисовывается термин «совладать». В словаре В. Даля дается значение слову «совладать» – «справиться, управиться, сладить, одолеть, подчинить себе». Существуют попытки изучения «совладающего поведения» на современном этапе психологической науки среди отечественных авторов в области методологии и методов исследования совладающего поведения: </w:t>
      </w:r>
      <w:r>
        <w:rPr>
          <w:iCs/>
          <w:sz w:val="28"/>
          <w:szCs w:val="28"/>
        </w:rPr>
        <w:t>В.М. Ялтонский и Н.А. Сирота (история развития совладающего поведения в России); Т.Л. Крюкова</w:t>
      </w:r>
      <w:r>
        <w:rPr>
          <w:sz w:val="28"/>
          <w:szCs w:val="28"/>
        </w:rPr>
        <w:t xml:space="preserve"> (сознательное и целенаправленное преодоление жизненных трудностей); </w:t>
      </w:r>
      <w:r>
        <w:rPr>
          <w:iCs/>
          <w:sz w:val="28"/>
          <w:szCs w:val="28"/>
        </w:rPr>
        <w:t>Е.А. Сергиенко</w:t>
      </w:r>
      <w:r>
        <w:rPr>
          <w:sz w:val="28"/>
          <w:szCs w:val="28"/>
        </w:rPr>
        <w:t xml:space="preserve"> (контроль поведения - основа становления совладающего поведения). Значительный вклад в понимание природы совладающего поведения был сделан следующими авторами: </w:t>
      </w:r>
      <w:proofErr w:type="gramStart"/>
      <w:r>
        <w:rPr>
          <w:iCs/>
          <w:sz w:val="28"/>
          <w:szCs w:val="28"/>
        </w:rPr>
        <w:t>А.Н. Поддьяковой (трудности совладания), И.М. Никольской (</w:t>
      </w:r>
      <w:r>
        <w:rPr>
          <w:sz w:val="28"/>
          <w:szCs w:val="28"/>
        </w:rPr>
        <w:t>сознательные/бессознательные компоненты совладающего поведения)</w:t>
      </w:r>
      <w:r>
        <w:rPr>
          <w:iCs/>
          <w:sz w:val="28"/>
          <w:szCs w:val="28"/>
        </w:rPr>
        <w:t>, Н. Е. Харламенковой (связь уровня психосоматического напряжения и психологических защит у подростков), Т.В. Гущиной (способы совладающего поведения из неблагополучных семей), а также немаловажную роль в изучении феномена совладающего поведения играют работы И.И. Ветровой, Н.А. Русиной</w:t>
      </w:r>
      <w:r>
        <w:rPr>
          <w:sz w:val="28"/>
          <w:szCs w:val="28"/>
        </w:rPr>
        <w:t xml:space="preserve">, </w:t>
      </w:r>
      <w:r>
        <w:rPr>
          <w:iCs/>
          <w:sz w:val="28"/>
          <w:szCs w:val="28"/>
        </w:rPr>
        <w:t>В.А. Бодров</w:t>
      </w:r>
      <w:r>
        <w:rPr>
          <w:sz w:val="28"/>
          <w:szCs w:val="28"/>
        </w:rPr>
        <w:t xml:space="preserve">а, </w:t>
      </w:r>
      <w:r>
        <w:rPr>
          <w:iCs/>
          <w:sz w:val="28"/>
          <w:szCs w:val="28"/>
        </w:rPr>
        <w:t>Т.Л. Крюковой, С.А. Хазовой</w:t>
      </w:r>
      <w:proofErr w:type="gramEnd"/>
      <w:r>
        <w:rPr>
          <w:iCs/>
          <w:sz w:val="28"/>
          <w:szCs w:val="28"/>
        </w:rPr>
        <w:t xml:space="preserve">, Г.А. Виленской, А.И. Тащевой и С. В. </w:t>
      </w:r>
      <w:r>
        <w:rPr>
          <w:iCs/>
          <w:sz w:val="28"/>
          <w:szCs w:val="28"/>
        </w:rPr>
        <w:lastRenderedPageBreak/>
        <w:t>Гридневой, М.В. Сапоровской, Ю.В. Ковалевой, Е.В. Куфтяк, О.Б. Подобиной, Н.О. Белоруковой и др.</w:t>
      </w:r>
    </w:p>
    <w:p w:rsidR="00897F77" w:rsidRDefault="00897F77" w:rsidP="00836E97">
      <w:pPr>
        <w:spacing w:line="360" w:lineRule="auto"/>
        <w:ind w:firstLine="709"/>
        <w:jc w:val="both"/>
        <w:rPr>
          <w:sz w:val="28"/>
          <w:szCs w:val="28"/>
        </w:rPr>
      </w:pPr>
      <w:r>
        <w:rPr>
          <w:iCs/>
          <w:sz w:val="28"/>
          <w:szCs w:val="28"/>
        </w:rPr>
        <w:t>Мы будет придерживаться определения термина «совладающее поведение», которое</w:t>
      </w:r>
      <w:r>
        <w:rPr>
          <w:sz w:val="28"/>
          <w:szCs w:val="28"/>
        </w:rPr>
        <w:t xml:space="preserve"> дано коллективом авторов (А.Л. Журавлевым, Т.Л. Крюковой, Е.А. Сергиенко). Это есть совокупность осознанных действий и способов, которые являются адекватными личностным особенностям и ситуациям, позволяющие справиться со стрессом или трудной жизненной ситуацией. Это сознательное поведение, направленное на активное взаимодействие с ситуацией: изменение ситуации либо приспособление к ней [2]. Формирование совладания в онтогенезе – это научение любому поведению, связанному с выживанием, включая попытки спасти, защитить себя, выдержать, вытерпеть, в некоторых случаях спрятаться (даже не приводящие к положительному результату). Активное развитие стиля совладающего поведения происходит в подростковом и юношеском возрасте в условиях активного взаимодействия с родителями и сверстниками. У взрослых формирование этого поведения связано с расширением репертуара и повышением гибкости в применении качественно более совершенных способов совладания. Взросление, развитие самопознания и владения собой способствует усложнению совладающего поведения [2].</w:t>
      </w:r>
    </w:p>
    <w:p w:rsidR="00897F77" w:rsidRDefault="00897F77" w:rsidP="00836E97">
      <w:pPr>
        <w:spacing w:line="360" w:lineRule="auto"/>
        <w:ind w:firstLine="709"/>
        <w:jc w:val="both"/>
        <w:rPr>
          <w:sz w:val="28"/>
          <w:szCs w:val="28"/>
        </w:rPr>
      </w:pPr>
      <w:r>
        <w:rPr>
          <w:sz w:val="28"/>
          <w:szCs w:val="28"/>
        </w:rPr>
        <w:t>Базой исследования стало учреждение высшего образования БГЭУ, где было проведено изучение способов преодоления негативных ситуаций студентов-экономистов в период с декабря 2015 г. по март 2016 г. Выборку составили студенты 1 курса факультетов международных экономических отношений (45 чел.), финансов и банковского дела (22 чел.) совокупным количеством 67 человек. Методический инструментарий -  «Опросник преодоления негативных ситуаций» (СПНС) (модификация С.С. Гончаровой).</w:t>
      </w:r>
    </w:p>
    <w:p w:rsidR="00897F77" w:rsidRDefault="00897F77" w:rsidP="00836E97">
      <w:pPr>
        <w:spacing w:line="360" w:lineRule="auto"/>
        <w:ind w:firstLine="709"/>
        <w:jc w:val="both"/>
        <w:rPr>
          <w:sz w:val="28"/>
          <w:szCs w:val="28"/>
        </w:rPr>
      </w:pPr>
      <w:r>
        <w:rPr>
          <w:sz w:val="28"/>
          <w:szCs w:val="28"/>
        </w:rPr>
        <w:t xml:space="preserve">Юноши и девушки, выбирающие в качестве доминирующей стратегию преодоления «поиск поддержки», характеризуются ведомостью </w:t>
      </w:r>
      <w:r>
        <w:rPr>
          <w:sz w:val="28"/>
          <w:szCs w:val="28"/>
        </w:rPr>
        <w:lastRenderedPageBreak/>
        <w:t xml:space="preserve">и экстернальным локусом контроля (66%). Стратегия «поиск поддержки» является одним из самых мощных ресурсов в преодолении негативных ситуаций: смягчает влияние негативных ситуаций, сохраняет благополучие человека. Высокие показатели по шкале «Повышение самооценки» свидетельствуют о том, что главные усилия прилагаются на уход из поля проблемной ситуации путем переключения внимания на что-то другое (семью, </w:t>
      </w:r>
      <w:proofErr w:type="gramStart"/>
      <w:r>
        <w:rPr>
          <w:sz w:val="28"/>
          <w:szCs w:val="28"/>
        </w:rPr>
        <w:t>близких</w:t>
      </w:r>
      <w:proofErr w:type="gramEnd"/>
      <w:r>
        <w:rPr>
          <w:sz w:val="28"/>
          <w:szCs w:val="28"/>
        </w:rPr>
        <w:t xml:space="preserve">). Когда человек желает погружаться в заботы о других людях, это говорит об обесценивании собственных проблем и о желании в укреплении собственной ценности. Доминирующим способом преодоления негативных ситуаций является у 70% испытуемых. Респонденты, у которых превалируют показатели по шкале «Самообвинение», в процессе переживания негативных ситуаций стремятся уходить от проблемы, отказываются от возможностей исправить ситуацию (51%). Человек постоянно в мыслях прокручивает случившуюся ситуацию, которая порождает пессимизм в отношении </w:t>
      </w:r>
      <w:proofErr w:type="gramStart"/>
      <w:r>
        <w:rPr>
          <w:sz w:val="28"/>
          <w:szCs w:val="28"/>
        </w:rPr>
        <w:t>произошедшего</w:t>
      </w:r>
      <w:proofErr w:type="gramEnd"/>
      <w:r>
        <w:rPr>
          <w:sz w:val="28"/>
          <w:szCs w:val="28"/>
        </w:rPr>
        <w:t xml:space="preserve">. Зарождается состояние эмоционального дискомфорта, что характеризуется «непринятием себя», склонностью искать причину внутри себя, обвинять себя. Шкала «Анализ проблемы» является наиболее адаптивной у 61% респондентов. Юноши и девушки, имеющие высокие показатели по этой шкале, стремятся к уединению, чтобы обдумать возникшую проблемную ситуацию и найти выход. Проблемная ситуация рассматривается ими как шанс увидеть новые возможности, изменить жизненные установки, ценности. Стратегия дает возможность обрести чувство контроля над ситуацией, над своей жизнью. Такую стратегию выбирают личности со склонностью к доминированию и внутренним контролем. Эмоциональное состояние студентов характеризуется </w:t>
      </w:r>
      <w:proofErr w:type="gramStart"/>
      <w:r>
        <w:rPr>
          <w:sz w:val="28"/>
          <w:szCs w:val="28"/>
        </w:rPr>
        <w:t>устойчивым</w:t>
      </w:r>
      <w:proofErr w:type="gramEnd"/>
      <w:r>
        <w:rPr>
          <w:sz w:val="28"/>
          <w:szCs w:val="28"/>
        </w:rPr>
        <w:t xml:space="preserve">, они способны к сохранению самообладания, контролю своих эмоций. Наименее популярной среди опрошенных является стратегия «Поиск виновных» (около 45%). Высокие баллы по этой шкале говорят о том, что данные студенты ищут причину случившегося вовне, возлагая вину на других, </w:t>
      </w:r>
      <w:r>
        <w:rPr>
          <w:sz w:val="28"/>
          <w:szCs w:val="28"/>
        </w:rPr>
        <w:lastRenderedPageBreak/>
        <w:t xml:space="preserve">находя источник происходящего во внешних условиях. </w:t>
      </w:r>
      <w:proofErr w:type="gramStart"/>
      <w:r>
        <w:rPr>
          <w:sz w:val="28"/>
          <w:szCs w:val="28"/>
        </w:rPr>
        <w:t>При этом такие респонденты склонны направлять злость, раздражение, ярость на других, снимают ответственность с себя, перекладывая ее на других, снижают требования к нормам своего поведения, а также наблюдается «эмоциональная разрядка»: жалость к себе, выражение отчаяния, возмущения, плача, печали, уныния, страха.</w:t>
      </w:r>
      <w:proofErr w:type="gramEnd"/>
      <w:r>
        <w:rPr>
          <w:sz w:val="28"/>
          <w:szCs w:val="28"/>
        </w:rPr>
        <w:t xml:space="preserve"> Такие студенты не способны контролировать свои эмоции ни наедине с собой, ни в присутствии других.</w:t>
      </w:r>
    </w:p>
    <w:p w:rsidR="00897F77" w:rsidRDefault="00897F77" w:rsidP="00836E97">
      <w:pPr>
        <w:spacing w:line="360" w:lineRule="auto"/>
        <w:ind w:firstLine="709"/>
        <w:jc w:val="both"/>
        <w:rPr>
          <w:sz w:val="28"/>
          <w:szCs w:val="28"/>
        </w:rPr>
      </w:pPr>
      <w:r>
        <w:rPr>
          <w:sz w:val="28"/>
          <w:szCs w:val="28"/>
        </w:rPr>
        <w:t xml:space="preserve">Можно отметить, что большинство респондентов (70%) предпочитают пользоваться стратегией, которая позволяет опираться студентам на прошлые заслуги и достижения, прибегая к «нереалистичному» оптимизму, к уходу от ситуации с погружением в заботы о других, этим самым сохраняя высокую планку самооценивания в своих глазах и глазах окружающих. Отметим, что </w:t>
      </w:r>
      <w:proofErr w:type="gramStart"/>
      <w:r>
        <w:rPr>
          <w:sz w:val="28"/>
          <w:szCs w:val="28"/>
        </w:rPr>
        <w:t>большая половина</w:t>
      </w:r>
      <w:proofErr w:type="gramEnd"/>
      <w:r>
        <w:rPr>
          <w:sz w:val="28"/>
          <w:szCs w:val="28"/>
        </w:rPr>
        <w:t xml:space="preserve"> (61%) респондентов умеют и активно пользуются в преодолении негативных ситуаций адаптивной стратегией, связанной с анализом проблем, находя возможности к поиску новых решений и преодолению сложившихся ситуаций за счет внутреннего контроля, взятия ответственности на себя, изменения жизненных установок.</w:t>
      </w:r>
    </w:p>
    <w:p w:rsidR="00897F77" w:rsidRDefault="00897F77" w:rsidP="00836E97">
      <w:pPr>
        <w:spacing w:line="360" w:lineRule="auto"/>
        <w:ind w:firstLine="709"/>
        <w:jc w:val="center"/>
        <w:rPr>
          <w:i/>
          <w:sz w:val="28"/>
          <w:szCs w:val="28"/>
        </w:rPr>
      </w:pPr>
      <w:r>
        <w:rPr>
          <w:i/>
          <w:sz w:val="28"/>
          <w:szCs w:val="28"/>
        </w:rPr>
        <w:t>Список использованных источников</w:t>
      </w:r>
    </w:p>
    <w:p w:rsidR="00897F77" w:rsidRDefault="00897F77" w:rsidP="00836E97">
      <w:pPr>
        <w:spacing w:line="360" w:lineRule="auto"/>
        <w:ind w:firstLine="709"/>
        <w:jc w:val="both"/>
        <w:rPr>
          <w:sz w:val="28"/>
          <w:szCs w:val="28"/>
        </w:rPr>
      </w:pPr>
      <w:r>
        <w:rPr>
          <w:sz w:val="28"/>
          <w:szCs w:val="28"/>
        </w:rPr>
        <w:t>1. Гончарова, С.С. Совладающее поведение: теория, диагностика и результаты исследований / С.С. Гончарова, В.И. Слепкова. – Мн.: БГПУ. – 2010. – 200 с.</w:t>
      </w:r>
    </w:p>
    <w:p w:rsidR="00897F77" w:rsidRDefault="00897F77" w:rsidP="00836E97">
      <w:pPr>
        <w:spacing w:line="360" w:lineRule="auto"/>
        <w:ind w:firstLine="709"/>
        <w:jc w:val="both"/>
        <w:rPr>
          <w:sz w:val="28"/>
          <w:szCs w:val="28"/>
        </w:rPr>
      </w:pPr>
      <w:r>
        <w:rPr>
          <w:sz w:val="28"/>
          <w:szCs w:val="28"/>
        </w:rPr>
        <w:t>2. Совладающее поведение: Современное состояние и перспективы</w:t>
      </w:r>
      <w:proofErr w:type="gramStart"/>
      <w:r>
        <w:rPr>
          <w:sz w:val="28"/>
          <w:szCs w:val="28"/>
        </w:rPr>
        <w:t xml:space="preserve"> / П</w:t>
      </w:r>
      <w:proofErr w:type="gramEnd"/>
      <w:r>
        <w:rPr>
          <w:sz w:val="28"/>
          <w:szCs w:val="28"/>
        </w:rPr>
        <w:t>од ред. А. Л. Журавлева, Т. Л. Крюковой, Е. А. Сергиенко: Институт психологии РАН; Москва; 2008. – 474 с.</w:t>
      </w:r>
    </w:p>
    <w:p w:rsidR="00897F77" w:rsidRDefault="00897F77" w:rsidP="00836E97">
      <w:pPr>
        <w:spacing w:line="360" w:lineRule="auto"/>
        <w:ind w:firstLine="709"/>
        <w:rPr>
          <w:sz w:val="28"/>
          <w:szCs w:val="28"/>
        </w:rPr>
      </w:pPr>
      <w:r>
        <w:rPr>
          <w:sz w:val="28"/>
          <w:szCs w:val="28"/>
        </w:rPr>
        <w:br w:type="page"/>
      </w:r>
    </w:p>
    <w:p w:rsidR="00420DBD" w:rsidRDefault="00420DBD" w:rsidP="001C1EBA">
      <w:pPr>
        <w:pStyle w:val="western"/>
        <w:spacing w:before="0" w:beforeAutospacing="0" w:after="0" w:afterAutospacing="0" w:line="360" w:lineRule="auto"/>
        <w:contextualSpacing/>
        <w:jc w:val="right"/>
        <w:rPr>
          <w:sz w:val="28"/>
          <w:szCs w:val="28"/>
        </w:rPr>
      </w:pPr>
      <w:r>
        <w:rPr>
          <w:bCs/>
          <w:sz w:val="28"/>
          <w:szCs w:val="28"/>
          <w:lang w:val="be-BY"/>
        </w:rPr>
        <w:lastRenderedPageBreak/>
        <w:t>Арлукев</w:t>
      </w:r>
      <w:r>
        <w:rPr>
          <w:bCs/>
          <w:sz w:val="28"/>
          <w:szCs w:val="28"/>
        </w:rPr>
        <w:t>ич Е. Д.</w:t>
      </w:r>
    </w:p>
    <w:p w:rsidR="00420DBD" w:rsidRDefault="00420DBD" w:rsidP="001C1EBA">
      <w:pPr>
        <w:pStyle w:val="western"/>
        <w:spacing w:before="0" w:beforeAutospacing="0" w:after="0" w:afterAutospacing="0" w:line="360" w:lineRule="auto"/>
        <w:contextualSpacing/>
        <w:jc w:val="right"/>
        <w:rPr>
          <w:sz w:val="28"/>
          <w:szCs w:val="28"/>
        </w:rPr>
      </w:pPr>
      <w:proofErr w:type="gramStart"/>
      <w:r>
        <w:rPr>
          <w:bCs/>
          <w:sz w:val="28"/>
          <w:szCs w:val="28"/>
        </w:rPr>
        <w:t>(Рыжикова И. И.,</w:t>
      </w:r>
      <w:r>
        <w:rPr>
          <w:sz w:val="28"/>
          <w:szCs w:val="28"/>
        </w:rPr>
        <w:t xml:space="preserve"> </w:t>
      </w:r>
      <w:r>
        <w:rPr>
          <w:bCs/>
          <w:sz w:val="28"/>
          <w:szCs w:val="28"/>
        </w:rPr>
        <w:t>кандидат педагогических наук</w:t>
      </w:r>
      <w:r>
        <w:rPr>
          <w:bCs/>
          <w:sz w:val="28"/>
          <w:szCs w:val="28"/>
          <w:lang w:val="be-BY"/>
        </w:rPr>
        <w:t xml:space="preserve">, </w:t>
      </w:r>
      <w:proofErr w:type="gramEnd"/>
    </w:p>
    <w:p w:rsidR="00420DBD" w:rsidRDefault="00420DBD" w:rsidP="001C1EBA">
      <w:pPr>
        <w:pStyle w:val="western"/>
        <w:spacing w:before="0" w:beforeAutospacing="0" w:after="0" w:afterAutospacing="0" w:line="360" w:lineRule="auto"/>
        <w:contextualSpacing/>
        <w:jc w:val="right"/>
        <w:rPr>
          <w:sz w:val="28"/>
          <w:szCs w:val="28"/>
        </w:rPr>
      </w:pPr>
      <w:r>
        <w:rPr>
          <w:bCs/>
          <w:sz w:val="28"/>
          <w:szCs w:val="28"/>
          <w:lang w:val="be-BY"/>
        </w:rPr>
        <w:t>декан факультета эстетического образования</w:t>
      </w:r>
      <w:r w:rsidR="00836E97">
        <w:rPr>
          <w:bCs/>
          <w:sz w:val="28"/>
          <w:szCs w:val="28"/>
          <w:lang w:val="be-BY"/>
        </w:rPr>
        <w:t>,</w:t>
      </w:r>
      <w:r w:rsidR="00836E97" w:rsidRPr="00836E97">
        <w:rPr>
          <w:bCs/>
          <w:sz w:val="28"/>
          <w:szCs w:val="28"/>
        </w:rPr>
        <w:t xml:space="preserve"> </w:t>
      </w:r>
      <w:r w:rsidR="00836E97">
        <w:rPr>
          <w:bCs/>
          <w:sz w:val="28"/>
          <w:szCs w:val="28"/>
        </w:rPr>
        <w:t>доцент</w:t>
      </w:r>
      <w:r>
        <w:rPr>
          <w:bCs/>
          <w:sz w:val="28"/>
          <w:szCs w:val="28"/>
          <w:lang w:val="be-BY"/>
        </w:rPr>
        <w:t>)</w:t>
      </w:r>
    </w:p>
    <w:p w:rsidR="00420DBD" w:rsidRDefault="00420DBD" w:rsidP="001C1EBA">
      <w:pPr>
        <w:pStyle w:val="western"/>
        <w:spacing w:before="0" w:beforeAutospacing="0" w:after="0" w:afterAutospacing="0" w:line="360" w:lineRule="auto"/>
        <w:contextualSpacing/>
        <w:jc w:val="right"/>
        <w:rPr>
          <w:sz w:val="28"/>
          <w:szCs w:val="28"/>
        </w:rPr>
      </w:pPr>
      <w:r>
        <w:rPr>
          <w:bCs/>
          <w:sz w:val="28"/>
          <w:szCs w:val="28"/>
        </w:rPr>
        <w:t>БГПУ им. М. Танка</w:t>
      </w:r>
      <w:r w:rsidR="00836E97">
        <w:rPr>
          <w:bCs/>
          <w:sz w:val="28"/>
          <w:szCs w:val="28"/>
        </w:rPr>
        <w:t>, Минск</w:t>
      </w:r>
    </w:p>
    <w:p w:rsidR="00420DBD" w:rsidRDefault="00420DBD" w:rsidP="001C1EBA">
      <w:pPr>
        <w:pStyle w:val="western"/>
        <w:spacing w:before="0" w:beforeAutospacing="0" w:after="0" w:afterAutospacing="0" w:line="360" w:lineRule="auto"/>
        <w:contextualSpacing/>
        <w:jc w:val="both"/>
        <w:rPr>
          <w:sz w:val="28"/>
          <w:szCs w:val="28"/>
        </w:rPr>
      </w:pPr>
    </w:p>
    <w:p w:rsidR="00420DBD" w:rsidRDefault="00420DBD" w:rsidP="001C1EBA">
      <w:pPr>
        <w:pStyle w:val="western"/>
        <w:spacing w:before="0" w:beforeAutospacing="0" w:after="0" w:afterAutospacing="0" w:line="360" w:lineRule="auto"/>
        <w:contextualSpacing/>
        <w:jc w:val="center"/>
        <w:rPr>
          <w:b/>
          <w:bCs/>
          <w:sz w:val="28"/>
          <w:szCs w:val="28"/>
        </w:rPr>
      </w:pPr>
      <w:r>
        <w:rPr>
          <w:b/>
          <w:bCs/>
          <w:sz w:val="28"/>
          <w:szCs w:val="28"/>
          <w:lang w:val="be-BY"/>
        </w:rPr>
        <w:t>СОЦИАЛЬНО-</w:t>
      </w:r>
      <w:r>
        <w:rPr>
          <w:b/>
          <w:bCs/>
          <w:sz w:val="28"/>
          <w:szCs w:val="28"/>
        </w:rPr>
        <w:t>ПСИХОЛОГИЧЕСКИЕ АСПЕКТЫ ПЕДАГОГИЧЕСКОЙ ПОДДЕРЖКИ УЧЕНИЧЕСКОГО САМОУПРАВЛЕНИЯ В СРЕДНЕЙ ШКОЛЕ</w:t>
      </w:r>
    </w:p>
    <w:p w:rsidR="00420DBD" w:rsidRDefault="00420DBD" w:rsidP="001C1EBA">
      <w:pPr>
        <w:pStyle w:val="western"/>
        <w:spacing w:before="0" w:beforeAutospacing="0" w:after="0" w:afterAutospacing="0" w:line="360" w:lineRule="auto"/>
        <w:contextualSpacing/>
        <w:jc w:val="center"/>
        <w:rPr>
          <w:sz w:val="28"/>
          <w:szCs w:val="28"/>
        </w:rPr>
      </w:pPr>
    </w:p>
    <w:p w:rsidR="00420DBD" w:rsidRDefault="00420DBD" w:rsidP="001C1EBA">
      <w:pPr>
        <w:pStyle w:val="western"/>
        <w:spacing w:before="0" w:beforeAutospacing="0" w:after="0" w:afterAutospacing="0" w:line="360" w:lineRule="auto"/>
        <w:contextualSpacing/>
        <w:jc w:val="right"/>
        <w:rPr>
          <w:sz w:val="28"/>
          <w:szCs w:val="28"/>
        </w:rPr>
      </w:pPr>
      <w:r>
        <w:rPr>
          <w:i/>
          <w:iCs/>
          <w:color w:val="000000"/>
          <w:sz w:val="28"/>
          <w:szCs w:val="28"/>
        </w:rPr>
        <w:t xml:space="preserve">«Жизнь без нашего управления подобна кораблю без штурвала или блужданию в огромном лесу без компаса и карты» </w:t>
      </w:r>
    </w:p>
    <w:p w:rsidR="00420DBD" w:rsidRDefault="00420DBD" w:rsidP="001C1EBA">
      <w:pPr>
        <w:pStyle w:val="western"/>
        <w:spacing w:before="0" w:beforeAutospacing="0" w:after="0" w:afterAutospacing="0" w:line="360" w:lineRule="auto"/>
        <w:contextualSpacing/>
        <w:jc w:val="right"/>
        <w:rPr>
          <w:sz w:val="28"/>
          <w:szCs w:val="28"/>
        </w:rPr>
      </w:pPr>
      <w:r>
        <w:rPr>
          <w:i/>
          <w:iCs/>
          <w:color w:val="000000"/>
          <w:sz w:val="28"/>
          <w:szCs w:val="28"/>
        </w:rPr>
        <w:t xml:space="preserve">Ф. Карделл </w:t>
      </w:r>
      <w:r>
        <w:rPr>
          <w:color w:val="000000"/>
          <w:sz w:val="28"/>
          <w:szCs w:val="28"/>
        </w:rPr>
        <w:t>[2, С.9].</w:t>
      </w:r>
    </w:p>
    <w:p w:rsidR="00420DBD" w:rsidRDefault="00836E97" w:rsidP="00836E97">
      <w:pPr>
        <w:pStyle w:val="western"/>
        <w:spacing w:before="0" w:beforeAutospacing="0" w:after="0" w:afterAutospacing="0" w:line="360" w:lineRule="auto"/>
        <w:ind w:firstLine="709"/>
        <w:contextualSpacing/>
        <w:jc w:val="both"/>
        <w:rPr>
          <w:sz w:val="28"/>
          <w:szCs w:val="28"/>
        </w:rPr>
      </w:pPr>
      <w:r>
        <w:rPr>
          <w:sz w:val="28"/>
          <w:szCs w:val="28"/>
        </w:rPr>
        <w:t>Сегодня</w:t>
      </w:r>
      <w:r w:rsidR="00420DBD">
        <w:rPr>
          <w:sz w:val="28"/>
          <w:szCs w:val="28"/>
        </w:rPr>
        <w:t xml:space="preserve"> развитие детских и молодежных инициатив и учениче</w:t>
      </w:r>
      <w:r>
        <w:rPr>
          <w:sz w:val="28"/>
          <w:szCs w:val="28"/>
        </w:rPr>
        <w:t>ского самоуправления определено</w:t>
      </w:r>
      <w:r w:rsidR="00420DBD">
        <w:rPr>
          <w:sz w:val="28"/>
          <w:szCs w:val="28"/>
        </w:rPr>
        <w:t xml:space="preserve"> в качестве одного из приоритетов  идеолог</w:t>
      </w:r>
      <w:r>
        <w:rPr>
          <w:sz w:val="28"/>
          <w:szCs w:val="28"/>
        </w:rPr>
        <w:t>ической и воспитательной работы</w:t>
      </w:r>
      <w:r w:rsidR="00420DBD">
        <w:rPr>
          <w:sz w:val="28"/>
          <w:szCs w:val="28"/>
        </w:rPr>
        <w:t xml:space="preserve"> в школе [1]. </w:t>
      </w:r>
    </w:p>
    <w:p w:rsidR="00420DBD" w:rsidRDefault="00836E97" w:rsidP="00836E97">
      <w:pPr>
        <w:pStyle w:val="western"/>
        <w:spacing w:before="0" w:beforeAutospacing="0" w:after="0" w:afterAutospacing="0" w:line="360" w:lineRule="auto"/>
        <w:ind w:firstLine="709"/>
        <w:contextualSpacing/>
        <w:jc w:val="both"/>
        <w:rPr>
          <w:sz w:val="28"/>
          <w:szCs w:val="28"/>
        </w:rPr>
      </w:pPr>
      <w:r>
        <w:rPr>
          <w:sz w:val="28"/>
          <w:szCs w:val="28"/>
          <w:lang w:val="be-BY"/>
        </w:rPr>
        <w:t>В свя</w:t>
      </w:r>
      <w:r w:rsidR="00420DBD">
        <w:rPr>
          <w:sz w:val="28"/>
          <w:szCs w:val="28"/>
          <w:lang w:val="be-BY"/>
        </w:rPr>
        <w:t>зи с необходимостью развития ученического самоуправления, как неотъемлемой части воспитательного процесса в школе, исследование вопроса педагогической поддержки, социально-психологических аспектов данного вида вопситательной работы приобретает особую актуальность.</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rPr>
        <w:t>Изучение ученического самоуправления в контексте социально-психоло</w:t>
      </w:r>
      <w:r w:rsidR="00836E97">
        <w:rPr>
          <w:sz w:val="28"/>
          <w:szCs w:val="28"/>
        </w:rPr>
        <w:t xml:space="preserve">гического аспекта предполагает </w:t>
      </w:r>
      <w:r>
        <w:rPr>
          <w:sz w:val="28"/>
          <w:szCs w:val="28"/>
        </w:rPr>
        <w:t xml:space="preserve">рассмотрением данного понятия в связи с понятием «коллектив». Ученическое самоуправление рассматривается многими психологами как коллективообразующий фактор, с одной стороны и, как результат развития коллектива, с другой </w:t>
      </w:r>
      <w:r w:rsidR="00836E97">
        <w:rPr>
          <w:sz w:val="28"/>
          <w:szCs w:val="28"/>
        </w:rPr>
        <w:t xml:space="preserve">  </w:t>
      </w:r>
      <w:r>
        <w:rPr>
          <w:sz w:val="28"/>
          <w:szCs w:val="28"/>
        </w:rPr>
        <w:t>[5, С.73].</w:t>
      </w:r>
    </w:p>
    <w:p w:rsidR="00420DBD" w:rsidRDefault="00836E97" w:rsidP="00836E97">
      <w:pPr>
        <w:pStyle w:val="western"/>
        <w:spacing w:before="0" w:beforeAutospacing="0" w:after="0" w:afterAutospacing="0" w:line="360" w:lineRule="auto"/>
        <w:ind w:firstLine="709"/>
        <w:contextualSpacing/>
        <w:jc w:val="both"/>
        <w:rPr>
          <w:sz w:val="28"/>
          <w:szCs w:val="28"/>
        </w:rPr>
      </w:pPr>
      <w:r>
        <w:rPr>
          <w:sz w:val="28"/>
          <w:szCs w:val="28"/>
        </w:rPr>
        <w:t xml:space="preserve">Являясь </w:t>
      </w:r>
      <w:r w:rsidR="00420DBD">
        <w:rPr>
          <w:sz w:val="28"/>
          <w:szCs w:val="28"/>
        </w:rPr>
        <w:t>составной частью общественно</w:t>
      </w:r>
      <w:r>
        <w:rPr>
          <w:sz w:val="28"/>
          <w:szCs w:val="28"/>
        </w:rPr>
        <w:t xml:space="preserve">го самоуправления, ученическое </w:t>
      </w:r>
      <w:r w:rsidR="00420DBD">
        <w:rPr>
          <w:sz w:val="28"/>
          <w:szCs w:val="28"/>
        </w:rPr>
        <w:t>самоуправление выступает важнейшим инструменто</w:t>
      </w:r>
      <w:r>
        <w:rPr>
          <w:sz w:val="28"/>
          <w:szCs w:val="28"/>
        </w:rPr>
        <w:t>м социализации детей, поскольку</w:t>
      </w:r>
      <w:r w:rsidR="00420DBD">
        <w:rPr>
          <w:sz w:val="28"/>
          <w:szCs w:val="28"/>
        </w:rPr>
        <w:t xml:space="preserve"> участие в нем способствует формированию у школьников чувства сопричастности и ответственности за события, происходящие вокруг них [4, С. 7].</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rPr>
        <w:lastRenderedPageBreak/>
        <w:t>Самоуправление как термин вошло в педагогическую терминологию много лет назад, однако понимание сущности данного процесса далеко неоднозначно. Детское самоуправление всегда находилось на острие авторитарной и демократической педагогики. Авторитарная педагогика рассматривает самоуправление как средство управления детьми, а демократическая – как условие реализации прав детей, способ их вовлечения в реальные социальные отношения [4, С.3].</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rPr>
        <w:t>Под педагогической поддержкой понимают воздействие, направленное на сохранение и укрепление физических и духовных сил ребёнка в жизненно важных ситуациях его развития. Это действия учителя в системе отношений, направленных на оказание помощи в ситуации «здесь и сейчас»</w:t>
      </w:r>
      <w:r>
        <w:rPr>
          <w:sz w:val="28"/>
          <w:szCs w:val="28"/>
          <w:lang w:val="be-BY"/>
        </w:rPr>
        <w:t xml:space="preserve"> [3, С. 14].</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lang w:val="be-BY"/>
        </w:rPr>
        <w:t xml:space="preserve">Однако, главное в степени воздействия и педагогической поддержки главное не перейти рубеж от демократической к авторитарной педагогике. Иначе утратится сама суть и цель ученического самоуправления. М. И. Рожков, один из известнейших современных исследователей данного вопроса, определяет ученическое самоуправление как “демократическую форму организации коллектива детей, обеспечивающеее развитие их самостоятельности в принятии и реализации решений для достижения групповых целей” </w:t>
      </w:r>
      <w:r>
        <w:rPr>
          <w:sz w:val="28"/>
          <w:szCs w:val="28"/>
        </w:rPr>
        <w:t xml:space="preserve">[4, С. </w:t>
      </w:r>
      <w:proofErr w:type="gramStart"/>
      <w:r>
        <w:rPr>
          <w:sz w:val="28"/>
          <w:szCs w:val="28"/>
        </w:rPr>
        <w:t>9].</w:t>
      </w:r>
      <w:proofErr w:type="gramEnd"/>
      <w:r>
        <w:rPr>
          <w:sz w:val="28"/>
          <w:szCs w:val="28"/>
        </w:rPr>
        <w:t xml:space="preserve"> В этом контексте  функция педагогической поддержки   состоит в оказании  школьникам психол</w:t>
      </w:r>
      <w:r w:rsidR="00836E97">
        <w:rPr>
          <w:sz w:val="28"/>
          <w:szCs w:val="28"/>
        </w:rPr>
        <w:t xml:space="preserve">огической помощи в реализации их прав </w:t>
      </w:r>
      <w:r>
        <w:rPr>
          <w:sz w:val="28"/>
          <w:szCs w:val="28"/>
        </w:rPr>
        <w:t>самостоятельно решать актуальные вопросы жизнедеятельности своего коллектива.</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lang w:val="be-BY"/>
        </w:rPr>
        <w:t xml:space="preserve">Исходя из данного определения, можно выделить основные социально-психологические </w:t>
      </w:r>
      <w:r>
        <w:rPr>
          <w:i/>
          <w:sz w:val="28"/>
          <w:szCs w:val="28"/>
          <w:lang w:val="be-BY"/>
        </w:rPr>
        <w:t>принципы</w:t>
      </w:r>
      <w:r>
        <w:rPr>
          <w:sz w:val="28"/>
          <w:szCs w:val="28"/>
          <w:lang w:val="be-BY"/>
        </w:rPr>
        <w:t xml:space="preserve"> педагогической поддержки при оргнаизации ученического самоуправления в школе:</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верить в каждого ребенка и его возможности;</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оценивать не личность, а действия, поступки;</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видеть ценность не только результата, а и самого процесса взаимодействия с ребенком;</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lastRenderedPageBreak/>
        <w:t>проявлять внимание к каждому ребенку постоянно, радуясь его самостоятельным действиям, поощряя их;</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не торопиться с выводами;</w:t>
      </w:r>
    </w:p>
    <w:p w:rsidR="00420DBD" w:rsidRDefault="00420DBD" w:rsidP="00836E97">
      <w:pPr>
        <w:pStyle w:val="western"/>
        <w:numPr>
          <w:ilvl w:val="0"/>
          <w:numId w:val="5"/>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 xml:space="preserve">помогать каждому в поиске своего “Я”, в сохранении уникальности. </w:t>
      </w:r>
    </w:p>
    <w:p w:rsidR="00420DBD" w:rsidRDefault="00420DBD" w:rsidP="00836E97">
      <w:pPr>
        <w:pStyle w:val="western"/>
        <w:tabs>
          <w:tab w:val="left" w:pos="0"/>
        </w:tabs>
        <w:spacing w:before="0" w:beforeAutospacing="0" w:after="0" w:afterAutospacing="0" w:line="360" w:lineRule="auto"/>
        <w:ind w:firstLine="709"/>
        <w:contextualSpacing/>
        <w:jc w:val="both"/>
        <w:rPr>
          <w:sz w:val="28"/>
          <w:szCs w:val="28"/>
        </w:rPr>
      </w:pPr>
      <w:r>
        <w:rPr>
          <w:sz w:val="28"/>
          <w:szCs w:val="28"/>
          <w:lang w:val="be-BY"/>
        </w:rPr>
        <w:t xml:space="preserve">А также определить принципиальные </w:t>
      </w:r>
      <w:r>
        <w:rPr>
          <w:i/>
          <w:sz w:val="28"/>
          <w:szCs w:val="28"/>
          <w:lang w:val="be-BY"/>
        </w:rPr>
        <w:t>цели</w:t>
      </w:r>
      <w:r>
        <w:rPr>
          <w:sz w:val="28"/>
          <w:szCs w:val="28"/>
          <w:lang w:val="be-BY"/>
        </w:rPr>
        <w:t xml:space="preserve"> педагогической поддержки ученичекого самоуправления:</w:t>
      </w:r>
    </w:p>
    <w:p w:rsidR="00420DBD" w:rsidRDefault="00420DBD" w:rsidP="00836E97">
      <w:pPr>
        <w:pStyle w:val="af3"/>
        <w:numPr>
          <w:ilvl w:val="0"/>
          <w:numId w:val="6"/>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Развитие самостоятельности (именно развитие, т.е. поэтапная передача детям прав и обязанностей по мере развития детского коллектива и формирования готовности лидеров-организаторов из числа детей к организации деятельности своих товарищей).</w:t>
      </w:r>
    </w:p>
    <w:p w:rsidR="00420DBD" w:rsidRDefault="00420DBD" w:rsidP="00836E97">
      <w:pPr>
        <w:pStyle w:val="af3"/>
        <w:numPr>
          <w:ilvl w:val="0"/>
          <w:numId w:val="6"/>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lang w:val="be-BY"/>
        </w:rPr>
        <w:t>Обеспеч</w:t>
      </w:r>
      <w:r w:rsidR="00836E97">
        <w:rPr>
          <w:sz w:val="28"/>
          <w:szCs w:val="28"/>
          <w:lang w:val="be-BY"/>
        </w:rPr>
        <w:t xml:space="preserve">ение развивающегося характера </w:t>
      </w:r>
      <w:r>
        <w:rPr>
          <w:sz w:val="28"/>
          <w:szCs w:val="28"/>
          <w:lang w:val="be-BY"/>
        </w:rPr>
        <w:t>самоуправления. Именно при решении двуединой задачи принятия и реализации управленческих решений обретается реальность вовлечённости детей в управлении делами детского коллектива.</w:t>
      </w:r>
    </w:p>
    <w:p w:rsidR="00420DBD" w:rsidRDefault="00420DBD" w:rsidP="00836E97">
      <w:pPr>
        <w:pStyle w:val="af3"/>
        <w:numPr>
          <w:ilvl w:val="0"/>
          <w:numId w:val="6"/>
        </w:numPr>
        <w:tabs>
          <w:tab w:val="clear" w:pos="720"/>
          <w:tab w:val="left" w:pos="0"/>
        </w:tabs>
        <w:spacing w:before="0" w:beforeAutospacing="0" w:after="0" w:afterAutospacing="0" w:line="360" w:lineRule="auto"/>
        <w:ind w:left="0" w:firstLine="709"/>
        <w:contextualSpacing/>
        <w:jc w:val="both"/>
        <w:rPr>
          <w:sz w:val="28"/>
          <w:szCs w:val="28"/>
        </w:rPr>
      </w:pPr>
      <w:r>
        <w:rPr>
          <w:sz w:val="28"/>
          <w:szCs w:val="28"/>
        </w:rPr>
        <w:t xml:space="preserve">Определение </w:t>
      </w:r>
      <w:r>
        <w:rPr>
          <w:sz w:val="28"/>
          <w:szCs w:val="28"/>
          <w:lang w:val="be-BY"/>
        </w:rPr>
        <w:t>групповых целей деятельности. Наличие у коллектива групповых целей, с одной стороны, наполняет самоуправление реальным содержанием, с другой – способствует объединению детей на основе объединения их интересов [4, С. 9].</w:t>
      </w:r>
    </w:p>
    <w:p w:rsidR="00420DBD" w:rsidRDefault="00420DBD" w:rsidP="00836E97">
      <w:pPr>
        <w:pStyle w:val="western"/>
        <w:spacing w:before="0" w:beforeAutospacing="0" w:after="0" w:afterAutospacing="0" w:line="360" w:lineRule="auto"/>
        <w:ind w:firstLine="709"/>
        <w:contextualSpacing/>
        <w:jc w:val="both"/>
        <w:rPr>
          <w:sz w:val="28"/>
          <w:szCs w:val="28"/>
        </w:rPr>
      </w:pPr>
      <w:r>
        <w:rPr>
          <w:sz w:val="28"/>
          <w:szCs w:val="28"/>
        </w:rPr>
        <w:t>Как видно,  грамотная педагогическая поддержка, предполагающая учёт социально-психологических особенностей</w:t>
      </w:r>
      <w:r>
        <w:rPr>
          <w:sz w:val="28"/>
          <w:szCs w:val="28"/>
          <w:lang w:val="be-BY"/>
        </w:rPr>
        <w:t>,</w:t>
      </w:r>
      <w:r>
        <w:rPr>
          <w:sz w:val="28"/>
          <w:szCs w:val="28"/>
        </w:rPr>
        <w:t xml:space="preserve"> как ученического коллектива, так и личности учащегося, является важной предпосылкой успешного функционирования ученического самоуправления</w:t>
      </w:r>
      <w:r w:rsidR="00BE4B5F">
        <w:rPr>
          <w:sz w:val="28"/>
          <w:szCs w:val="28"/>
        </w:rPr>
        <w:t>.</w:t>
      </w:r>
    </w:p>
    <w:p w:rsidR="00420DBD" w:rsidRDefault="00420DBD" w:rsidP="00836E97">
      <w:pPr>
        <w:pStyle w:val="western"/>
        <w:spacing w:before="0" w:beforeAutospacing="0" w:after="0" w:afterAutospacing="0" w:line="360" w:lineRule="auto"/>
        <w:ind w:firstLine="709"/>
        <w:contextualSpacing/>
        <w:jc w:val="center"/>
        <w:rPr>
          <w:i/>
          <w:iCs/>
          <w:sz w:val="28"/>
          <w:szCs w:val="28"/>
          <w:lang w:val="be-BY"/>
        </w:rPr>
      </w:pPr>
      <w:r>
        <w:rPr>
          <w:i/>
          <w:iCs/>
          <w:sz w:val="28"/>
          <w:szCs w:val="28"/>
          <w:lang w:val="be-BY"/>
        </w:rPr>
        <w:t>Сп</w:t>
      </w:r>
      <w:r>
        <w:rPr>
          <w:i/>
          <w:iCs/>
          <w:sz w:val="28"/>
          <w:szCs w:val="28"/>
        </w:rPr>
        <w:t>исок использованных источников</w:t>
      </w:r>
    </w:p>
    <w:p w:rsidR="00420DBD" w:rsidRPr="00BE4B5F" w:rsidRDefault="00420DBD" w:rsidP="00836E97">
      <w:pPr>
        <w:pStyle w:val="af3"/>
        <w:numPr>
          <w:ilvl w:val="0"/>
          <w:numId w:val="7"/>
        </w:numPr>
        <w:tabs>
          <w:tab w:val="clear" w:pos="360"/>
          <w:tab w:val="left" w:pos="0"/>
          <w:tab w:val="left" w:pos="1134"/>
        </w:tabs>
        <w:spacing w:before="0" w:beforeAutospacing="0" w:after="0" w:afterAutospacing="0" w:line="360" w:lineRule="auto"/>
        <w:ind w:left="0" w:firstLine="709"/>
        <w:contextualSpacing/>
        <w:jc w:val="both"/>
        <w:rPr>
          <w:sz w:val="28"/>
          <w:szCs w:val="28"/>
        </w:rPr>
      </w:pPr>
      <w:r w:rsidRPr="00BE4B5F">
        <w:rPr>
          <w:sz w:val="28"/>
          <w:szCs w:val="28"/>
        </w:rPr>
        <w:t>Инструктивно-методическое письмо «Особенности организации социальной, воспитательной и идеологической работы в учреждения</w:t>
      </w:r>
      <w:r w:rsidR="00BE4B5F">
        <w:rPr>
          <w:sz w:val="28"/>
          <w:szCs w:val="28"/>
          <w:lang w:val="be-BY"/>
        </w:rPr>
        <w:t xml:space="preserve">х </w:t>
      </w:r>
      <w:r w:rsidRPr="00BE4B5F">
        <w:rPr>
          <w:sz w:val="28"/>
          <w:szCs w:val="28"/>
        </w:rPr>
        <w:t>общего среднего образования в 2015/2016 учебном году»</w:t>
      </w:r>
      <w:r w:rsidR="00016BC7">
        <w:rPr>
          <w:sz w:val="28"/>
          <w:szCs w:val="28"/>
        </w:rPr>
        <w:t xml:space="preserve"> </w:t>
      </w:r>
      <w:r w:rsidR="00016BC7" w:rsidRPr="00016BC7">
        <w:rPr>
          <w:sz w:val="28"/>
          <w:szCs w:val="28"/>
        </w:rPr>
        <w:t>[</w:t>
      </w:r>
      <w:r w:rsidR="00016BC7">
        <w:rPr>
          <w:sz w:val="28"/>
          <w:szCs w:val="28"/>
          <w:lang w:val="be-BY"/>
        </w:rPr>
        <w:t>Электрон</w:t>
      </w:r>
      <w:proofErr w:type="gramStart"/>
      <w:r w:rsidR="00016BC7">
        <w:rPr>
          <w:sz w:val="28"/>
          <w:szCs w:val="28"/>
          <w:lang w:val="be-BY"/>
        </w:rPr>
        <w:t>.</w:t>
      </w:r>
      <w:proofErr w:type="gramEnd"/>
      <w:r w:rsidR="00016BC7">
        <w:rPr>
          <w:sz w:val="28"/>
          <w:szCs w:val="28"/>
          <w:lang w:val="be-BY"/>
        </w:rPr>
        <w:t xml:space="preserve"> </w:t>
      </w:r>
      <w:proofErr w:type="gramStart"/>
      <w:r w:rsidR="00016BC7">
        <w:rPr>
          <w:sz w:val="28"/>
          <w:szCs w:val="28"/>
          <w:lang w:val="be-BY"/>
        </w:rPr>
        <w:t>р</w:t>
      </w:r>
      <w:proofErr w:type="gramEnd"/>
      <w:r w:rsidR="00016BC7">
        <w:rPr>
          <w:sz w:val="28"/>
          <w:szCs w:val="28"/>
          <w:lang w:val="be-BY"/>
        </w:rPr>
        <w:t>есурс</w:t>
      </w:r>
      <w:r w:rsidR="00016BC7" w:rsidRPr="00016BC7">
        <w:rPr>
          <w:sz w:val="28"/>
          <w:szCs w:val="28"/>
        </w:rPr>
        <w:t>]</w:t>
      </w:r>
      <w:r w:rsidR="00016BC7">
        <w:rPr>
          <w:sz w:val="28"/>
          <w:szCs w:val="28"/>
          <w:lang w:val="be-BY"/>
        </w:rPr>
        <w:t xml:space="preserve"> </w:t>
      </w:r>
      <w:r w:rsidR="00016BC7">
        <w:rPr>
          <w:sz w:val="28"/>
          <w:szCs w:val="28"/>
        </w:rPr>
        <w:t xml:space="preserve">/ </w:t>
      </w:r>
      <w:r w:rsidR="00836E97">
        <w:rPr>
          <w:noProof/>
          <w:sz w:val="28"/>
          <w:szCs w:val="28"/>
        </w:rPr>
        <w:t>Режим доступа</w:t>
      </w:r>
      <w:r w:rsidRPr="00BE4B5F">
        <w:rPr>
          <w:sz w:val="28"/>
          <w:szCs w:val="28"/>
        </w:rPr>
        <w:t xml:space="preserve">: </w:t>
      </w:r>
      <w:hyperlink r:id="rId8" w:tgtFrame="_blank" w:history="1">
        <w:r w:rsidRPr="00BE4B5F">
          <w:rPr>
            <w:rStyle w:val="af5"/>
            <w:color w:val="00000A"/>
            <w:sz w:val="28"/>
            <w:szCs w:val="28"/>
          </w:rPr>
          <w:t>adu.by/?p=6676</w:t>
        </w:r>
      </w:hyperlink>
      <w:r w:rsidRPr="00BE4B5F">
        <w:rPr>
          <w:sz w:val="28"/>
          <w:szCs w:val="28"/>
        </w:rPr>
        <w:t xml:space="preserve">. </w:t>
      </w:r>
    </w:p>
    <w:p w:rsidR="00420DBD" w:rsidRPr="00BE4B5F" w:rsidRDefault="00420DBD" w:rsidP="00836E97">
      <w:pPr>
        <w:pStyle w:val="af3"/>
        <w:numPr>
          <w:ilvl w:val="0"/>
          <w:numId w:val="7"/>
        </w:numPr>
        <w:tabs>
          <w:tab w:val="clear" w:pos="360"/>
          <w:tab w:val="left" w:pos="0"/>
          <w:tab w:val="left" w:pos="1134"/>
        </w:tabs>
        <w:spacing w:before="0" w:beforeAutospacing="0" w:after="0" w:afterAutospacing="0" w:line="360" w:lineRule="auto"/>
        <w:ind w:left="0" w:firstLine="709"/>
        <w:contextualSpacing/>
        <w:jc w:val="both"/>
        <w:rPr>
          <w:sz w:val="28"/>
          <w:szCs w:val="28"/>
        </w:rPr>
      </w:pPr>
      <w:r w:rsidRPr="00BE4B5F">
        <w:rPr>
          <w:color w:val="000000"/>
          <w:sz w:val="28"/>
          <w:szCs w:val="28"/>
        </w:rPr>
        <w:t>Карде</w:t>
      </w:r>
      <w:r w:rsidR="00836E97">
        <w:rPr>
          <w:color w:val="000000"/>
          <w:sz w:val="28"/>
          <w:szCs w:val="28"/>
        </w:rPr>
        <w:t xml:space="preserve">лл, Ф. Психотерапия и лидерство / Ф. Карделл. </w:t>
      </w:r>
      <w:r w:rsidR="00836E97" w:rsidRPr="00BE4B5F">
        <w:rPr>
          <w:sz w:val="28"/>
          <w:szCs w:val="28"/>
        </w:rPr>
        <w:t>–</w:t>
      </w:r>
      <w:r w:rsidR="00836E97">
        <w:rPr>
          <w:sz w:val="28"/>
          <w:szCs w:val="28"/>
        </w:rPr>
        <w:t xml:space="preserve"> М.: </w:t>
      </w:r>
      <w:r w:rsidR="00836E97">
        <w:rPr>
          <w:color w:val="000000"/>
          <w:sz w:val="28"/>
          <w:szCs w:val="28"/>
        </w:rPr>
        <w:t>Речь, 2000</w:t>
      </w:r>
      <w:r w:rsidRPr="00BE4B5F">
        <w:rPr>
          <w:color w:val="000000"/>
          <w:sz w:val="28"/>
          <w:szCs w:val="28"/>
        </w:rPr>
        <w:t xml:space="preserve">. </w:t>
      </w:r>
      <w:r w:rsidR="00836E97" w:rsidRPr="00BE4B5F">
        <w:rPr>
          <w:sz w:val="28"/>
          <w:szCs w:val="28"/>
        </w:rPr>
        <w:t>–</w:t>
      </w:r>
      <w:r w:rsidR="00836E97">
        <w:rPr>
          <w:sz w:val="28"/>
          <w:szCs w:val="28"/>
        </w:rPr>
        <w:t xml:space="preserve"> </w:t>
      </w:r>
      <w:r w:rsidRPr="00BE4B5F">
        <w:rPr>
          <w:color w:val="000000"/>
          <w:sz w:val="28"/>
          <w:szCs w:val="28"/>
        </w:rPr>
        <w:t>234 с.</w:t>
      </w:r>
    </w:p>
    <w:p w:rsidR="00420DBD" w:rsidRPr="00BE4B5F" w:rsidRDefault="00420DBD" w:rsidP="00836E97">
      <w:pPr>
        <w:pStyle w:val="af3"/>
        <w:numPr>
          <w:ilvl w:val="0"/>
          <w:numId w:val="7"/>
        </w:numPr>
        <w:tabs>
          <w:tab w:val="clear" w:pos="360"/>
          <w:tab w:val="left" w:pos="0"/>
          <w:tab w:val="left" w:pos="1134"/>
        </w:tabs>
        <w:spacing w:before="0" w:beforeAutospacing="0" w:after="0" w:afterAutospacing="0" w:line="360" w:lineRule="auto"/>
        <w:ind w:left="0" w:firstLine="709"/>
        <w:contextualSpacing/>
        <w:jc w:val="both"/>
        <w:rPr>
          <w:sz w:val="28"/>
          <w:szCs w:val="28"/>
        </w:rPr>
      </w:pPr>
      <w:r w:rsidRPr="00BE4B5F">
        <w:rPr>
          <w:sz w:val="28"/>
          <w:szCs w:val="28"/>
        </w:rPr>
        <w:lastRenderedPageBreak/>
        <w:t>Попова, С.И. Педагогическая поддержка в работе учителя и классного руководителя / С.И</w:t>
      </w:r>
      <w:r w:rsidR="00016BC7">
        <w:rPr>
          <w:sz w:val="28"/>
          <w:szCs w:val="28"/>
        </w:rPr>
        <w:t>. Попова. – М</w:t>
      </w:r>
      <w:r w:rsidR="00016BC7">
        <w:rPr>
          <w:sz w:val="28"/>
          <w:szCs w:val="28"/>
          <w:lang w:val="be-BY"/>
        </w:rPr>
        <w:t>.</w:t>
      </w:r>
      <w:r w:rsidR="00016BC7">
        <w:rPr>
          <w:sz w:val="28"/>
          <w:szCs w:val="28"/>
        </w:rPr>
        <w:t>: Педагогический поиск</w:t>
      </w:r>
      <w:r w:rsidR="00016BC7">
        <w:rPr>
          <w:sz w:val="28"/>
          <w:szCs w:val="28"/>
          <w:lang w:val="be-BY"/>
        </w:rPr>
        <w:t>,</w:t>
      </w:r>
      <w:r w:rsidRPr="00BE4B5F">
        <w:rPr>
          <w:sz w:val="28"/>
          <w:szCs w:val="28"/>
        </w:rPr>
        <w:t xml:space="preserve">2005. </w:t>
      </w:r>
      <w:r w:rsidR="00016BC7" w:rsidRPr="00BE4B5F">
        <w:rPr>
          <w:sz w:val="28"/>
          <w:szCs w:val="28"/>
        </w:rPr>
        <w:t>–</w:t>
      </w:r>
      <w:r w:rsidR="00016BC7">
        <w:rPr>
          <w:sz w:val="28"/>
          <w:szCs w:val="28"/>
          <w:lang w:val="be-BY"/>
        </w:rPr>
        <w:t xml:space="preserve"> </w:t>
      </w:r>
      <w:r w:rsidRPr="00BE4B5F">
        <w:rPr>
          <w:sz w:val="28"/>
          <w:szCs w:val="28"/>
        </w:rPr>
        <w:t>176 с.</w:t>
      </w:r>
    </w:p>
    <w:p w:rsidR="00420DBD" w:rsidRPr="00BE4B5F" w:rsidRDefault="00420DBD" w:rsidP="00836E97">
      <w:pPr>
        <w:pStyle w:val="af3"/>
        <w:numPr>
          <w:ilvl w:val="0"/>
          <w:numId w:val="7"/>
        </w:numPr>
        <w:tabs>
          <w:tab w:val="clear" w:pos="360"/>
          <w:tab w:val="left" w:pos="0"/>
          <w:tab w:val="left" w:pos="1134"/>
        </w:tabs>
        <w:spacing w:before="0" w:beforeAutospacing="0" w:after="0" w:afterAutospacing="0" w:line="360" w:lineRule="auto"/>
        <w:ind w:left="0" w:firstLine="709"/>
        <w:contextualSpacing/>
        <w:jc w:val="both"/>
        <w:rPr>
          <w:sz w:val="28"/>
          <w:szCs w:val="28"/>
        </w:rPr>
      </w:pPr>
      <w:r w:rsidRPr="00BE4B5F">
        <w:rPr>
          <w:sz w:val="28"/>
          <w:szCs w:val="28"/>
        </w:rPr>
        <w:t>Рожков, М.И. Развитие самоуправления в детских ко</w:t>
      </w:r>
      <w:r w:rsidR="00016BC7">
        <w:rPr>
          <w:sz w:val="28"/>
          <w:szCs w:val="28"/>
        </w:rPr>
        <w:t>ллективах</w:t>
      </w:r>
      <w:r w:rsidR="00016BC7">
        <w:rPr>
          <w:sz w:val="28"/>
          <w:szCs w:val="28"/>
          <w:lang w:val="be-BY"/>
        </w:rPr>
        <w:t xml:space="preserve"> </w:t>
      </w:r>
      <w:r w:rsidRPr="00BE4B5F">
        <w:rPr>
          <w:sz w:val="28"/>
          <w:szCs w:val="28"/>
        </w:rPr>
        <w:t>/ М.И. Ро</w:t>
      </w:r>
      <w:r w:rsidR="00836E97">
        <w:rPr>
          <w:sz w:val="28"/>
          <w:szCs w:val="28"/>
        </w:rPr>
        <w:t xml:space="preserve">жков. – М.: </w:t>
      </w:r>
      <w:r w:rsidRPr="00BE4B5F">
        <w:rPr>
          <w:sz w:val="28"/>
          <w:szCs w:val="28"/>
        </w:rPr>
        <w:t xml:space="preserve">ВЛАДОС, 2002. – 160 с. </w:t>
      </w:r>
    </w:p>
    <w:p w:rsidR="00420DBD" w:rsidRPr="00BE4B5F" w:rsidRDefault="00016BC7" w:rsidP="00836E97">
      <w:pPr>
        <w:pStyle w:val="af3"/>
        <w:numPr>
          <w:ilvl w:val="0"/>
          <w:numId w:val="7"/>
        </w:numPr>
        <w:tabs>
          <w:tab w:val="clear" w:pos="360"/>
          <w:tab w:val="left" w:pos="0"/>
          <w:tab w:val="left" w:pos="1134"/>
        </w:tabs>
        <w:spacing w:before="0" w:beforeAutospacing="0" w:after="0" w:afterAutospacing="0" w:line="360" w:lineRule="auto"/>
        <w:ind w:left="0" w:firstLine="709"/>
        <w:contextualSpacing/>
        <w:jc w:val="both"/>
        <w:rPr>
          <w:sz w:val="28"/>
          <w:szCs w:val="28"/>
        </w:rPr>
      </w:pPr>
      <w:r>
        <w:rPr>
          <w:sz w:val="28"/>
          <w:szCs w:val="28"/>
        </w:rPr>
        <w:t>Уманский, Л.</w:t>
      </w:r>
      <w:r w:rsidR="00420DBD" w:rsidRPr="00BE4B5F">
        <w:rPr>
          <w:sz w:val="28"/>
          <w:szCs w:val="28"/>
        </w:rPr>
        <w:t>И. Психология организаторской деятельнос</w:t>
      </w:r>
      <w:r w:rsidR="00836E97">
        <w:rPr>
          <w:sz w:val="28"/>
          <w:szCs w:val="28"/>
        </w:rPr>
        <w:t xml:space="preserve">ти школьников./ Л.И. Уманский. </w:t>
      </w:r>
      <w:r w:rsidR="00836E97" w:rsidRPr="00BE4B5F">
        <w:rPr>
          <w:sz w:val="28"/>
          <w:szCs w:val="28"/>
        </w:rPr>
        <w:t>–</w:t>
      </w:r>
      <w:r>
        <w:rPr>
          <w:sz w:val="28"/>
          <w:szCs w:val="28"/>
        </w:rPr>
        <w:t xml:space="preserve"> М</w:t>
      </w:r>
      <w:r>
        <w:rPr>
          <w:sz w:val="28"/>
          <w:szCs w:val="28"/>
          <w:lang w:val="be-BY"/>
        </w:rPr>
        <w:t>.: Речь</w:t>
      </w:r>
      <w:r w:rsidR="00836E97">
        <w:rPr>
          <w:sz w:val="28"/>
          <w:szCs w:val="28"/>
        </w:rPr>
        <w:t>,</w:t>
      </w:r>
      <w:r w:rsidR="00420DBD" w:rsidRPr="00BE4B5F">
        <w:rPr>
          <w:sz w:val="28"/>
          <w:szCs w:val="28"/>
        </w:rPr>
        <w:t xml:space="preserve"> 1980. – 158 с. </w:t>
      </w:r>
    </w:p>
    <w:p w:rsidR="00420DBD" w:rsidRDefault="00420DBD" w:rsidP="00836E97">
      <w:pPr>
        <w:spacing w:line="360" w:lineRule="auto"/>
        <w:ind w:firstLine="709"/>
        <w:rPr>
          <w:sz w:val="28"/>
          <w:szCs w:val="28"/>
        </w:rPr>
      </w:pPr>
      <w:r>
        <w:rPr>
          <w:sz w:val="28"/>
          <w:szCs w:val="28"/>
        </w:rPr>
        <w:br w:type="page"/>
      </w:r>
    </w:p>
    <w:p w:rsidR="00982C4A" w:rsidRDefault="00982C4A" w:rsidP="001C1EBA">
      <w:pPr>
        <w:spacing w:line="360" w:lineRule="auto"/>
        <w:jc w:val="right"/>
        <w:rPr>
          <w:sz w:val="28"/>
          <w:szCs w:val="28"/>
        </w:rPr>
      </w:pPr>
      <w:r>
        <w:rPr>
          <w:sz w:val="28"/>
          <w:szCs w:val="28"/>
        </w:rPr>
        <w:lastRenderedPageBreak/>
        <w:t>Астрейко Н.С.</w:t>
      </w:r>
    </w:p>
    <w:p w:rsidR="00F96D9F" w:rsidRDefault="00982C4A" w:rsidP="001C1EBA">
      <w:pPr>
        <w:spacing w:line="360" w:lineRule="auto"/>
        <w:jc w:val="right"/>
        <w:rPr>
          <w:sz w:val="28"/>
          <w:szCs w:val="28"/>
        </w:rPr>
      </w:pPr>
      <w:proofErr w:type="gramStart"/>
      <w:r>
        <w:rPr>
          <w:sz w:val="28"/>
          <w:szCs w:val="28"/>
        </w:rPr>
        <w:t>(Фурманов И.А., доктор психологических наук,</w:t>
      </w:r>
      <w:proofErr w:type="gramEnd"/>
    </w:p>
    <w:p w:rsidR="00982C4A" w:rsidRDefault="00982C4A" w:rsidP="001C1EBA">
      <w:pPr>
        <w:spacing w:line="360" w:lineRule="auto"/>
        <w:jc w:val="right"/>
        <w:rPr>
          <w:sz w:val="28"/>
          <w:szCs w:val="28"/>
        </w:rPr>
      </w:pPr>
      <w:r>
        <w:rPr>
          <w:sz w:val="28"/>
          <w:szCs w:val="28"/>
        </w:rPr>
        <w:t xml:space="preserve"> </w:t>
      </w:r>
      <w:r w:rsidR="00F96D9F">
        <w:rPr>
          <w:sz w:val="28"/>
          <w:szCs w:val="28"/>
          <w:lang w:val="be-BY"/>
        </w:rPr>
        <w:t xml:space="preserve">заведующий кафедрой психологии, </w:t>
      </w:r>
      <w:r>
        <w:rPr>
          <w:sz w:val="28"/>
          <w:szCs w:val="28"/>
        </w:rPr>
        <w:t>профессор)</w:t>
      </w:r>
    </w:p>
    <w:p w:rsidR="00982C4A" w:rsidRDefault="00982C4A" w:rsidP="001C1EBA">
      <w:pPr>
        <w:spacing w:line="360" w:lineRule="auto"/>
        <w:jc w:val="right"/>
        <w:rPr>
          <w:sz w:val="28"/>
          <w:szCs w:val="28"/>
        </w:rPr>
      </w:pPr>
      <w:r>
        <w:rPr>
          <w:sz w:val="28"/>
          <w:szCs w:val="28"/>
        </w:rPr>
        <w:t>БГУ, Минск</w:t>
      </w:r>
    </w:p>
    <w:p w:rsidR="00982C4A" w:rsidRDefault="00982C4A" w:rsidP="001C1EBA">
      <w:pPr>
        <w:spacing w:line="360" w:lineRule="auto"/>
        <w:jc w:val="right"/>
        <w:rPr>
          <w:b/>
          <w:sz w:val="28"/>
          <w:szCs w:val="28"/>
        </w:rPr>
      </w:pPr>
    </w:p>
    <w:p w:rsidR="00982C4A" w:rsidRDefault="00982C4A" w:rsidP="001C1EBA">
      <w:pPr>
        <w:spacing w:line="360" w:lineRule="auto"/>
        <w:jc w:val="center"/>
        <w:rPr>
          <w:b/>
          <w:sz w:val="28"/>
          <w:szCs w:val="28"/>
        </w:rPr>
      </w:pPr>
      <w:r>
        <w:rPr>
          <w:b/>
          <w:sz w:val="28"/>
          <w:szCs w:val="28"/>
        </w:rPr>
        <w:t>ВЗАИМОСВЯЗЬ АГРЕССИВНОГО ПОВЕДЕНИЯ И СТИЛЯ ВОЖДЕНИЯ АВТОМОБИЛЯ НА ДОРОГЕ</w:t>
      </w:r>
    </w:p>
    <w:p w:rsidR="00982C4A" w:rsidRDefault="00982C4A" w:rsidP="001C1EBA">
      <w:pPr>
        <w:spacing w:line="360" w:lineRule="auto"/>
        <w:rPr>
          <w:sz w:val="28"/>
          <w:szCs w:val="28"/>
          <w:highlight w:val="yellow"/>
        </w:rPr>
      </w:pPr>
    </w:p>
    <w:p w:rsidR="00982C4A" w:rsidRDefault="00982C4A" w:rsidP="00F96D9F">
      <w:pPr>
        <w:pStyle w:val="af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На протяжении последних лет в Республике Беларусь отмечается постоянное увеличение количества транспортных средств. С ростом числа автомобилей, с ограниченной пропускной способностью дорог учащаются проявления агрессии и гнева водителей по отношению друг к другу.</w:t>
      </w:r>
    </w:p>
    <w:p w:rsidR="00982C4A" w:rsidRDefault="00982C4A" w:rsidP="00F96D9F">
      <w:pPr>
        <w:pStyle w:val="af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Агрессивное вождение на дороге выражается в резкой и вызывающей форме езды, а также связанно с систематическим сознательным нарушением правил дорожного движения. Стремление водителей к острым ощущениям и новым впечатлениям выражается в различных формах: погоня за физическим риском и приключениями, тяга к получению нового эмоционального опыта, опасное поведение для своего здоровья, как следствие нетерпимости к скуке, монотонности и однообразию.</w:t>
      </w:r>
    </w:p>
    <w:p w:rsidR="00982C4A" w:rsidRDefault="00982C4A" w:rsidP="00F96D9F">
      <w:pPr>
        <w:spacing w:line="360" w:lineRule="auto"/>
        <w:ind w:firstLine="709"/>
        <w:jc w:val="both"/>
        <w:rPr>
          <w:iCs/>
          <w:sz w:val="28"/>
          <w:szCs w:val="28"/>
        </w:rPr>
      </w:pPr>
      <w:r>
        <w:rPr>
          <w:sz w:val="28"/>
          <w:szCs w:val="28"/>
        </w:rPr>
        <w:t>Анализа поведения водителей на дороге, позволяют определить</w:t>
      </w:r>
      <w:r>
        <w:rPr>
          <w:iCs/>
          <w:sz w:val="28"/>
          <w:szCs w:val="28"/>
        </w:rPr>
        <w:t xml:space="preserve"> понятие «</w:t>
      </w:r>
      <w:r>
        <w:rPr>
          <w:bCs/>
          <w:iCs/>
          <w:sz w:val="28"/>
          <w:szCs w:val="28"/>
        </w:rPr>
        <w:t>стиль вождения автомобиля»</w:t>
      </w:r>
      <w:r>
        <w:rPr>
          <w:sz w:val="28"/>
          <w:szCs w:val="28"/>
        </w:rPr>
        <w:t xml:space="preserve"> </w:t>
      </w:r>
      <w:r>
        <w:rPr>
          <w:iCs/>
          <w:sz w:val="28"/>
          <w:szCs w:val="28"/>
        </w:rPr>
        <w:t>как совокупность устоявшихся способов поведения одного водителя по отношению к другим водителям, под воздействием ряда постоянных личностных (тревожность, агрессивность, эмпатия и др.) и переменных ситуативных (возраст, образование, пол и др.) факторов, определяющих уровень безопасности (аварийности) на дороге [1].</w:t>
      </w:r>
    </w:p>
    <w:p w:rsidR="00982C4A" w:rsidRDefault="00982C4A" w:rsidP="00F96D9F">
      <w:pPr>
        <w:spacing w:line="360" w:lineRule="auto"/>
        <w:ind w:firstLine="709"/>
        <w:jc w:val="both"/>
        <w:rPr>
          <w:iCs/>
          <w:sz w:val="28"/>
          <w:szCs w:val="28"/>
        </w:rPr>
      </w:pPr>
      <w:r>
        <w:rPr>
          <w:sz w:val="28"/>
          <w:szCs w:val="28"/>
        </w:rPr>
        <w:t xml:space="preserve">Указанные характеристики данного определения глубже и конкретнее раскрывают сущность стиля вождения автомобиля и отражают особенности безопасного (аварийного) поведения водителя на дороге. </w:t>
      </w:r>
      <w:r>
        <w:rPr>
          <w:sz w:val="28"/>
          <w:szCs w:val="28"/>
        </w:rPr>
        <w:lastRenderedPageBreak/>
        <w:t>Данные характеристики необходимо учитывать при исследовании различных стилей вождения автомобиля.</w:t>
      </w:r>
    </w:p>
    <w:p w:rsidR="00982C4A" w:rsidRDefault="00982C4A" w:rsidP="00F96D9F">
      <w:pPr>
        <w:pStyle w:val="af2"/>
        <w:spacing w:line="360" w:lineRule="auto"/>
        <w:rPr>
          <w:rFonts w:ascii="Times New Roman" w:hAnsi="Times New Roman" w:cs="Times New Roman"/>
          <w:sz w:val="28"/>
          <w:szCs w:val="28"/>
        </w:rPr>
      </w:pPr>
      <w:r>
        <w:rPr>
          <w:rFonts w:ascii="Times New Roman" w:hAnsi="Times New Roman" w:cs="Times New Roman"/>
          <w:sz w:val="28"/>
          <w:szCs w:val="28"/>
        </w:rPr>
        <w:t xml:space="preserve">Зарубежными исследователями </w:t>
      </w:r>
      <w:proofErr w:type="gramStart"/>
      <w:r>
        <w:rPr>
          <w:rFonts w:ascii="Times New Roman" w:hAnsi="Times New Roman" w:cs="Times New Roman"/>
          <w:sz w:val="28"/>
          <w:szCs w:val="28"/>
        </w:rPr>
        <w:t>разработан</w:t>
      </w:r>
      <w:proofErr w:type="gramEnd"/>
      <w:r>
        <w:rPr>
          <w:rFonts w:ascii="Times New Roman" w:hAnsi="Times New Roman" w:cs="Times New Roman"/>
          <w:sz w:val="28"/>
          <w:szCs w:val="28"/>
        </w:rPr>
        <w:t xml:space="preserve"> многофакторный опросник стиля вождения (</w:t>
      </w:r>
      <w:r>
        <w:rPr>
          <w:rFonts w:ascii="Times New Roman" w:hAnsi="Times New Roman" w:cs="Times New Roman"/>
          <w:sz w:val="28"/>
          <w:szCs w:val="28"/>
          <w:lang w:val="en-US"/>
        </w:rPr>
        <w:t>MDSI</w:t>
      </w:r>
      <w:r>
        <w:rPr>
          <w:rFonts w:ascii="Times New Roman" w:hAnsi="Times New Roman" w:cs="Times New Roman"/>
          <w:sz w:val="28"/>
          <w:szCs w:val="28"/>
        </w:rPr>
        <w:t xml:space="preserve">) для изучения поведения водителей в различных ситуациях на дороге </w:t>
      </w:r>
      <w:r>
        <w:rPr>
          <w:rFonts w:ascii="Times New Roman" w:hAnsi="Times New Roman" w:cs="Times New Roman"/>
          <w:sz w:val="28"/>
          <w:szCs w:val="28"/>
          <w:lang w:eastAsia="ru-RU"/>
        </w:rPr>
        <w:t>[2].</w:t>
      </w:r>
      <w:r>
        <w:rPr>
          <w:rFonts w:ascii="Times New Roman" w:hAnsi="Times New Roman" w:cs="Times New Roman"/>
          <w:sz w:val="28"/>
          <w:szCs w:val="28"/>
        </w:rPr>
        <w:t xml:space="preserve"> Опросник представляет собой 44 утверждения, описывающие 8 шкал: диссоциативная, </w:t>
      </w:r>
      <w:proofErr w:type="gramStart"/>
      <w:r>
        <w:rPr>
          <w:rFonts w:ascii="Times New Roman" w:hAnsi="Times New Roman" w:cs="Times New Roman"/>
          <w:sz w:val="28"/>
          <w:szCs w:val="28"/>
        </w:rPr>
        <w:t>тревожная</w:t>
      </w:r>
      <w:proofErr w:type="gramEnd"/>
      <w:r>
        <w:rPr>
          <w:rFonts w:ascii="Times New Roman" w:hAnsi="Times New Roman" w:cs="Times New Roman"/>
          <w:sz w:val="28"/>
          <w:szCs w:val="28"/>
        </w:rPr>
        <w:t xml:space="preserve">, опасная, агрессивная, высокоскоростная, безаварийная, терпеливая и осторожная. </w:t>
      </w:r>
    </w:p>
    <w:p w:rsidR="00982C4A" w:rsidRDefault="00982C4A" w:rsidP="00F96D9F">
      <w:pPr>
        <w:pStyle w:val="af2"/>
        <w:spacing w:line="360" w:lineRule="auto"/>
        <w:rPr>
          <w:rFonts w:ascii="Times New Roman" w:hAnsi="Times New Roman" w:cs="Times New Roman"/>
          <w:sz w:val="28"/>
          <w:szCs w:val="28"/>
        </w:rPr>
      </w:pPr>
      <w:r>
        <w:rPr>
          <w:rFonts w:ascii="Times New Roman" w:hAnsi="Times New Roman" w:cs="Times New Roman"/>
          <w:sz w:val="28"/>
          <w:szCs w:val="28"/>
        </w:rPr>
        <w:t xml:space="preserve">С целью определения конкурентной валидности опросника был проведён корреляционный анализ данных. </w:t>
      </w:r>
      <w:proofErr w:type="gramStart"/>
      <w:r>
        <w:rPr>
          <w:rFonts w:ascii="Times New Roman" w:hAnsi="Times New Roman" w:cs="Times New Roman"/>
          <w:sz w:val="28"/>
          <w:szCs w:val="28"/>
        </w:rPr>
        <w:t>Конкурентная</w:t>
      </w:r>
      <w:proofErr w:type="gramEnd"/>
      <w:r>
        <w:rPr>
          <w:rFonts w:ascii="Times New Roman" w:hAnsi="Times New Roman" w:cs="Times New Roman"/>
          <w:sz w:val="28"/>
          <w:szCs w:val="28"/>
        </w:rPr>
        <w:t xml:space="preserve"> валидность определялась по корреляциям показателей шкал адаптируемой методики с результатами, полученными при использовании других методик, предназначенных для измерения подобных величин. Для этого респондентам предлагалось ответить на вопросы шкалы агрессивности А. Басса и М. Перри. Положительная корреляция наблюдается между всеми показателями шкал агрессивности (физическая агрессия, вербальная агрессия, гнев и враждебность) и показателями диссоциативной, опасной, агрессивной и высокоскоростной шкалами опросника стиля вождения</w:t>
      </w:r>
      <w:r>
        <w:rPr>
          <w:rFonts w:ascii="Times New Roman" w:hAnsi="Times New Roman" w:cs="Times New Roman"/>
          <w:sz w:val="28"/>
          <w:szCs w:val="28"/>
          <w:lang w:eastAsia="ru-RU"/>
        </w:rPr>
        <w:t xml:space="preserve">. </w:t>
      </w:r>
      <w:r>
        <w:rPr>
          <w:rFonts w:ascii="Times New Roman" w:hAnsi="Times New Roman" w:cs="Times New Roman"/>
          <w:sz w:val="28"/>
          <w:szCs w:val="28"/>
        </w:rPr>
        <w:t xml:space="preserve">С показателями тревожной, безаварийной, терпеливой и осторожной шкалами и опросником агрессии отмечается отрицательная корреляция. </w:t>
      </w:r>
    </w:p>
    <w:p w:rsidR="00982C4A" w:rsidRDefault="00982C4A" w:rsidP="00F96D9F">
      <w:pPr>
        <w:spacing w:line="360" w:lineRule="auto"/>
        <w:ind w:firstLine="709"/>
        <w:jc w:val="both"/>
        <w:rPr>
          <w:sz w:val="28"/>
          <w:szCs w:val="28"/>
        </w:rPr>
      </w:pPr>
      <w:r>
        <w:rPr>
          <w:sz w:val="28"/>
          <w:szCs w:val="28"/>
        </w:rPr>
        <w:t>Таким образом, агрессивное поведение водителей на дороге обусловлено их стилями вождения автомобилей, учёт и исследование которых создаст подходящие условия для безопасного движения всех участников дорожного движения.</w:t>
      </w:r>
    </w:p>
    <w:p w:rsidR="00982C4A" w:rsidRDefault="00982C4A" w:rsidP="00F96D9F">
      <w:pPr>
        <w:tabs>
          <w:tab w:val="left" w:pos="1080"/>
        </w:tabs>
        <w:spacing w:line="360" w:lineRule="auto"/>
        <w:ind w:firstLine="709"/>
        <w:jc w:val="center"/>
        <w:rPr>
          <w:i/>
          <w:sz w:val="28"/>
          <w:szCs w:val="28"/>
          <w:lang w:val="en-US"/>
        </w:rPr>
      </w:pPr>
      <w:r>
        <w:rPr>
          <w:i/>
          <w:sz w:val="28"/>
          <w:szCs w:val="28"/>
        </w:rPr>
        <w:t>Список</w:t>
      </w:r>
      <w:r>
        <w:rPr>
          <w:i/>
          <w:sz w:val="28"/>
          <w:szCs w:val="28"/>
          <w:lang w:val="en-US"/>
        </w:rPr>
        <w:t xml:space="preserve"> </w:t>
      </w:r>
      <w:r>
        <w:rPr>
          <w:i/>
          <w:sz w:val="28"/>
          <w:szCs w:val="28"/>
        </w:rPr>
        <w:t>использованных источников</w:t>
      </w:r>
    </w:p>
    <w:p w:rsidR="00982C4A" w:rsidRPr="00982C4A" w:rsidRDefault="00982C4A" w:rsidP="00F96D9F">
      <w:pPr>
        <w:pStyle w:val="af1"/>
        <w:numPr>
          <w:ilvl w:val="0"/>
          <w:numId w:val="2"/>
        </w:numPr>
        <w:tabs>
          <w:tab w:val="left" w:pos="851"/>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Лобанова, Ю.И. Вождение как деятельность, поведение и стилевая характеристика / Ю.И. Лобанова // Вестник ЛГУ им. А</w:t>
      </w:r>
      <w:r w:rsidRPr="00982C4A">
        <w:rPr>
          <w:rFonts w:ascii="Times New Roman" w:hAnsi="Times New Roman" w:cs="Times New Roman"/>
          <w:sz w:val="28"/>
          <w:szCs w:val="28"/>
          <w:lang w:val="ru-RU"/>
        </w:rPr>
        <w:t>.</w:t>
      </w:r>
      <w:r>
        <w:rPr>
          <w:rFonts w:ascii="Times New Roman" w:hAnsi="Times New Roman" w:cs="Times New Roman"/>
          <w:sz w:val="28"/>
          <w:szCs w:val="28"/>
          <w:lang w:val="ru-RU"/>
        </w:rPr>
        <w:t>С</w:t>
      </w:r>
      <w:r w:rsidRPr="00982C4A">
        <w:rPr>
          <w:rFonts w:ascii="Times New Roman" w:hAnsi="Times New Roman" w:cs="Times New Roman"/>
          <w:sz w:val="28"/>
          <w:szCs w:val="28"/>
          <w:lang w:val="ru-RU"/>
        </w:rPr>
        <w:t xml:space="preserve">. </w:t>
      </w:r>
      <w:r>
        <w:rPr>
          <w:rFonts w:ascii="Times New Roman" w:hAnsi="Times New Roman" w:cs="Times New Roman"/>
          <w:sz w:val="28"/>
          <w:szCs w:val="28"/>
          <w:lang w:val="ru-RU"/>
        </w:rPr>
        <w:t>Пушкина</w:t>
      </w:r>
      <w:r w:rsidRPr="00982C4A">
        <w:rPr>
          <w:rFonts w:ascii="Times New Roman" w:hAnsi="Times New Roman" w:cs="Times New Roman"/>
          <w:sz w:val="28"/>
          <w:szCs w:val="28"/>
          <w:lang w:val="ru-RU"/>
        </w:rPr>
        <w:t xml:space="preserve">. </w:t>
      </w:r>
      <w:r w:rsidR="00F96D9F" w:rsidRPr="00BE4B5F">
        <w:rPr>
          <w:sz w:val="28"/>
          <w:szCs w:val="28"/>
        </w:rPr>
        <w:t>–</w:t>
      </w:r>
      <w:r w:rsidRPr="00982C4A">
        <w:rPr>
          <w:rFonts w:ascii="Times New Roman" w:hAnsi="Times New Roman" w:cs="Times New Roman"/>
          <w:sz w:val="28"/>
          <w:szCs w:val="28"/>
          <w:lang w:val="ru-RU"/>
        </w:rPr>
        <w:t xml:space="preserve"> 2014. </w:t>
      </w:r>
      <w:r w:rsidR="00F96D9F" w:rsidRPr="00BE4B5F">
        <w:rPr>
          <w:sz w:val="28"/>
          <w:szCs w:val="28"/>
        </w:rPr>
        <w:t>–</w:t>
      </w:r>
      <w:r>
        <w:rPr>
          <w:rFonts w:ascii="Times New Roman" w:hAnsi="Times New Roman" w:cs="Times New Roman"/>
          <w:sz w:val="28"/>
          <w:szCs w:val="28"/>
          <w:lang w:val="ru-RU"/>
        </w:rPr>
        <w:t xml:space="preserve"> В</w:t>
      </w:r>
      <w:r w:rsidR="00F96D9F">
        <w:rPr>
          <w:rFonts w:ascii="Times New Roman" w:hAnsi="Times New Roman" w:cs="Times New Roman"/>
          <w:sz w:val="28"/>
          <w:szCs w:val="28"/>
          <w:lang w:val="ru-RU"/>
        </w:rPr>
        <w:t>ып</w:t>
      </w:r>
      <w:r w:rsidRPr="00982C4A">
        <w:rPr>
          <w:rFonts w:ascii="Times New Roman" w:hAnsi="Times New Roman" w:cs="Times New Roman"/>
          <w:sz w:val="28"/>
          <w:szCs w:val="28"/>
          <w:lang w:val="ru-RU"/>
        </w:rPr>
        <w:t xml:space="preserve">. 4. </w:t>
      </w:r>
      <w:r w:rsidR="00F96D9F" w:rsidRPr="00BE4B5F">
        <w:rPr>
          <w:sz w:val="28"/>
          <w:szCs w:val="28"/>
        </w:rPr>
        <w:t>–</w:t>
      </w:r>
      <w:r>
        <w:rPr>
          <w:rFonts w:ascii="Times New Roman" w:hAnsi="Times New Roman" w:cs="Times New Roman"/>
          <w:sz w:val="28"/>
          <w:szCs w:val="28"/>
          <w:lang w:val="ru-RU"/>
        </w:rPr>
        <w:t xml:space="preserve"> </w:t>
      </w:r>
      <w:r w:rsidRPr="00982C4A">
        <w:rPr>
          <w:rFonts w:ascii="Times New Roman" w:hAnsi="Times New Roman" w:cs="Times New Roman"/>
          <w:sz w:val="28"/>
          <w:szCs w:val="28"/>
          <w:lang w:val="ru-RU"/>
        </w:rPr>
        <w:t>С. 97</w:t>
      </w:r>
      <w:r w:rsidR="00F96D9F" w:rsidRPr="00BE4B5F">
        <w:rPr>
          <w:sz w:val="28"/>
          <w:szCs w:val="28"/>
        </w:rPr>
        <w:t>–</w:t>
      </w:r>
      <w:r w:rsidRPr="00982C4A">
        <w:rPr>
          <w:rFonts w:ascii="Times New Roman" w:hAnsi="Times New Roman" w:cs="Times New Roman"/>
          <w:sz w:val="28"/>
          <w:szCs w:val="28"/>
          <w:lang w:val="ru-RU"/>
        </w:rPr>
        <w:t>107.</w:t>
      </w:r>
    </w:p>
    <w:p w:rsidR="00982C4A" w:rsidRPr="00F96D9F" w:rsidRDefault="00982C4A" w:rsidP="00F96D9F">
      <w:pPr>
        <w:pStyle w:val="af1"/>
        <w:numPr>
          <w:ilvl w:val="0"/>
          <w:numId w:val="2"/>
        </w:numPr>
        <w:tabs>
          <w:tab w:val="left" w:pos="851"/>
          <w:tab w:val="left" w:pos="993"/>
        </w:tabs>
        <w:spacing w:line="360" w:lineRule="auto"/>
        <w:ind w:left="0" w:firstLine="709"/>
        <w:jc w:val="both"/>
        <w:rPr>
          <w:sz w:val="28"/>
          <w:szCs w:val="28"/>
        </w:rPr>
      </w:pPr>
      <w:r w:rsidRPr="00F96D9F">
        <w:rPr>
          <w:rFonts w:ascii="Times New Roman" w:hAnsi="Times New Roman" w:cs="Times New Roman"/>
          <w:sz w:val="28"/>
          <w:szCs w:val="28"/>
          <w:lang w:eastAsia="ru-RU"/>
        </w:rPr>
        <w:t xml:space="preserve">Taubman-Ben-Ari, O. The multidimensional driving style inventory – scale construct and validation / O. Taubman-Ben-Ari, M. Mikulincer, O. Gillath // Accident Analysis and Prevention. </w:t>
      </w:r>
      <w:r w:rsidR="00F96D9F" w:rsidRPr="00F96D9F">
        <w:rPr>
          <w:sz w:val="28"/>
          <w:szCs w:val="28"/>
        </w:rPr>
        <w:t>–</w:t>
      </w:r>
      <w:r w:rsidRPr="00F96D9F">
        <w:rPr>
          <w:rFonts w:ascii="Times New Roman" w:hAnsi="Times New Roman" w:cs="Times New Roman"/>
          <w:sz w:val="28"/>
          <w:szCs w:val="28"/>
          <w:lang w:eastAsia="ru-RU"/>
        </w:rPr>
        <w:t xml:space="preserve"> 2004. </w:t>
      </w:r>
      <w:r w:rsidR="00F96D9F" w:rsidRPr="00F96D9F">
        <w:rPr>
          <w:sz w:val="28"/>
          <w:szCs w:val="28"/>
        </w:rPr>
        <w:t>–</w:t>
      </w:r>
      <w:r w:rsidRPr="00F96D9F">
        <w:rPr>
          <w:rFonts w:ascii="Times New Roman" w:hAnsi="Times New Roman" w:cs="Times New Roman"/>
          <w:sz w:val="28"/>
          <w:szCs w:val="28"/>
          <w:lang w:eastAsia="ru-RU"/>
        </w:rPr>
        <w:t xml:space="preserve"> № 36. </w:t>
      </w:r>
      <w:r w:rsidR="00F96D9F" w:rsidRPr="00F96D9F">
        <w:rPr>
          <w:sz w:val="28"/>
          <w:szCs w:val="28"/>
        </w:rPr>
        <w:t>–</w:t>
      </w:r>
      <w:r w:rsidRPr="00F96D9F">
        <w:rPr>
          <w:rFonts w:ascii="Times New Roman" w:hAnsi="Times New Roman" w:cs="Times New Roman"/>
          <w:sz w:val="28"/>
          <w:szCs w:val="28"/>
          <w:lang w:eastAsia="ru-RU"/>
        </w:rPr>
        <w:t xml:space="preserve"> </w:t>
      </w:r>
      <w:proofErr w:type="gramStart"/>
      <w:r w:rsidRPr="00F96D9F">
        <w:rPr>
          <w:rFonts w:ascii="Times New Roman" w:hAnsi="Times New Roman" w:cs="Times New Roman"/>
          <w:sz w:val="28"/>
          <w:szCs w:val="28"/>
          <w:lang w:eastAsia="ru-RU"/>
        </w:rPr>
        <w:t>Р. 323</w:t>
      </w:r>
      <w:proofErr w:type="gramEnd"/>
      <w:r w:rsidR="00F96D9F" w:rsidRPr="00F96D9F">
        <w:rPr>
          <w:sz w:val="28"/>
          <w:szCs w:val="28"/>
        </w:rPr>
        <w:t>–</w:t>
      </w:r>
      <w:r w:rsidRPr="00F96D9F">
        <w:rPr>
          <w:rFonts w:ascii="Times New Roman" w:hAnsi="Times New Roman" w:cs="Times New Roman"/>
          <w:sz w:val="28"/>
          <w:szCs w:val="28"/>
          <w:lang w:eastAsia="ru-RU"/>
        </w:rPr>
        <w:t>332.</w:t>
      </w:r>
      <w:r w:rsidRPr="00F96D9F">
        <w:rPr>
          <w:sz w:val="28"/>
          <w:szCs w:val="28"/>
        </w:rPr>
        <w:br w:type="page"/>
      </w:r>
    </w:p>
    <w:p w:rsidR="002E1F4C" w:rsidRDefault="002E1F4C" w:rsidP="001C1EBA">
      <w:pPr>
        <w:spacing w:line="360" w:lineRule="auto"/>
        <w:jc w:val="right"/>
        <w:rPr>
          <w:sz w:val="28"/>
          <w:szCs w:val="28"/>
        </w:rPr>
      </w:pPr>
      <w:r>
        <w:rPr>
          <w:sz w:val="28"/>
          <w:szCs w:val="28"/>
        </w:rPr>
        <w:lastRenderedPageBreak/>
        <w:t>Астровская В. Н.</w:t>
      </w:r>
    </w:p>
    <w:p w:rsidR="0048425C" w:rsidRDefault="00F96D9F" w:rsidP="001C1EBA">
      <w:pPr>
        <w:spacing w:line="360" w:lineRule="auto"/>
        <w:jc w:val="right"/>
        <w:rPr>
          <w:sz w:val="28"/>
          <w:szCs w:val="28"/>
        </w:rPr>
      </w:pPr>
      <w:proofErr w:type="gramStart"/>
      <w:r>
        <w:rPr>
          <w:sz w:val="28"/>
          <w:szCs w:val="28"/>
        </w:rPr>
        <w:t>(</w:t>
      </w:r>
      <w:r w:rsidR="002E1F4C">
        <w:rPr>
          <w:sz w:val="28"/>
          <w:szCs w:val="28"/>
        </w:rPr>
        <w:t xml:space="preserve">Азарёнок Н.В., </w:t>
      </w:r>
      <w:r>
        <w:rPr>
          <w:sz w:val="28"/>
          <w:szCs w:val="28"/>
        </w:rPr>
        <w:t>кандидат психологических наук,</w:t>
      </w:r>
      <w:proofErr w:type="gramEnd"/>
    </w:p>
    <w:p w:rsidR="002E1F4C" w:rsidRDefault="00F96D9F" w:rsidP="001C1EBA">
      <w:pPr>
        <w:spacing w:line="360" w:lineRule="auto"/>
        <w:jc w:val="right"/>
        <w:rPr>
          <w:sz w:val="28"/>
          <w:szCs w:val="28"/>
        </w:rPr>
      </w:pPr>
      <w:r>
        <w:rPr>
          <w:sz w:val="28"/>
          <w:szCs w:val="28"/>
        </w:rPr>
        <w:t xml:space="preserve"> </w:t>
      </w:r>
      <w:r w:rsidR="002E1F4C">
        <w:rPr>
          <w:sz w:val="28"/>
          <w:szCs w:val="28"/>
        </w:rPr>
        <w:t>доцент кафедры общей и организационной психологии, доцент)</w:t>
      </w:r>
    </w:p>
    <w:p w:rsidR="002E1F4C" w:rsidRDefault="002E1F4C" w:rsidP="001C1EBA">
      <w:pPr>
        <w:spacing w:line="360" w:lineRule="auto"/>
        <w:jc w:val="right"/>
        <w:rPr>
          <w:sz w:val="28"/>
          <w:szCs w:val="28"/>
        </w:rPr>
      </w:pPr>
      <w:r>
        <w:rPr>
          <w:sz w:val="28"/>
          <w:szCs w:val="28"/>
        </w:rPr>
        <w:t>БГПУ им. М. Танка, Минск</w:t>
      </w:r>
    </w:p>
    <w:p w:rsidR="002E1F4C" w:rsidRDefault="002E1F4C" w:rsidP="001C1EBA">
      <w:pPr>
        <w:spacing w:line="360" w:lineRule="auto"/>
        <w:jc w:val="center"/>
        <w:rPr>
          <w:sz w:val="28"/>
          <w:szCs w:val="28"/>
        </w:rPr>
      </w:pPr>
    </w:p>
    <w:p w:rsidR="002E1F4C" w:rsidRPr="003C160E" w:rsidRDefault="002E1F4C" w:rsidP="001C1EBA">
      <w:pPr>
        <w:spacing w:line="360" w:lineRule="auto"/>
        <w:jc w:val="center"/>
        <w:rPr>
          <w:b/>
          <w:sz w:val="28"/>
          <w:szCs w:val="28"/>
        </w:rPr>
      </w:pPr>
      <w:r>
        <w:rPr>
          <w:b/>
          <w:sz w:val="28"/>
          <w:szCs w:val="28"/>
        </w:rPr>
        <w:t>ЭКОНОМИЧЕСКОЕ САМООПРЕДЕЛЕНИЕ СОВРЕМЕННОЙ МОЛОДЕЖИ</w:t>
      </w:r>
    </w:p>
    <w:p w:rsidR="002E1F4C" w:rsidRDefault="002E1F4C" w:rsidP="001C1EBA">
      <w:pPr>
        <w:spacing w:line="360" w:lineRule="auto"/>
        <w:jc w:val="center"/>
        <w:rPr>
          <w:sz w:val="28"/>
          <w:szCs w:val="28"/>
        </w:rPr>
      </w:pPr>
    </w:p>
    <w:p w:rsidR="002E1F4C" w:rsidRDefault="002E1F4C" w:rsidP="0048425C">
      <w:pPr>
        <w:spacing w:line="360" w:lineRule="auto"/>
        <w:ind w:firstLine="709"/>
        <w:jc w:val="both"/>
        <w:rPr>
          <w:sz w:val="28"/>
          <w:szCs w:val="28"/>
        </w:rPr>
      </w:pPr>
      <w:r>
        <w:rPr>
          <w:sz w:val="28"/>
          <w:szCs w:val="28"/>
        </w:rPr>
        <w:t xml:space="preserve">Тема экономического самоопределения современной молодежи в настоящее время вызывает возрастающий интерес. Во многом это обусловлено стремительно меняющимися социально-экономическими условиями, которые ставят молодого человека перед выбором своего места в системе экономических отношений. Молодежи необходимо сформировать собственное мнение относительно тех или иных материальных и нематериальных экономических категорий и в соответствии с этим принимать решения и действовать в современном трансформирующемся обществе. </w:t>
      </w:r>
    </w:p>
    <w:p w:rsidR="002E1F4C" w:rsidRDefault="002E1F4C" w:rsidP="0048425C">
      <w:pPr>
        <w:spacing w:line="360" w:lineRule="auto"/>
        <w:ind w:firstLine="709"/>
        <w:jc w:val="both"/>
        <w:rPr>
          <w:sz w:val="28"/>
          <w:szCs w:val="28"/>
        </w:rPr>
      </w:pPr>
      <w:r>
        <w:rPr>
          <w:sz w:val="28"/>
          <w:szCs w:val="28"/>
        </w:rPr>
        <w:t>Молодежь как целевая аудитория исследования была выбрана не случайно. Именно эта группа населения представляет собой носителя основной экономической активности, больше всего заинтересованной в участии и создании экономических взаимоотношений. Молодежь понимается нами как «</w:t>
      </w:r>
      <w:r w:rsidRPr="00BF067A">
        <w:rPr>
          <w:sz w:val="28"/>
          <w:szCs w:val="28"/>
        </w:rPr>
        <w:t>социально-демографическая гру</w:t>
      </w:r>
      <w:r>
        <w:rPr>
          <w:sz w:val="28"/>
          <w:szCs w:val="28"/>
        </w:rPr>
        <w:t>ппа, выделяемая на базе совокупности</w:t>
      </w:r>
      <w:r w:rsidRPr="00BF067A">
        <w:rPr>
          <w:sz w:val="28"/>
          <w:szCs w:val="28"/>
        </w:rPr>
        <w:t xml:space="preserve"> возрастных черт, особенностей общественного положения и </w:t>
      </w:r>
      <w:r w:rsidRPr="00AA6A7A">
        <w:rPr>
          <w:sz w:val="28"/>
          <w:szCs w:val="28"/>
        </w:rPr>
        <w:t>обусловленных тем и другим» [3, с.</w:t>
      </w:r>
      <w:r>
        <w:rPr>
          <w:sz w:val="28"/>
          <w:szCs w:val="28"/>
        </w:rPr>
        <w:t xml:space="preserve"> 63</w:t>
      </w:r>
      <w:r w:rsidRPr="00BF067A">
        <w:rPr>
          <w:sz w:val="28"/>
          <w:szCs w:val="28"/>
        </w:rPr>
        <w:t>].</w:t>
      </w:r>
      <w:r>
        <w:rPr>
          <w:sz w:val="28"/>
          <w:szCs w:val="28"/>
        </w:rPr>
        <w:t xml:space="preserve"> </w:t>
      </w:r>
    </w:p>
    <w:p w:rsidR="002E1F4C" w:rsidRDefault="002E1F4C" w:rsidP="0048425C">
      <w:pPr>
        <w:spacing w:line="360" w:lineRule="auto"/>
        <w:ind w:firstLine="709"/>
        <w:jc w:val="both"/>
        <w:rPr>
          <w:sz w:val="28"/>
          <w:szCs w:val="28"/>
        </w:rPr>
      </w:pPr>
      <w:r>
        <w:rPr>
          <w:sz w:val="28"/>
          <w:szCs w:val="28"/>
        </w:rPr>
        <w:t>М.Х. Титма предполагает, что сущность</w:t>
      </w:r>
      <w:r w:rsidRPr="00132C67">
        <w:rPr>
          <w:sz w:val="28"/>
          <w:szCs w:val="28"/>
        </w:rPr>
        <w:t xml:space="preserve"> молодежи </w:t>
      </w:r>
      <w:r>
        <w:rPr>
          <w:sz w:val="28"/>
          <w:szCs w:val="28"/>
        </w:rPr>
        <w:t>состоит в</w:t>
      </w:r>
      <w:r w:rsidRPr="00132C67">
        <w:rPr>
          <w:sz w:val="28"/>
          <w:szCs w:val="28"/>
        </w:rPr>
        <w:t xml:space="preserve"> ее интеграци</w:t>
      </w:r>
      <w:r>
        <w:rPr>
          <w:sz w:val="28"/>
          <w:szCs w:val="28"/>
        </w:rPr>
        <w:t>и</w:t>
      </w:r>
      <w:r w:rsidRPr="00132C67">
        <w:rPr>
          <w:sz w:val="28"/>
          <w:szCs w:val="28"/>
        </w:rPr>
        <w:t xml:space="preserve"> в общество </w:t>
      </w:r>
      <w:r>
        <w:rPr>
          <w:sz w:val="28"/>
          <w:szCs w:val="28"/>
        </w:rPr>
        <w:t xml:space="preserve">посредством </w:t>
      </w:r>
      <w:r w:rsidRPr="00132C67">
        <w:rPr>
          <w:sz w:val="28"/>
          <w:szCs w:val="28"/>
        </w:rPr>
        <w:t>метод</w:t>
      </w:r>
      <w:r>
        <w:rPr>
          <w:sz w:val="28"/>
          <w:szCs w:val="28"/>
        </w:rPr>
        <w:t>а</w:t>
      </w:r>
      <w:r w:rsidRPr="00132C67">
        <w:rPr>
          <w:sz w:val="28"/>
          <w:szCs w:val="28"/>
        </w:rPr>
        <w:t xml:space="preserve"> самоопределения. </w:t>
      </w:r>
      <w:r>
        <w:rPr>
          <w:sz w:val="28"/>
          <w:szCs w:val="28"/>
        </w:rPr>
        <w:t>Идея</w:t>
      </w:r>
      <w:r w:rsidRPr="00132C67">
        <w:rPr>
          <w:sz w:val="28"/>
          <w:szCs w:val="28"/>
        </w:rPr>
        <w:t xml:space="preserve"> актуальног</w:t>
      </w:r>
      <w:r>
        <w:rPr>
          <w:sz w:val="28"/>
          <w:szCs w:val="28"/>
        </w:rPr>
        <w:t>о самоопределения как основной задачи молодежи</w:t>
      </w:r>
      <w:r w:rsidRPr="00132C67">
        <w:rPr>
          <w:sz w:val="28"/>
          <w:szCs w:val="28"/>
        </w:rPr>
        <w:t xml:space="preserve"> </w:t>
      </w:r>
      <w:r>
        <w:rPr>
          <w:sz w:val="28"/>
          <w:szCs w:val="28"/>
        </w:rPr>
        <w:t>состоит</w:t>
      </w:r>
      <w:r w:rsidRPr="00132C67">
        <w:rPr>
          <w:sz w:val="28"/>
          <w:szCs w:val="28"/>
        </w:rPr>
        <w:t xml:space="preserve"> в </w:t>
      </w:r>
      <w:r>
        <w:rPr>
          <w:sz w:val="28"/>
          <w:szCs w:val="28"/>
        </w:rPr>
        <w:t xml:space="preserve">наличии у молодого человека </w:t>
      </w:r>
      <w:r w:rsidRPr="00132C67">
        <w:rPr>
          <w:sz w:val="28"/>
          <w:szCs w:val="28"/>
        </w:rPr>
        <w:t>свобод</w:t>
      </w:r>
      <w:r>
        <w:rPr>
          <w:sz w:val="28"/>
          <w:szCs w:val="28"/>
        </w:rPr>
        <w:t>ы</w:t>
      </w:r>
      <w:r w:rsidRPr="00132C67">
        <w:rPr>
          <w:sz w:val="28"/>
          <w:szCs w:val="28"/>
        </w:rPr>
        <w:t xml:space="preserve"> выбора </w:t>
      </w:r>
      <w:r>
        <w:rPr>
          <w:sz w:val="28"/>
          <w:szCs w:val="28"/>
        </w:rPr>
        <w:t>желаемого</w:t>
      </w:r>
      <w:r w:rsidRPr="00132C67">
        <w:rPr>
          <w:sz w:val="28"/>
          <w:szCs w:val="28"/>
        </w:rPr>
        <w:t xml:space="preserve"> пути, которая предоставляется обществом и </w:t>
      </w:r>
      <w:r>
        <w:rPr>
          <w:sz w:val="28"/>
          <w:szCs w:val="28"/>
        </w:rPr>
        <w:t>определяется</w:t>
      </w:r>
      <w:r w:rsidRPr="00132C67">
        <w:rPr>
          <w:sz w:val="28"/>
          <w:szCs w:val="28"/>
        </w:rPr>
        <w:t xml:space="preserve"> только</w:t>
      </w:r>
      <w:r>
        <w:rPr>
          <w:sz w:val="28"/>
          <w:szCs w:val="28"/>
        </w:rPr>
        <w:t xml:space="preserve"> существующим</w:t>
      </w:r>
      <w:r w:rsidRPr="00132C67">
        <w:rPr>
          <w:sz w:val="28"/>
          <w:szCs w:val="28"/>
        </w:rPr>
        <w:t xml:space="preserve"> уровнем публичного развития</w:t>
      </w:r>
      <w:r>
        <w:rPr>
          <w:sz w:val="28"/>
          <w:szCs w:val="28"/>
        </w:rPr>
        <w:t xml:space="preserve"> </w:t>
      </w:r>
      <w:r w:rsidRPr="00132C67">
        <w:rPr>
          <w:sz w:val="28"/>
          <w:szCs w:val="28"/>
        </w:rPr>
        <w:t>[</w:t>
      </w:r>
      <w:r>
        <w:rPr>
          <w:sz w:val="28"/>
          <w:szCs w:val="28"/>
        </w:rPr>
        <w:t>2</w:t>
      </w:r>
      <w:r w:rsidRPr="00132C67">
        <w:rPr>
          <w:sz w:val="28"/>
          <w:szCs w:val="28"/>
        </w:rPr>
        <w:t>]</w:t>
      </w:r>
      <w:r>
        <w:rPr>
          <w:sz w:val="28"/>
          <w:szCs w:val="28"/>
        </w:rPr>
        <w:t xml:space="preserve">. Из этого можно сделать вывод, что и </w:t>
      </w:r>
      <w:r>
        <w:rPr>
          <w:sz w:val="28"/>
          <w:szCs w:val="28"/>
        </w:rPr>
        <w:lastRenderedPageBreak/>
        <w:t>экономическое самоопределения как часть общего самоопределения личности  является существенной задачей молодежи, требующей изучения.</w:t>
      </w:r>
    </w:p>
    <w:p w:rsidR="002E1F4C" w:rsidRDefault="002E1F4C" w:rsidP="0048425C">
      <w:pPr>
        <w:spacing w:line="360" w:lineRule="auto"/>
        <w:ind w:firstLine="709"/>
        <w:jc w:val="both"/>
        <w:rPr>
          <w:sz w:val="28"/>
          <w:szCs w:val="28"/>
        </w:rPr>
      </w:pPr>
      <w:r w:rsidRPr="00EF6448">
        <w:rPr>
          <w:sz w:val="28"/>
          <w:szCs w:val="28"/>
        </w:rPr>
        <w:t xml:space="preserve">Экономическое самоопределение </w:t>
      </w:r>
      <w:r>
        <w:rPr>
          <w:sz w:val="28"/>
          <w:szCs w:val="28"/>
        </w:rPr>
        <w:t>–</w:t>
      </w:r>
      <w:r w:rsidRPr="00EF6448">
        <w:rPr>
          <w:sz w:val="28"/>
          <w:szCs w:val="28"/>
        </w:rPr>
        <w:t xml:space="preserve"> самоопределение личности в экономической среде</w:t>
      </w:r>
      <w:r>
        <w:rPr>
          <w:sz w:val="28"/>
          <w:szCs w:val="28"/>
        </w:rPr>
        <w:t xml:space="preserve"> с </w:t>
      </w:r>
      <w:r w:rsidRPr="00EF6448">
        <w:rPr>
          <w:sz w:val="28"/>
          <w:szCs w:val="28"/>
        </w:rPr>
        <w:t>целью достижение субъектом оптимальной поз</w:t>
      </w:r>
      <w:r>
        <w:rPr>
          <w:sz w:val="28"/>
          <w:szCs w:val="28"/>
        </w:rPr>
        <w:t>иции в системе экономических от</w:t>
      </w:r>
      <w:r w:rsidRPr="00EF6448">
        <w:rPr>
          <w:sz w:val="28"/>
          <w:szCs w:val="28"/>
        </w:rPr>
        <w:t>ношений (трудовых, обменных, имущественных, распределительных и др.)</w:t>
      </w:r>
      <w:r>
        <w:rPr>
          <w:sz w:val="28"/>
          <w:szCs w:val="28"/>
        </w:rPr>
        <w:t>. Это происходит</w:t>
      </w:r>
      <w:r w:rsidRPr="00EF6448">
        <w:rPr>
          <w:sz w:val="28"/>
          <w:szCs w:val="28"/>
        </w:rPr>
        <w:t xml:space="preserve"> на основе отношения </w:t>
      </w:r>
      <w:r>
        <w:rPr>
          <w:sz w:val="28"/>
          <w:szCs w:val="28"/>
        </w:rPr>
        <w:t xml:space="preserve">личности </w:t>
      </w:r>
      <w:r w:rsidRPr="00EF6448">
        <w:rPr>
          <w:sz w:val="28"/>
          <w:szCs w:val="28"/>
        </w:rPr>
        <w:t>к социально-э</w:t>
      </w:r>
      <w:r>
        <w:rPr>
          <w:sz w:val="28"/>
          <w:szCs w:val="28"/>
        </w:rPr>
        <w:t>кономическим условиям и их дина</w:t>
      </w:r>
      <w:r w:rsidRPr="00EF6448">
        <w:rPr>
          <w:sz w:val="28"/>
          <w:szCs w:val="28"/>
        </w:rPr>
        <w:t xml:space="preserve">мике, а так же представлений о смысле </w:t>
      </w:r>
      <w:r>
        <w:rPr>
          <w:sz w:val="28"/>
          <w:szCs w:val="28"/>
        </w:rPr>
        <w:t>и целях жизни, жизненных принци</w:t>
      </w:r>
      <w:r w:rsidRPr="00EF6448">
        <w:rPr>
          <w:sz w:val="28"/>
          <w:szCs w:val="28"/>
        </w:rPr>
        <w:t>пах, ценностных идеалах и запретах, собственных притязаниях, ожиданиях и потенциальных возможностях как динамично развивающихся во времени психологических образованиях</w:t>
      </w:r>
      <w:r>
        <w:rPr>
          <w:sz w:val="28"/>
          <w:szCs w:val="28"/>
        </w:rPr>
        <w:t xml:space="preserve"> </w:t>
      </w:r>
      <w:r w:rsidRPr="00EF6448">
        <w:rPr>
          <w:sz w:val="28"/>
          <w:szCs w:val="28"/>
        </w:rPr>
        <w:t>[1].</w:t>
      </w:r>
    </w:p>
    <w:p w:rsidR="002E1F4C" w:rsidRDefault="002E1F4C" w:rsidP="0048425C">
      <w:pPr>
        <w:spacing w:line="360" w:lineRule="auto"/>
        <w:ind w:firstLine="709"/>
        <w:jc w:val="both"/>
        <w:rPr>
          <w:sz w:val="28"/>
          <w:szCs w:val="28"/>
        </w:rPr>
      </w:pPr>
      <w:r w:rsidRPr="008737C2">
        <w:rPr>
          <w:sz w:val="28"/>
          <w:szCs w:val="28"/>
        </w:rPr>
        <w:t xml:space="preserve">Экономическое самоопределение связано с </w:t>
      </w:r>
      <w:r>
        <w:rPr>
          <w:sz w:val="28"/>
          <w:szCs w:val="28"/>
        </w:rPr>
        <w:t xml:space="preserve">желанием </w:t>
      </w:r>
      <w:r w:rsidRPr="008737C2">
        <w:rPr>
          <w:sz w:val="28"/>
          <w:szCs w:val="28"/>
        </w:rPr>
        <w:t>стабилизации собственного суще</w:t>
      </w:r>
      <w:r>
        <w:rPr>
          <w:sz w:val="28"/>
          <w:szCs w:val="28"/>
        </w:rPr>
        <w:t>ствования, находится в постоянном развитии,</w:t>
      </w:r>
      <w:r w:rsidRPr="008737C2">
        <w:rPr>
          <w:sz w:val="28"/>
          <w:szCs w:val="28"/>
        </w:rPr>
        <w:t xml:space="preserve"> </w:t>
      </w:r>
      <w:r>
        <w:rPr>
          <w:sz w:val="28"/>
          <w:szCs w:val="28"/>
        </w:rPr>
        <w:t>соотносится с</w:t>
      </w:r>
      <w:r w:rsidRPr="008737C2">
        <w:rPr>
          <w:sz w:val="28"/>
          <w:szCs w:val="28"/>
        </w:rPr>
        <w:t xml:space="preserve"> конкретны</w:t>
      </w:r>
      <w:r>
        <w:rPr>
          <w:sz w:val="28"/>
          <w:szCs w:val="28"/>
        </w:rPr>
        <w:t>ми социокультурными</w:t>
      </w:r>
      <w:r w:rsidRPr="008737C2">
        <w:rPr>
          <w:sz w:val="28"/>
          <w:szCs w:val="28"/>
        </w:rPr>
        <w:t xml:space="preserve"> услови</w:t>
      </w:r>
      <w:r>
        <w:rPr>
          <w:sz w:val="28"/>
          <w:szCs w:val="28"/>
        </w:rPr>
        <w:t>ями и тенденциями</w:t>
      </w:r>
      <w:r w:rsidRPr="008737C2">
        <w:rPr>
          <w:sz w:val="28"/>
          <w:szCs w:val="28"/>
        </w:rPr>
        <w:t xml:space="preserve">, </w:t>
      </w:r>
      <w:r>
        <w:rPr>
          <w:sz w:val="28"/>
          <w:szCs w:val="28"/>
        </w:rPr>
        <w:t>опосредованными</w:t>
      </w:r>
      <w:r w:rsidRPr="008737C2">
        <w:rPr>
          <w:sz w:val="28"/>
          <w:szCs w:val="28"/>
        </w:rPr>
        <w:t xml:space="preserve"> временем и историческим контекстом. Оно </w:t>
      </w:r>
      <w:r>
        <w:rPr>
          <w:sz w:val="28"/>
          <w:szCs w:val="28"/>
        </w:rPr>
        <w:t>формируется</w:t>
      </w:r>
      <w:r w:rsidRPr="008737C2">
        <w:rPr>
          <w:sz w:val="28"/>
          <w:szCs w:val="28"/>
        </w:rPr>
        <w:t xml:space="preserve"> на личностном уровне через ценностный выбор вариантов экономического развития</w:t>
      </w:r>
      <w:r>
        <w:rPr>
          <w:sz w:val="28"/>
          <w:szCs w:val="28"/>
        </w:rPr>
        <w:t xml:space="preserve"> </w:t>
      </w:r>
      <w:r w:rsidRPr="008737C2">
        <w:rPr>
          <w:sz w:val="28"/>
          <w:szCs w:val="28"/>
        </w:rPr>
        <w:t>[5].</w:t>
      </w:r>
      <w:r>
        <w:rPr>
          <w:sz w:val="28"/>
          <w:szCs w:val="28"/>
        </w:rPr>
        <w:t xml:space="preserve"> </w:t>
      </w:r>
    </w:p>
    <w:p w:rsidR="002E1F4C" w:rsidRDefault="002E1F4C" w:rsidP="0048425C">
      <w:pPr>
        <w:spacing w:line="360" w:lineRule="auto"/>
        <w:ind w:firstLine="709"/>
        <w:jc w:val="both"/>
        <w:rPr>
          <w:sz w:val="28"/>
          <w:szCs w:val="28"/>
        </w:rPr>
      </w:pPr>
      <w:r>
        <w:rPr>
          <w:sz w:val="28"/>
          <w:szCs w:val="28"/>
        </w:rPr>
        <w:t>Интерес вызывает то, какие психологические детерминанты обуславливают степень экономического самоопределения молодого человека</w:t>
      </w:r>
      <w:r w:rsidRPr="00EF6448">
        <w:rPr>
          <w:sz w:val="28"/>
          <w:szCs w:val="28"/>
        </w:rPr>
        <w:t xml:space="preserve"> [</w:t>
      </w:r>
      <w:r>
        <w:rPr>
          <w:sz w:val="28"/>
          <w:szCs w:val="28"/>
        </w:rPr>
        <w:t>5</w:t>
      </w:r>
      <w:r w:rsidRPr="00EF6448">
        <w:rPr>
          <w:sz w:val="28"/>
          <w:szCs w:val="28"/>
        </w:rPr>
        <w:t>]</w:t>
      </w:r>
      <w:r>
        <w:rPr>
          <w:sz w:val="28"/>
          <w:szCs w:val="28"/>
        </w:rPr>
        <w:t>.</w:t>
      </w:r>
    </w:p>
    <w:p w:rsidR="002E1F4C" w:rsidRPr="0040138F" w:rsidRDefault="002E1F4C" w:rsidP="0048425C">
      <w:pPr>
        <w:spacing w:line="360" w:lineRule="auto"/>
        <w:ind w:firstLine="709"/>
        <w:jc w:val="both"/>
        <w:rPr>
          <w:sz w:val="28"/>
          <w:szCs w:val="28"/>
        </w:rPr>
      </w:pPr>
      <w:r>
        <w:rPr>
          <w:sz w:val="28"/>
          <w:szCs w:val="28"/>
        </w:rPr>
        <w:t>Исходя из анализа психологических исследований и основываясь на  работах Л.Ю. Меренковой [4</w:t>
      </w:r>
      <w:r w:rsidRPr="008848FF">
        <w:rPr>
          <w:sz w:val="28"/>
          <w:szCs w:val="28"/>
        </w:rPr>
        <w:t>]</w:t>
      </w:r>
      <w:r>
        <w:rPr>
          <w:sz w:val="28"/>
          <w:szCs w:val="28"/>
        </w:rPr>
        <w:t xml:space="preserve">, наиболее существенными психологическими детерминантами экономического самоопределения могут выступать такие характеристики личности молодого человека как уровень субъективного самоконтроля, самоуважение, волевые характеристики личности и экстравертированность человека в межличностном взаимодействии. Обозначенные психологические </w:t>
      </w:r>
      <w:r w:rsidRPr="0040138F">
        <w:rPr>
          <w:sz w:val="28"/>
          <w:szCs w:val="28"/>
        </w:rPr>
        <w:t xml:space="preserve">характеристики выбраны в качестве </w:t>
      </w:r>
      <w:proofErr w:type="gramStart"/>
      <w:r w:rsidRPr="0040138F">
        <w:rPr>
          <w:sz w:val="28"/>
          <w:szCs w:val="28"/>
        </w:rPr>
        <w:t>основных</w:t>
      </w:r>
      <w:proofErr w:type="gramEnd"/>
      <w:r w:rsidRPr="0040138F">
        <w:rPr>
          <w:sz w:val="28"/>
          <w:szCs w:val="28"/>
        </w:rPr>
        <w:t xml:space="preserve"> для проведения исследования по теме «Психологические детерминанты экономического </w:t>
      </w:r>
      <w:r w:rsidRPr="0040138F">
        <w:rPr>
          <w:sz w:val="28"/>
          <w:szCs w:val="28"/>
        </w:rPr>
        <w:lastRenderedPageBreak/>
        <w:t>самоопределения современной молодежи»</w:t>
      </w:r>
      <w:r>
        <w:rPr>
          <w:sz w:val="28"/>
          <w:szCs w:val="28"/>
        </w:rPr>
        <w:t>, которое реализуется в настоящее время на факуль</w:t>
      </w:r>
      <w:r w:rsidR="0048425C">
        <w:rPr>
          <w:sz w:val="28"/>
          <w:szCs w:val="28"/>
        </w:rPr>
        <w:t>тете психологии БГПУ им. М.</w:t>
      </w:r>
      <w:r>
        <w:rPr>
          <w:sz w:val="28"/>
          <w:szCs w:val="28"/>
        </w:rPr>
        <w:t xml:space="preserve"> Танка.</w:t>
      </w:r>
    </w:p>
    <w:p w:rsidR="002E1F4C" w:rsidRDefault="002E1F4C" w:rsidP="0048425C">
      <w:pPr>
        <w:spacing w:line="360" w:lineRule="auto"/>
        <w:ind w:firstLine="709"/>
        <w:jc w:val="center"/>
        <w:rPr>
          <w:i/>
          <w:sz w:val="28"/>
          <w:szCs w:val="28"/>
        </w:rPr>
      </w:pPr>
      <w:r>
        <w:rPr>
          <w:i/>
          <w:sz w:val="28"/>
          <w:szCs w:val="28"/>
        </w:rPr>
        <w:t>Список использованных источников</w:t>
      </w:r>
    </w:p>
    <w:p w:rsidR="002E1F4C" w:rsidRPr="0048425C" w:rsidRDefault="002E1F4C" w:rsidP="0048425C">
      <w:pPr>
        <w:spacing w:line="360" w:lineRule="auto"/>
        <w:ind w:firstLine="709"/>
        <w:jc w:val="both"/>
        <w:rPr>
          <w:sz w:val="28"/>
          <w:szCs w:val="28"/>
        </w:rPr>
      </w:pPr>
      <w:r>
        <w:rPr>
          <w:sz w:val="28"/>
          <w:szCs w:val="28"/>
        </w:rPr>
        <w:t xml:space="preserve">1. </w:t>
      </w:r>
      <w:r w:rsidRPr="00EF6448">
        <w:rPr>
          <w:sz w:val="28"/>
          <w:szCs w:val="28"/>
        </w:rPr>
        <w:t>Васильева</w:t>
      </w:r>
      <w:r>
        <w:rPr>
          <w:sz w:val="28"/>
          <w:szCs w:val="28"/>
        </w:rPr>
        <w:t>,</w:t>
      </w:r>
      <w:r w:rsidRPr="00EF6448">
        <w:rPr>
          <w:sz w:val="28"/>
          <w:szCs w:val="28"/>
        </w:rPr>
        <w:t xml:space="preserve"> Ю.Х. Экономическое самоопределение и стратегии самообеспечения молодежи // Гуманитарные научные</w:t>
      </w:r>
      <w:r w:rsidR="0048425C">
        <w:rPr>
          <w:sz w:val="28"/>
          <w:szCs w:val="28"/>
        </w:rPr>
        <w:t xml:space="preserve"> исследования, 2012.</w:t>
      </w:r>
      <w:r w:rsidR="0048425C" w:rsidRPr="0048425C">
        <w:rPr>
          <w:sz w:val="28"/>
          <w:szCs w:val="28"/>
        </w:rPr>
        <w:t xml:space="preserve"> </w:t>
      </w:r>
      <w:r w:rsidR="0048425C">
        <w:rPr>
          <w:sz w:val="28"/>
          <w:szCs w:val="28"/>
        </w:rPr>
        <w:t>– № 4 [Электронный ресурс] /</w:t>
      </w:r>
      <w:r>
        <w:rPr>
          <w:sz w:val="28"/>
          <w:szCs w:val="28"/>
        </w:rPr>
        <w:t xml:space="preserve"> </w:t>
      </w:r>
      <w:r w:rsidRPr="00EF6448">
        <w:rPr>
          <w:sz w:val="28"/>
          <w:szCs w:val="28"/>
        </w:rPr>
        <w:t>URL</w:t>
      </w:r>
      <w:r w:rsidRPr="0048425C">
        <w:rPr>
          <w:sz w:val="28"/>
          <w:szCs w:val="28"/>
        </w:rPr>
        <w:t xml:space="preserve">: </w:t>
      </w:r>
      <w:hyperlink r:id="rId9" w:history="1">
        <w:r w:rsidR="0048425C" w:rsidRPr="0048425C">
          <w:rPr>
            <w:rStyle w:val="af5"/>
            <w:color w:val="auto"/>
            <w:sz w:val="28"/>
            <w:szCs w:val="28"/>
            <w:u w:val="none"/>
          </w:rPr>
          <w:t>http://human.snauka.ru/2012/04/1044 /</w:t>
        </w:r>
      </w:hyperlink>
      <w:r w:rsidR="0048425C" w:rsidRPr="0048425C">
        <w:rPr>
          <w:sz w:val="28"/>
          <w:szCs w:val="28"/>
        </w:rPr>
        <w:t xml:space="preserve"> Д</w:t>
      </w:r>
      <w:r w:rsidRPr="0048425C">
        <w:rPr>
          <w:sz w:val="28"/>
          <w:szCs w:val="28"/>
        </w:rPr>
        <w:t xml:space="preserve">ата </w:t>
      </w:r>
      <w:r w:rsidR="0048425C" w:rsidRPr="0048425C">
        <w:rPr>
          <w:sz w:val="28"/>
          <w:szCs w:val="28"/>
        </w:rPr>
        <w:t>доступа: 08.03.2016.</w:t>
      </w:r>
    </w:p>
    <w:p w:rsidR="002E1F4C" w:rsidRDefault="002E1F4C" w:rsidP="0048425C">
      <w:pPr>
        <w:spacing w:line="360" w:lineRule="auto"/>
        <w:ind w:firstLine="709"/>
        <w:jc w:val="both"/>
        <w:rPr>
          <w:sz w:val="28"/>
          <w:szCs w:val="28"/>
        </w:rPr>
      </w:pPr>
      <w:r w:rsidRPr="00EF6448">
        <w:rPr>
          <w:sz w:val="28"/>
          <w:szCs w:val="28"/>
        </w:rPr>
        <w:t>2</w:t>
      </w:r>
      <w:r>
        <w:rPr>
          <w:sz w:val="28"/>
          <w:szCs w:val="28"/>
        </w:rPr>
        <w:t xml:space="preserve">. Курышева, О.В. Психологическая характеристика молодежи как социальной группы / О.В. Курышева // </w:t>
      </w:r>
      <w:r w:rsidRPr="00447229">
        <w:rPr>
          <w:sz w:val="28"/>
          <w:szCs w:val="28"/>
        </w:rPr>
        <w:t xml:space="preserve">Вестник Волгоградского государственного </w:t>
      </w:r>
      <w:r w:rsidR="0048425C">
        <w:rPr>
          <w:sz w:val="28"/>
          <w:szCs w:val="28"/>
        </w:rPr>
        <w:t>университета,</w:t>
      </w:r>
      <w:r w:rsidRPr="00447229">
        <w:rPr>
          <w:sz w:val="28"/>
          <w:szCs w:val="28"/>
        </w:rPr>
        <w:t xml:space="preserve"> Серия 7: Философия. Социология и социальные технологии</w:t>
      </w:r>
      <w:r>
        <w:rPr>
          <w:sz w:val="28"/>
          <w:szCs w:val="28"/>
        </w:rPr>
        <w:t>. – 2014. – №1. – С. 67–75</w:t>
      </w:r>
      <w:r w:rsidR="0048425C">
        <w:rPr>
          <w:sz w:val="28"/>
          <w:szCs w:val="28"/>
        </w:rPr>
        <w:t>.</w:t>
      </w:r>
    </w:p>
    <w:p w:rsidR="002E1F4C" w:rsidRDefault="002E1F4C" w:rsidP="0048425C">
      <w:pPr>
        <w:spacing w:line="360" w:lineRule="auto"/>
        <w:ind w:firstLine="709"/>
        <w:jc w:val="both"/>
        <w:rPr>
          <w:sz w:val="28"/>
          <w:szCs w:val="28"/>
        </w:rPr>
      </w:pPr>
      <w:r>
        <w:rPr>
          <w:sz w:val="28"/>
          <w:szCs w:val="28"/>
        </w:rPr>
        <w:t xml:space="preserve">3. </w:t>
      </w:r>
      <w:r w:rsidRPr="00B4515C">
        <w:rPr>
          <w:sz w:val="28"/>
          <w:szCs w:val="28"/>
        </w:rPr>
        <w:t>Кон</w:t>
      </w:r>
      <w:r>
        <w:rPr>
          <w:sz w:val="28"/>
          <w:szCs w:val="28"/>
        </w:rPr>
        <w:t>,</w:t>
      </w:r>
      <w:r w:rsidRPr="00B4515C">
        <w:rPr>
          <w:sz w:val="28"/>
          <w:szCs w:val="28"/>
        </w:rPr>
        <w:t xml:space="preserve"> И.С. Психология ранней юности</w:t>
      </w:r>
      <w:r>
        <w:rPr>
          <w:sz w:val="28"/>
          <w:szCs w:val="28"/>
        </w:rPr>
        <w:t xml:space="preserve"> / И.С. Кон. – М.: Просвещение, 1989. – </w:t>
      </w:r>
      <w:r w:rsidRPr="00B4515C">
        <w:rPr>
          <w:sz w:val="28"/>
          <w:szCs w:val="28"/>
        </w:rPr>
        <w:t>256 с.</w:t>
      </w:r>
    </w:p>
    <w:p w:rsidR="002E1F4C" w:rsidRPr="00827EC0" w:rsidRDefault="002E1F4C" w:rsidP="0048425C">
      <w:pPr>
        <w:spacing w:line="360" w:lineRule="auto"/>
        <w:ind w:firstLine="709"/>
        <w:jc w:val="both"/>
        <w:rPr>
          <w:sz w:val="28"/>
          <w:szCs w:val="28"/>
        </w:rPr>
      </w:pPr>
      <w:r>
        <w:rPr>
          <w:sz w:val="28"/>
          <w:szCs w:val="28"/>
        </w:rPr>
        <w:t xml:space="preserve">4. Меренкова, Л.Ю. Экономическое самоопределение будущих и практикующих коммерсантов как психологическое основание профессионально-личностного развития / Л.Ю. Меренкова // </w:t>
      </w:r>
      <w:r w:rsidRPr="00827EC0">
        <w:rPr>
          <w:sz w:val="28"/>
          <w:szCs w:val="28"/>
        </w:rPr>
        <w:t>Известия Российского государственного педаго</w:t>
      </w:r>
      <w:r w:rsidR="0048425C">
        <w:rPr>
          <w:sz w:val="28"/>
          <w:szCs w:val="28"/>
        </w:rPr>
        <w:t>гического университета им. А.И. </w:t>
      </w:r>
      <w:r w:rsidRPr="00827EC0">
        <w:rPr>
          <w:sz w:val="28"/>
          <w:szCs w:val="28"/>
        </w:rPr>
        <w:t>Герцена</w:t>
      </w:r>
      <w:r>
        <w:rPr>
          <w:sz w:val="28"/>
          <w:szCs w:val="28"/>
        </w:rPr>
        <w:t xml:space="preserve">. – 2007. – </w:t>
      </w:r>
      <w:r w:rsidRPr="00827EC0">
        <w:rPr>
          <w:sz w:val="28"/>
          <w:szCs w:val="28"/>
        </w:rPr>
        <w:t>№ 31</w:t>
      </w:r>
      <w:r w:rsidR="0048425C">
        <w:rPr>
          <w:sz w:val="28"/>
          <w:szCs w:val="28"/>
        </w:rPr>
        <w:t xml:space="preserve">. – </w:t>
      </w:r>
      <w:r>
        <w:rPr>
          <w:sz w:val="28"/>
          <w:szCs w:val="28"/>
        </w:rPr>
        <w:t>Т.10. – С. 206–210</w:t>
      </w:r>
    </w:p>
    <w:p w:rsidR="002E1F4C" w:rsidRDefault="002E1F4C" w:rsidP="0048425C">
      <w:pPr>
        <w:spacing w:line="360" w:lineRule="auto"/>
        <w:ind w:firstLine="709"/>
        <w:jc w:val="both"/>
        <w:rPr>
          <w:sz w:val="28"/>
          <w:szCs w:val="28"/>
        </w:rPr>
      </w:pPr>
      <w:r>
        <w:rPr>
          <w:sz w:val="28"/>
          <w:szCs w:val="28"/>
        </w:rPr>
        <w:t xml:space="preserve">5. Петошина, С.И. </w:t>
      </w:r>
      <w:r w:rsidRPr="00EF6448">
        <w:rPr>
          <w:sz w:val="28"/>
          <w:szCs w:val="28"/>
        </w:rPr>
        <w:t>Экономическое самоопределение молодых лидеров (на примере Мурманской области)</w:t>
      </w:r>
      <w:r>
        <w:rPr>
          <w:sz w:val="28"/>
          <w:szCs w:val="28"/>
        </w:rPr>
        <w:t xml:space="preserve"> / С.И. Петошина //</w:t>
      </w:r>
      <w:r w:rsidRPr="00EF6448">
        <w:t xml:space="preserve"> </w:t>
      </w:r>
      <w:r>
        <w:rPr>
          <w:sz w:val="28"/>
          <w:szCs w:val="28"/>
        </w:rPr>
        <w:t>Вестник МГТУ. – 2013. – №2. – С</w:t>
      </w:r>
      <w:r w:rsidRPr="00EF6448">
        <w:rPr>
          <w:sz w:val="28"/>
          <w:szCs w:val="28"/>
        </w:rPr>
        <w:t>.</w:t>
      </w:r>
      <w:r>
        <w:rPr>
          <w:sz w:val="28"/>
          <w:szCs w:val="28"/>
        </w:rPr>
        <w:t xml:space="preserve"> 355–</w:t>
      </w:r>
      <w:r w:rsidRPr="00EF6448">
        <w:rPr>
          <w:sz w:val="28"/>
          <w:szCs w:val="28"/>
        </w:rPr>
        <w:t>359</w:t>
      </w:r>
    </w:p>
    <w:p w:rsidR="002E1F4C" w:rsidRDefault="002E1F4C" w:rsidP="0048425C">
      <w:pPr>
        <w:spacing w:line="360" w:lineRule="auto"/>
        <w:ind w:firstLine="709"/>
        <w:rPr>
          <w:rFonts w:eastAsia="Calibri"/>
          <w:sz w:val="28"/>
          <w:lang w:eastAsia="en-US"/>
        </w:rPr>
      </w:pPr>
      <w:r>
        <w:rPr>
          <w:rFonts w:eastAsia="Calibri"/>
          <w:sz w:val="28"/>
          <w:lang w:eastAsia="en-US"/>
        </w:rPr>
        <w:br w:type="page"/>
      </w:r>
    </w:p>
    <w:p w:rsidR="00B36F5D" w:rsidRDefault="00B36F5D" w:rsidP="001C1EBA">
      <w:pPr>
        <w:spacing w:line="360" w:lineRule="auto"/>
        <w:jc w:val="right"/>
        <w:rPr>
          <w:rFonts w:eastAsia="Calibri"/>
          <w:sz w:val="28"/>
          <w:szCs w:val="28"/>
        </w:rPr>
      </w:pPr>
      <w:r>
        <w:rPr>
          <w:rFonts w:eastAsia="Calibri"/>
          <w:color w:val="000000"/>
          <w:sz w:val="28"/>
          <w:szCs w:val="28"/>
        </w:rPr>
        <w:lastRenderedPageBreak/>
        <w:t>Барон А.В.</w:t>
      </w:r>
    </w:p>
    <w:p w:rsidR="00886C64" w:rsidRDefault="00B36F5D" w:rsidP="001C1EBA">
      <w:pPr>
        <w:spacing w:line="360" w:lineRule="auto"/>
        <w:jc w:val="right"/>
        <w:rPr>
          <w:rFonts w:eastAsia="Calibri"/>
          <w:sz w:val="28"/>
          <w:szCs w:val="28"/>
        </w:rPr>
      </w:pPr>
      <w:proofErr w:type="gramStart"/>
      <w:r>
        <w:rPr>
          <w:rFonts w:eastAsia="Calibri"/>
          <w:sz w:val="28"/>
          <w:szCs w:val="28"/>
        </w:rPr>
        <w:t xml:space="preserve">(Исакова Т.А., </w:t>
      </w:r>
      <w:r w:rsidR="00886C64">
        <w:rPr>
          <w:rFonts w:eastAsia="Calibri"/>
          <w:sz w:val="28"/>
          <w:szCs w:val="28"/>
        </w:rPr>
        <w:t>кандидат психологических наук,</w:t>
      </w:r>
      <w:proofErr w:type="gramEnd"/>
    </w:p>
    <w:p w:rsidR="00B36F5D" w:rsidRDefault="00886C64" w:rsidP="001C1EBA">
      <w:pPr>
        <w:spacing w:line="360" w:lineRule="auto"/>
        <w:jc w:val="right"/>
        <w:rPr>
          <w:rFonts w:eastAsia="Calibri"/>
          <w:sz w:val="28"/>
          <w:szCs w:val="28"/>
        </w:rPr>
      </w:pPr>
      <w:r>
        <w:rPr>
          <w:rFonts w:eastAsia="Calibri"/>
          <w:sz w:val="28"/>
          <w:szCs w:val="28"/>
        </w:rPr>
        <w:t xml:space="preserve"> </w:t>
      </w:r>
      <w:r w:rsidR="00B36F5D">
        <w:rPr>
          <w:rFonts w:eastAsia="Calibri"/>
          <w:sz w:val="28"/>
          <w:szCs w:val="28"/>
        </w:rPr>
        <w:t>доцент кафедры общей и детской психологии, доцент)</w:t>
      </w:r>
    </w:p>
    <w:p w:rsidR="00B36F5D" w:rsidRDefault="00B36F5D" w:rsidP="001C1EBA">
      <w:pPr>
        <w:spacing w:line="360" w:lineRule="auto"/>
        <w:jc w:val="right"/>
        <w:rPr>
          <w:rFonts w:eastAsia="Calibri"/>
          <w:sz w:val="28"/>
          <w:szCs w:val="28"/>
        </w:rPr>
      </w:pPr>
      <w:r>
        <w:rPr>
          <w:rFonts w:eastAsia="Calibri"/>
          <w:sz w:val="28"/>
          <w:szCs w:val="28"/>
        </w:rPr>
        <w:t>БГПУ им. М. Танка, Минск</w:t>
      </w:r>
    </w:p>
    <w:p w:rsidR="00B36F5D" w:rsidRDefault="00B36F5D" w:rsidP="001C1EBA">
      <w:pPr>
        <w:spacing w:line="360" w:lineRule="auto"/>
        <w:jc w:val="right"/>
        <w:rPr>
          <w:rFonts w:eastAsia="Calibri"/>
          <w:sz w:val="28"/>
          <w:szCs w:val="28"/>
        </w:rPr>
      </w:pPr>
    </w:p>
    <w:p w:rsidR="00B36F5D" w:rsidRDefault="00B36F5D" w:rsidP="001C1EBA">
      <w:pPr>
        <w:spacing w:line="360" w:lineRule="auto"/>
        <w:jc w:val="center"/>
        <w:rPr>
          <w:rFonts w:eastAsiaTheme="minorHAnsi"/>
          <w:b/>
          <w:sz w:val="28"/>
          <w:szCs w:val="28"/>
        </w:rPr>
      </w:pPr>
      <w:r>
        <w:rPr>
          <w:b/>
          <w:sz w:val="28"/>
          <w:szCs w:val="28"/>
        </w:rPr>
        <w:t>ПСИХОЛОГИЧЕСКАЯ ГОТОВНОСТЬ К МАТЕРИНСТВУ В ЮНОШЕСКОМ ВОЗРАСТЕ</w:t>
      </w:r>
    </w:p>
    <w:p w:rsidR="00B36F5D" w:rsidRDefault="00B36F5D" w:rsidP="001C1EBA">
      <w:pPr>
        <w:spacing w:line="360" w:lineRule="auto"/>
        <w:jc w:val="center"/>
        <w:rPr>
          <w:b/>
          <w:sz w:val="28"/>
          <w:szCs w:val="28"/>
        </w:rPr>
      </w:pPr>
    </w:p>
    <w:p w:rsidR="00B36F5D" w:rsidRDefault="00B36F5D" w:rsidP="00886C64">
      <w:pPr>
        <w:spacing w:line="360" w:lineRule="auto"/>
        <w:ind w:firstLine="709"/>
        <w:jc w:val="both"/>
        <w:rPr>
          <w:sz w:val="28"/>
          <w:szCs w:val="28"/>
        </w:rPr>
      </w:pPr>
      <w:r>
        <w:rPr>
          <w:sz w:val="28"/>
          <w:szCs w:val="28"/>
        </w:rPr>
        <w:t xml:space="preserve">В настоящее время изучение психологии материнства в юношеском возрасте </w:t>
      </w:r>
      <w:r>
        <w:rPr>
          <w:szCs w:val="28"/>
        </w:rPr>
        <w:t>–</w:t>
      </w:r>
      <w:r>
        <w:rPr>
          <w:sz w:val="28"/>
          <w:szCs w:val="28"/>
        </w:rPr>
        <w:t xml:space="preserve"> одна из малоразработанных наукой </w:t>
      </w:r>
      <w:proofErr w:type="gramStart"/>
      <w:r>
        <w:rPr>
          <w:sz w:val="28"/>
          <w:szCs w:val="28"/>
        </w:rPr>
        <w:t>областей</w:t>
      </w:r>
      <w:proofErr w:type="gramEnd"/>
      <w:r>
        <w:rPr>
          <w:sz w:val="28"/>
          <w:szCs w:val="28"/>
        </w:rPr>
        <w:t xml:space="preserve"> несмотря на то, что исследованием этой проблемы занимается многие ученые (Брутман В.И., Северный А.А., Копыл О.А., Баженова О.В., Мещеряков</w:t>
      </w:r>
      <w:r w:rsidR="00886C64">
        <w:rPr>
          <w:sz w:val="28"/>
          <w:szCs w:val="28"/>
        </w:rPr>
        <w:t xml:space="preserve">а С.Ю., Филиппова Г.Г. и др.). </w:t>
      </w:r>
      <w:r>
        <w:rPr>
          <w:sz w:val="28"/>
          <w:szCs w:val="28"/>
        </w:rPr>
        <w:t>Круг проблем, связанных с развитием детско-родительских взаимоотношений, в последние годы выдвигается в ряд наиболее значимых в аспекте понимания детерминант психического развития ребенка.</w:t>
      </w:r>
    </w:p>
    <w:p w:rsidR="00B36F5D" w:rsidRDefault="00B36F5D" w:rsidP="00886C64">
      <w:pPr>
        <w:spacing w:line="360" w:lineRule="auto"/>
        <w:ind w:firstLine="709"/>
        <w:jc w:val="both"/>
        <w:rPr>
          <w:rFonts w:asciiTheme="minorHAnsi" w:hAnsiTheme="minorHAnsi" w:cstheme="minorBidi"/>
          <w:sz w:val="28"/>
          <w:szCs w:val="28"/>
        </w:rPr>
      </w:pPr>
      <w:r>
        <w:rPr>
          <w:sz w:val="28"/>
          <w:szCs w:val="28"/>
        </w:rPr>
        <w:t xml:space="preserve">  Мещерякова С. Ю. предполагает, что психологическая готовность к материнству формируется под влиянием нераздельных биологических исоциальных факторов, с одной стороны, имеет инстинктивную основу, а с другой – выступает как особое личностное образование. Мотивационная основа материнского поведения человека формируется на протяжении всей жизни, испытывая влияние как благоприятных, так и неблагоприятных факторов. Соответственно, уровень психологической готовности к материнству определяется суммарным эффектом действия этих факторов к тому моменту, когда женщина становится матерью [1].</w:t>
      </w:r>
    </w:p>
    <w:p w:rsidR="00B36F5D" w:rsidRDefault="00B36F5D" w:rsidP="00886C64">
      <w:pPr>
        <w:spacing w:line="360" w:lineRule="auto"/>
        <w:ind w:firstLine="709"/>
        <w:jc w:val="both"/>
        <w:rPr>
          <w:sz w:val="28"/>
          <w:szCs w:val="28"/>
        </w:rPr>
      </w:pPr>
      <w:r>
        <w:rPr>
          <w:sz w:val="28"/>
          <w:szCs w:val="28"/>
        </w:rPr>
        <w:t xml:space="preserve">Значимой в аспекте нашего исследования является позиция  Г.Г. Филипповой, которая выделяет значимые характеристики социально-личностной, когнитивно-операционной, потребностно-мотивационной готовности к материнству, составляющие психологическую готовность к материнству. Наиболее благоприятной ситуацией для будущего </w:t>
      </w:r>
      <w:r>
        <w:rPr>
          <w:sz w:val="28"/>
          <w:szCs w:val="28"/>
        </w:rPr>
        <w:lastRenderedPageBreak/>
        <w:t xml:space="preserve">материнского поведения являются желанность ребенка, наличие субъектного отношения матери к еще не родившемуся младенцу, которое проявляется в любви к нему, мысленной или вербальной адресованности, стремлении интерпретировать движения плода как акты общения. Психологически </w:t>
      </w:r>
      <w:proofErr w:type="gramStart"/>
      <w:r>
        <w:rPr>
          <w:sz w:val="28"/>
          <w:szCs w:val="28"/>
        </w:rPr>
        <w:t>более готовы</w:t>
      </w:r>
      <w:proofErr w:type="gramEnd"/>
      <w:r>
        <w:rPr>
          <w:sz w:val="28"/>
          <w:szCs w:val="28"/>
        </w:rPr>
        <w:t xml:space="preserve"> к материнству девушки возрастной группы от 18 до 20 лет  по сравнению с девушками в возрасте от 16 до 17лет [2].</w:t>
      </w:r>
    </w:p>
    <w:p w:rsidR="00B36F5D" w:rsidRDefault="00B36F5D" w:rsidP="00886C64">
      <w:pPr>
        <w:spacing w:line="360" w:lineRule="auto"/>
        <w:ind w:firstLine="709"/>
        <w:jc w:val="both"/>
        <w:rPr>
          <w:color w:val="1A1B1C"/>
          <w:sz w:val="28"/>
          <w:szCs w:val="28"/>
          <w:shd w:val="clear" w:color="auto" w:fill="FFFFFF"/>
        </w:rPr>
      </w:pPr>
      <w:r>
        <w:rPr>
          <w:color w:val="1A1B1C"/>
          <w:sz w:val="28"/>
          <w:szCs w:val="28"/>
          <w:shd w:val="clear" w:color="auto" w:fill="FFFFFF"/>
        </w:rPr>
        <w:t xml:space="preserve">Мотивационная основа материнского поведения человека формируется на протяжении всей жизни, испытывая влияние как благоприятных, так и неблагоприятных факторов </w:t>
      </w:r>
      <w:r>
        <w:rPr>
          <w:sz w:val="28"/>
          <w:szCs w:val="28"/>
        </w:rPr>
        <w:t>[3].</w:t>
      </w:r>
      <w:r>
        <w:rPr>
          <w:color w:val="1A1B1C"/>
          <w:sz w:val="28"/>
          <w:szCs w:val="28"/>
          <w:shd w:val="clear" w:color="auto" w:fill="FFFFFF"/>
        </w:rPr>
        <w:t xml:space="preserve"> Соответственно, уровень психологической готовности к материнству определяется суммарным эффектом действия этих факторов к тому моменту, когда женщина становится матерью. Не претендуя на выявление всех значимых для формирования материнского поведения этапов и факторов, мы попытались вычленить наиболее существенные из них и использовать при выделении показателей уровня психологической готовности к материнству. </w:t>
      </w:r>
      <w:r>
        <w:rPr>
          <w:color w:val="000000"/>
          <w:sz w:val="28"/>
          <w:szCs w:val="28"/>
        </w:rPr>
        <w:t>Можно выделить пять основных блоков.</w:t>
      </w:r>
    </w:p>
    <w:p w:rsidR="00B36F5D" w:rsidRDefault="00B36F5D" w:rsidP="00886C64">
      <w:pPr>
        <w:shd w:val="clear" w:color="auto" w:fill="FFFFFF"/>
        <w:spacing w:line="360" w:lineRule="auto"/>
        <w:ind w:firstLine="709"/>
        <w:jc w:val="both"/>
        <w:rPr>
          <w:color w:val="000000"/>
          <w:sz w:val="28"/>
          <w:szCs w:val="28"/>
        </w:rPr>
      </w:pPr>
      <w:r>
        <w:rPr>
          <w:color w:val="000000"/>
          <w:sz w:val="28"/>
          <w:szCs w:val="28"/>
        </w:rPr>
        <w:t xml:space="preserve">1. </w:t>
      </w:r>
      <w:proofErr w:type="gramStart"/>
      <w:r>
        <w:rPr>
          <w:bCs/>
          <w:color w:val="000000"/>
          <w:sz w:val="28"/>
          <w:szCs w:val="28"/>
        </w:rPr>
        <w:t>Личностная готовность</w:t>
      </w:r>
      <w:r>
        <w:rPr>
          <w:b/>
          <w:bCs/>
          <w:color w:val="000000"/>
          <w:sz w:val="28"/>
          <w:szCs w:val="28"/>
        </w:rPr>
        <w:t>: </w:t>
      </w:r>
      <w:r>
        <w:rPr>
          <w:color w:val="000000"/>
          <w:sz w:val="28"/>
          <w:szCs w:val="28"/>
        </w:rPr>
        <w:t>общая личностная зрелость (адекватная возрастно-половая идентификация; способность к принятию решений и ответственности; прочная привязанность; внутренняя каузальная атрибуция и внутренний локус контроля; отсутствие зависимостей) и личностные качества, необходимые для эффективного материнства (эмпатия; способность к совместной деятельности; способность быть «здесь и теперь»; творческие способности; интерес к развитию другой личности; интерес к деятельности выращивания и воспитания;</w:t>
      </w:r>
      <w:proofErr w:type="gramEnd"/>
      <w:r>
        <w:rPr>
          <w:color w:val="000000"/>
          <w:sz w:val="28"/>
          <w:szCs w:val="28"/>
        </w:rPr>
        <w:t xml:space="preserve"> умение получать удовольствие; культура тела).</w:t>
      </w:r>
    </w:p>
    <w:p w:rsidR="00B36F5D" w:rsidRDefault="00B36F5D" w:rsidP="00886C64">
      <w:pPr>
        <w:shd w:val="clear" w:color="auto" w:fill="FFFFFF"/>
        <w:spacing w:line="360" w:lineRule="auto"/>
        <w:ind w:firstLine="709"/>
        <w:jc w:val="both"/>
        <w:rPr>
          <w:color w:val="000000"/>
          <w:sz w:val="28"/>
          <w:szCs w:val="28"/>
        </w:rPr>
      </w:pPr>
      <w:r>
        <w:rPr>
          <w:color w:val="000000"/>
          <w:sz w:val="28"/>
          <w:szCs w:val="28"/>
        </w:rPr>
        <w:t>2. </w:t>
      </w:r>
      <w:r>
        <w:rPr>
          <w:bCs/>
          <w:color w:val="000000"/>
          <w:sz w:val="28"/>
          <w:szCs w:val="28"/>
        </w:rPr>
        <w:t>Адекватная модель родительства</w:t>
      </w:r>
      <w:r>
        <w:rPr>
          <w:color w:val="000000"/>
          <w:sz w:val="28"/>
          <w:szCs w:val="28"/>
        </w:rPr>
        <w:t>: адекватность моделей материнской и отцовской ролей, сформированных в своей семье, по отношению к модели личности, семьи и родительства своей культуры; оптимальные для рождения и воспитания ребенка родительские установки, позиция, воспитательные стратегии, материнское отношение.</w:t>
      </w:r>
    </w:p>
    <w:p w:rsidR="00B36F5D" w:rsidRDefault="00B36F5D" w:rsidP="00886C64">
      <w:pPr>
        <w:shd w:val="clear" w:color="auto" w:fill="FFFFFF"/>
        <w:spacing w:line="360" w:lineRule="auto"/>
        <w:ind w:firstLine="709"/>
        <w:jc w:val="both"/>
        <w:rPr>
          <w:color w:val="000000"/>
          <w:sz w:val="28"/>
          <w:szCs w:val="28"/>
        </w:rPr>
      </w:pPr>
      <w:r>
        <w:rPr>
          <w:color w:val="000000"/>
          <w:sz w:val="28"/>
          <w:szCs w:val="28"/>
        </w:rPr>
        <w:lastRenderedPageBreak/>
        <w:t>3.</w:t>
      </w:r>
      <w:r>
        <w:rPr>
          <w:bCs/>
          <w:color w:val="000000"/>
          <w:sz w:val="28"/>
          <w:szCs w:val="28"/>
        </w:rPr>
        <w:t>Мотивационная готовность</w:t>
      </w:r>
      <w:r>
        <w:rPr>
          <w:b/>
          <w:bCs/>
          <w:color w:val="000000"/>
          <w:sz w:val="28"/>
          <w:szCs w:val="28"/>
        </w:rPr>
        <w:t>: </w:t>
      </w:r>
      <w:r>
        <w:rPr>
          <w:color w:val="000000"/>
          <w:sz w:val="28"/>
          <w:szCs w:val="28"/>
        </w:rPr>
        <w:t>зрелость мотивации рождения ребенка, при которой ребенок не становится: средством полоролевой, возрастной и личностной самореализации женщины; средством удержания партнера или укрепления семьи; средством компенсации своих детско-родительских отношений; средством достижения определенного социального статуса и т.п.</w:t>
      </w:r>
    </w:p>
    <w:p w:rsidR="00B36F5D" w:rsidRDefault="00B36F5D" w:rsidP="00886C64">
      <w:pPr>
        <w:shd w:val="clear" w:color="auto" w:fill="FFFFFF"/>
        <w:spacing w:line="360" w:lineRule="auto"/>
        <w:ind w:firstLine="709"/>
        <w:jc w:val="both"/>
        <w:rPr>
          <w:color w:val="000000"/>
          <w:sz w:val="28"/>
          <w:szCs w:val="28"/>
        </w:rPr>
      </w:pPr>
      <w:r>
        <w:rPr>
          <w:color w:val="000000"/>
          <w:sz w:val="28"/>
          <w:szCs w:val="28"/>
        </w:rPr>
        <w:t>4. </w:t>
      </w:r>
      <w:r>
        <w:rPr>
          <w:bCs/>
          <w:color w:val="000000"/>
          <w:sz w:val="28"/>
          <w:szCs w:val="28"/>
        </w:rPr>
        <w:t>Сформированность материнской компетентности</w:t>
      </w:r>
      <w:r>
        <w:rPr>
          <w:b/>
          <w:bCs/>
          <w:color w:val="000000"/>
          <w:sz w:val="28"/>
          <w:szCs w:val="28"/>
        </w:rPr>
        <w:t>: </w:t>
      </w:r>
      <w:r>
        <w:rPr>
          <w:color w:val="000000"/>
          <w:sz w:val="28"/>
          <w:szCs w:val="28"/>
        </w:rPr>
        <w:t>отношение к ребенку как субъекту не только физических, но и психических потребностей и субъективных переживаний; сензитивность к стимуляции от ребенка; способность к адекватному реагированию на проявления ребенка; способность ориентироваться для понимания состояний ребенка на особенности его поведения и свое состояние; гибкое отношение к режиму и установка на ориентацию на индивидуальный ритм жизнедеятельности ребенка в ранний период его развития; необходимые знания о физическом и психическом развитии ребенка, особенно возрастных особенностях его взаимодействия с миром; способность к совместной деятельности с ребенком; навыки воспитания и обучения, адекватные возрастным особенностям ребенка.</w:t>
      </w:r>
    </w:p>
    <w:p w:rsidR="00B36F5D" w:rsidRDefault="00B36F5D" w:rsidP="00886C64">
      <w:pPr>
        <w:shd w:val="clear" w:color="auto" w:fill="FFFFFF"/>
        <w:spacing w:line="360" w:lineRule="auto"/>
        <w:ind w:firstLine="709"/>
        <w:jc w:val="both"/>
        <w:rPr>
          <w:color w:val="000000"/>
          <w:sz w:val="28"/>
          <w:szCs w:val="28"/>
        </w:rPr>
      </w:pPr>
      <w:r>
        <w:rPr>
          <w:color w:val="000000"/>
          <w:sz w:val="28"/>
          <w:szCs w:val="28"/>
        </w:rPr>
        <w:t>5. </w:t>
      </w:r>
      <w:r>
        <w:rPr>
          <w:bCs/>
          <w:color w:val="000000"/>
          <w:sz w:val="28"/>
          <w:szCs w:val="28"/>
        </w:rPr>
        <w:t>Сформированность материнской сферы</w:t>
      </w:r>
      <w:r>
        <w:rPr>
          <w:b/>
          <w:bCs/>
          <w:color w:val="000000"/>
          <w:sz w:val="28"/>
          <w:szCs w:val="28"/>
        </w:rPr>
        <w:t>. </w:t>
      </w:r>
      <w:r>
        <w:rPr>
          <w:color w:val="000000"/>
          <w:sz w:val="28"/>
          <w:szCs w:val="28"/>
        </w:rPr>
        <w:t xml:space="preserve">Материнство как часть личностной сферы женщины (материнская потребностно-мотивационная сфера) включает три блока (эмоционально-потребностный; операциональный; ценностно-смысловой), содержание которых последовательно формируется в онтогенезе женщины (во взаимодействии с собственной матерью и другими носителями материнских функций; сюжетно-ролевой игре в куклы и семью; во взаимодействии с младенцами до рождения своего ребенка; в период полового созревания; во взаимодействии с собственными детьми). </w:t>
      </w:r>
    </w:p>
    <w:p w:rsidR="00B36F5D" w:rsidRDefault="00B36F5D" w:rsidP="00886C64">
      <w:pPr>
        <w:shd w:val="clear" w:color="auto" w:fill="FFFFFF"/>
        <w:spacing w:line="360" w:lineRule="auto"/>
        <w:ind w:firstLine="709"/>
        <w:jc w:val="both"/>
        <w:rPr>
          <w:rFonts w:eastAsiaTheme="minorHAnsi"/>
          <w:sz w:val="28"/>
          <w:szCs w:val="28"/>
          <w:lang w:eastAsia="en-US"/>
        </w:rPr>
      </w:pPr>
      <w:r>
        <w:rPr>
          <w:sz w:val="28"/>
          <w:szCs w:val="28"/>
        </w:rPr>
        <w:t xml:space="preserve">Таким образом, психологическая готовность к материнству – это специфическое личностное образование, стержневой образующей которого является </w:t>
      </w:r>
      <w:proofErr w:type="gramStart"/>
      <w:r>
        <w:rPr>
          <w:sz w:val="28"/>
          <w:szCs w:val="28"/>
        </w:rPr>
        <w:t>субъект-объектная</w:t>
      </w:r>
      <w:proofErr w:type="gramEnd"/>
      <w:r>
        <w:rPr>
          <w:sz w:val="28"/>
          <w:szCs w:val="28"/>
        </w:rPr>
        <w:t xml:space="preserve"> ориентация в отношении к еще не </w:t>
      </w:r>
      <w:r>
        <w:rPr>
          <w:sz w:val="28"/>
          <w:szCs w:val="28"/>
        </w:rPr>
        <w:lastRenderedPageBreak/>
        <w:t xml:space="preserve">родившемуся ребенку. Юношеский возраст – это период завершения формирования половой зрелости и основ сексуального поведения, что напрямую коррелирует со спецификой формирования родительского поведения и репродуктивного здоровья. </w:t>
      </w:r>
    </w:p>
    <w:p w:rsidR="00B36F5D" w:rsidRDefault="00B36F5D" w:rsidP="00886C64">
      <w:pPr>
        <w:spacing w:line="360" w:lineRule="auto"/>
        <w:ind w:firstLine="709"/>
        <w:jc w:val="center"/>
        <w:rPr>
          <w:i/>
          <w:sz w:val="28"/>
          <w:szCs w:val="28"/>
        </w:rPr>
      </w:pPr>
      <w:r>
        <w:rPr>
          <w:i/>
          <w:sz w:val="28"/>
          <w:szCs w:val="28"/>
        </w:rPr>
        <w:t>Список использованных источников</w:t>
      </w:r>
    </w:p>
    <w:p w:rsidR="00B36F5D" w:rsidRDefault="00B36F5D" w:rsidP="00886C64">
      <w:pPr>
        <w:spacing w:line="360" w:lineRule="auto"/>
        <w:ind w:firstLine="709"/>
        <w:jc w:val="both"/>
        <w:rPr>
          <w:sz w:val="28"/>
          <w:szCs w:val="28"/>
        </w:rPr>
      </w:pPr>
      <w:r>
        <w:rPr>
          <w:sz w:val="28"/>
          <w:szCs w:val="28"/>
        </w:rPr>
        <w:t>1.</w:t>
      </w:r>
      <w:r w:rsidR="00886C64">
        <w:rPr>
          <w:sz w:val="28"/>
          <w:szCs w:val="28"/>
        </w:rPr>
        <w:t xml:space="preserve"> </w:t>
      </w:r>
      <w:r>
        <w:rPr>
          <w:sz w:val="28"/>
          <w:szCs w:val="28"/>
        </w:rPr>
        <w:t>Филиппова, Г.Г. Психология материнства: Учебное пособие / Г.Г. Филиппова. – М.: Изд-во Института Психотерапии, 2002. – 240 с.</w:t>
      </w:r>
    </w:p>
    <w:p w:rsidR="00B36F5D" w:rsidRDefault="00B36F5D" w:rsidP="00886C64">
      <w:pPr>
        <w:spacing w:line="360" w:lineRule="auto"/>
        <w:ind w:firstLine="709"/>
        <w:jc w:val="both"/>
        <w:rPr>
          <w:sz w:val="28"/>
          <w:szCs w:val="28"/>
        </w:rPr>
      </w:pPr>
      <w:r>
        <w:rPr>
          <w:sz w:val="28"/>
          <w:szCs w:val="28"/>
        </w:rPr>
        <w:t>2.</w:t>
      </w:r>
      <w:r w:rsidR="00886C64">
        <w:rPr>
          <w:sz w:val="28"/>
          <w:szCs w:val="28"/>
        </w:rPr>
        <w:t xml:space="preserve"> </w:t>
      </w:r>
      <w:r>
        <w:rPr>
          <w:sz w:val="28"/>
          <w:szCs w:val="28"/>
        </w:rPr>
        <w:t xml:space="preserve">Мещерякова, С.Ю. Психологическая готовность к материнству / С.Ю. Мещерякова // Вопросы психологии. – 2000. – № 5. – С. 18–27. </w:t>
      </w:r>
    </w:p>
    <w:p w:rsidR="00B36F5D" w:rsidRDefault="00B36F5D" w:rsidP="00886C64">
      <w:pPr>
        <w:spacing w:line="360" w:lineRule="auto"/>
        <w:ind w:firstLine="709"/>
        <w:jc w:val="both"/>
        <w:rPr>
          <w:sz w:val="28"/>
          <w:szCs w:val="28"/>
        </w:rPr>
      </w:pPr>
      <w:r>
        <w:rPr>
          <w:sz w:val="28"/>
          <w:szCs w:val="28"/>
        </w:rPr>
        <w:t>3. Баженова, О.В., Баз, Л.Л. Готовность к материнству: выделение факторов, условий риска для будущего развития ребенка / О.В. Баженова, Л.Л. Баз // Синапс. –1993. –№4. – С. 35–42.</w:t>
      </w:r>
    </w:p>
    <w:p w:rsidR="00B36F5D" w:rsidRDefault="00B36F5D" w:rsidP="00886C64">
      <w:pPr>
        <w:spacing w:line="360" w:lineRule="auto"/>
        <w:ind w:firstLine="709"/>
        <w:rPr>
          <w:sz w:val="28"/>
          <w:szCs w:val="28"/>
        </w:rPr>
      </w:pPr>
      <w:r>
        <w:rPr>
          <w:sz w:val="28"/>
          <w:szCs w:val="28"/>
        </w:rPr>
        <w:br w:type="page"/>
      </w:r>
    </w:p>
    <w:p w:rsidR="00B4131D" w:rsidRPr="00B4131D" w:rsidRDefault="00B4131D" w:rsidP="001C1EBA">
      <w:pPr>
        <w:spacing w:line="360" w:lineRule="auto"/>
        <w:jc w:val="right"/>
        <w:rPr>
          <w:rFonts w:eastAsia="Calibri"/>
          <w:sz w:val="28"/>
          <w:lang w:eastAsia="en-US"/>
        </w:rPr>
      </w:pPr>
      <w:r w:rsidRPr="00B4131D">
        <w:rPr>
          <w:rFonts w:eastAsia="Calibri"/>
          <w:sz w:val="28"/>
          <w:lang w:eastAsia="en-US"/>
        </w:rPr>
        <w:lastRenderedPageBreak/>
        <w:t xml:space="preserve">Басалай </w:t>
      </w:r>
      <w:r w:rsidRPr="00BE4B5F">
        <w:rPr>
          <w:rFonts w:eastAsia="Calibri"/>
          <w:sz w:val="28"/>
          <w:lang w:eastAsia="en-US"/>
        </w:rPr>
        <w:t>О.Н.</w:t>
      </w:r>
    </w:p>
    <w:p w:rsidR="00886C64" w:rsidRDefault="00886C64" w:rsidP="00886C64">
      <w:pPr>
        <w:spacing w:line="360" w:lineRule="auto"/>
        <w:jc w:val="right"/>
        <w:rPr>
          <w:rFonts w:eastAsia="Calibri"/>
          <w:sz w:val="28"/>
          <w:lang w:eastAsia="en-US"/>
        </w:rPr>
      </w:pPr>
      <w:proofErr w:type="gramStart"/>
      <w:r>
        <w:rPr>
          <w:rFonts w:eastAsia="Calibri"/>
          <w:sz w:val="28"/>
          <w:lang w:eastAsia="en-US"/>
        </w:rPr>
        <w:t>(</w:t>
      </w:r>
      <w:r w:rsidR="00B4131D" w:rsidRPr="00B4131D">
        <w:rPr>
          <w:rFonts w:eastAsia="Calibri"/>
          <w:sz w:val="28"/>
          <w:lang w:eastAsia="en-US"/>
        </w:rPr>
        <w:t xml:space="preserve">Гутько А.Г., </w:t>
      </w:r>
      <w:r w:rsidRPr="00B4131D">
        <w:rPr>
          <w:rFonts w:eastAsia="Calibri"/>
          <w:sz w:val="28"/>
          <w:lang w:eastAsia="en-US"/>
        </w:rPr>
        <w:t>магистр медицинских наук</w:t>
      </w:r>
      <w:r>
        <w:rPr>
          <w:rFonts w:eastAsia="Calibri"/>
          <w:sz w:val="28"/>
          <w:lang w:eastAsia="en-US"/>
        </w:rPr>
        <w:t>,</w:t>
      </w:r>
      <w:proofErr w:type="gramEnd"/>
    </w:p>
    <w:p w:rsidR="00B4131D" w:rsidRPr="00BE4B5F" w:rsidRDefault="00B4131D" w:rsidP="00886C64">
      <w:pPr>
        <w:spacing w:line="360" w:lineRule="auto"/>
        <w:jc w:val="right"/>
        <w:rPr>
          <w:rFonts w:eastAsia="Calibri"/>
          <w:sz w:val="28"/>
          <w:lang w:eastAsia="en-US"/>
        </w:rPr>
      </w:pPr>
      <w:r w:rsidRPr="00B4131D">
        <w:rPr>
          <w:rFonts w:eastAsia="Calibri"/>
          <w:sz w:val="28"/>
          <w:lang w:eastAsia="en-US"/>
        </w:rPr>
        <w:t xml:space="preserve">ассистент кафедры клинической </w:t>
      </w:r>
    </w:p>
    <w:p w:rsidR="00886C64" w:rsidRPr="00B4131D" w:rsidRDefault="00B4131D" w:rsidP="00886C64">
      <w:pPr>
        <w:spacing w:line="360" w:lineRule="auto"/>
        <w:jc w:val="right"/>
        <w:rPr>
          <w:rFonts w:eastAsia="Calibri"/>
          <w:sz w:val="28"/>
          <w:lang w:eastAsia="en-US"/>
        </w:rPr>
      </w:pPr>
      <w:r w:rsidRPr="00B4131D">
        <w:rPr>
          <w:rFonts w:eastAsia="Calibri"/>
          <w:sz w:val="28"/>
          <w:lang w:eastAsia="en-US"/>
        </w:rPr>
        <w:t>л</w:t>
      </w:r>
      <w:r w:rsidRPr="00BE4B5F">
        <w:rPr>
          <w:rFonts w:eastAsia="Calibri"/>
          <w:sz w:val="28"/>
          <w:lang w:eastAsia="en-US"/>
        </w:rPr>
        <w:t xml:space="preserve">абораторной диагностики и </w:t>
      </w:r>
      <w:r w:rsidRPr="00B4131D">
        <w:rPr>
          <w:rFonts w:eastAsia="Calibri"/>
          <w:sz w:val="28"/>
          <w:lang w:eastAsia="en-US"/>
        </w:rPr>
        <w:t>иммунологии,</w:t>
      </w:r>
    </w:p>
    <w:p w:rsidR="00B4131D" w:rsidRPr="00B4131D" w:rsidRDefault="00B4131D" w:rsidP="001C1EBA">
      <w:pPr>
        <w:spacing w:line="360" w:lineRule="auto"/>
        <w:jc w:val="right"/>
        <w:rPr>
          <w:rFonts w:eastAsia="Calibri"/>
          <w:sz w:val="28"/>
          <w:lang w:eastAsia="en-US"/>
        </w:rPr>
      </w:pPr>
      <w:r w:rsidRPr="00B4131D">
        <w:rPr>
          <w:rFonts w:eastAsia="Calibri"/>
          <w:sz w:val="28"/>
          <w:lang w:eastAsia="en-US"/>
        </w:rPr>
        <w:t>ГрГМУ, Гродно</w:t>
      </w:r>
    </w:p>
    <w:p w:rsidR="00B4131D" w:rsidRPr="00B4131D" w:rsidRDefault="00B4131D" w:rsidP="001C1EBA">
      <w:pPr>
        <w:spacing w:line="360" w:lineRule="auto"/>
        <w:jc w:val="center"/>
        <w:rPr>
          <w:rFonts w:eastAsia="Calibri"/>
          <w:b/>
          <w:sz w:val="28"/>
          <w:szCs w:val="28"/>
          <w:lang w:eastAsia="en-US"/>
        </w:rPr>
      </w:pPr>
    </w:p>
    <w:p w:rsidR="00B4131D" w:rsidRDefault="00A04E70" w:rsidP="001C1EBA">
      <w:pPr>
        <w:spacing w:line="360" w:lineRule="auto"/>
        <w:jc w:val="center"/>
        <w:rPr>
          <w:rFonts w:eastAsia="Calibri"/>
          <w:b/>
          <w:sz w:val="28"/>
          <w:szCs w:val="28"/>
          <w:lang w:eastAsia="en-US"/>
        </w:rPr>
      </w:pPr>
      <w:r w:rsidRPr="00B4131D">
        <w:rPr>
          <w:rFonts w:eastAsia="Calibri"/>
          <w:b/>
          <w:sz w:val="28"/>
          <w:szCs w:val="28"/>
          <w:lang w:eastAsia="en-US"/>
        </w:rPr>
        <w:t>МЕСТО СЕМЕЙНОЙ ПСИХОЛОГИИ В СИСТЕМЕ ПСИХОЛОГИЧЕСКОГО ЗНАНИЯ</w:t>
      </w:r>
    </w:p>
    <w:p w:rsidR="00A04E70" w:rsidRPr="00B4131D" w:rsidRDefault="00A04E70" w:rsidP="001C1EBA">
      <w:pPr>
        <w:spacing w:line="360" w:lineRule="auto"/>
        <w:jc w:val="center"/>
        <w:rPr>
          <w:rFonts w:eastAsia="Calibri"/>
          <w:b/>
          <w:sz w:val="28"/>
          <w:szCs w:val="28"/>
          <w:shd w:val="clear" w:color="auto" w:fill="FFFFFF"/>
          <w:lang w:eastAsia="en-US"/>
        </w:rPr>
      </w:pPr>
    </w:p>
    <w:p w:rsidR="00B4131D" w:rsidRPr="00B4131D" w:rsidRDefault="00B4131D" w:rsidP="00886C64">
      <w:pPr>
        <w:widowControl w:val="0"/>
        <w:spacing w:line="360" w:lineRule="auto"/>
        <w:ind w:firstLine="709"/>
        <w:jc w:val="both"/>
        <w:rPr>
          <w:sz w:val="28"/>
          <w:szCs w:val="28"/>
          <w:shd w:val="clear" w:color="auto" w:fill="FFFFFF"/>
        </w:rPr>
      </w:pPr>
      <w:r w:rsidRPr="00B4131D">
        <w:rPr>
          <w:sz w:val="28"/>
          <w:szCs w:val="28"/>
        </w:rPr>
        <w:t>Функционирование че</w:t>
      </w:r>
      <w:r w:rsidR="00886C64">
        <w:rPr>
          <w:sz w:val="28"/>
          <w:szCs w:val="28"/>
        </w:rPr>
        <w:t>ловека как живого существа пред</w:t>
      </w:r>
      <w:r w:rsidRPr="00B4131D">
        <w:rPr>
          <w:sz w:val="28"/>
          <w:szCs w:val="28"/>
        </w:rPr>
        <w:t xml:space="preserve">полагает реализацию различных потребностей. </w:t>
      </w:r>
      <w:proofErr w:type="gramStart"/>
      <w:r w:rsidRPr="00B4131D">
        <w:rPr>
          <w:sz w:val="28"/>
          <w:szCs w:val="28"/>
        </w:rPr>
        <w:t xml:space="preserve">Какие-то из них могут быть удовлетворены самостоятельно </w:t>
      </w:r>
      <w:r w:rsidR="00886C64">
        <w:rPr>
          <w:sz w:val="28"/>
          <w:szCs w:val="28"/>
        </w:rPr>
        <w:t xml:space="preserve">взрослым человеком, какие-то </w:t>
      </w:r>
      <w:r w:rsidRPr="00B4131D">
        <w:rPr>
          <w:sz w:val="28"/>
          <w:szCs w:val="28"/>
        </w:rPr>
        <w:t>только совместно с кем-либо.</w:t>
      </w:r>
      <w:proofErr w:type="gramEnd"/>
      <w:r w:rsidRPr="00B4131D">
        <w:rPr>
          <w:sz w:val="28"/>
          <w:szCs w:val="28"/>
        </w:rPr>
        <w:t xml:space="preserve"> Если с момента существования брака (объединения мужчины и женщины) значимыми были хозяйственная, экономичес</w:t>
      </w:r>
      <w:r w:rsidRPr="00B4131D">
        <w:rPr>
          <w:sz w:val="28"/>
          <w:szCs w:val="28"/>
        </w:rPr>
        <w:softHyphen/>
        <w:t>кая, детородная, воспитательная функции, то к настоящему моменту повсеместно усиливаются психотерапевтическая функция, функция эмоциональной поддержки [1, с.17].</w:t>
      </w:r>
      <w:r w:rsidRPr="00B4131D">
        <w:rPr>
          <w:color w:val="FF0000"/>
          <w:sz w:val="28"/>
          <w:szCs w:val="28"/>
        </w:rPr>
        <w:t xml:space="preserve"> </w:t>
      </w:r>
      <w:r w:rsidR="00886C64">
        <w:rPr>
          <w:sz w:val="28"/>
          <w:szCs w:val="28"/>
        </w:rPr>
        <w:t>Супружест</w:t>
      </w:r>
      <w:r w:rsidRPr="00B4131D">
        <w:rPr>
          <w:sz w:val="28"/>
          <w:szCs w:val="28"/>
        </w:rPr>
        <w:t>во в его современном вид</w:t>
      </w:r>
      <w:r w:rsidR="00886C64">
        <w:rPr>
          <w:sz w:val="28"/>
          <w:szCs w:val="28"/>
        </w:rPr>
        <w:t>е оценивается с позиций достиже</w:t>
      </w:r>
      <w:r w:rsidRPr="00B4131D">
        <w:rPr>
          <w:sz w:val="28"/>
          <w:szCs w:val="28"/>
        </w:rPr>
        <w:t xml:space="preserve">ния экзистенционального смысла и выступает как </w:t>
      </w:r>
      <w:r w:rsidR="00886C64">
        <w:rPr>
          <w:sz w:val="28"/>
          <w:szCs w:val="28"/>
        </w:rPr>
        <w:t>психоло</w:t>
      </w:r>
      <w:r w:rsidRPr="00B4131D">
        <w:rPr>
          <w:sz w:val="28"/>
          <w:szCs w:val="28"/>
        </w:rPr>
        <w:t>гическое отношение межд</w:t>
      </w:r>
      <w:r w:rsidR="00886C64">
        <w:rPr>
          <w:sz w:val="28"/>
          <w:szCs w:val="28"/>
        </w:rPr>
        <w:t>у супругами. При заключении бра</w:t>
      </w:r>
      <w:r w:rsidRPr="00B4131D">
        <w:rPr>
          <w:sz w:val="28"/>
          <w:szCs w:val="28"/>
        </w:rPr>
        <w:t>ка востребованными становятся чувства. Именно любовь ведет к созданию семьи. Даже пресловутый «брак по расчету» допускает в</w:t>
      </w:r>
      <w:r w:rsidR="00886C64">
        <w:rPr>
          <w:sz w:val="28"/>
          <w:szCs w:val="28"/>
        </w:rPr>
        <w:t>озникновение любви («</w:t>
      </w:r>
      <w:proofErr w:type="gramStart"/>
      <w:r w:rsidR="00886C64">
        <w:rPr>
          <w:sz w:val="28"/>
          <w:szCs w:val="28"/>
        </w:rPr>
        <w:t>стерпится-</w:t>
      </w:r>
      <w:r w:rsidRPr="00B4131D">
        <w:rPr>
          <w:sz w:val="28"/>
          <w:szCs w:val="28"/>
        </w:rPr>
        <w:t>слюбится</w:t>
      </w:r>
      <w:proofErr w:type="gramEnd"/>
      <w:r w:rsidRPr="00B4131D">
        <w:rPr>
          <w:sz w:val="28"/>
          <w:szCs w:val="28"/>
        </w:rPr>
        <w:t>»).</w:t>
      </w:r>
    </w:p>
    <w:p w:rsidR="00B4131D" w:rsidRPr="00B4131D" w:rsidRDefault="00B4131D" w:rsidP="00886C64">
      <w:pPr>
        <w:widowControl w:val="0"/>
        <w:spacing w:line="360" w:lineRule="auto"/>
        <w:ind w:firstLine="709"/>
        <w:jc w:val="both"/>
        <w:rPr>
          <w:sz w:val="23"/>
          <w:szCs w:val="23"/>
        </w:rPr>
      </w:pPr>
      <w:r w:rsidRPr="00B4131D">
        <w:rPr>
          <w:sz w:val="28"/>
          <w:szCs w:val="28"/>
        </w:rPr>
        <w:t>Каждый человек уникален и</w:t>
      </w:r>
      <w:r w:rsidR="00886C64">
        <w:rPr>
          <w:sz w:val="28"/>
          <w:szCs w:val="28"/>
        </w:rPr>
        <w:t xml:space="preserve"> неповторим, оборотной сто</w:t>
      </w:r>
      <w:r w:rsidRPr="00B4131D">
        <w:rPr>
          <w:sz w:val="28"/>
          <w:szCs w:val="28"/>
        </w:rPr>
        <w:t>роной этой уникальности является фатальное одиночество [2, с.20].</w:t>
      </w:r>
      <w:r w:rsidRPr="00B4131D">
        <w:rPr>
          <w:color w:val="FF0000"/>
          <w:sz w:val="28"/>
          <w:szCs w:val="28"/>
        </w:rPr>
        <w:t xml:space="preserve"> </w:t>
      </w:r>
      <w:r w:rsidRPr="00B4131D">
        <w:rPr>
          <w:sz w:val="28"/>
          <w:szCs w:val="28"/>
        </w:rPr>
        <w:t>Осознание уникальности своего бытия и неповторимости личностных качеств и прояв</w:t>
      </w:r>
      <w:r w:rsidR="00886C64">
        <w:rPr>
          <w:sz w:val="28"/>
          <w:szCs w:val="28"/>
        </w:rPr>
        <w:t>лений толкает человека к преодо</w:t>
      </w:r>
      <w:r w:rsidRPr="00B4131D">
        <w:rPr>
          <w:sz w:val="28"/>
          <w:szCs w:val="28"/>
        </w:rPr>
        <w:t>лению одиночества. Нужно, чтобы кто-то понял, принял его, необходимо стать кому-то нужным. Человек жаждет любить и быть любимым. Найти это он предполагает в браке, семье.</w:t>
      </w:r>
    </w:p>
    <w:p w:rsidR="00B4131D" w:rsidRPr="00B4131D" w:rsidRDefault="00B4131D" w:rsidP="00886C64">
      <w:pPr>
        <w:widowControl w:val="0"/>
        <w:spacing w:line="360" w:lineRule="auto"/>
        <w:ind w:firstLine="709"/>
        <w:jc w:val="both"/>
        <w:rPr>
          <w:sz w:val="28"/>
          <w:szCs w:val="28"/>
        </w:rPr>
      </w:pPr>
      <w:r w:rsidRPr="00B4131D">
        <w:rPr>
          <w:sz w:val="28"/>
          <w:szCs w:val="28"/>
        </w:rPr>
        <w:t>Творческое наследие о</w:t>
      </w:r>
      <w:r w:rsidR="00886C64">
        <w:rPr>
          <w:sz w:val="28"/>
          <w:szCs w:val="28"/>
        </w:rPr>
        <w:t>течественных и зарубежных психо</w:t>
      </w:r>
      <w:r w:rsidRPr="00B4131D">
        <w:rPr>
          <w:sz w:val="28"/>
          <w:szCs w:val="28"/>
        </w:rPr>
        <w:t xml:space="preserve">логов по </w:t>
      </w:r>
      <w:r w:rsidRPr="00B4131D">
        <w:rPr>
          <w:sz w:val="28"/>
          <w:szCs w:val="28"/>
        </w:rPr>
        <w:lastRenderedPageBreak/>
        <w:t>семейной проблематике велико и разнообразно. Вместе с тем целостное интегрированное изложение курса семейной психологии нед</w:t>
      </w:r>
      <w:r w:rsidR="00886C64">
        <w:rPr>
          <w:sz w:val="28"/>
          <w:szCs w:val="28"/>
        </w:rPr>
        <w:t>остаточно представлено. Подспуд</w:t>
      </w:r>
      <w:r w:rsidRPr="00B4131D">
        <w:rPr>
          <w:sz w:val="28"/>
          <w:szCs w:val="28"/>
        </w:rPr>
        <w:t>но даже существовало пре</w:t>
      </w:r>
      <w:r w:rsidR="00886C64">
        <w:rPr>
          <w:sz w:val="28"/>
          <w:szCs w:val="28"/>
        </w:rPr>
        <w:t>небрежение к данной отрасли нау</w:t>
      </w:r>
      <w:r w:rsidRPr="00B4131D">
        <w:rPr>
          <w:sz w:val="28"/>
          <w:szCs w:val="28"/>
        </w:rPr>
        <w:t>ки как несамостоятельной</w:t>
      </w:r>
      <w:r w:rsidR="00886C64">
        <w:rPr>
          <w:sz w:val="28"/>
          <w:szCs w:val="28"/>
        </w:rPr>
        <w:t xml:space="preserve"> и неперспективной. Это объясня</w:t>
      </w:r>
      <w:r w:rsidRPr="00B4131D">
        <w:rPr>
          <w:sz w:val="28"/>
          <w:szCs w:val="28"/>
        </w:rPr>
        <w:t>лось тем, что экспериментальные методы в изучении семьи трудно применимы, личный опыт не убедителен, опросные методы не достоверны. Психологическое познание ориенти</w:t>
      </w:r>
      <w:r w:rsidRPr="00B4131D">
        <w:rPr>
          <w:sz w:val="28"/>
          <w:szCs w:val="28"/>
        </w:rPr>
        <w:softHyphen/>
        <w:t>ровалось на фундаментальную науку, изучающую личность, деятельность, группу, за</w:t>
      </w:r>
      <w:r w:rsidR="00886C64">
        <w:rPr>
          <w:sz w:val="28"/>
          <w:szCs w:val="28"/>
        </w:rPr>
        <w:t>кономерности психического разви</w:t>
      </w:r>
      <w:r w:rsidRPr="00B4131D">
        <w:rPr>
          <w:sz w:val="28"/>
          <w:szCs w:val="28"/>
        </w:rPr>
        <w:t>тия. Семейная психология рассматривалась лишь попутно [3, с.56].</w:t>
      </w:r>
    </w:p>
    <w:p w:rsidR="00B4131D" w:rsidRPr="00B4131D" w:rsidRDefault="00B4131D" w:rsidP="00886C64">
      <w:pPr>
        <w:widowControl w:val="0"/>
        <w:spacing w:line="360" w:lineRule="auto"/>
        <w:ind w:firstLine="709"/>
        <w:jc w:val="both"/>
        <w:rPr>
          <w:sz w:val="28"/>
          <w:szCs w:val="28"/>
        </w:rPr>
      </w:pPr>
      <w:r w:rsidRPr="00B4131D">
        <w:rPr>
          <w:sz w:val="28"/>
          <w:szCs w:val="28"/>
        </w:rPr>
        <w:t>Только начиная с конца 60-х и начала 70-х гг. брак и семья стали предметом специ</w:t>
      </w:r>
      <w:r w:rsidR="00886C64">
        <w:rPr>
          <w:sz w:val="28"/>
          <w:szCs w:val="28"/>
        </w:rPr>
        <w:t>ального исследования многих дис</w:t>
      </w:r>
      <w:r w:rsidRPr="00B4131D">
        <w:rPr>
          <w:sz w:val="28"/>
          <w:szCs w:val="28"/>
        </w:rPr>
        <w:t>циплин, в том числе психологии. В нашей стране проблемы семьи привлекают внимание специалистов в первую очередь в связи с задачами профил</w:t>
      </w:r>
      <w:r w:rsidR="00886C64">
        <w:rPr>
          <w:sz w:val="28"/>
          <w:szCs w:val="28"/>
        </w:rPr>
        <w:t>актики нервных и психических за</w:t>
      </w:r>
      <w:r w:rsidRPr="00B4131D">
        <w:rPr>
          <w:sz w:val="28"/>
          <w:szCs w:val="28"/>
        </w:rPr>
        <w:t>болеваний или в связи с проблемами семейного воспитания. Последние годы в практич</w:t>
      </w:r>
      <w:r w:rsidR="00886C64">
        <w:rPr>
          <w:sz w:val="28"/>
          <w:szCs w:val="28"/>
        </w:rPr>
        <w:t>еской психологии развивается се</w:t>
      </w:r>
      <w:r w:rsidRPr="00B4131D">
        <w:rPr>
          <w:sz w:val="28"/>
          <w:szCs w:val="28"/>
        </w:rPr>
        <w:t>мейное консультирован</w:t>
      </w:r>
      <w:r w:rsidR="00886C64">
        <w:rPr>
          <w:sz w:val="28"/>
          <w:szCs w:val="28"/>
        </w:rPr>
        <w:t>ие по проблемам супружеской жиз</w:t>
      </w:r>
      <w:r w:rsidRPr="00B4131D">
        <w:rPr>
          <w:sz w:val="28"/>
          <w:szCs w:val="28"/>
        </w:rPr>
        <w:t>ни и коррекции детско-родительских отношений.</w:t>
      </w:r>
    </w:p>
    <w:p w:rsidR="00B4131D" w:rsidRDefault="00B4131D" w:rsidP="00886C64">
      <w:pPr>
        <w:widowControl w:val="0"/>
        <w:spacing w:line="360" w:lineRule="auto"/>
        <w:ind w:firstLine="709"/>
        <w:jc w:val="both"/>
        <w:rPr>
          <w:sz w:val="28"/>
          <w:szCs w:val="28"/>
        </w:rPr>
      </w:pPr>
      <w:r w:rsidRPr="00B4131D">
        <w:rPr>
          <w:sz w:val="28"/>
          <w:szCs w:val="28"/>
        </w:rPr>
        <w:t xml:space="preserve">В условиях, когда </w:t>
      </w:r>
      <w:r w:rsidR="00886C64">
        <w:rPr>
          <w:sz w:val="28"/>
          <w:szCs w:val="28"/>
        </w:rPr>
        <w:t>прогрессивная динамика современ</w:t>
      </w:r>
      <w:r w:rsidRPr="00B4131D">
        <w:rPr>
          <w:sz w:val="28"/>
          <w:szCs w:val="28"/>
        </w:rPr>
        <w:t xml:space="preserve">ной семьи связана с </w:t>
      </w:r>
      <w:r w:rsidR="00886C64">
        <w:rPr>
          <w:sz w:val="28"/>
          <w:szCs w:val="28"/>
        </w:rPr>
        <w:t>множеством объективных и субъек</w:t>
      </w:r>
      <w:r w:rsidRPr="00B4131D">
        <w:rPr>
          <w:sz w:val="28"/>
          <w:szCs w:val="28"/>
        </w:rPr>
        <w:t>тивных трудностей, воз</w:t>
      </w:r>
      <w:r w:rsidR="00886C64">
        <w:rPr>
          <w:sz w:val="28"/>
          <w:szCs w:val="28"/>
        </w:rPr>
        <w:t>никла чрезвычайно актуальная по</w:t>
      </w:r>
      <w:r w:rsidRPr="00B4131D">
        <w:rPr>
          <w:sz w:val="28"/>
          <w:szCs w:val="28"/>
        </w:rPr>
        <w:t>требность в личностном и социально-психологическом изучении брака и семьи, в поиске закономерносте</w:t>
      </w:r>
      <w:r w:rsidR="00886C64">
        <w:rPr>
          <w:sz w:val="28"/>
          <w:szCs w:val="28"/>
        </w:rPr>
        <w:t>й, на ко</w:t>
      </w:r>
      <w:r w:rsidRPr="00B4131D">
        <w:rPr>
          <w:sz w:val="28"/>
          <w:szCs w:val="28"/>
        </w:rPr>
        <w:t xml:space="preserve">торые можно было бы </w:t>
      </w:r>
      <w:r w:rsidR="00886C64">
        <w:rPr>
          <w:sz w:val="28"/>
          <w:szCs w:val="28"/>
        </w:rPr>
        <w:t>опереться как при помощи сущест</w:t>
      </w:r>
      <w:r w:rsidRPr="00B4131D">
        <w:rPr>
          <w:sz w:val="28"/>
          <w:szCs w:val="28"/>
        </w:rPr>
        <w:t>вующей семье, так и при подготовке мо</w:t>
      </w:r>
      <w:r w:rsidR="00886C64">
        <w:rPr>
          <w:sz w:val="28"/>
          <w:szCs w:val="28"/>
        </w:rPr>
        <w:t>лодежи к семейной жизни. Задача: дать систематизиро</w:t>
      </w:r>
      <w:r w:rsidRPr="00B4131D">
        <w:rPr>
          <w:sz w:val="28"/>
          <w:szCs w:val="28"/>
        </w:rPr>
        <w:t>ванное обзорное представление об эволюции брачно-семейных отношений, п</w:t>
      </w:r>
      <w:r w:rsidR="00886C64">
        <w:rPr>
          <w:sz w:val="28"/>
          <w:szCs w:val="28"/>
        </w:rPr>
        <w:t>оказать характерные черты и осо</w:t>
      </w:r>
      <w:r w:rsidRPr="00B4131D">
        <w:rPr>
          <w:sz w:val="28"/>
          <w:szCs w:val="28"/>
        </w:rPr>
        <w:t xml:space="preserve">бенности жизненного цикла семьи, выявить главные проблемы семейной психологии. </w:t>
      </w:r>
    </w:p>
    <w:p w:rsidR="00B4131D" w:rsidRPr="00B4131D" w:rsidRDefault="00B4131D" w:rsidP="00886C64">
      <w:pPr>
        <w:spacing w:line="360" w:lineRule="auto"/>
        <w:ind w:firstLine="709"/>
        <w:jc w:val="center"/>
        <w:rPr>
          <w:rFonts w:eastAsia="Calibri"/>
          <w:sz w:val="28"/>
        </w:rPr>
      </w:pPr>
      <w:r w:rsidRPr="00B4131D">
        <w:rPr>
          <w:rFonts w:eastAsia="Calibri"/>
          <w:i/>
          <w:sz w:val="28"/>
        </w:rPr>
        <w:t>Список использованных источников</w:t>
      </w:r>
    </w:p>
    <w:p w:rsidR="00B4131D" w:rsidRPr="00B4131D" w:rsidRDefault="00886C64" w:rsidP="00886C64">
      <w:pPr>
        <w:numPr>
          <w:ilvl w:val="0"/>
          <w:numId w:val="9"/>
        </w:numPr>
        <w:spacing w:line="360" w:lineRule="auto"/>
        <w:ind w:left="0" w:firstLine="709"/>
        <w:jc w:val="both"/>
        <w:rPr>
          <w:rFonts w:eastAsia="Calibri"/>
          <w:color w:val="000000"/>
          <w:sz w:val="28"/>
          <w:shd w:val="clear" w:color="auto" w:fill="FFFFFF"/>
          <w:lang w:eastAsia="en-US"/>
        </w:rPr>
      </w:pPr>
      <w:r>
        <w:rPr>
          <w:rFonts w:eastAsia="Calibri"/>
          <w:color w:val="000000"/>
          <w:sz w:val="28"/>
          <w:shd w:val="clear" w:color="auto" w:fill="FFFFFF"/>
          <w:lang w:eastAsia="en-US"/>
        </w:rPr>
        <w:t>Фролова, И.</w:t>
      </w:r>
      <w:r w:rsidR="00B4131D" w:rsidRPr="00B4131D">
        <w:rPr>
          <w:rFonts w:eastAsia="Calibri"/>
          <w:color w:val="000000"/>
          <w:sz w:val="28"/>
          <w:shd w:val="clear" w:color="auto" w:fill="FFFFFF"/>
          <w:lang w:eastAsia="en-US"/>
        </w:rPr>
        <w:t xml:space="preserve">Т. Философский словарь </w:t>
      </w:r>
      <w:r>
        <w:rPr>
          <w:rFonts w:eastAsia="Calibri"/>
          <w:color w:val="000000"/>
          <w:sz w:val="28"/>
          <w:shd w:val="clear" w:color="auto" w:fill="FFFFFF"/>
          <w:lang w:eastAsia="en-US"/>
        </w:rPr>
        <w:t xml:space="preserve">/ И.Т. Фролова. </w:t>
      </w:r>
      <w:r w:rsidR="006C1C51" w:rsidRPr="00E0744C">
        <w:rPr>
          <w:rFonts w:eastAsia="TimesNewRomanPSMT"/>
          <w:sz w:val="28"/>
          <w:szCs w:val="28"/>
        </w:rPr>
        <w:t>–</w:t>
      </w:r>
      <w:r>
        <w:rPr>
          <w:rFonts w:eastAsia="Calibri"/>
          <w:color w:val="000000"/>
          <w:sz w:val="28"/>
          <w:shd w:val="clear" w:color="auto" w:fill="FFFFFF"/>
          <w:lang w:eastAsia="en-US"/>
        </w:rPr>
        <w:t xml:space="preserve"> М.: Речь</w:t>
      </w:r>
      <w:r w:rsidR="006C1C51">
        <w:rPr>
          <w:rFonts w:eastAsia="Calibri"/>
          <w:color w:val="000000"/>
          <w:sz w:val="28"/>
          <w:shd w:val="clear" w:color="auto" w:fill="FFFFFF"/>
          <w:lang w:eastAsia="en-US"/>
        </w:rPr>
        <w:t xml:space="preserve">, 1980. </w:t>
      </w:r>
      <w:r w:rsidR="006C1C51" w:rsidRPr="00E0744C">
        <w:rPr>
          <w:rFonts w:eastAsia="TimesNewRomanPSMT"/>
          <w:sz w:val="28"/>
          <w:szCs w:val="28"/>
        </w:rPr>
        <w:t>–</w:t>
      </w:r>
      <w:r>
        <w:rPr>
          <w:rFonts w:eastAsia="Calibri"/>
          <w:color w:val="000000"/>
          <w:sz w:val="28"/>
          <w:shd w:val="clear" w:color="auto" w:fill="FFFFFF"/>
          <w:lang w:eastAsia="en-US"/>
        </w:rPr>
        <w:t xml:space="preserve"> </w:t>
      </w:r>
      <w:r w:rsidR="00B4131D" w:rsidRPr="00B4131D">
        <w:rPr>
          <w:rFonts w:eastAsia="Calibri"/>
          <w:color w:val="000000"/>
          <w:sz w:val="28"/>
          <w:shd w:val="clear" w:color="auto" w:fill="FFFFFF"/>
          <w:lang w:eastAsia="en-US"/>
        </w:rPr>
        <w:t>326</w:t>
      </w:r>
      <w:r w:rsidR="006C1C51">
        <w:rPr>
          <w:rFonts w:eastAsia="Calibri"/>
          <w:color w:val="000000"/>
          <w:sz w:val="28"/>
          <w:shd w:val="clear" w:color="auto" w:fill="FFFFFF"/>
          <w:lang w:eastAsia="en-US"/>
        </w:rPr>
        <w:t xml:space="preserve"> с.</w:t>
      </w:r>
    </w:p>
    <w:p w:rsidR="00B4131D" w:rsidRPr="00B4131D" w:rsidRDefault="00911D91" w:rsidP="00886C64">
      <w:pPr>
        <w:numPr>
          <w:ilvl w:val="0"/>
          <w:numId w:val="9"/>
        </w:numPr>
        <w:tabs>
          <w:tab w:val="left" w:pos="206"/>
        </w:tabs>
        <w:spacing w:line="360" w:lineRule="auto"/>
        <w:ind w:left="0" w:firstLine="709"/>
        <w:jc w:val="both"/>
        <w:rPr>
          <w:rFonts w:eastAsia="Calibri"/>
          <w:bCs/>
          <w:color w:val="000000"/>
          <w:sz w:val="28"/>
          <w:shd w:val="clear" w:color="auto" w:fill="FFFFFF"/>
          <w:lang w:eastAsia="en-US"/>
        </w:rPr>
      </w:pPr>
      <w:r>
        <w:rPr>
          <w:rFonts w:eastAsia="Calibri"/>
          <w:iCs/>
          <w:color w:val="000000"/>
          <w:sz w:val="28"/>
          <w:shd w:val="clear" w:color="auto" w:fill="FFFFFF"/>
          <w:lang w:eastAsia="en-US"/>
        </w:rPr>
        <w:lastRenderedPageBreak/>
        <w:t>Леви, Д.</w:t>
      </w:r>
      <w:r w:rsidR="00B4131D" w:rsidRPr="00B4131D">
        <w:rPr>
          <w:rFonts w:eastAsia="Calibri"/>
          <w:iCs/>
          <w:color w:val="000000"/>
          <w:sz w:val="28"/>
          <w:shd w:val="clear" w:color="auto" w:fill="FFFFFF"/>
          <w:lang w:eastAsia="en-US"/>
        </w:rPr>
        <w:t>А.</w:t>
      </w:r>
      <w:r w:rsidR="00B4131D" w:rsidRPr="00B4131D">
        <w:rPr>
          <w:rFonts w:eastAsia="Calibri"/>
          <w:bCs/>
          <w:color w:val="000000"/>
          <w:sz w:val="28"/>
          <w:shd w:val="clear" w:color="auto" w:fill="FFFFFF"/>
          <w:lang w:eastAsia="en-US"/>
        </w:rPr>
        <w:t xml:space="preserve"> Семейная психотерапия / </w:t>
      </w:r>
      <w:r>
        <w:rPr>
          <w:rFonts w:eastAsia="Calibri"/>
          <w:iCs/>
          <w:color w:val="000000"/>
          <w:sz w:val="28"/>
          <w:shd w:val="clear" w:color="auto" w:fill="FFFFFF"/>
          <w:lang w:eastAsia="en-US"/>
        </w:rPr>
        <w:t xml:space="preserve">Д.А. Леви. </w:t>
      </w:r>
      <w:r w:rsidRPr="00E0744C">
        <w:rPr>
          <w:rFonts w:eastAsia="TimesNewRomanPSMT"/>
          <w:sz w:val="28"/>
          <w:szCs w:val="28"/>
        </w:rPr>
        <w:t>–</w:t>
      </w:r>
      <w:r w:rsidR="00B4131D" w:rsidRPr="00B4131D">
        <w:rPr>
          <w:rFonts w:eastAsia="Calibri"/>
          <w:bCs/>
          <w:color w:val="000000"/>
          <w:sz w:val="28"/>
          <w:shd w:val="clear" w:color="auto" w:fill="FFFFFF"/>
          <w:lang w:eastAsia="en-US"/>
        </w:rPr>
        <w:t xml:space="preserve"> СПб</w:t>
      </w:r>
      <w:proofErr w:type="gramStart"/>
      <w:r>
        <w:rPr>
          <w:rFonts w:eastAsia="Calibri"/>
          <w:bCs/>
          <w:color w:val="000000"/>
          <w:sz w:val="28"/>
          <w:shd w:val="clear" w:color="auto" w:fill="FFFFFF"/>
          <w:lang w:eastAsia="en-US"/>
        </w:rPr>
        <w:t xml:space="preserve">.: </w:t>
      </w:r>
      <w:proofErr w:type="gramEnd"/>
      <w:r>
        <w:rPr>
          <w:rFonts w:eastAsia="Calibri"/>
          <w:bCs/>
          <w:color w:val="000000"/>
          <w:sz w:val="28"/>
          <w:shd w:val="clear" w:color="auto" w:fill="FFFFFF"/>
          <w:lang w:eastAsia="en-US"/>
        </w:rPr>
        <w:t xml:space="preserve">Питер, 1993. </w:t>
      </w:r>
      <w:r w:rsidRPr="00E0744C">
        <w:rPr>
          <w:rFonts w:eastAsia="TimesNewRomanPSMT"/>
          <w:sz w:val="28"/>
          <w:szCs w:val="28"/>
        </w:rPr>
        <w:t>–</w:t>
      </w:r>
      <w:r w:rsidR="00B4131D" w:rsidRPr="00B4131D">
        <w:rPr>
          <w:rFonts w:eastAsia="Calibri"/>
          <w:bCs/>
          <w:color w:val="000000"/>
          <w:sz w:val="28"/>
          <w:shd w:val="clear" w:color="auto" w:fill="FFFFFF"/>
          <w:lang w:eastAsia="en-US"/>
        </w:rPr>
        <w:t xml:space="preserve"> </w:t>
      </w:r>
      <w:r>
        <w:rPr>
          <w:rFonts w:eastAsia="Calibri"/>
          <w:bCs/>
          <w:color w:val="000000"/>
          <w:sz w:val="28"/>
          <w:shd w:val="clear" w:color="auto" w:fill="FFFFFF"/>
          <w:lang w:eastAsia="en-US"/>
        </w:rPr>
        <w:t>346 с.</w:t>
      </w:r>
    </w:p>
    <w:p w:rsidR="00B4131D" w:rsidRPr="00B4131D" w:rsidRDefault="00B4131D" w:rsidP="00886C64">
      <w:pPr>
        <w:widowControl w:val="0"/>
        <w:tabs>
          <w:tab w:val="left" w:pos="206"/>
        </w:tabs>
        <w:spacing w:line="360" w:lineRule="auto"/>
        <w:ind w:firstLine="709"/>
        <w:jc w:val="both"/>
        <w:rPr>
          <w:bCs/>
          <w:sz w:val="28"/>
          <w:shd w:val="clear" w:color="auto" w:fill="FFFFFF"/>
        </w:rPr>
      </w:pPr>
      <w:r w:rsidRPr="00B4131D">
        <w:rPr>
          <w:bCs/>
          <w:color w:val="000000"/>
          <w:sz w:val="28"/>
          <w:shd w:val="clear" w:color="auto" w:fill="FFFFFF"/>
        </w:rPr>
        <w:t xml:space="preserve">3. </w:t>
      </w:r>
      <w:r w:rsidRPr="00B4131D">
        <w:rPr>
          <w:iCs/>
          <w:color w:val="000000"/>
          <w:sz w:val="28"/>
          <w:shd w:val="clear" w:color="auto" w:fill="FFFFFF"/>
        </w:rPr>
        <w:t>Столин</w:t>
      </w:r>
      <w:r w:rsidR="00911D91">
        <w:rPr>
          <w:iCs/>
          <w:color w:val="000000"/>
          <w:sz w:val="28"/>
          <w:shd w:val="clear" w:color="auto" w:fill="FFFFFF"/>
        </w:rPr>
        <w:t>,</w:t>
      </w:r>
      <w:r w:rsidRPr="00B4131D">
        <w:rPr>
          <w:iCs/>
          <w:color w:val="000000"/>
          <w:sz w:val="28"/>
          <w:shd w:val="clear" w:color="auto" w:fill="FFFFFF"/>
        </w:rPr>
        <w:t xml:space="preserve"> В.В.</w:t>
      </w:r>
      <w:r w:rsidRPr="00B4131D">
        <w:rPr>
          <w:bCs/>
          <w:color w:val="000000"/>
          <w:sz w:val="28"/>
          <w:shd w:val="clear" w:color="auto" w:fill="FFFFFF"/>
        </w:rPr>
        <w:t xml:space="preserve"> Опросник удовлетворенности браком / В.В. Столин, Т.Л. Романова, Г.П. Бутенко // Вестн</w:t>
      </w:r>
      <w:r w:rsidR="00911D91">
        <w:rPr>
          <w:bCs/>
          <w:color w:val="000000"/>
          <w:sz w:val="28"/>
          <w:shd w:val="clear" w:color="auto" w:fill="FFFFFF"/>
        </w:rPr>
        <w:t>ик</w:t>
      </w:r>
      <w:r w:rsidRPr="00B4131D">
        <w:rPr>
          <w:bCs/>
          <w:color w:val="000000"/>
          <w:sz w:val="28"/>
          <w:shd w:val="clear" w:color="auto" w:fill="FFFFFF"/>
        </w:rPr>
        <w:t xml:space="preserve"> МГУ.</w:t>
      </w:r>
      <w:r w:rsidR="00911D91">
        <w:rPr>
          <w:bCs/>
          <w:color w:val="000000"/>
          <w:sz w:val="28"/>
          <w:shd w:val="clear" w:color="auto" w:fill="FFFFFF"/>
        </w:rPr>
        <w:t xml:space="preserve"> </w:t>
      </w:r>
      <w:r w:rsidR="00911D91" w:rsidRPr="00E0744C">
        <w:rPr>
          <w:rFonts w:eastAsia="TimesNewRomanPSMT"/>
          <w:sz w:val="28"/>
          <w:szCs w:val="28"/>
        </w:rPr>
        <w:t>–</w:t>
      </w:r>
      <w:r w:rsidR="00911D91">
        <w:rPr>
          <w:bCs/>
          <w:color w:val="000000"/>
          <w:sz w:val="28"/>
          <w:shd w:val="clear" w:color="auto" w:fill="FFFFFF"/>
        </w:rPr>
        <w:t xml:space="preserve"> Сер. 14. Психология. </w:t>
      </w:r>
      <w:r w:rsidR="00911D91" w:rsidRPr="00E0744C">
        <w:rPr>
          <w:rFonts w:eastAsia="TimesNewRomanPSMT"/>
          <w:sz w:val="28"/>
          <w:szCs w:val="28"/>
        </w:rPr>
        <w:t>–</w:t>
      </w:r>
      <w:r w:rsidR="00911D91">
        <w:rPr>
          <w:bCs/>
          <w:color w:val="000000"/>
          <w:sz w:val="28"/>
          <w:shd w:val="clear" w:color="auto" w:fill="FFFFFF"/>
        </w:rPr>
        <w:t xml:space="preserve"> 1989. </w:t>
      </w:r>
      <w:r w:rsidR="00911D91" w:rsidRPr="00E0744C">
        <w:rPr>
          <w:rFonts w:eastAsia="TimesNewRomanPSMT"/>
          <w:sz w:val="28"/>
          <w:szCs w:val="28"/>
        </w:rPr>
        <w:t>–</w:t>
      </w:r>
      <w:r w:rsidR="00911D91">
        <w:rPr>
          <w:bCs/>
          <w:color w:val="000000"/>
          <w:sz w:val="28"/>
          <w:shd w:val="clear" w:color="auto" w:fill="FFFFFF"/>
        </w:rPr>
        <w:t xml:space="preserve"> № 2. </w:t>
      </w:r>
      <w:r w:rsidR="00911D91" w:rsidRPr="00E0744C">
        <w:rPr>
          <w:rFonts w:eastAsia="TimesNewRomanPSMT"/>
          <w:sz w:val="28"/>
          <w:szCs w:val="28"/>
        </w:rPr>
        <w:t>–</w:t>
      </w:r>
      <w:r w:rsidR="00911D91">
        <w:rPr>
          <w:bCs/>
          <w:color w:val="000000"/>
          <w:sz w:val="28"/>
          <w:shd w:val="clear" w:color="auto" w:fill="FFFFFF"/>
        </w:rPr>
        <w:t xml:space="preserve"> С. 54</w:t>
      </w:r>
      <w:r w:rsidR="00911D91" w:rsidRPr="00E0744C">
        <w:rPr>
          <w:rFonts w:eastAsia="TimesNewRomanPSMT"/>
          <w:sz w:val="28"/>
          <w:szCs w:val="28"/>
        </w:rPr>
        <w:t>–</w:t>
      </w:r>
      <w:r w:rsidRPr="00B4131D">
        <w:rPr>
          <w:bCs/>
          <w:color w:val="000000"/>
          <w:sz w:val="28"/>
          <w:shd w:val="clear" w:color="auto" w:fill="FFFFFF"/>
        </w:rPr>
        <w:t>62.</w:t>
      </w:r>
    </w:p>
    <w:p w:rsidR="00B4131D" w:rsidRDefault="00B4131D" w:rsidP="00886C64">
      <w:pPr>
        <w:spacing w:line="360" w:lineRule="auto"/>
        <w:ind w:firstLine="709"/>
        <w:rPr>
          <w:bCs/>
          <w:shd w:val="clear" w:color="auto" w:fill="FFFFFF"/>
        </w:rPr>
      </w:pPr>
      <w:r>
        <w:rPr>
          <w:bCs/>
          <w:shd w:val="clear" w:color="auto" w:fill="FFFFFF"/>
        </w:rPr>
        <w:br w:type="page"/>
      </w:r>
    </w:p>
    <w:p w:rsidR="00CB5DFA" w:rsidRDefault="00CB5DFA" w:rsidP="001C1EBA">
      <w:pPr>
        <w:pStyle w:val="3"/>
        <w:tabs>
          <w:tab w:val="left" w:pos="851"/>
        </w:tabs>
        <w:spacing w:after="0" w:line="360" w:lineRule="auto"/>
        <w:jc w:val="right"/>
        <w:rPr>
          <w:iCs/>
          <w:sz w:val="28"/>
          <w:szCs w:val="28"/>
        </w:rPr>
      </w:pPr>
      <w:r>
        <w:rPr>
          <w:iCs/>
          <w:sz w:val="28"/>
          <w:szCs w:val="28"/>
        </w:rPr>
        <w:lastRenderedPageBreak/>
        <w:t xml:space="preserve">Белоущенко В. В. </w:t>
      </w:r>
    </w:p>
    <w:p w:rsidR="00CB5DFA" w:rsidRDefault="005752CF" w:rsidP="001C1EBA">
      <w:pPr>
        <w:pStyle w:val="3"/>
        <w:tabs>
          <w:tab w:val="left" w:pos="851"/>
        </w:tabs>
        <w:spacing w:after="0" w:line="360" w:lineRule="auto"/>
        <w:jc w:val="right"/>
        <w:rPr>
          <w:iCs/>
          <w:sz w:val="28"/>
          <w:szCs w:val="28"/>
        </w:rPr>
      </w:pPr>
      <w:r>
        <w:rPr>
          <w:iCs/>
          <w:sz w:val="28"/>
          <w:szCs w:val="28"/>
        </w:rPr>
        <w:t>(</w:t>
      </w:r>
      <w:r w:rsidR="00CB5DFA">
        <w:rPr>
          <w:iCs/>
          <w:sz w:val="28"/>
          <w:szCs w:val="28"/>
        </w:rPr>
        <w:t>старший лаборант кафедры общей и социальной психологии</w:t>
      </w:r>
      <w:r>
        <w:rPr>
          <w:iCs/>
          <w:sz w:val="28"/>
          <w:szCs w:val="28"/>
        </w:rPr>
        <w:t>)</w:t>
      </w:r>
    </w:p>
    <w:p w:rsidR="00CB5DFA" w:rsidRDefault="00CB5DFA" w:rsidP="001C1EBA">
      <w:pPr>
        <w:pStyle w:val="3"/>
        <w:tabs>
          <w:tab w:val="left" w:pos="851"/>
        </w:tabs>
        <w:spacing w:after="0" w:line="360" w:lineRule="auto"/>
        <w:jc w:val="right"/>
        <w:rPr>
          <w:iCs/>
          <w:sz w:val="28"/>
          <w:szCs w:val="28"/>
        </w:rPr>
      </w:pPr>
      <w:r>
        <w:rPr>
          <w:iCs/>
          <w:sz w:val="28"/>
          <w:szCs w:val="28"/>
        </w:rPr>
        <w:t xml:space="preserve">Херсонский государственный университет, Херсон </w:t>
      </w:r>
    </w:p>
    <w:p w:rsidR="00CB5DFA" w:rsidRDefault="00CB5DFA" w:rsidP="001C1EBA">
      <w:pPr>
        <w:pStyle w:val="3"/>
        <w:tabs>
          <w:tab w:val="left" w:pos="0"/>
        </w:tabs>
        <w:spacing w:after="0" w:line="360" w:lineRule="auto"/>
        <w:jc w:val="center"/>
        <w:rPr>
          <w:b/>
          <w:iCs/>
          <w:caps/>
          <w:sz w:val="28"/>
          <w:szCs w:val="28"/>
        </w:rPr>
      </w:pPr>
    </w:p>
    <w:p w:rsidR="00CB5DFA" w:rsidRDefault="00CB5DFA" w:rsidP="001C1EBA">
      <w:pPr>
        <w:pStyle w:val="3"/>
        <w:tabs>
          <w:tab w:val="left" w:pos="0"/>
        </w:tabs>
        <w:spacing w:after="0" w:line="360" w:lineRule="auto"/>
        <w:jc w:val="center"/>
        <w:rPr>
          <w:b/>
          <w:iCs/>
          <w:caps/>
          <w:sz w:val="28"/>
          <w:szCs w:val="28"/>
        </w:rPr>
      </w:pPr>
      <w:r>
        <w:rPr>
          <w:b/>
          <w:iCs/>
          <w:caps/>
          <w:sz w:val="28"/>
          <w:szCs w:val="28"/>
        </w:rPr>
        <w:t>ПОДХОДЫ К ИССЛЕДОВАНИЮ АССЕРТИВНОГО ПОВЕДЕНИЯ</w:t>
      </w:r>
    </w:p>
    <w:p w:rsidR="00CB5DFA" w:rsidRDefault="00CB5DFA" w:rsidP="001C1EBA">
      <w:pPr>
        <w:pStyle w:val="3"/>
        <w:tabs>
          <w:tab w:val="left" w:pos="0"/>
        </w:tabs>
        <w:spacing w:after="0" w:line="360" w:lineRule="auto"/>
        <w:jc w:val="center"/>
        <w:rPr>
          <w:b/>
          <w:iCs/>
          <w:caps/>
          <w:sz w:val="28"/>
          <w:szCs w:val="28"/>
          <w:lang w:val="uk-UA"/>
        </w:rPr>
      </w:pPr>
    </w:p>
    <w:p w:rsidR="00CB5DFA" w:rsidRDefault="00CB5DFA" w:rsidP="005752CF">
      <w:pPr>
        <w:autoSpaceDE w:val="0"/>
        <w:autoSpaceDN w:val="0"/>
        <w:adjustRightInd w:val="0"/>
        <w:spacing w:line="360" w:lineRule="auto"/>
        <w:ind w:firstLine="709"/>
        <w:jc w:val="both"/>
        <w:rPr>
          <w:sz w:val="28"/>
          <w:szCs w:val="28"/>
        </w:rPr>
      </w:pPr>
      <w:r>
        <w:rPr>
          <w:sz w:val="28"/>
          <w:szCs w:val="28"/>
        </w:rPr>
        <w:t xml:space="preserve">Ассертивность является сложным образованием, характеризуется своеобразием структуры, содержательными и практически-действенными качественными характеристиками. </w:t>
      </w:r>
    </w:p>
    <w:p w:rsidR="00CB5DFA" w:rsidRDefault="00CB5DFA" w:rsidP="005752CF">
      <w:pPr>
        <w:autoSpaceDE w:val="0"/>
        <w:autoSpaceDN w:val="0"/>
        <w:adjustRightInd w:val="0"/>
        <w:spacing w:line="360" w:lineRule="auto"/>
        <w:ind w:firstLine="709"/>
        <w:jc w:val="both"/>
        <w:rPr>
          <w:sz w:val="28"/>
          <w:szCs w:val="28"/>
        </w:rPr>
      </w:pPr>
      <w:r>
        <w:rPr>
          <w:sz w:val="28"/>
          <w:szCs w:val="28"/>
        </w:rPr>
        <w:t xml:space="preserve">На основе теоретического анализа рассмотрена специфика и подходы к изучению ассертивности и ассертивного поведения. </w:t>
      </w:r>
    </w:p>
    <w:p w:rsidR="00CB5DFA" w:rsidRDefault="00CB5DFA" w:rsidP="005752CF">
      <w:pPr>
        <w:autoSpaceDE w:val="0"/>
        <w:autoSpaceDN w:val="0"/>
        <w:adjustRightInd w:val="0"/>
        <w:spacing w:line="360" w:lineRule="auto"/>
        <w:ind w:firstLine="709"/>
        <w:jc w:val="both"/>
        <w:rPr>
          <w:sz w:val="28"/>
          <w:szCs w:val="28"/>
        </w:rPr>
      </w:pPr>
      <w:r>
        <w:rPr>
          <w:sz w:val="28"/>
          <w:szCs w:val="28"/>
        </w:rPr>
        <w:t xml:space="preserve">Понятие ассертивности появилось более полувека назад в работах по психологии  личности Э. Сэлтера, Дж. Вольпе, а также А. Лазаруса в сфере поведенческой терапии. Ассертивнсоть – это способность человека уверенно и с достоинством отстаивать свои права, не попирая при этом прав других людей. </w:t>
      </w:r>
    </w:p>
    <w:p w:rsidR="00CB5DFA" w:rsidRDefault="00CB5DFA" w:rsidP="005752CF">
      <w:pPr>
        <w:autoSpaceDE w:val="0"/>
        <w:autoSpaceDN w:val="0"/>
        <w:adjustRightInd w:val="0"/>
        <w:spacing w:line="360" w:lineRule="auto"/>
        <w:ind w:firstLine="709"/>
        <w:jc w:val="both"/>
        <w:rPr>
          <w:sz w:val="28"/>
          <w:szCs w:val="28"/>
        </w:rPr>
      </w:pPr>
      <w:r>
        <w:rPr>
          <w:sz w:val="28"/>
          <w:szCs w:val="28"/>
        </w:rPr>
        <w:t>Ассертивное поведение – это конструктивный способ межличностного взаимодействия, являющийся альтернативой деструктивным способам – манипуляции и агрессии [</w:t>
      </w:r>
      <w:r>
        <w:rPr>
          <w:sz w:val="28"/>
          <w:szCs w:val="28"/>
          <w:lang w:val="uk-UA"/>
        </w:rPr>
        <w:t>3</w:t>
      </w:r>
      <w:r>
        <w:rPr>
          <w:sz w:val="28"/>
          <w:szCs w:val="28"/>
        </w:rPr>
        <w:t xml:space="preserve">]. </w:t>
      </w:r>
    </w:p>
    <w:p w:rsidR="00CB5DFA" w:rsidRDefault="00CB5DFA" w:rsidP="005752CF">
      <w:pPr>
        <w:autoSpaceDE w:val="0"/>
        <w:autoSpaceDN w:val="0"/>
        <w:adjustRightInd w:val="0"/>
        <w:spacing w:line="360" w:lineRule="auto"/>
        <w:ind w:firstLine="709"/>
        <w:jc w:val="both"/>
        <w:rPr>
          <w:sz w:val="28"/>
          <w:szCs w:val="28"/>
        </w:rPr>
      </w:pPr>
      <w:r>
        <w:rPr>
          <w:sz w:val="28"/>
          <w:szCs w:val="28"/>
        </w:rPr>
        <w:t>В научных трудах отечественных психологов понятие</w:t>
      </w:r>
      <w:r>
        <w:rPr>
          <w:sz w:val="28"/>
          <w:szCs w:val="28"/>
          <w:lang w:val="uk-UA"/>
        </w:rPr>
        <w:t xml:space="preserve"> ассертивность</w:t>
      </w:r>
      <w:r>
        <w:rPr>
          <w:sz w:val="28"/>
          <w:szCs w:val="28"/>
        </w:rPr>
        <w:t xml:space="preserve"> чаще можно увидеть в контексте таких определений как ответственность, личная позиция, этическая убежденность, умение противостоять групповому давлению. </w:t>
      </w:r>
    </w:p>
    <w:p w:rsidR="00CB5DFA" w:rsidRDefault="00CB5DFA" w:rsidP="005752CF">
      <w:pPr>
        <w:spacing w:line="360" w:lineRule="auto"/>
        <w:ind w:firstLine="709"/>
        <w:jc w:val="both"/>
        <w:rPr>
          <w:sz w:val="28"/>
          <w:szCs w:val="28"/>
        </w:rPr>
      </w:pPr>
      <w:r>
        <w:rPr>
          <w:sz w:val="28"/>
          <w:szCs w:val="28"/>
        </w:rPr>
        <w:t xml:space="preserve">В трудах зарубежных авторов по формированию ассертивности основное внимание уделяется развитию поведенческих навыков, поведенческих моделей и стереотипов социально-психологических действий в значимых ситуациях. </w:t>
      </w:r>
    </w:p>
    <w:p w:rsidR="00CB5DFA" w:rsidRDefault="00CB5DFA" w:rsidP="005752CF">
      <w:pPr>
        <w:autoSpaceDE w:val="0"/>
        <w:autoSpaceDN w:val="0"/>
        <w:adjustRightInd w:val="0"/>
        <w:spacing w:line="360" w:lineRule="auto"/>
        <w:ind w:firstLine="709"/>
        <w:jc w:val="both"/>
        <w:rPr>
          <w:sz w:val="28"/>
          <w:szCs w:val="28"/>
        </w:rPr>
      </w:pPr>
      <w:r>
        <w:rPr>
          <w:sz w:val="28"/>
          <w:szCs w:val="28"/>
        </w:rPr>
        <w:t xml:space="preserve">В русский язык (точнее в лексикон российских психологов) термин проник в середине 90-х,  после публикации популярной книжки чешских </w:t>
      </w:r>
      <w:r>
        <w:rPr>
          <w:sz w:val="28"/>
          <w:szCs w:val="28"/>
        </w:rPr>
        <w:lastRenderedPageBreak/>
        <w:t xml:space="preserve">авторов В. Каппони и Т. Новака «Как делать все по-своему» (в оригинале – «Ассертивность – в жизнь») [1]. </w:t>
      </w:r>
    </w:p>
    <w:p w:rsidR="00CB5DFA" w:rsidRDefault="00CB5DFA" w:rsidP="005752CF">
      <w:pPr>
        <w:autoSpaceDE w:val="0"/>
        <w:autoSpaceDN w:val="0"/>
        <w:adjustRightInd w:val="0"/>
        <w:spacing w:line="360" w:lineRule="auto"/>
        <w:ind w:firstLine="709"/>
        <w:jc w:val="both"/>
        <w:rPr>
          <w:sz w:val="28"/>
          <w:szCs w:val="28"/>
        </w:rPr>
      </w:pPr>
      <w:r>
        <w:rPr>
          <w:sz w:val="28"/>
          <w:szCs w:val="28"/>
        </w:rPr>
        <w:t>Ассертивное поведение позволяет человеку высказываться четко и однозначно, поступать порядочно, действовать убедительно, избегать манипулирования окружением, разобраться в себе и других, уметь настоять на своем. Можно сказать, что ассертивность - это адекватная оценка обстановки и своего поведения, это путь к самореализации, путь саморазвития.</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Формирование ассертивности как личностной черты в первую очередь предусматривает, чтобы человек отдал себе отчет, насколько его поведение определяется его собственными склонностями и побуждениям, а насколько — кем-то навязанными установками.</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В сфере межличностных отношений ассертивность предполагает отказ от опоры на чужие мнения и оценки, культивирование спонтанного поведения в соответствии со своими собственными настроениями, побуждениями и интересами [</w:t>
      </w:r>
      <w:r>
        <w:rPr>
          <w:color w:val="222222"/>
          <w:sz w:val="28"/>
          <w:szCs w:val="28"/>
          <w:lang w:val="uk-UA"/>
        </w:rPr>
        <w:t>2</w:t>
      </w:r>
      <w:r>
        <w:rPr>
          <w:color w:val="222222"/>
          <w:sz w:val="28"/>
          <w:szCs w:val="28"/>
        </w:rPr>
        <w:t>].</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По определению Ренни Фричи, ассертивный человек — тот, кто отвечает за собственное поведение, демонстрирует самоуважение и уважение к другим, позитивен, слушает, понимает и пытается достичь рабочего компромисса.</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По своей сути ассертивность — это философия личной ответственности, принятие на себя ответственности за собственное поведение. То есть речь идет о том, что мы ответственны за свое собственное поведение и не имеем права винить других людей за нашу реакцию на их поведение.</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 xml:space="preserve">Основной составляющей ассертивности является наличие самоуважения и уважения к другим людям. Ассертивное поведение предполагает развитие уверенности и позитивной установки. Уверенность в себе – стабильная личностная характеристика, обусловленная такими </w:t>
      </w:r>
      <w:r>
        <w:rPr>
          <w:color w:val="222222"/>
          <w:sz w:val="28"/>
          <w:szCs w:val="28"/>
        </w:rPr>
        <w:lastRenderedPageBreak/>
        <w:t>качествами как мотивация достижений, волевой самоконтроль, низкая тревожность [</w:t>
      </w:r>
      <w:r>
        <w:rPr>
          <w:color w:val="222222"/>
          <w:sz w:val="28"/>
          <w:szCs w:val="28"/>
          <w:lang w:val="uk-UA"/>
        </w:rPr>
        <w:t>4</w:t>
      </w:r>
      <w:r>
        <w:rPr>
          <w:color w:val="222222"/>
          <w:sz w:val="28"/>
          <w:szCs w:val="28"/>
        </w:rPr>
        <w:t>].</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 xml:space="preserve">Следует отметить важнейшие характеристики уверенного </w:t>
      </w:r>
      <w:proofErr w:type="gramStart"/>
      <w:r>
        <w:rPr>
          <w:color w:val="222222"/>
          <w:sz w:val="28"/>
          <w:szCs w:val="28"/>
        </w:rPr>
        <w:t>поведения</w:t>
      </w:r>
      <w:proofErr w:type="gramEnd"/>
      <w:r>
        <w:rPr>
          <w:color w:val="222222"/>
          <w:sz w:val="28"/>
          <w:szCs w:val="28"/>
        </w:rPr>
        <w:t xml:space="preserve"> которые выделяет А. Солтер. Однако, как число их, так и логическая последовательность недостаточно проверены:</w:t>
      </w:r>
    </w:p>
    <w:p w:rsidR="00CB5DFA" w:rsidRDefault="00CB5DFA" w:rsidP="005752CF">
      <w:pPr>
        <w:numPr>
          <w:ilvl w:val="0"/>
          <w:numId w:val="28"/>
        </w:numPr>
        <w:tabs>
          <w:tab w:val="left" w:pos="0"/>
        </w:tabs>
        <w:autoSpaceDE w:val="0"/>
        <w:autoSpaceDN w:val="0"/>
        <w:adjustRightInd w:val="0"/>
        <w:spacing w:line="360" w:lineRule="auto"/>
        <w:ind w:left="0" w:firstLine="709"/>
        <w:jc w:val="both"/>
        <w:rPr>
          <w:color w:val="222222"/>
          <w:sz w:val="28"/>
          <w:szCs w:val="28"/>
        </w:rPr>
      </w:pPr>
      <w:r>
        <w:rPr>
          <w:color w:val="222222"/>
          <w:sz w:val="28"/>
          <w:szCs w:val="28"/>
        </w:rPr>
        <w:t>эмоциональность речи: открытое, спонтанное и подлинное выражение в речи всех испытываемых чувств;</w:t>
      </w:r>
    </w:p>
    <w:p w:rsidR="00CB5DFA" w:rsidRDefault="00CB5DFA" w:rsidP="005752CF">
      <w:pPr>
        <w:numPr>
          <w:ilvl w:val="0"/>
          <w:numId w:val="28"/>
        </w:numPr>
        <w:tabs>
          <w:tab w:val="left" w:pos="0"/>
        </w:tabs>
        <w:autoSpaceDE w:val="0"/>
        <w:autoSpaceDN w:val="0"/>
        <w:adjustRightInd w:val="0"/>
        <w:spacing w:line="360" w:lineRule="auto"/>
        <w:ind w:left="0" w:firstLine="709"/>
        <w:jc w:val="both"/>
        <w:rPr>
          <w:color w:val="222222"/>
          <w:sz w:val="28"/>
          <w:szCs w:val="28"/>
        </w:rPr>
      </w:pPr>
      <w:r>
        <w:rPr>
          <w:color w:val="222222"/>
          <w:sz w:val="28"/>
          <w:szCs w:val="28"/>
        </w:rPr>
        <w:t>экспрессивность речи: ясное проявление чувств в невербальной плоскости и соответствие между словами и невербальным поведением;</w:t>
      </w:r>
    </w:p>
    <w:p w:rsidR="00CB5DFA" w:rsidRDefault="00CB5DFA" w:rsidP="005752CF">
      <w:pPr>
        <w:numPr>
          <w:ilvl w:val="0"/>
          <w:numId w:val="28"/>
        </w:numPr>
        <w:tabs>
          <w:tab w:val="left" w:pos="0"/>
        </w:tabs>
        <w:autoSpaceDE w:val="0"/>
        <w:autoSpaceDN w:val="0"/>
        <w:adjustRightInd w:val="0"/>
        <w:spacing w:line="360" w:lineRule="auto"/>
        <w:ind w:left="0" w:firstLine="709"/>
        <w:jc w:val="both"/>
        <w:rPr>
          <w:color w:val="222222"/>
          <w:sz w:val="28"/>
          <w:szCs w:val="28"/>
        </w:rPr>
      </w:pPr>
      <w:r>
        <w:rPr>
          <w:color w:val="222222"/>
          <w:sz w:val="28"/>
          <w:szCs w:val="28"/>
        </w:rPr>
        <w:t>использование местоимения «Я»: как выражение того факта, что за человек стоит за словами, отсутствие попыток спрятаться за неопределенными формулировками;</w:t>
      </w:r>
    </w:p>
    <w:p w:rsidR="00CB5DFA" w:rsidRDefault="00CB5DFA" w:rsidP="005752CF">
      <w:pPr>
        <w:numPr>
          <w:ilvl w:val="0"/>
          <w:numId w:val="28"/>
        </w:numPr>
        <w:tabs>
          <w:tab w:val="left" w:pos="0"/>
        </w:tabs>
        <w:autoSpaceDE w:val="0"/>
        <w:autoSpaceDN w:val="0"/>
        <w:adjustRightInd w:val="0"/>
        <w:spacing w:line="360" w:lineRule="auto"/>
        <w:ind w:left="0" w:firstLine="709"/>
        <w:jc w:val="both"/>
        <w:rPr>
          <w:color w:val="222222"/>
          <w:sz w:val="28"/>
          <w:szCs w:val="28"/>
        </w:rPr>
      </w:pPr>
      <w:r>
        <w:rPr>
          <w:color w:val="222222"/>
          <w:sz w:val="28"/>
          <w:szCs w:val="28"/>
        </w:rPr>
        <w:t>принятие похвалы: как отказ от самоуничижения и недооценки своих сил и качеств;</w:t>
      </w:r>
    </w:p>
    <w:p w:rsidR="00CB5DFA" w:rsidRDefault="00CB5DFA" w:rsidP="005752CF">
      <w:pPr>
        <w:numPr>
          <w:ilvl w:val="0"/>
          <w:numId w:val="28"/>
        </w:numPr>
        <w:tabs>
          <w:tab w:val="left" w:pos="0"/>
        </w:tabs>
        <w:autoSpaceDE w:val="0"/>
        <w:autoSpaceDN w:val="0"/>
        <w:adjustRightInd w:val="0"/>
        <w:spacing w:line="360" w:lineRule="auto"/>
        <w:ind w:left="0" w:firstLine="709"/>
        <w:jc w:val="both"/>
        <w:rPr>
          <w:color w:val="222222"/>
          <w:sz w:val="28"/>
          <w:szCs w:val="28"/>
        </w:rPr>
      </w:pPr>
      <w:r>
        <w:rPr>
          <w:color w:val="222222"/>
          <w:sz w:val="28"/>
          <w:szCs w:val="28"/>
        </w:rPr>
        <w:t>импровизация как спонтанное выражение чувств и потребностей, повседневных забот, отказ от предусмотрительности и планирования.</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Важно подчеркнуть, что на основе своего клинического опыта А.А. Лазарус выделил четыре важнейших класса поведения, которые объединяет понятие уверенного, «ассертивного» поведения:</w:t>
      </w:r>
    </w:p>
    <w:p w:rsidR="00CB5DFA" w:rsidRDefault="00CB5DFA" w:rsidP="005752CF">
      <w:pPr>
        <w:numPr>
          <w:ilvl w:val="0"/>
          <w:numId w:val="29"/>
        </w:numPr>
        <w:tabs>
          <w:tab w:val="left" w:pos="720"/>
        </w:tabs>
        <w:autoSpaceDE w:val="0"/>
        <w:autoSpaceDN w:val="0"/>
        <w:adjustRightInd w:val="0"/>
        <w:spacing w:line="360" w:lineRule="auto"/>
        <w:ind w:left="0" w:firstLine="709"/>
        <w:jc w:val="both"/>
        <w:rPr>
          <w:color w:val="222222"/>
          <w:sz w:val="28"/>
          <w:szCs w:val="28"/>
        </w:rPr>
      </w:pPr>
      <w:r>
        <w:rPr>
          <w:color w:val="222222"/>
          <w:sz w:val="28"/>
          <w:szCs w:val="28"/>
        </w:rPr>
        <w:t>способность сказать «нет»;</w:t>
      </w:r>
    </w:p>
    <w:p w:rsidR="00CB5DFA" w:rsidRDefault="00CB5DFA" w:rsidP="005752CF">
      <w:pPr>
        <w:numPr>
          <w:ilvl w:val="0"/>
          <w:numId w:val="29"/>
        </w:numPr>
        <w:tabs>
          <w:tab w:val="left" w:pos="720"/>
        </w:tabs>
        <w:autoSpaceDE w:val="0"/>
        <w:autoSpaceDN w:val="0"/>
        <w:adjustRightInd w:val="0"/>
        <w:spacing w:line="360" w:lineRule="auto"/>
        <w:ind w:left="0" w:firstLine="709"/>
        <w:jc w:val="both"/>
        <w:rPr>
          <w:color w:val="222222"/>
          <w:sz w:val="28"/>
          <w:szCs w:val="28"/>
        </w:rPr>
      </w:pPr>
      <w:r>
        <w:rPr>
          <w:color w:val="222222"/>
          <w:sz w:val="28"/>
          <w:szCs w:val="28"/>
        </w:rPr>
        <w:t>способность открыто говорить о чувствах и требованиях;</w:t>
      </w:r>
    </w:p>
    <w:p w:rsidR="00CB5DFA" w:rsidRDefault="00CB5DFA" w:rsidP="005752CF">
      <w:pPr>
        <w:numPr>
          <w:ilvl w:val="0"/>
          <w:numId w:val="29"/>
        </w:numPr>
        <w:tabs>
          <w:tab w:val="left" w:pos="720"/>
        </w:tabs>
        <w:autoSpaceDE w:val="0"/>
        <w:autoSpaceDN w:val="0"/>
        <w:adjustRightInd w:val="0"/>
        <w:spacing w:line="360" w:lineRule="auto"/>
        <w:ind w:left="0" w:firstLine="709"/>
        <w:jc w:val="both"/>
        <w:rPr>
          <w:color w:val="222222"/>
          <w:sz w:val="28"/>
          <w:szCs w:val="28"/>
        </w:rPr>
      </w:pPr>
      <w:r>
        <w:rPr>
          <w:color w:val="222222"/>
          <w:sz w:val="28"/>
          <w:szCs w:val="28"/>
        </w:rPr>
        <w:t>способность устанавливать контакты, начинать и оканчивать беседу;</w:t>
      </w:r>
    </w:p>
    <w:p w:rsidR="00CB5DFA" w:rsidRDefault="00CB5DFA" w:rsidP="005752CF">
      <w:pPr>
        <w:numPr>
          <w:ilvl w:val="0"/>
          <w:numId w:val="29"/>
        </w:numPr>
        <w:tabs>
          <w:tab w:val="left" w:pos="720"/>
        </w:tabs>
        <w:autoSpaceDE w:val="0"/>
        <w:autoSpaceDN w:val="0"/>
        <w:adjustRightInd w:val="0"/>
        <w:spacing w:line="360" w:lineRule="auto"/>
        <w:ind w:left="0" w:firstLine="709"/>
        <w:jc w:val="both"/>
        <w:rPr>
          <w:color w:val="222222"/>
          <w:sz w:val="28"/>
          <w:szCs w:val="28"/>
        </w:rPr>
      </w:pPr>
      <w:r>
        <w:rPr>
          <w:color w:val="222222"/>
          <w:sz w:val="28"/>
          <w:szCs w:val="28"/>
        </w:rPr>
        <w:t>способность открыто выражать позитивные и негативные чувства.</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Для А.А. Лазаруса эти способности существуют не только в плоскости поведения, но и включают когнитивные моменты: такие, как установки, жизненную философию и оценки.</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lastRenderedPageBreak/>
        <w:t>Ассертивное поведение опирается на четкое осознание своих собственных целей и ценностей. Опора на ценности вообще придает дополнительную устойчивость личности. Ассертивность помогает избежать агрессии, конформности, позволяет не идти на поводу у манипуляторов.</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Ассертивный человек – это человек, уверенный в себе, в своих способностях, в своем предназначении. Ощущение внутренней свободы дает ему возможность адекватно оценивать происходящие вокруг него события, четко планировать действия, ясно выражать чувства, уважительно сотрудничать с партнерами, донося до них свою позицию.</w:t>
      </w:r>
    </w:p>
    <w:p w:rsidR="00CB5DFA" w:rsidRDefault="00CB5DFA" w:rsidP="005752CF">
      <w:pPr>
        <w:autoSpaceDE w:val="0"/>
        <w:autoSpaceDN w:val="0"/>
        <w:adjustRightInd w:val="0"/>
        <w:spacing w:line="360" w:lineRule="auto"/>
        <w:ind w:firstLine="709"/>
        <w:jc w:val="both"/>
        <w:rPr>
          <w:color w:val="222222"/>
          <w:sz w:val="28"/>
          <w:szCs w:val="28"/>
        </w:rPr>
      </w:pPr>
      <w:r>
        <w:rPr>
          <w:color w:val="222222"/>
          <w:sz w:val="28"/>
          <w:szCs w:val="28"/>
        </w:rPr>
        <w:t>Можно сказать, что ассертивность - это адекватная оценка обстановки и своего поведения, это путь к самореализации, путь саморазвития [</w:t>
      </w:r>
      <w:r>
        <w:rPr>
          <w:color w:val="222222"/>
          <w:sz w:val="28"/>
          <w:szCs w:val="28"/>
          <w:lang w:val="uk-UA"/>
        </w:rPr>
        <w:t>2</w:t>
      </w:r>
      <w:r>
        <w:rPr>
          <w:color w:val="222222"/>
          <w:sz w:val="28"/>
          <w:szCs w:val="28"/>
        </w:rPr>
        <w:t>].</w:t>
      </w:r>
    </w:p>
    <w:p w:rsidR="00CB5DFA" w:rsidRDefault="00CB5DFA" w:rsidP="005752CF">
      <w:pPr>
        <w:spacing w:line="360" w:lineRule="auto"/>
        <w:ind w:firstLine="709"/>
        <w:jc w:val="both"/>
        <w:rPr>
          <w:color w:val="222222"/>
          <w:sz w:val="28"/>
          <w:szCs w:val="28"/>
        </w:rPr>
      </w:pPr>
      <w:r>
        <w:rPr>
          <w:color w:val="222222"/>
          <w:sz w:val="28"/>
          <w:szCs w:val="28"/>
        </w:rPr>
        <w:t>Таким образом, большинство зарубежных авторов считают, что ассертивное поведение в коммуникативном процессе, очень  широко используется - это оптимальный вариант общения</w:t>
      </w:r>
      <w:r>
        <w:rPr>
          <w:color w:val="222222"/>
          <w:sz w:val="28"/>
          <w:szCs w:val="28"/>
          <w:lang w:val="uk-UA"/>
        </w:rPr>
        <w:t>,</w:t>
      </w:r>
      <w:r>
        <w:rPr>
          <w:color w:val="222222"/>
          <w:sz w:val="28"/>
          <w:szCs w:val="28"/>
        </w:rPr>
        <w:t xml:space="preserve"> что приводит к формированию самостоятельной и ответственной личности, способной успешно решать проблемы – психологические, образовательные, производственные и другие. </w:t>
      </w:r>
    </w:p>
    <w:p w:rsidR="00CB5DFA" w:rsidRDefault="00CB5DFA" w:rsidP="005752CF">
      <w:pPr>
        <w:spacing w:line="360" w:lineRule="auto"/>
        <w:ind w:firstLine="709"/>
        <w:jc w:val="center"/>
        <w:rPr>
          <w:i/>
          <w:color w:val="000000"/>
          <w:sz w:val="28"/>
          <w:szCs w:val="28"/>
          <w:lang w:val="uk-UA"/>
        </w:rPr>
      </w:pPr>
      <w:r>
        <w:rPr>
          <w:i/>
          <w:color w:val="000000"/>
          <w:sz w:val="28"/>
          <w:szCs w:val="28"/>
        </w:rPr>
        <w:t>Список использованных источников</w:t>
      </w:r>
    </w:p>
    <w:p w:rsidR="00CB5DFA" w:rsidRDefault="00CB5DFA" w:rsidP="005752CF">
      <w:pPr>
        <w:numPr>
          <w:ilvl w:val="0"/>
          <w:numId w:val="30"/>
        </w:numPr>
        <w:tabs>
          <w:tab w:val="clear" w:pos="720"/>
          <w:tab w:val="num" w:pos="0"/>
        </w:tabs>
        <w:spacing w:line="360" w:lineRule="auto"/>
        <w:ind w:left="0" w:firstLine="709"/>
        <w:jc w:val="both"/>
        <w:rPr>
          <w:sz w:val="28"/>
          <w:szCs w:val="28"/>
        </w:rPr>
      </w:pPr>
      <w:r>
        <w:rPr>
          <w:sz w:val="28"/>
          <w:szCs w:val="28"/>
        </w:rPr>
        <w:t>Каппони</w:t>
      </w:r>
      <w:r w:rsidR="005752CF">
        <w:rPr>
          <w:sz w:val="28"/>
          <w:szCs w:val="28"/>
        </w:rPr>
        <w:t>,</w:t>
      </w:r>
      <w:r>
        <w:rPr>
          <w:sz w:val="28"/>
          <w:szCs w:val="28"/>
        </w:rPr>
        <w:t xml:space="preserve"> В. Как делать вс</w:t>
      </w:r>
      <w:r w:rsidR="005752CF">
        <w:rPr>
          <w:sz w:val="28"/>
          <w:szCs w:val="28"/>
        </w:rPr>
        <w:t xml:space="preserve">е по-своему, или Ассертивность </w:t>
      </w:r>
      <w:r w:rsidR="005752CF" w:rsidRPr="00E0744C">
        <w:rPr>
          <w:rFonts w:eastAsia="TimesNewRomanPSMT"/>
          <w:sz w:val="28"/>
          <w:szCs w:val="28"/>
        </w:rPr>
        <w:t>–</w:t>
      </w:r>
      <w:r>
        <w:rPr>
          <w:sz w:val="28"/>
          <w:szCs w:val="28"/>
        </w:rPr>
        <w:t xml:space="preserve"> в жизнь.</w:t>
      </w:r>
      <w:r>
        <w:rPr>
          <w:sz w:val="28"/>
          <w:szCs w:val="28"/>
          <w:lang w:val="uk-UA"/>
        </w:rPr>
        <w:t xml:space="preserve"> / В. Каппони, Т. Новак.</w:t>
      </w:r>
      <w:r w:rsidR="005752CF">
        <w:rPr>
          <w:sz w:val="28"/>
          <w:szCs w:val="28"/>
        </w:rPr>
        <w:t xml:space="preserve"> </w:t>
      </w:r>
      <w:r w:rsidR="005752CF" w:rsidRPr="00E0744C">
        <w:rPr>
          <w:rFonts w:eastAsia="TimesNewRomanPSMT"/>
          <w:sz w:val="28"/>
          <w:szCs w:val="28"/>
        </w:rPr>
        <w:t>–</w:t>
      </w:r>
      <w:r w:rsidR="005752CF">
        <w:rPr>
          <w:rFonts w:eastAsia="TimesNewRomanPSMT"/>
          <w:sz w:val="28"/>
          <w:szCs w:val="28"/>
        </w:rPr>
        <w:t xml:space="preserve"> </w:t>
      </w:r>
      <w:r w:rsidR="005752CF">
        <w:rPr>
          <w:sz w:val="28"/>
          <w:szCs w:val="28"/>
        </w:rPr>
        <w:t>СПб</w:t>
      </w:r>
      <w:proofErr w:type="gramStart"/>
      <w:r w:rsidR="005752CF">
        <w:rPr>
          <w:sz w:val="28"/>
          <w:szCs w:val="28"/>
        </w:rPr>
        <w:t xml:space="preserve">.: </w:t>
      </w:r>
      <w:proofErr w:type="gramEnd"/>
      <w:r w:rsidR="005752CF">
        <w:rPr>
          <w:sz w:val="28"/>
          <w:szCs w:val="28"/>
        </w:rPr>
        <w:t xml:space="preserve">Питер, 1995. </w:t>
      </w:r>
      <w:r w:rsidR="005752CF" w:rsidRPr="00E0744C">
        <w:rPr>
          <w:rFonts w:eastAsia="TimesNewRomanPSMT"/>
          <w:sz w:val="28"/>
          <w:szCs w:val="28"/>
        </w:rPr>
        <w:t>–</w:t>
      </w:r>
      <w:r>
        <w:rPr>
          <w:sz w:val="28"/>
          <w:szCs w:val="28"/>
        </w:rPr>
        <w:t xml:space="preserve"> 186с. </w:t>
      </w:r>
    </w:p>
    <w:p w:rsidR="00CB5DFA" w:rsidRDefault="00CB5DFA" w:rsidP="005752CF">
      <w:pPr>
        <w:numPr>
          <w:ilvl w:val="0"/>
          <w:numId w:val="30"/>
        </w:numPr>
        <w:tabs>
          <w:tab w:val="clear" w:pos="720"/>
          <w:tab w:val="num" w:pos="0"/>
        </w:tabs>
        <w:spacing w:line="360" w:lineRule="auto"/>
        <w:ind w:left="0" w:firstLine="709"/>
        <w:jc w:val="both"/>
        <w:rPr>
          <w:sz w:val="28"/>
          <w:szCs w:val="28"/>
        </w:rPr>
      </w:pPr>
      <w:r>
        <w:rPr>
          <w:sz w:val="28"/>
          <w:szCs w:val="28"/>
        </w:rPr>
        <w:t>Коробкова</w:t>
      </w:r>
      <w:r w:rsidR="005752CF">
        <w:rPr>
          <w:sz w:val="28"/>
          <w:szCs w:val="28"/>
        </w:rPr>
        <w:t>,</w:t>
      </w:r>
      <w:r>
        <w:rPr>
          <w:sz w:val="28"/>
          <w:szCs w:val="28"/>
        </w:rPr>
        <w:t xml:space="preserve"> Т.А. Ассертивность как вид педагогической коммуникации</w:t>
      </w:r>
      <w:r>
        <w:rPr>
          <w:sz w:val="28"/>
          <w:szCs w:val="28"/>
          <w:lang w:val="uk-UA"/>
        </w:rPr>
        <w:t xml:space="preserve"> / Т.А. Коробкова.</w:t>
      </w:r>
      <w:r w:rsidR="005752CF">
        <w:rPr>
          <w:sz w:val="28"/>
          <w:szCs w:val="28"/>
        </w:rPr>
        <w:t xml:space="preserve"> </w:t>
      </w:r>
      <w:r w:rsidR="005752CF" w:rsidRPr="00E0744C">
        <w:rPr>
          <w:rFonts w:eastAsia="TimesNewRomanPSMT"/>
          <w:sz w:val="28"/>
          <w:szCs w:val="28"/>
        </w:rPr>
        <w:t>–</w:t>
      </w:r>
      <w:r>
        <w:rPr>
          <w:sz w:val="28"/>
          <w:szCs w:val="28"/>
          <w:lang w:val="uk-UA"/>
        </w:rPr>
        <w:t xml:space="preserve"> </w:t>
      </w:r>
      <w:r>
        <w:rPr>
          <w:sz w:val="28"/>
          <w:szCs w:val="28"/>
        </w:rPr>
        <w:t>Н.Новгород: ВИПИ,</w:t>
      </w:r>
      <w:r>
        <w:rPr>
          <w:sz w:val="28"/>
          <w:szCs w:val="28"/>
          <w:lang w:val="uk-UA"/>
        </w:rPr>
        <w:t xml:space="preserve"> </w:t>
      </w:r>
      <w:r>
        <w:rPr>
          <w:sz w:val="28"/>
          <w:szCs w:val="28"/>
        </w:rPr>
        <w:t>2000</w:t>
      </w:r>
      <w:r>
        <w:rPr>
          <w:sz w:val="28"/>
          <w:szCs w:val="28"/>
          <w:lang w:val="uk-UA"/>
        </w:rPr>
        <w:t xml:space="preserve">. </w:t>
      </w:r>
      <w:r w:rsidR="005752CF" w:rsidRPr="00E0744C">
        <w:rPr>
          <w:rFonts w:eastAsia="TimesNewRomanPSMT"/>
          <w:sz w:val="28"/>
          <w:szCs w:val="28"/>
        </w:rPr>
        <w:t>–</w:t>
      </w:r>
      <w:r w:rsidR="005752CF">
        <w:rPr>
          <w:rFonts w:eastAsia="TimesNewRomanPSMT"/>
          <w:sz w:val="28"/>
          <w:szCs w:val="28"/>
        </w:rPr>
        <w:t xml:space="preserve"> 288 с</w:t>
      </w:r>
      <w:r>
        <w:rPr>
          <w:sz w:val="28"/>
          <w:szCs w:val="28"/>
        </w:rPr>
        <w:t xml:space="preserve">. </w:t>
      </w:r>
    </w:p>
    <w:p w:rsidR="00CB5DFA" w:rsidRDefault="005752CF" w:rsidP="005752CF">
      <w:pPr>
        <w:numPr>
          <w:ilvl w:val="0"/>
          <w:numId w:val="30"/>
        </w:numPr>
        <w:tabs>
          <w:tab w:val="clear" w:pos="720"/>
          <w:tab w:val="num" w:pos="0"/>
        </w:tabs>
        <w:spacing w:line="360" w:lineRule="auto"/>
        <w:ind w:left="0" w:firstLine="709"/>
        <w:jc w:val="both"/>
        <w:rPr>
          <w:sz w:val="28"/>
          <w:szCs w:val="28"/>
          <w:lang w:val="uk-UA"/>
        </w:rPr>
      </w:pPr>
      <w:r>
        <w:rPr>
          <w:sz w:val="28"/>
          <w:szCs w:val="28"/>
          <w:lang w:val="uk-UA"/>
        </w:rPr>
        <w:t xml:space="preserve">Словарь практического психолога / под общ. ред. С.Ю. Головин. – Мн.: Харвест., 1997. </w:t>
      </w:r>
      <w:r w:rsidRPr="00E0744C">
        <w:rPr>
          <w:rFonts w:eastAsia="TimesNewRomanPSMT"/>
          <w:sz w:val="28"/>
          <w:szCs w:val="28"/>
        </w:rPr>
        <w:t>–</w:t>
      </w:r>
      <w:r w:rsidR="00CB5DFA">
        <w:rPr>
          <w:sz w:val="28"/>
          <w:szCs w:val="28"/>
          <w:lang w:val="uk-UA"/>
        </w:rPr>
        <w:t xml:space="preserve"> 487</w:t>
      </w:r>
      <w:r w:rsidR="00C77845">
        <w:rPr>
          <w:sz w:val="28"/>
          <w:szCs w:val="28"/>
          <w:lang w:val="uk-UA"/>
        </w:rPr>
        <w:t xml:space="preserve"> </w:t>
      </w:r>
      <w:r w:rsidR="00CB5DFA">
        <w:rPr>
          <w:sz w:val="28"/>
          <w:szCs w:val="28"/>
          <w:lang w:val="uk-UA"/>
        </w:rPr>
        <w:t>с.</w:t>
      </w:r>
    </w:p>
    <w:p w:rsidR="00CB5DFA" w:rsidRDefault="00CB5DFA" w:rsidP="005752CF">
      <w:pPr>
        <w:numPr>
          <w:ilvl w:val="0"/>
          <w:numId w:val="30"/>
        </w:numPr>
        <w:tabs>
          <w:tab w:val="clear" w:pos="720"/>
          <w:tab w:val="num" w:pos="0"/>
        </w:tabs>
        <w:spacing w:line="360" w:lineRule="auto"/>
        <w:ind w:left="0" w:firstLine="709"/>
        <w:jc w:val="both"/>
        <w:rPr>
          <w:sz w:val="28"/>
          <w:szCs w:val="28"/>
          <w:lang w:val="uk-UA"/>
        </w:rPr>
      </w:pPr>
      <w:r>
        <w:rPr>
          <w:sz w:val="28"/>
          <w:szCs w:val="28"/>
        </w:rPr>
        <w:t>Солтер</w:t>
      </w:r>
      <w:r w:rsidR="005752CF">
        <w:rPr>
          <w:sz w:val="28"/>
          <w:szCs w:val="28"/>
        </w:rPr>
        <w:t>,</w:t>
      </w:r>
      <w:r>
        <w:rPr>
          <w:sz w:val="28"/>
          <w:szCs w:val="28"/>
        </w:rPr>
        <w:t xml:space="preserve"> А. Тренинг ассертивности / А. Солтер - СПб</w:t>
      </w:r>
      <w:proofErr w:type="gramStart"/>
      <w:r>
        <w:rPr>
          <w:sz w:val="28"/>
          <w:szCs w:val="28"/>
        </w:rPr>
        <w:t xml:space="preserve">.: </w:t>
      </w:r>
      <w:proofErr w:type="gramEnd"/>
      <w:r>
        <w:rPr>
          <w:sz w:val="28"/>
          <w:szCs w:val="28"/>
        </w:rPr>
        <w:t>Речь, 2003. – 169</w:t>
      </w:r>
      <w:r w:rsidR="005752CF">
        <w:rPr>
          <w:sz w:val="28"/>
          <w:szCs w:val="28"/>
        </w:rPr>
        <w:t xml:space="preserve"> </w:t>
      </w:r>
      <w:r>
        <w:rPr>
          <w:sz w:val="28"/>
          <w:szCs w:val="28"/>
        </w:rPr>
        <w:t>c.</w:t>
      </w:r>
    </w:p>
    <w:p w:rsidR="00CB5DFA" w:rsidRDefault="00CB5DFA" w:rsidP="005752CF">
      <w:pPr>
        <w:spacing w:line="360" w:lineRule="auto"/>
        <w:ind w:firstLine="709"/>
        <w:rPr>
          <w:bCs/>
          <w:sz w:val="28"/>
          <w:szCs w:val="28"/>
          <w:shd w:val="clear" w:color="auto" w:fill="FFFFFF"/>
          <w:lang w:val="uk-UA"/>
        </w:rPr>
      </w:pPr>
      <w:r>
        <w:rPr>
          <w:bCs/>
          <w:sz w:val="28"/>
          <w:szCs w:val="28"/>
          <w:shd w:val="clear" w:color="auto" w:fill="FFFFFF"/>
          <w:lang w:val="uk-UA"/>
        </w:rPr>
        <w:br w:type="page"/>
      </w:r>
    </w:p>
    <w:p w:rsidR="002E1F4C" w:rsidRPr="008B048D" w:rsidRDefault="002E1F4C" w:rsidP="001C1EBA">
      <w:pPr>
        <w:spacing w:line="360" w:lineRule="auto"/>
        <w:jc w:val="right"/>
        <w:rPr>
          <w:color w:val="000000"/>
          <w:sz w:val="28"/>
          <w:szCs w:val="28"/>
          <w:shd w:val="clear" w:color="auto" w:fill="FFFFFF"/>
        </w:rPr>
      </w:pPr>
      <w:r w:rsidRPr="008B048D">
        <w:rPr>
          <w:color w:val="000000"/>
          <w:sz w:val="28"/>
          <w:szCs w:val="28"/>
          <w:shd w:val="clear" w:color="auto" w:fill="FFFFFF"/>
        </w:rPr>
        <w:lastRenderedPageBreak/>
        <w:t>Бельченко А. В.</w:t>
      </w:r>
    </w:p>
    <w:p w:rsidR="00C77845" w:rsidRDefault="002E1F4C" w:rsidP="001C1EBA">
      <w:pPr>
        <w:spacing w:line="360" w:lineRule="auto"/>
        <w:jc w:val="right"/>
        <w:rPr>
          <w:color w:val="000000"/>
          <w:sz w:val="28"/>
          <w:szCs w:val="28"/>
          <w:shd w:val="clear" w:color="auto" w:fill="FFFFFF"/>
        </w:rPr>
      </w:pPr>
      <w:proofErr w:type="gramStart"/>
      <w:r>
        <w:rPr>
          <w:color w:val="000000"/>
          <w:sz w:val="28"/>
          <w:szCs w:val="28"/>
          <w:shd w:val="clear" w:color="auto" w:fill="FFFFFF"/>
        </w:rPr>
        <w:t>(Финькевич Л. В.</w:t>
      </w:r>
      <w:r w:rsidRPr="003C7A4D">
        <w:rPr>
          <w:color w:val="000000"/>
          <w:sz w:val="28"/>
          <w:szCs w:val="28"/>
          <w:shd w:val="clear" w:color="auto" w:fill="FFFFFF"/>
        </w:rPr>
        <w:t>,</w:t>
      </w:r>
      <w:r w:rsidR="00C77845">
        <w:rPr>
          <w:color w:val="000000"/>
          <w:sz w:val="28"/>
          <w:szCs w:val="28"/>
          <w:shd w:val="clear" w:color="auto" w:fill="FFFFFF"/>
        </w:rPr>
        <w:t xml:space="preserve"> кандидат психологических наук,</w:t>
      </w:r>
      <w:proofErr w:type="gramEnd"/>
    </w:p>
    <w:p w:rsidR="002E1F4C" w:rsidRDefault="002E1F4C" w:rsidP="001C1EBA">
      <w:pPr>
        <w:spacing w:line="360" w:lineRule="auto"/>
        <w:jc w:val="right"/>
        <w:rPr>
          <w:color w:val="000000"/>
          <w:sz w:val="28"/>
          <w:szCs w:val="28"/>
          <w:shd w:val="clear" w:color="auto" w:fill="FFFFFF"/>
        </w:rPr>
      </w:pPr>
      <w:r>
        <w:rPr>
          <w:color w:val="000000"/>
          <w:sz w:val="28"/>
          <w:szCs w:val="28"/>
          <w:shd w:val="clear" w:color="auto" w:fill="FFFFFF"/>
        </w:rPr>
        <w:t>доцент кафедры общей и детской психологии</w:t>
      </w:r>
      <w:r w:rsidRPr="003C7A4D">
        <w:rPr>
          <w:color w:val="000000"/>
          <w:sz w:val="28"/>
          <w:szCs w:val="28"/>
          <w:shd w:val="clear" w:color="auto" w:fill="FFFFFF"/>
        </w:rPr>
        <w:t>)</w:t>
      </w:r>
    </w:p>
    <w:p w:rsidR="002E1F4C" w:rsidRDefault="002E1F4C" w:rsidP="001C1EBA">
      <w:pPr>
        <w:spacing w:line="360" w:lineRule="auto"/>
        <w:jc w:val="right"/>
        <w:rPr>
          <w:color w:val="000000"/>
          <w:sz w:val="28"/>
          <w:szCs w:val="28"/>
          <w:shd w:val="clear" w:color="auto" w:fill="FFFFFF"/>
        </w:rPr>
      </w:pPr>
      <w:r w:rsidRPr="008B048D">
        <w:rPr>
          <w:color w:val="000000"/>
          <w:sz w:val="28"/>
          <w:szCs w:val="28"/>
          <w:shd w:val="clear" w:color="auto" w:fill="FFFFFF"/>
        </w:rPr>
        <w:t>БГПУ им. М. Танка</w:t>
      </w:r>
      <w:r>
        <w:rPr>
          <w:color w:val="000000"/>
          <w:sz w:val="28"/>
          <w:szCs w:val="28"/>
          <w:shd w:val="clear" w:color="auto" w:fill="FFFFFF"/>
        </w:rPr>
        <w:t>, Минск</w:t>
      </w:r>
    </w:p>
    <w:p w:rsidR="002E1F4C" w:rsidRPr="008B048D" w:rsidRDefault="002E1F4C" w:rsidP="001C1EBA">
      <w:pPr>
        <w:spacing w:line="360" w:lineRule="auto"/>
        <w:jc w:val="right"/>
        <w:rPr>
          <w:color w:val="000000"/>
          <w:sz w:val="28"/>
          <w:szCs w:val="28"/>
          <w:shd w:val="clear" w:color="auto" w:fill="FFFFFF"/>
        </w:rPr>
      </w:pPr>
    </w:p>
    <w:p w:rsidR="002E1F4C" w:rsidRDefault="002E1F4C" w:rsidP="001C1EBA">
      <w:pPr>
        <w:autoSpaceDE w:val="0"/>
        <w:autoSpaceDN w:val="0"/>
        <w:adjustRightInd w:val="0"/>
        <w:spacing w:line="360" w:lineRule="auto"/>
        <w:jc w:val="center"/>
        <w:rPr>
          <w:b/>
          <w:color w:val="000000" w:themeColor="text1"/>
          <w:sz w:val="28"/>
          <w:szCs w:val="28"/>
        </w:rPr>
      </w:pPr>
      <w:r w:rsidRPr="008B048D">
        <w:rPr>
          <w:b/>
          <w:color w:val="000000" w:themeColor="text1"/>
          <w:sz w:val="28"/>
          <w:szCs w:val="28"/>
        </w:rPr>
        <w:t xml:space="preserve">ПРОБЛЕМА ИГРОВОЙ ДЕЯТЕЛЬНОСТИ В КОНТЕКСТЕ ДЕТСКОЙ СУБКУЛЬТУРЫ </w:t>
      </w:r>
    </w:p>
    <w:p w:rsidR="002E1F4C" w:rsidRPr="008B048D" w:rsidRDefault="002E1F4C" w:rsidP="001C1EBA">
      <w:pPr>
        <w:autoSpaceDE w:val="0"/>
        <w:autoSpaceDN w:val="0"/>
        <w:adjustRightInd w:val="0"/>
        <w:spacing w:line="360" w:lineRule="auto"/>
        <w:jc w:val="center"/>
        <w:rPr>
          <w:b/>
          <w:color w:val="000000" w:themeColor="text1"/>
          <w:sz w:val="28"/>
          <w:szCs w:val="28"/>
        </w:rPr>
      </w:pP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В условиях изменяющейся социальной реальности, процессов глобализации и модернизации, оказывающих влияние на трансформацию ценностных приоритетов и распространение массовой культуры, преобразуется духовный потенциал общества, утрачивается ряд культурных традиций. В связи с этим актуальным является исследование проблем сохранения и развития преемственности культуры взрослого сообщества и детской субкультуры, выявления условий и средств, обеспечивающих культуроохранительную функцию. Продуктивным видится путь целенаправленного использования в таком качестве ведущей деятельности детей дошкольного возраста - игры. </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Проблема игровой деятельности являлась и является всегда актуальной. Ей посвящены многие труды отечественных исследователей: Л.С. Выготского, Р.А. Иванковой, А.Н. Леонтьева Д.В. Менджерицкой,      Н.Я. Михайленко,  С.Л. Рубинштейна, А.П. Усовой, Д.Б. Эльконина и др.</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Именно в игре ребенок отражает социальные отношения своей среды жизнедеятельности, в ней формируются все высшие психические функции, в том числе социальные потребности и личностные качества. В игре складываются предпосылки новых видов деятельности, которыми человек овладевает на следующих этапах онтогенеза. Многообразие и вариативность детских игр сложно классифицировать. </w:t>
      </w:r>
      <w:proofErr w:type="gramStart"/>
      <w:r w:rsidRPr="00EC472E">
        <w:rPr>
          <w:color w:val="000000" w:themeColor="text1"/>
          <w:sz w:val="28"/>
          <w:szCs w:val="28"/>
        </w:rPr>
        <w:t xml:space="preserve">Так, например, определенные игры развивают мышление, воображение,  память, другие - сенсорику, физические качества (силу, ловкость), а третьи -  </w:t>
      </w:r>
      <w:r w:rsidRPr="00EC472E">
        <w:rPr>
          <w:color w:val="000000" w:themeColor="text1"/>
          <w:sz w:val="28"/>
          <w:szCs w:val="28"/>
        </w:rPr>
        <w:lastRenderedPageBreak/>
        <w:t>конструкторские навыки детей.</w:t>
      </w:r>
      <w:proofErr w:type="gramEnd"/>
      <w:r w:rsidRPr="00EC472E">
        <w:rPr>
          <w:color w:val="000000" w:themeColor="text1"/>
          <w:sz w:val="28"/>
          <w:szCs w:val="28"/>
        </w:rPr>
        <w:t xml:space="preserve"> Все игры несут по-своему полезный материал для становления гармоничной  личности. Однако в последнее время педагоги и психологи констатируют затухание игровой деятельности. Многие наблюдения свидетельствуют о низком уровне сюжетно-ролев</w:t>
      </w:r>
      <w:r>
        <w:rPr>
          <w:color w:val="000000" w:themeColor="text1"/>
          <w:sz w:val="28"/>
          <w:szCs w:val="28"/>
        </w:rPr>
        <w:t xml:space="preserve">ой игры у старших дошкольников, </w:t>
      </w:r>
      <w:r w:rsidRPr="00EC472E">
        <w:rPr>
          <w:color w:val="000000" w:themeColor="text1"/>
          <w:sz w:val="28"/>
          <w:szCs w:val="28"/>
        </w:rPr>
        <w:t xml:space="preserve">о неустойчивости игровых объединений детей, распаде </w:t>
      </w:r>
      <w:r w:rsidRPr="00A74D87">
        <w:rPr>
          <w:color w:val="000000" w:themeColor="text1"/>
          <w:sz w:val="28"/>
          <w:szCs w:val="28"/>
        </w:rPr>
        <w:t>игры как таковой [3].</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В игре современных детей отображаются однообразные сюжеты, которые были так популярны еще в советские времена («Магазин», «Школа», «Милиция», «Пожарная» и т. д.). Мы сегодня живем в 21 веке - в водовороте все новых и новых технологий, не замечая, что теряются исконно старые  традиции, которые нес в себе дошкольный возраст. Этот возраст не повторим, так как именно в нем ребенок впитывает в себя информацию об окружающем мире, отношениях, правилах поведения и т.д.  Не пройдя полноценно эту ступень развития, возникают  проблемы на следующем этапе, когда ведущей деятельностью младшего школьника будет учебная. </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Игра имеет социальную природу, она не заложена в ребенке при рождении, а передается естественным путем от старших детей к младшим через коллективные объединения, сообщества. Взрослея и накапливая игровой опыт, дети сами становятся «носителями игры», тем самым передают  игровую культуру. На современном этапе развития общества, у детей дошкольного возраста мало шансов </w:t>
      </w:r>
      <w:proofErr w:type="gramStart"/>
      <w:r w:rsidRPr="00EC472E">
        <w:rPr>
          <w:color w:val="000000" w:themeColor="text1"/>
          <w:sz w:val="28"/>
          <w:szCs w:val="28"/>
        </w:rPr>
        <w:t>обрести</w:t>
      </w:r>
      <w:proofErr w:type="gramEnd"/>
      <w:r w:rsidRPr="00EC472E">
        <w:rPr>
          <w:color w:val="000000" w:themeColor="text1"/>
          <w:sz w:val="28"/>
          <w:szCs w:val="28"/>
        </w:rPr>
        <w:t xml:space="preserve"> в полной мере культуру игры и проникнуться ее так называемым «духом».  </w:t>
      </w:r>
      <w:proofErr w:type="gramStart"/>
      <w:r w:rsidRPr="00EC472E">
        <w:rPr>
          <w:color w:val="000000" w:themeColor="text1"/>
          <w:sz w:val="28"/>
          <w:szCs w:val="28"/>
        </w:rPr>
        <w:t xml:space="preserve">Данная проблема заключается в следующем: нет разновозрастных групп детей (дошкольные учреждения подбирают в группу детей по одновозрастному принципу); внедрение новых информационных технологий в сферу детства (компьютеры, телефоны, планшеты и др.); дворовые и соседские сообщества </w:t>
      </w:r>
      <w:r w:rsidR="00C77845">
        <w:rPr>
          <w:color w:val="000000" w:themeColor="text1"/>
          <w:sz w:val="28"/>
          <w:szCs w:val="28"/>
        </w:rPr>
        <w:t xml:space="preserve">становятся редкостью </w:t>
      </w:r>
      <w:r w:rsidRPr="00EC472E">
        <w:rPr>
          <w:color w:val="000000" w:themeColor="text1"/>
          <w:sz w:val="28"/>
          <w:szCs w:val="28"/>
        </w:rPr>
        <w:t xml:space="preserve">из-за чрезмерной опеки со стороны взрослых и большой занятости дошкольников на специальных обучающих </w:t>
      </w:r>
      <w:r w:rsidRPr="00EC472E">
        <w:rPr>
          <w:color w:val="000000" w:themeColor="text1"/>
          <w:sz w:val="28"/>
          <w:szCs w:val="28"/>
        </w:rPr>
        <w:lastRenderedPageBreak/>
        <w:t>и развивающих кр</w:t>
      </w:r>
      <w:r w:rsidR="00C77845">
        <w:rPr>
          <w:color w:val="000000" w:themeColor="text1"/>
          <w:sz w:val="28"/>
          <w:szCs w:val="28"/>
        </w:rPr>
        <w:t>ужках.</w:t>
      </w:r>
      <w:proofErr w:type="gramEnd"/>
      <w:r w:rsidR="00C77845">
        <w:rPr>
          <w:color w:val="000000" w:themeColor="text1"/>
          <w:sz w:val="28"/>
          <w:szCs w:val="28"/>
        </w:rPr>
        <w:t xml:space="preserve"> </w:t>
      </w:r>
      <w:r w:rsidRPr="00EC472E">
        <w:rPr>
          <w:color w:val="000000" w:themeColor="text1"/>
          <w:sz w:val="28"/>
          <w:szCs w:val="28"/>
        </w:rPr>
        <w:t>В результате игра уходит из жизни ребенка, а вместе с ней и само детство.</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Однообразие и примитивность сюжетов игры современных дошкольников уже не являются условием развития их социальных умений, наоборот, пагубно воздействует на коммуникативное развитие детей. Проигрывая и выполняя стереотипные (шаблонные) роли, дети не учатся аналитическому восприятию реальных событий, не развивают свои антиципационные способности, социальный и эмоциональный интелле</w:t>
      </w:r>
      <w:r w:rsidR="00C77845">
        <w:rPr>
          <w:color w:val="000000" w:themeColor="text1"/>
          <w:sz w:val="28"/>
          <w:szCs w:val="28"/>
        </w:rPr>
        <w:t xml:space="preserve">кт. Такие игры не способствуют </w:t>
      </w:r>
      <w:r w:rsidRPr="00EC472E">
        <w:rPr>
          <w:color w:val="000000" w:themeColor="text1"/>
          <w:sz w:val="28"/>
          <w:szCs w:val="28"/>
        </w:rPr>
        <w:t>формированию гуманных отношений к другим.</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Мы исходим их идеи признания одним из условий </w:t>
      </w:r>
      <w:proofErr w:type="gramStart"/>
      <w:r w:rsidRPr="00EC472E">
        <w:rPr>
          <w:color w:val="000000" w:themeColor="text1"/>
          <w:sz w:val="28"/>
          <w:szCs w:val="28"/>
        </w:rPr>
        <w:t>развития игровой деятельности детей старшего дошкольного возраста компонентов детской субкультуры</w:t>
      </w:r>
      <w:proofErr w:type="gramEnd"/>
      <w:r w:rsidRPr="00EC472E">
        <w:rPr>
          <w:color w:val="000000" w:themeColor="text1"/>
          <w:sz w:val="28"/>
          <w:szCs w:val="28"/>
        </w:rPr>
        <w:t>. Пространство детской субкультуры создает ребенку «психологическое укрытие, убежище», защищая от неблагоприятных воздействий со стороны взрослого. В детской субкультуре формируется целост</w:t>
      </w:r>
      <w:r w:rsidR="00C77845">
        <w:rPr>
          <w:color w:val="000000" w:themeColor="text1"/>
          <w:sz w:val="28"/>
          <w:szCs w:val="28"/>
        </w:rPr>
        <w:t>ный жизненный опыт ребенка [2].</w:t>
      </w:r>
      <w:r w:rsidRPr="00EC472E">
        <w:rPr>
          <w:color w:val="000000" w:themeColor="text1"/>
          <w:sz w:val="28"/>
          <w:szCs w:val="28"/>
        </w:rPr>
        <w:t xml:space="preserve"> Детская субкультура является одним из новых направлений исследований. Этой проблеме посвящены немногочисленные работы В.В. Абраменковой, Н.Я.</w:t>
      </w:r>
      <w:r w:rsidR="00C77845">
        <w:rPr>
          <w:color w:val="000000" w:themeColor="text1"/>
          <w:sz w:val="28"/>
          <w:szCs w:val="28"/>
        </w:rPr>
        <w:t xml:space="preserve"> Большуновой, Н.В. </w:t>
      </w:r>
      <w:r w:rsidRPr="00EC472E">
        <w:rPr>
          <w:color w:val="000000" w:themeColor="text1"/>
          <w:sz w:val="28"/>
          <w:szCs w:val="28"/>
        </w:rPr>
        <w:t xml:space="preserve">Иванова, Я.Л.  Коломинского,  В.Т. Кудрявцева, М.В. Осориной, </w:t>
      </w:r>
      <w:r w:rsidR="00C77845">
        <w:rPr>
          <w:color w:val="000000" w:themeColor="text1"/>
          <w:sz w:val="28"/>
          <w:szCs w:val="28"/>
        </w:rPr>
        <w:t>Е.А. </w:t>
      </w:r>
      <w:r w:rsidRPr="00EC472E">
        <w:rPr>
          <w:color w:val="000000" w:themeColor="text1"/>
          <w:sz w:val="28"/>
          <w:szCs w:val="28"/>
        </w:rPr>
        <w:t xml:space="preserve">Панько, Е.О. Смирновой и др. </w:t>
      </w:r>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proofErr w:type="gramStart"/>
      <w:r w:rsidRPr="00EC472E">
        <w:rPr>
          <w:color w:val="000000" w:themeColor="text1"/>
          <w:sz w:val="28"/>
          <w:szCs w:val="28"/>
        </w:rPr>
        <w:t xml:space="preserve">Детская субкультура - это мир, который детское сообщество создавало «для себя» на протяжении всего социогенеза, его составляющими являются: традиционные народные </w:t>
      </w:r>
      <w:r>
        <w:rPr>
          <w:color w:val="000000" w:themeColor="text1"/>
          <w:sz w:val="28"/>
          <w:szCs w:val="28"/>
        </w:rPr>
        <w:t xml:space="preserve">игры (хороводы, подвижные игры </w:t>
      </w:r>
      <w:r w:rsidRPr="00EC472E">
        <w:rPr>
          <w:color w:val="000000" w:themeColor="text1"/>
          <w:sz w:val="28"/>
          <w:szCs w:val="28"/>
        </w:rPr>
        <w:t>и пр.); детский ф</w:t>
      </w:r>
      <w:r>
        <w:rPr>
          <w:color w:val="000000" w:themeColor="text1"/>
          <w:sz w:val="28"/>
          <w:szCs w:val="28"/>
        </w:rPr>
        <w:t xml:space="preserve">ольклор (считалки, дразнилки, </w:t>
      </w:r>
      <w:r w:rsidRPr="00EC472E">
        <w:rPr>
          <w:color w:val="000000" w:themeColor="text1"/>
          <w:sz w:val="28"/>
          <w:szCs w:val="28"/>
        </w:rPr>
        <w:t>страшилки, загадки); детский правовой кодекс (знаки с</w:t>
      </w:r>
      <w:r>
        <w:rPr>
          <w:color w:val="000000" w:themeColor="text1"/>
          <w:sz w:val="28"/>
          <w:szCs w:val="28"/>
        </w:rPr>
        <w:t xml:space="preserve">обственности, взыскание долгов, </w:t>
      </w:r>
      <w:r w:rsidRPr="00EC472E">
        <w:rPr>
          <w:color w:val="000000" w:themeColor="text1"/>
          <w:sz w:val="28"/>
          <w:szCs w:val="28"/>
        </w:rPr>
        <w:t>право старшинства и опекунское право в разновозрастных группах); детский юмор (анекдоты, розыгрыши, поддевки);</w:t>
      </w:r>
      <w:proofErr w:type="gramEnd"/>
      <w:r w:rsidRPr="00EC472E">
        <w:rPr>
          <w:color w:val="000000" w:themeColor="text1"/>
          <w:sz w:val="28"/>
          <w:szCs w:val="28"/>
        </w:rPr>
        <w:t xml:space="preserve"> </w:t>
      </w:r>
      <w:proofErr w:type="gramStart"/>
      <w:r w:rsidRPr="00EC472E">
        <w:rPr>
          <w:color w:val="000000" w:themeColor="text1"/>
          <w:sz w:val="28"/>
          <w:szCs w:val="28"/>
        </w:rPr>
        <w:t xml:space="preserve">детская магия и мифотворчество («колдовство» против везучего, призывание сил природы для исполнения желания, фантастические истории-небылицы); детское философствование (вопросы </w:t>
      </w:r>
      <w:r w:rsidRPr="00EC472E">
        <w:rPr>
          <w:color w:val="000000" w:themeColor="text1"/>
          <w:sz w:val="28"/>
          <w:szCs w:val="28"/>
        </w:rPr>
        <w:lastRenderedPageBreak/>
        <w:t xml:space="preserve">типа «почему», рассуждения о жизни и смерти и пр.); детское словотворчество (этимология, языковые перевертыши, неологизмы); эстетические представления детей (составление веночков и букетов, рисунки и лепка, «секреты»); наделение прозвищами сверстников и взрослых; религиозные представления (детские молитвы, обряды) [1]. </w:t>
      </w:r>
      <w:proofErr w:type="gramEnd"/>
    </w:p>
    <w:p w:rsidR="002E1F4C" w:rsidRPr="00EC472E"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Игровая деятельность с использованием  основных элементов  детской субкультуры представляет собой «экспериментальную площадку» для ребенка. Именно в ней происходит гармоническое развитие активной личности, способной находить компромисс из критической ситуации (конфликта). Ребенок начинает принимать первые самостоятельные решения в зависимости от сложившейся ситуации, проявлять инициативу по отношению к сверстнику. Возникает  потребность вовлечь сверстника в свою игру, изменить  игровой сюжет, внести новые правила, разрешить конфликт со сверстником из-за распределения ролей или игрушек так, чтобы были удовлетворены и собственные интересы и</w:t>
      </w:r>
      <w:r w:rsidR="00C77845">
        <w:rPr>
          <w:color w:val="000000" w:themeColor="text1"/>
          <w:sz w:val="28"/>
          <w:szCs w:val="28"/>
        </w:rPr>
        <w:t xml:space="preserve"> сохранены дружеские отношения,</w:t>
      </w:r>
      <w:r w:rsidRPr="00EC472E">
        <w:rPr>
          <w:color w:val="000000" w:themeColor="text1"/>
          <w:sz w:val="28"/>
          <w:szCs w:val="28"/>
        </w:rPr>
        <w:t xml:space="preserve"> не прервалась игра. Для этого ребенок может использовать уже созданные в детской субкультуре формы - мирилки, считалки, отговорки, заклички, традиционные народные игры и др. </w:t>
      </w:r>
    </w:p>
    <w:p w:rsidR="002E1F4C" w:rsidRDefault="002E1F4C" w:rsidP="00C77845">
      <w:pPr>
        <w:autoSpaceDE w:val="0"/>
        <w:autoSpaceDN w:val="0"/>
        <w:adjustRightInd w:val="0"/>
        <w:spacing w:line="360" w:lineRule="auto"/>
        <w:ind w:firstLine="709"/>
        <w:jc w:val="both"/>
        <w:rPr>
          <w:color w:val="000000" w:themeColor="text1"/>
          <w:sz w:val="28"/>
          <w:szCs w:val="28"/>
        </w:rPr>
      </w:pPr>
      <w:r w:rsidRPr="00EC472E">
        <w:rPr>
          <w:color w:val="000000" w:themeColor="text1"/>
          <w:sz w:val="28"/>
          <w:szCs w:val="28"/>
        </w:rPr>
        <w:t xml:space="preserve">Таким образом, обеспечивается </w:t>
      </w:r>
      <w:proofErr w:type="gramStart"/>
      <w:r w:rsidRPr="00EC472E">
        <w:rPr>
          <w:color w:val="000000" w:themeColor="text1"/>
          <w:sz w:val="28"/>
          <w:szCs w:val="28"/>
        </w:rPr>
        <w:t>развитие</w:t>
      </w:r>
      <w:proofErr w:type="gramEnd"/>
      <w:r w:rsidRPr="00EC472E">
        <w:rPr>
          <w:color w:val="000000" w:themeColor="text1"/>
          <w:sz w:val="28"/>
          <w:szCs w:val="28"/>
        </w:rPr>
        <w:t xml:space="preserve"> как самой игровой деятельности, так и процесс овладения дошкольником культурным наследием своей возрастной группы, его сохранение и обогащение. Более того, ребенок приобретает  ряд социальных умений, которые будут необходимы  в процессе инкультурации - последующего освоения культуры взрослого сообщества.</w:t>
      </w:r>
    </w:p>
    <w:p w:rsidR="002E1F4C" w:rsidRPr="008B048D" w:rsidRDefault="002E1F4C" w:rsidP="00C77845">
      <w:pPr>
        <w:pStyle w:val="af1"/>
        <w:spacing w:line="360" w:lineRule="auto"/>
        <w:ind w:firstLine="709"/>
        <w:jc w:val="center"/>
        <w:rPr>
          <w:rFonts w:ascii="Times New Roman" w:hAnsi="Times New Roman" w:cs="Times New Roman"/>
          <w:i/>
          <w:sz w:val="28"/>
          <w:szCs w:val="28"/>
        </w:rPr>
      </w:pPr>
      <w:r w:rsidRPr="008B048D">
        <w:rPr>
          <w:rFonts w:ascii="Times New Roman" w:hAnsi="Times New Roman" w:cs="Times New Roman"/>
          <w:i/>
          <w:sz w:val="28"/>
          <w:szCs w:val="28"/>
        </w:rPr>
        <w:t>Список использованных источников</w:t>
      </w:r>
    </w:p>
    <w:p w:rsidR="002E1F4C" w:rsidRPr="002E1F4C" w:rsidRDefault="00C77845" w:rsidP="00C77845">
      <w:pPr>
        <w:pStyle w:val="af1"/>
        <w:widowControl/>
        <w:numPr>
          <w:ilvl w:val="0"/>
          <w:numId w:val="31"/>
        </w:numPr>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Абраменкова, В.</w:t>
      </w:r>
      <w:r w:rsidR="002E1F4C" w:rsidRPr="002E1F4C">
        <w:rPr>
          <w:rFonts w:ascii="Times New Roman" w:hAnsi="Times New Roman" w:cs="Times New Roman"/>
          <w:sz w:val="28"/>
          <w:szCs w:val="28"/>
          <w:lang w:val="ru-RU"/>
        </w:rPr>
        <w:t>В. Социальная психология детства: развитие отношений реб</w:t>
      </w:r>
      <w:r>
        <w:rPr>
          <w:rFonts w:ascii="Times New Roman" w:hAnsi="Times New Roman" w:cs="Times New Roman"/>
          <w:sz w:val="28"/>
          <w:szCs w:val="28"/>
          <w:lang w:val="ru-RU"/>
        </w:rPr>
        <w:t xml:space="preserve">енка в детской субкультуре / В.В. Абраменкова. </w:t>
      </w:r>
      <w:r w:rsidRPr="00C77845">
        <w:rPr>
          <w:rFonts w:eastAsia="TimesNewRomanPSMT"/>
          <w:sz w:val="28"/>
          <w:szCs w:val="28"/>
          <w:lang w:val="ru-RU"/>
        </w:rPr>
        <w:t>–</w:t>
      </w:r>
      <w:r w:rsidR="002E1F4C" w:rsidRPr="002E1F4C">
        <w:rPr>
          <w:rFonts w:ascii="Times New Roman" w:hAnsi="Times New Roman" w:cs="Times New Roman"/>
          <w:sz w:val="28"/>
          <w:szCs w:val="28"/>
          <w:lang w:val="ru-RU"/>
        </w:rPr>
        <w:t xml:space="preserve"> М.: Московский психолого-социальный институт; Воро</w:t>
      </w:r>
      <w:r>
        <w:rPr>
          <w:rFonts w:ascii="Times New Roman" w:hAnsi="Times New Roman" w:cs="Times New Roman"/>
          <w:sz w:val="28"/>
          <w:szCs w:val="28"/>
          <w:lang w:val="ru-RU"/>
        </w:rPr>
        <w:t xml:space="preserve">неж: МОДЭК, 2000. </w:t>
      </w:r>
      <w:r w:rsidRPr="00C77845">
        <w:rPr>
          <w:rFonts w:eastAsia="TimesNewRomanPSMT"/>
          <w:sz w:val="28"/>
          <w:szCs w:val="28"/>
          <w:lang w:val="ru-RU"/>
        </w:rPr>
        <w:t>–</w:t>
      </w:r>
      <w:r w:rsidR="002E1F4C" w:rsidRPr="002E1F4C">
        <w:rPr>
          <w:rFonts w:ascii="Times New Roman" w:hAnsi="Times New Roman" w:cs="Times New Roman"/>
          <w:sz w:val="28"/>
          <w:szCs w:val="28"/>
          <w:lang w:val="ru-RU"/>
        </w:rPr>
        <w:t xml:space="preserve"> 416 с.</w:t>
      </w:r>
    </w:p>
    <w:p w:rsidR="002E1F4C" w:rsidRPr="002E1F4C" w:rsidRDefault="00C77845" w:rsidP="00C77845">
      <w:pPr>
        <w:pStyle w:val="af1"/>
        <w:widowControl/>
        <w:numPr>
          <w:ilvl w:val="0"/>
          <w:numId w:val="31"/>
        </w:numPr>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Кудрявцев, В.</w:t>
      </w:r>
      <w:r w:rsidR="002E1F4C" w:rsidRPr="002E1F4C">
        <w:rPr>
          <w:rFonts w:ascii="Times New Roman" w:hAnsi="Times New Roman" w:cs="Times New Roman"/>
          <w:sz w:val="28"/>
          <w:szCs w:val="28"/>
          <w:lang w:val="ru-RU"/>
        </w:rPr>
        <w:t>Т. Еще раз о природе детской субкультуры /</w:t>
      </w:r>
      <w:r>
        <w:rPr>
          <w:rFonts w:ascii="Times New Roman" w:hAnsi="Times New Roman" w:cs="Times New Roman"/>
          <w:sz w:val="28"/>
          <w:szCs w:val="28"/>
          <w:lang w:val="ru-RU"/>
        </w:rPr>
        <w:t xml:space="preserve"> В.Т. Кудрявцев / Дошкольное воспитание. </w:t>
      </w:r>
      <w:r w:rsidRPr="00C77845">
        <w:rPr>
          <w:rFonts w:eastAsia="TimesNewRomanPSMT"/>
          <w:sz w:val="28"/>
          <w:szCs w:val="28"/>
          <w:lang w:val="ru-RU"/>
        </w:rPr>
        <w:t>–</w:t>
      </w:r>
      <w:r>
        <w:rPr>
          <w:rFonts w:eastAsia="TimesNewRomanPSMT"/>
          <w:sz w:val="28"/>
          <w:szCs w:val="28"/>
          <w:lang w:val="ru-RU"/>
        </w:rPr>
        <w:t xml:space="preserve"> </w:t>
      </w:r>
      <w:r>
        <w:rPr>
          <w:rFonts w:ascii="Times New Roman" w:hAnsi="Times New Roman" w:cs="Times New Roman"/>
          <w:sz w:val="28"/>
          <w:szCs w:val="28"/>
          <w:lang w:val="ru-RU"/>
        </w:rPr>
        <w:t xml:space="preserve">1997. </w:t>
      </w:r>
      <w:r w:rsidRPr="00C77845">
        <w:rPr>
          <w:rFonts w:eastAsia="TimesNewRomanPSMT"/>
          <w:sz w:val="28"/>
          <w:szCs w:val="28"/>
          <w:lang w:val="ru-RU"/>
        </w:rPr>
        <w:t>–</w:t>
      </w:r>
      <w:r>
        <w:rPr>
          <w:rFonts w:ascii="Times New Roman" w:hAnsi="Times New Roman" w:cs="Times New Roman"/>
          <w:sz w:val="28"/>
          <w:szCs w:val="28"/>
          <w:lang w:val="ru-RU"/>
        </w:rPr>
        <w:t xml:space="preserve"> № 4. </w:t>
      </w:r>
      <w:r w:rsidRPr="00C77845">
        <w:rPr>
          <w:rFonts w:eastAsia="TimesNewRomanPSMT"/>
          <w:sz w:val="28"/>
          <w:szCs w:val="28"/>
          <w:lang w:val="ru-RU"/>
        </w:rPr>
        <w:t>–</w:t>
      </w:r>
      <w:r>
        <w:rPr>
          <w:rFonts w:ascii="Times New Roman" w:hAnsi="Times New Roman" w:cs="Times New Roman"/>
          <w:sz w:val="28"/>
          <w:szCs w:val="28"/>
          <w:lang w:val="ru-RU"/>
        </w:rPr>
        <w:t xml:space="preserve"> С. 64</w:t>
      </w:r>
      <w:r w:rsidRPr="00C77845">
        <w:rPr>
          <w:rFonts w:eastAsia="TimesNewRomanPSMT"/>
          <w:sz w:val="28"/>
          <w:szCs w:val="28"/>
          <w:lang w:val="ru-RU"/>
        </w:rPr>
        <w:t>–</w:t>
      </w:r>
      <w:r w:rsidR="002E1F4C" w:rsidRPr="002E1F4C">
        <w:rPr>
          <w:rFonts w:ascii="Times New Roman" w:hAnsi="Times New Roman" w:cs="Times New Roman"/>
          <w:sz w:val="28"/>
          <w:szCs w:val="28"/>
          <w:lang w:val="ru-RU"/>
        </w:rPr>
        <w:t>68.</w:t>
      </w:r>
    </w:p>
    <w:p w:rsidR="002E1F4C" w:rsidRPr="002E1F4C" w:rsidRDefault="00C77845" w:rsidP="00C77845">
      <w:pPr>
        <w:pStyle w:val="af1"/>
        <w:widowControl/>
        <w:numPr>
          <w:ilvl w:val="0"/>
          <w:numId w:val="31"/>
        </w:numPr>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Смирнова, Е.</w:t>
      </w:r>
      <w:r w:rsidR="002E1F4C" w:rsidRPr="002E1F4C">
        <w:rPr>
          <w:rFonts w:ascii="Times New Roman" w:hAnsi="Times New Roman" w:cs="Times New Roman"/>
          <w:sz w:val="28"/>
          <w:szCs w:val="28"/>
          <w:lang w:val="ru-RU"/>
        </w:rPr>
        <w:t>И. Современный дошкольник: особенности игровой деятельн</w:t>
      </w:r>
      <w:r>
        <w:rPr>
          <w:rFonts w:ascii="Times New Roman" w:hAnsi="Times New Roman" w:cs="Times New Roman"/>
          <w:sz w:val="28"/>
          <w:szCs w:val="28"/>
          <w:lang w:val="ru-RU"/>
        </w:rPr>
        <w:t xml:space="preserve">ости   Е.И. Смирнова // Дошкольное воспитание. </w:t>
      </w:r>
      <w:r w:rsidRPr="00C77845">
        <w:rPr>
          <w:rFonts w:eastAsia="TimesNewRomanPSMT"/>
          <w:sz w:val="28"/>
          <w:szCs w:val="28"/>
          <w:lang w:val="ru-RU"/>
        </w:rPr>
        <w:t>–</w:t>
      </w:r>
      <w:r>
        <w:rPr>
          <w:rFonts w:ascii="Times New Roman" w:hAnsi="Times New Roman" w:cs="Times New Roman"/>
          <w:sz w:val="28"/>
          <w:szCs w:val="28"/>
          <w:lang w:val="ru-RU"/>
        </w:rPr>
        <w:t xml:space="preserve"> 2002. </w:t>
      </w:r>
      <w:r w:rsidRPr="00C77845">
        <w:rPr>
          <w:rFonts w:eastAsia="TimesNewRomanPSMT"/>
          <w:sz w:val="28"/>
          <w:szCs w:val="28"/>
          <w:lang w:val="ru-RU"/>
        </w:rPr>
        <w:t>–</w:t>
      </w:r>
      <w:r>
        <w:rPr>
          <w:rFonts w:ascii="Times New Roman" w:hAnsi="Times New Roman" w:cs="Times New Roman"/>
          <w:sz w:val="28"/>
          <w:szCs w:val="28"/>
          <w:lang w:val="ru-RU"/>
        </w:rPr>
        <w:t xml:space="preserve"> № 4. </w:t>
      </w:r>
      <w:r w:rsidRPr="00C77845">
        <w:rPr>
          <w:rFonts w:eastAsia="TimesNewRomanPSMT"/>
          <w:sz w:val="28"/>
          <w:szCs w:val="28"/>
          <w:lang w:val="ru-RU"/>
        </w:rPr>
        <w:t>–</w:t>
      </w:r>
      <w:r>
        <w:rPr>
          <w:rFonts w:ascii="Times New Roman" w:hAnsi="Times New Roman" w:cs="Times New Roman"/>
          <w:sz w:val="28"/>
          <w:szCs w:val="28"/>
          <w:lang w:val="ru-RU"/>
        </w:rPr>
        <w:t xml:space="preserve"> С.70</w:t>
      </w:r>
      <w:r w:rsidRPr="00C77845">
        <w:rPr>
          <w:rFonts w:eastAsia="TimesNewRomanPSMT"/>
          <w:sz w:val="28"/>
          <w:szCs w:val="28"/>
          <w:lang w:val="ru-RU"/>
        </w:rPr>
        <w:t>–</w:t>
      </w:r>
      <w:r w:rsidR="002E1F4C" w:rsidRPr="002E1F4C">
        <w:rPr>
          <w:rFonts w:ascii="Times New Roman" w:hAnsi="Times New Roman" w:cs="Times New Roman"/>
          <w:sz w:val="28"/>
          <w:szCs w:val="28"/>
          <w:lang w:val="ru-RU"/>
        </w:rPr>
        <w:t>74.</w:t>
      </w:r>
    </w:p>
    <w:p w:rsidR="002E1F4C" w:rsidRDefault="002E1F4C" w:rsidP="001C1EBA">
      <w:pPr>
        <w:spacing w:line="360" w:lineRule="auto"/>
        <w:jc w:val="center"/>
        <w:rPr>
          <w:b/>
          <w:sz w:val="28"/>
          <w:szCs w:val="28"/>
        </w:rPr>
      </w:pPr>
    </w:p>
    <w:p w:rsidR="002E1F4C" w:rsidRDefault="002E1F4C" w:rsidP="001C1EBA">
      <w:pPr>
        <w:spacing w:line="360" w:lineRule="auto"/>
        <w:jc w:val="center"/>
        <w:rPr>
          <w:b/>
          <w:sz w:val="28"/>
          <w:szCs w:val="28"/>
        </w:rPr>
      </w:pPr>
    </w:p>
    <w:p w:rsidR="002E1F4C" w:rsidRDefault="002E1F4C" w:rsidP="001C1EBA">
      <w:pPr>
        <w:spacing w:line="360" w:lineRule="auto"/>
        <w:rPr>
          <w:bCs/>
          <w:sz w:val="28"/>
          <w:szCs w:val="28"/>
          <w:shd w:val="clear" w:color="auto" w:fill="FFFFFF"/>
        </w:rPr>
      </w:pPr>
      <w:r>
        <w:rPr>
          <w:bCs/>
          <w:sz w:val="28"/>
          <w:szCs w:val="28"/>
          <w:shd w:val="clear" w:color="auto" w:fill="FFFFFF"/>
        </w:rPr>
        <w:br w:type="page"/>
      </w:r>
    </w:p>
    <w:p w:rsidR="005B2915" w:rsidRDefault="005B2915" w:rsidP="001C1EBA">
      <w:pPr>
        <w:spacing w:line="360" w:lineRule="auto"/>
        <w:jc w:val="right"/>
        <w:rPr>
          <w:sz w:val="28"/>
        </w:rPr>
      </w:pPr>
      <w:r>
        <w:rPr>
          <w:sz w:val="28"/>
        </w:rPr>
        <w:lastRenderedPageBreak/>
        <w:t>Близнец Е.Н., Тарутис А.А.</w:t>
      </w:r>
    </w:p>
    <w:p w:rsidR="005B2915" w:rsidRDefault="002266C1" w:rsidP="001C1EBA">
      <w:pPr>
        <w:spacing w:line="360" w:lineRule="auto"/>
        <w:jc w:val="right"/>
        <w:rPr>
          <w:sz w:val="28"/>
        </w:rPr>
      </w:pPr>
      <w:r>
        <w:rPr>
          <w:sz w:val="28"/>
        </w:rPr>
        <w:t>(</w:t>
      </w:r>
      <w:r w:rsidR="005B2915">
        <w:rPr>
          <w:sz w:val="28"/>
        </w:rPr>
        <w:t>Жеребцов С.Н., кандидат психологических наук, доцент</w:t>
      </w:r>
      <w:proofErr w:type="gramStart"/>
      <w:r w:rsidR="005B2915">
        <w:rPr>
          <w:sz w:val="28"/>
        </w:rPr>
        <w:t xml:space="preserve"> </w:t>
      </w:r>
      <w:r>
        <w:rPr>
          <w:sz w:val="28"/>
        </w:rPr>
        <w:t>)</w:t>
      </w:r>
      <w:proofErr w:type="gramEnd"/>
    </w:p>
    <w:p w:rsidR="005B2915" w:rsidRDefault="002266C1" w:rsidP="001C1EBA">
      <w:pPr>
        <w:spacing w:line="360" w:lineRule="auto"/>
        <w:jc w:val="right"/>
        <w:rPr>
          <w:sz w:val="28"/>
        </w:rPr>
      </w:pPr>
      <w:r>
        <w:rPr>
          <w:sz w:val="28"/>
        </w:rPr>
        <w:t>ГГУ им.</w:t>
      </w:r>
      <w:r w:rsidR="005B2915">
        <w:rPr>
          <w:sz w:val="28"/>
        </w:rPr>
        <w:t xml:space="preserve"> Ф. Скорины, Гомель</w:t>
      </w:r>
    </w:p>
    <w:p w:rsidR="005B2915" w:rsidRDefault="005B2915" w:rsidP="001C1EBA">
      <w:pPr>
        <w:spacing w:line="360" w:lineRule="auto"/>
        <w:jc w:val="right"/>
        <w:rPr>
          <w:b/>
          <w:sz w:val="28"/>
        </w:rPr>
      </w:pPr>
    </w:p>
    <w:p w:rsidR="005B2915" w:rsidRDefault="005B2915" w:rsidP="001C1EBA">
      <w:pPr>
        <w:spacing w:line="360" w:lineRule="auto"/>
        <w:jc w:val="center"/>
        <w:rPr>
          <w:b/>
          <w:sz w:val="28"/>
        </w:rPr>
      </w:pPr>
      <w:r>
        <w:rPr>
          <w:b/>
          <w:sz w:val="28"/>
        </w:rPr>
        <w:t xml:space="preserve">БАЛИНТОВСКАЯ ГРУППА КАК СПОСОБ </w:t>
      </w:r>
      <w:r>
        <w:rPr>
          <w:b/>
          <w:color w:val="000000"/>
          <w:sz w:val="28"/>
        </w:rPr>
        <w:t>СОВЛАДАНИЯ С</w:t>
      </w:r>
      <w:r>
        <w:rPr>
          <w:b/>
          <w:color w:val="FF0000"/>
          <w:sz w:val="28"/>
        </w:rPr>
        <w:t xml:space="preserve"> </w:t>
      </w:r>
      <w:r>
        <w:rPr>
          <w:b/>
          <w:sz w:val="28"/>
        </w:rPr>
        <w:t>КРИЗИС</w:t>
      </w:r>
      <w:r>
        <w:rPr>
          <w:b/>
          <w:color w:val="000000"/>
          <w:sz w:val="28"/>
        </w:rPr>
        <w:t>ОМ</w:t>
      </w:r>
      <w:r>
        <w:rPr>
          <w:b/>
          <w:color w:val="FF0000"/>
          <w:sz w:val="28"/>
        </w:rPr>
        <w:t xml:space="preserve"> </w:t>
      </w:r>
      <w:r>
        <w:rPr>
          <w:b/>
          <w:sz w:val="28"/>
        </w:rPr>
        <w:t xml:space="preserve">В ПРОФЕССИОНАЛЬНОЙ ДЕЯТЕЛЬНОСТИ </w:t>
      </w:r>
    </w:p>
    <w:p w:rsidR="005B2915" w:rsidRDefault="005B2915" w:rsidP="001C1EBA">
      <w:pPr>
        <w:spacing w:line="360" w:lineRule="auto"/>
        <w:jc w:val="center"/>
        <w:rPr>
          <w:b/>
          <w:sz w:val="28"/>
        </w:rPr>
      </w:pPr>
      <w:r>
        <w:rPr>
          <w:b/>
          <w:sz w:val="28"/>
        </w:rPr>
        <w:t>ПЕДАГОГА-ПСИХОЛОГА</w:t>
      </w:r>
    </w:p>
    <w:p w:rsidR="005B2915" w:rsidRDefault="005B2915" w:rsidP="001C1EBA">
      <w:pPr>
        <w:spacing w:line="360" w:lineRule="auto"/>
        <w:jc w:val="right"/>
      </w:pPr>
    </w:p>
    <w:p w:rsidR="005B2915" w:rsidRDefault="005B2915" w:rsidP="002266C1">
      <w:pPr>
        <w:spacing w:line="360" w:lineRule="auto"/>
        <w:ind w:firstLine="709"/>
        <w:jc w:val="both"/>
        <w:rPr>
          <w:color w:val="000000"/>
          <w:sz w:val="28"/>
          <w:szCs w:val="28"/>
          <w:shd w:val="clear" w:color="auto" w:fill="FFFFFF"/>
        </w:rPr>
      </w:pPr>
      <w:r>
        <w:rPr>
          <w:color w:val="000000"/>
          <w:sz w:val="28"/>
          <w:szCs w:val="28"/>
          <w:shd w:val="clear" w:color="auto" w:fill="FFFFFF"/>
        </w:rPr>
        <w:t>Проблема «вхождения» молодежи, получившей профессиональное образование, в рынок труда обусловлена тем, что представления выпускников о будущей трудовой деятельности в целом не совпадают с реальной обстановкой на рабочем месте.</w:t>
      </w:r>
      <w:r>
        <w:rPr>
          <w:color w:val="000000"/>
          <w:sz w:val="28"/>
          <w:szCs w:val="28"/>
          <w:shd w:val="clear" w:color="auto" w:fill="FFFFFF"/>
        </w:rPr>
        <w:tab/>
      </w:r>
    </w:p>
    <w:p w:rsidR="005B2915" w:rsidRDefault="005B2915" w:rsidP="002266C1">
      <w:pPr>
        <w:spacing w:line="360" w:lineRule="auto"/>
        <w:ind w:firstLine="709"/>
        <w:jc w:val="both"/>
        <w:rPr>
          <w:color w:val="000000"/>
          <w:sz w:val="28"/>
          <w:szCs w:val="28"/>
          <w:shd w:val="clear" w:color="auto" w:fill="FFFFFF"/>
        </w:rPr>
      </w:pPr>
      <w:r>
        <w:rPr>
          <w:color w:val="000000"/>
          <w:sz w:val="28"/>
          <w:szCs w:val="28"/>
          <w:shd w:val="clear" w:color="auto" w:fill="FFFFFF"/>
        </w:rPr>
        <w:t>Зачастую, приходя в школу, молодому специалисту трудно найти и</w:t>
      </w:r>
      <w:r>
        <w:rPr>
          <w:color w:val="000000"/>
          <w:sz w:val="28"/>
          <w:szCs w:val="28"/>
        </w:rPr>
        <w:t xml:space="preserve"> </w:t>
      </w:r>
      <w:r>
        <w:rPr>
          <w:color w:val="000000"/>
          <w:sz w:val="28"/>
          <w:szCs w:val="28"/>
          <w:shd w:val="clear" w:color="auto" w:fill="FFFFFF"/>
        </w:rPr>
        <w:t xml:space="preserve">занять свою нишу в специфической закрытой системе школы. Требуется немало времени на то, чтобы адаптироваться и понять систему образовательного учреждения, определить направления своей работы. </w:t>
      </w:r>
    </w:p>
    <w:p w:rsidR="005B2915" w:rsidRDefault="005B2915" w:rsidP="002266C1">
      <w:pPr>
        <w:pStyle w:val="af3"/>
        <w:spacing w:before="0" w:beforeAutospacing="0" w:after="0" w:afterAutospacing="0" w:line="360" w:lineRule="auto"/>
        <w:ind w:firstLine="709"/>
        <w:jc w:val="both"/>
        <w:rPr>
          <w:color w:val="000000"/>
          <w:sz w:val="28"/>
          <w:szCs w:val="28"/>
          <w:shd w:val="clear" w:color="auto" w:fill="FFFFFF"/>
        </w:rPr>
      </w:pPr>
      <w:r>
        <w:tab/>
      </w:r>
      <w:r>
        <w:rPr>
          <w:color w:val="000000"/>
          <w:sz w:val="28"/>
          <w:szCs w:val="28"/>
          <w:shd w:val="clear" w:color="auto" w:fill="FFFFFF"/>
        </w:rPr>
        <w:t>Психолог образования является для педагогов и учащихся носителем психологических знаний. Его оценивают с позиции соответствия идеальному образу человека, воплощающего в жизнь позитивные результаты, достигаемые им с помощью эффективных психологических методик и технологий.</w:t>
      </w:r>
    </w:p>
    <w:p w:rsidR="005B2915" w:rsidRDefault="005B2915" w:rsidP="002266C1">
      <w:pPr>
        <w:tabs>
          <w:tab w:val="left" w:pos="851"/>
        </w:tabs>
        <w:spacing w:line="360" w:lineRule="auto"/>
        <w:ind w:firstLine="709"/>
        <w:jc w:val="both"/>
        <w:rPr>
          <w:sz w:val="28"/>
          <w:szCs w:val="28"/>
        </w:rPr>
      </w:pPr>
      <w:r>
        <w:rPr>
          <w:sz w:val="28"/>
          <w:szCs w:val="28"/>
        </w:rPr>
        <w:tab/>
        <w:t>Высокая психическая напряженность, отрицательные эмоции, высокие ожидания и требования, большой объем работы</w:t>
      </w:r>
      <w:r>
        <w:rPr>
          <w:color w:val="000000"/>
          <w:sz w:val="28"/>
          <w:szCs w:val="28"/>
        </w:rPr>
        <w:t xml:space="preserve"> и профессиональной нагрузки психолога</w:t>
      </w:r>
      <w:r>
        <w:rPr>
          <w:sz w:val="28"/>
          <w:szCs w:val="28"/>
        </w:rPr>
        <w:t>, неудовлетворенность условиями труда и заработной платой, проблемы во взаимоотношениях с администрацией могут привести педагога-психолога к кризису профессиональной деятельности.</w:t>
      </w:r>
    </w:p>
    <w:p w:rsidR="005B2915" w:rsidRDefault="005B2915" w:rsidP="002266C1">
      <w:pPr>
        <w:tabs>
          <w:tab w:val="left" w:pos="851"/>
        </w:tabs>
        <w:spacing w:line="360" w:lineRule="auto"/>
        <w:ind w:firstLine="709"/>
        <w:jc w:val="both"/>
        <w:rPr>
          <w:sz w:val="28"/>
          <w:szCs w:val="28"/>
        </w:rPr>
      </w:pPr>
      <w:r>
        <w:rPr>
          <w:sz w:val="28"/>
          <w:szCs w:val="28"/>
        </w:rPr>
        <w:tab/>
        <w:t xml:space="preserve">Кризис профессиональной деятельности педагога-психолога может проявляться в двух направлениях </w:t>
      </w:r>
      <w:r>
        <w:rPr>
          <w:color w:val="000000"/>
          <w:sz w:val="28"/>
          <w:szCs w:val="28"/>
          <w:shd w:val="clear" w:color="auto" w:fill="FFFFFF"/>
        </w:rPr>
        <w:t>[1, с.196]</w:t>
      </w:r>
      <w:r>
        <w:rPr>
          <w:sz w:val="28"/>
          <w:szCs w:val="28"/>
          <w:shd w:val="clear" w:color="auto" w:fill="FFFFFF"/>
        </w:rPr>
        <w:t>:</w:t>
      </w:r>
    </w:p>
    <w:p w:rsidR="005B2915" w:rsidRPr="005B2915" w:rsidRDefault="005B2915" w:rsidP="002266C1">
      <w:pPr>
        <w:pStyle w:val="af1"/>
        <w:widowControl/>
        <w:numPr>
          <w:ilvl w:val="0"/>
          <w:numId w:val="49"/>
        </w:numPr>
        <w:tabs>
          <w:tab w:val="left" w:pos="851"/>
          <w:tab w:val="left" w:pos="1134"/>
        </w:tabs>
        <w:spacing w:line="360" w:lineRule="auto"/>
        <w:ind w:left="0" w:firstLine="709"/>
        <w:contextualSpacing/>
        <w:jc w:val="both"/>
        <w:rPr>
          <w:rFonts w:ascii="Times New Roman" w:hAnsi="Times New Roman"/>
          <w:sz w:val="28"/>
          <w:szCs w:val="28"/>
          <w:lang w:val="ru-RU"/>
        </w:rPr>
      </w:pPr>
      <w:r w:rsidRPr="005B2915">
        <w:rPr>
          <w:rFonts w:ascii="Times New Roman" w:hAnsi="Times New Roman"/>
          <w:color w:val="000000"/>
          <w:sz w:val="28"/>
          <w:szCs w:val="28"/>
          <w:lang w:val="ru-RU"/>
        </w:rPr>
        <w:lastRenderedPageBreak/>
        <w:t>к</w:t>
      </w:r>
      <w:r w:rsidRPr="005B2915">
        <w:rPr>
          <w:rFonts w:ascii="Times New Roman" w:hAnsi="Times New Roman"/>
          <w:sz w:val="28"/>
          <w:szCs w:val="28"/>
          <w:lang w:val="ru-RU"/>
        </w:rPr>
        <w:t>ризис профессиональных ожиданий, связанный с несовпадением профессиональных ожиданий, надежд личности и реальной системы социально-профессиональных требований</w:t>
      </w:r>
      <w:r w:rsidRPr="005B2915">
        <w:rPr>
          <w:rFonts w:ascii="Times New Roman" w:hAnsi="Times New Roman"/>
          <w:color w:val="000000"/>
          <w:sz w:val="28"/>
          <w:szCs w:val="28"/>
          <w:lang w:val="ru-RU"/>
        </w:rPr>
        <w:t>;</w:t>
      </w:r>
    </w:p>
    <w:p w:rsidR="005B2915" w:rsidRPr="005B2915" w:rsidRDefault="005B2915" w:rsidP="002266C1">
      <w:pPr>
        <w:pStyle w:val="af1"/>
        <w:widowControl/>
        <w:numPr>
          <w:ilvl w:val="0"/>
          <w:numId w:val="49"/>
        </w:numPr>
        <w:tabs>
          <w:tab w:val="left" w:pos="851"/>
          <w:tab w:val="left" w:pos="1134"/>
        </w:tabs>
        <w:spacing w:line="360" w:lineRule="auto"/>
        <w:ind w:left="0" w:firstLine="709"/>
        <w:contextualSpacing/>
        <w:jc w:val="both"/>
        <w:rPr>
          <w:rFonts w:ascii="Times New Roman" w:hAnsi="Times New Roman"/>
          <w:sz w:val="28"/>
          <w:szCs w:val="28"/>
          <w:lang w:val="ru-RU"/>
        </w:rPr>
      </w:pPr>
      <w:proofErr w:type="gramStart"/>
      <w:r w:rsidRPr="005B2915">
        <w:rPr>
          <w:rFonts w:ascii="Times New Roman" w:hAnsi="Times New Roman"/>
          <w:color w:val="000000"/>
          <w:sz w:val="28"/>
          <w:szCs w:val="28"/>
          <w:lang w:val="ru-RU"/>
        </w:rPr>
        <w:t>к</w:t>
      </w:r>
      <w:r w:rsidRPr="005B2915">
        <w:rPr>
          <w:rFonts w:ascii="Times New Roman" w:hAnsi="Times New Roman"/>
          <w:sz w:val="28"/>
          <w:szCs w:val="28"/>
          <w:lang w:val="ru-RU"/>
        </w:rPr>
        <w:t>ризис профессиональной самоактуализации, связанный с неудовлетворенностью занимаемой должностью, профессиональным статусом, карьерой, невозможностью актуализировать, реализовать свой личностный потенциал в сложившейся профессиональной ситуации.</w:t>
      </w:r>
      <w:proofErr w:type="gramEnd"/>
    </w:p>
    <w:p w:rsidR="005B2915" w:rsidRDefault="005B2915" w:rsidP="002266C1">
      <w:pPr>
        <w:tabs>
          <w:tab w:val="left" w:pos="851"/>
        </w:tabs>
        <w:spacing w:line="360" w:lineRule="auto"/>
        <w:ind w:firstLine="709"/>
        <w:jc w:val="both"/>
        <w:rPr>
          <w:sz w:val="28"/>
          <w:szCs w:val="28"/>
        </w:rPr>
      </w:pPr>
      <w:r>
        <w:rPr>
          <w:sz w:val="28"/>
          <w:szCs w:val="28"/>
        </w:rPr>
        <w:tab/>
        <w:t xml:space="preserve">Педагог-психолог нуждается в поддержке, помощи в профессиональной самореализации, повышении психолого-педагогической эффективности как специалиста, нахождении смыслов выполняемой работы, рационализации, появлении </w:t>
      </w:r>
      <w:r>
        <w:rPr>
          <w:color w:val="000000"/>
          <w:sz w:val="28"/>
          <w:szCs w:val="28"/>
        </w:rPr>
        <w:t>потребности в широкой компетентности</w:t>
      </w:r>
      <w:r>
        <w:rPr>
          <w:sz w:val="28"/>
          <w:szCs w:val="28"/>
        </w:rPr>
        <w:t xml:space="preserve">. </w:t>
      </w:r>
    </w:p>
    <w:p w:rsidR="005B2915" w:rsidRDefault="005B2915" w:rsidP="002266C1">
      <w:pPr>
        <w:tabs>
          <w:tab w:val="left" w:pos="851"/>
        </w:tabs>
        <w:spacing w:line="360" w:lineRule="auto"/>
        <w:ind w:firstLine="709"/>
        <w:jc w:val="both"/>
        <w:rPr>
          <w:color w:val="000000"/>
          <w:sz w:val="28"/>
          <w:szCs w:val="28"/>
        </w:rPr>
      </w:pPr>
      <w:r>
        <w:rPr>
          <w:sz w:val="28"/>
          <w:szCs w:val="28"/>
        </w:rPr>
        <w:tab/>
      </w:r>
      <w:r>
        <w:rPr>
          <w:color w:val="000000"/>
          <w:sz w:val="28"/>
          <w:szCs w:val="28"/>
        </w:rPr>
        <w:t>Конечно, указанные негативные факторы социальной ситуации развития молодого педагога-психолога не могут таким образом быть преодолены, но конкретизировать свою сферу профессионального влияния, найти возможность профессиональной самореализации и получить психологическую поддержку от коллег – всё это вполне возможно.</w:t>
      </w:r>
    </w:p>
    <w:p w:rsidR="005B2915" w:rsidRDefault="005B2915" w:rsidP="002266C1">
      <w:pPr>
        <w:tabs>
          <w:tab w:val="left" w:pos="851"/>
        </w:tabs>
        <w:spacing w:line="360" w:lineRule="auto"/>
        <w:ind w:firstLine="709"/>
        <w:jc w:val="both"/>
        <w:rPr>
          <w:color w:val="000000"/>
          <w:sz w:val="28"/>
          <w:szCs w:val="28"/>
        </w:rPr>
      </w:pPr>
      <w:r>
        <w:rPr>
          <w:color w:val="000000"/>
          <w:sz w:val="28"/>
          <w:szCs w:val="28"/>
        </w:rPr>
        <w:tab/>
        <w:t>Итак, эффективным методом повышения профессиональных коммуникативных навыков, снижения профессионального стресса и «эмоционального выгорания» является балинтовская группа, основой работы которой  является профессиональная коммуникация. Приоритетами в работе балинтовской группы являются безопасность обсуждения, анализ и эмоциональная поддержка её участников</w:t>
      </w:r>
      <w:r>
        <w:rPr>
          <w:color w:val="000000"/>
          <w:sz w:val="28"/>
          <w:szCs w:val="28"/>
          <w:shd w:val="clear" w:color="auto" w:fill="FFFFFF"/>
        </w:rPr>
        <w:t>.</w:t>
      </w:r>
    </w:p>
    <w:p w:rsidR="005B2915" w:rsidRDefault="005B2915" w:rsidP="002266C1">
      <w:pPr>
        <w:shd w:val="clear" w:color="auto" w:fill="FFFFFF"/>
        <w:spacing w:line="360" w:lineRule="auto"/>
        <w:ind w:firstLine="709"/>
        <w:jc w:val="both"/>
        <w:rPr>
          <w:rStyle w:val="af6"/>
          <w:rFonts w:ascii="Calibri" w:hAnsi="Calibri"/>
          <w:b w:val="0"/>
        </w:rPr>
      </w:pPr>
      <w:r>
        <w:rPr>
          <w:rStyle w:val="af6"/>
          <w:b w:val="0"/>
          <w:sz w:val="28"/>
          <w:szCs w:val="28"/>
        </w:rPr>
        <w:t xml:space="preserve">Основное достоинство балинтовской группы заключено в обоснованности и эффективности ее стратегии – профессиональный и личностный рост ее участников через коллективное исследование и творческое решение конкретных проблемных ситуаций «Профессионал –  Клиент», представляемых участниками группы из личного опыта [2, с.106]. </w:t>
      </w:r>
    </w:p>
    <w:p w:rsidR="005B2915" w:rsidRDefault="005B2915" w:rsidP="002266C1">
      <w:pPr>
        <w:shd w:val="clear" w:color="auto" w:fill="FFFFFF"/>
        <w:spacing w:line="360" w:lineRule="auto"/>
        <w:ind w:firstLine="709"/>
        <w:jc w:val="both"/>
        <w:rPr>
          <w:color w:val="000000"/>
          <w:shd w:val="clear" w:color="auto" w:fill="F5F5F5"/>
        </w:rPr>
      </w:pPr>
      <w:r>
        <w:rPr>
          <w:rStyle w:val="af6"/>
          <w:b w:val="0"/>
          <w:sz w:val="28"/>
          <w:szCs w:val="28"/>
        </w:rPr>
        <w:lastRenderedPageBreak/>
        <w:t xml:space="preserve">Важной функцией балинтовской группы является формирование осознанного отношения к профессиональной деятельности. </w:t>
      </w:r>
      <w:r>
        <w:rPr>
          <w:color w:val="000000"/>
          <w:sz w:val="28"/>
          <w:szCs w:val="28"/>
        </w:rPr>
        <w:t>Осознанность влияет не только на развитие нашей личностной сферы, но и на наше профессиональное становление.</w:t>
      </w:r>
      <w:r>
        <w:rPr>
          <w:color w:val="FF0000"/>
          <w:sz w:val="28"/>
          <w:szCs w:val="28"/>
        </w:rPr>
        <w:t xml:space="preserve"> </w:t>
      </w:r>
      <w:r>
        <w:rPr>
          <w:color w:val="000000"/>
          <w:sz w:val="28"/>
          <w:szCs w:val="28"/>
        </w:rPr>
        <w:t>Профессиональная деятельность образует основную форму активности субъекта, она аккумулирует в себе главные характеристики основного вида деятельности человека – социально обусловленного и осознанного.</w:t>
      </w:r>
    </w:p>
    <w:p w:rsidR="005B2915" w:rsidRDefault="005B2915" w:rsidP="002266C1">
      <w:pPr>
        <w:shd w:val="clear" w:color="auto" w:fill="FFFFFF"/>
        <w:spacing w:line="360" w:lineRule="auto"/>
        <w:ind w:firstLine="709"/>
        <w:jc w:val="both"/>
        <w:rPr>
          <w:color w:val="000000"/>
          <w:sz w:val="28"/>
          <w:szCs w:val="28"/>
        </w:rPr>
      </w:pPr>
      <w:r>
        <w:rPr>
          <w:color w:val="000000"/>
          <w:sz w:val="28"/>
          <w:szCs w:val="28"/>
        </w:rPr>
        <w:t>Объектом профессиональной деятельности психолога всегда остается индивидуальность человека, который обращается за помощью к специалисту как к компетентному в его жизненных трудностях и проблемах лицу. В ходе такого взаимодействия сам психолог становится элементом достаточно близкого окружения этого человека. Все это требует от психолога особых индивидуальных качеств, мировоззрения, системы ценностей и осмысленного отношения к себе как к субъекту профессиональной деятельности.</w:t>
      </w:r>
    </w:p>
    <w:p w:rsidR="005B2915" w:rsidRDefault="005B2915" w:rsidP="002266C1">
      <w:pPr>
        <w:shd w:val="clear" w:color="auto" w:fill="FFFFFF"/>
        <w:spacing w:line="360" w:lineRule="auto"/>
        <w:ind w:firstLine="709"/>
        <w:jc w:val="both"/>
        <w:rPr>
          <w:rFonts w:eastAsia="Calibri"/>
          <w:color w:val="000000"/>
          <w:sz w:val="28"/>
          <w:szCs w:val="28"/>
          <w:lang w:eastAsia="en-US"/>
        </w:rPr>
      </w:pPr>
      <w:r>
        <w:rPr>
          <w:color w:val="000000"/>
          <w:sz w:val="28"/>
          <w:szCs w:val="28"/>
        </w:rPr>
        <w:t>На сегодняшний день магистрантами Гомельского государственного университета имени Франциска Скорины при сотрудничестве с городским методическим кабинетом реализовывается проект «Школа молодого педагога-психолога» в форме балинтовской группы. Данный проект функционирует для педагогов-психологов, стаж работы которых не превышает 3 года. Цель группы – содействовать профессиональному становлению и решению актуальных проблем педагогов-психологов. На сегодняшний день нами проведено три встречи.</w:t>
      </w:r>
    </w:p>
    <w:p w:rsidR="005B2915" w:rsidRDefault="005B2915" w:rsidP="002266C1">
      <w:pPr>
        <w:tabs>
          <w:tab w:val="left" w:pos="851"/>
        </w:tabs>
        <w:spacing w:line="360" w:lineRule="auto"/>
        <w:ind w:firstLine="709"/>
        <w:jc w:val="both"/>
        <w:rPr>
          <w:color w:val="000000"/>
          <w:sz w:val="28"/>
          <w:szCs w:val="28"/>
        </w:rPr>
      </w:pPr>
      <w:r>
        <w:rPr>
          <w:color w:val="000000"/>
          <w:sz w:val="28"/>
          <w:szCs w:val="28"/>
        </w:rPr>
        <w:tab/>
        <w:t>1 встреча: «Психолог в школе: миссия и практика ее реализации». На данной встрече обсуждались вопросы о месте и роли психолога в образовательном пространстве, рассматривались методы и формы работы психолога в школе, а также требования к его личности как профессионалу.</w:t>
      </w:r>
    </w:p>
    <w:p w:rsidR="005B2915" w:rsidRDefault="005B2915" w:rsidP="002266C1">
      <w:pPr>
        <w:tabs>
          <w:tab w:val="left" w:pos="851"/>
        </w:tabs>
        <w:spacing w:line="360" w:lineRule="auto"/>
        <w:ind w:firstLine="709"/>
        <w:jc w:val="both"/>
        <w:rPr>
          <w:color w:val="000000"/>
          <w:sz w:val="28"/>
          <w:szCs w:val="28"/>
        </w:rPr>
      </w:pPr>
      <w:r>
        <w:rPr>
          <w:color w:val="000000"/>
          <w:sz w:val="28"/>
          <w:szCs w:val="28"/>
        </w:rPr>
        <w:tab/>
        <w:t>2 встреча: «Мотивация профессиональной деятельности педагога-психолога». На данной встрече было уделено</w:t>
      </w:r>
      <w:r>
        <w:rPr>
          <w:color w:val="FF0000"/>
          <w:sz w:val="28"/>
          <w:szCs w:val="28"/>
        </w:rPr>
        <w:t xml:space="preserve"> </w:t>
      </w:r>
      <w:r>
        <w:rPr>
          <w:color w:val="000000"/>
          <w:sz w:val="28"/>
          <w:szCs w:val="28"/>
        </w:rPr>
        <w:t xml:space="preserve">внимание рассмотрению таких вопросов как: анализ ожиданий педагогов-психологов в </w:t>
      </w:r>
      <w:r>
        <w:rPr>
          <w:color w:val="000000"/>
          <w:sz w:val="28"/>
          <w:szCs w:val="28"/>
        </w:rPr>
        <w:lastRenderedPageBreak/>
        <w:t>профессиональной деятельности; актуализация мотивов педагогов-психологов в профессиональной деятельности; проведено анкетирование по выявлению профессиональных мотивов психологов.</w:t>
      </w:r>
    </w:p>
    <w:p w:rsidR="005B2915" w:rsidRDefault="005B2915" w:rsidP="002266C1">
      <w:pPr>
        <w:tabs>
          <w:tab w:val="left" w:pos="851"/>
        </w:tabs>
        <w:spacing w:line="360" w:lineRule="auto"/>
        <w:ind w:firstLine="709"/>
        <w:jc w:val="both"/>
        <w:rPr>
          <w:color w:val="000000"/>
          <w:sz w:val="28"/>
          <w:szCs w:val="28"/>
        </w:rPr>
      </w:pPr>
      <w:r>
        <w:rPr>
          <w:color w:val="000000"/>
          <w:sz w:val="28"/>
          <w:szCs w:val="28"/>
        </w:rPr>
        <w:tab/>
        <w:t>3 встреча: «Особенности выстраивания взаимоотношений педагога-психолога с субъектами учебного процесса». На данном занятии затронули такие вопросы как: психолого-педагогическое взаимодействие – важнейшее условие эффективности образовательного процесса; анализ типов отношений, которые складываются в коллективе; определение путей и способов решения проблем, возникающих в процессе взаимодействия.</w:t>
      </w:r>
    </w:p>
    <w:p w:rsidR="005B2915" w:rsidRDefault="005B2915" w:rsidP="002266C1">
      <w:pPr>
        <w:tabs>
          <w:tab w:val="left" w:pos="851"/>
        </w:tabs>
        <w:spacing w:line="360" w:lineRule="auto"/>
        <w:ind w:firstLine="709"/>
        <w:jc w:val="both"/>
        <w:rPr>
          <w:color w:val="000000"/>
          <w:sz w:val="28"/>
          <w:szCs w:val="28"/>
        </w:rPr>
      </w:pPr>
      <w:r>
        <w:rPr>
          <w:color w:val="000000"/>
          <w:sz w:val="28"/>
          <w:szCs w:val="28"/>
        </w:rPr>
        <w:t>Таким образом, на данном этапе работы участники группы принимают активное участие в рассмотрении предложенных вопросов, предлагают возможные варианты в решении затрагиваемых проблем, выражают заинтересованность в дальнейшей</w:t>
      </w:r>
      <w:r>
        <w:rPr>
          <w:color w:val="FF0000"/>
          <w:sz w:val="28"/>
          <w:szCs w:val="28"/>
        </w:rPr>
        <w:t xml:space="preserve"> </w:t>
      </w:r>
      <w:r>
        <w:rPr>
          <w:color w:val="000000"/>
          <w:sz w:val="28"/>
          <w:szCs w:val="28"/>
        </w:rPr>
        <w:t>реализации данной формы работы.</w:t>
      </w:r>
    </w:p>
    <w:p w:rsidR="005B2915" w:rsidRDefault="005B2915" w:rsidP="002266C1">
      <w:pPr>
        <w:tabs>
          <w:tab w:val="left" w:pos="851"/>
        </w:tabs>
        <w:spacing w:line="360" w:lineRule="auto"/>
        <w:ind w:firstLine="709"/>
        <w:jc w:val="center"/>
        <w:rPr>
          <w:color w:val="000000"/>
          <w:sz w:val="28"/>
          <w:szCs w:val="28"/>
        </w:rPr>
      </w:pPr>
    </w:p>
    <w:p w:rsidR="005B2915" w:rsidRDefault="005B2915" w:rsidP="002266C1">
      <w:pPr>
        <w:tabs>
          <w:tab w:val="left" w:pos="851"/>
        </w:tabs>
        <w:spacing w:line="360" w:lineRule="auto"/>
        <w:ind w:firstLine="709"/>
        <w:jc w:val="center"/>
        <w:rPr>
          <w:i/>
          <w:color w:val="000000"/>
          <w:sz w:val="28"/>
          <w:szCs w:val="28"/>
        </w:rPr>
      </w:pPr>
      <w:r>
        <w:rPr>
          <w:i/>
          <w:color w:val="000000"/>
          <w:sz w:val="28"/>
          <w:szCs w:val="28"/>
        </w:rPr>
        <w:t>Список использованных источников</w:t>
      </w:r>
    </w:p>
    <w:p w:rsidR="005B2915" w:rsidRPr="005B2915" w:rsidRDefault="005B2915" w:rsidP="002266C1">
      <w:pPr>
        <w:pStyle w:val="af1"/>
        <w:widowControl/>
        <w:numPr>
          <w:ilvl w:val="0"/>
          <w:numId w:val="50"/>
        </w:numPr>
        <w:tabs>
          <w:tab w:val="left" w:pos="851"/>
          <w:tab w:val="left" w:pos="1134"/>
        </w:tabs>
        <w:spacing w:line="360" w:lineRule="auto"/>
        <w:ind w:left="0" w:firstLine="709"/>
        <w:contextualSpacing/>
        <w:jc w:val="both"/>
        <w:rPr>
          <w:rFonts w:ascii="Times New Roman" w:hAnsi="Times New Roman"/>
          <w:color w:val="000000"/>
          <w:sz w:val="28"/>
          <w:szCs w:val="28"/>
          <w:lang w:val="ru-RU"/>
        </w:rPr>
      </w:pPr>
      <w:r w:rsidRPr="005B2915">
        <w:rPr>
          <w:rFonts w:ascii="Times New Roman" w:hAnsi="Times New Roman"/>
          <w:color w:val="000000"/>
          <w:sz w:val="28"/>
          <w:szCs w:val="28"/>
          <w:lang w:val="ru-RU"/>
        </w:rPr>
        <w:t>Самоукина, Н.В. Психология и педагогика профессиональной деятельности  / Н.В.</w:t>
      </w:r>
      <w:r>
        <w:rPr>
          <w:rFonts w:ascii="Times New Roman" w:hAnsi="Times New Roman"/>
          <w:color w:val="000000"/>
          <w:sz w:val="28"/>
          <w:szCs w:val="28"/>
        </w:rPr>
        <w:t> </w:t>
      </w:r>
      <w:r w:rsidRPr="005B2915">
        <w:rPr>
          <w:rFonts w:ascii="Times New Roman" w:hAnsi="Times New Roman"/>
          <w:color w:val="000000"/>
          <w:sz w:val="28"/>
          <w:szCs w:val="28"/>
          <w:lang w:val="ru-RU"/>
        </w:rPr>
        <w:t xml:space="preserve">Самоукина. – М.: Владос, 1998. – 456с. </w:t>
      </w:r>
    </w:p>
    <w:p w:rsidR="005B2915" w:rsidRDefault="005B2915" w:rsidP="002266C1">
      <w:pPr>
        <w:numPr>
          <w:ilvl w:val="0"/>
          <w:numId w:val="50"/>
        </w:numPr>
        <w:shd w:val="clear" w:color="auto" w:fill="FFFFFF"/>
        <w:tabs>
          <w:tab w:val="left" w:pos="1134"/>
        </w:tabs>
        <w:spacing w:line="360" w:lineRule="auto"/>
        <w:ind w:left="0" w:firstLine="709"/>
        <w:jc w:val="both"/>
        <w:rPr>
          <w:rFonts w:ascii="Calibri" w:hAnsi="Calibri"/>
          <w:sz w:val="22"/>
          <w:szCs w:val="22"/>
        </w:rPr>
      </w:pPr>
      <w:r>
        <w:rPr>
          <w:color w:val="000000"/>
          <w:sz w:val="28"/>
          <w:szCs w:val="28"/>
        </w:rPr>
        <w:t>Кулаков, С.А. Практикум по супервизии в консультировании и психотерапии / С.А. Кулаков. – СПб</w:t>
      </w:r>
      <w:proofErr w:type="gramStart"/>
      <w:r>
        <w:rPr>
          <w:color w:val="000000"/>
          <w:sz w:val="28"/>
          <w:szCs w:val="28"/>
        </w:rPr>
        <w:t xml:space="preserve">.: </w:t>
      </w:r>
      <w:proofErr w:type="gramEnd"/>
      <w:r>
        <w:rPr>
          <w:color w:val="000000"/>
          <w:sz w:val="28"/>
          <w:szCs w:val="28"/>
        </w:rPr>
        <w:t>Речь, 2002. – 236 с.</w:t>
      </w:r>
    </w:p>
    <w:p w:rsidR="005B2915" w:rsidRDefault="005B2915" w:rsidP="002266C1">
      <w:pPr>
        <w:spacing w:line="360" w:lineRule="auto"/>
        <w:ind w:firstLine="709"/>
        <w:rPr>
          <w:bCs/>
          <w:sz w:val="28"/>
          <w:szCs w:val="28"/>
          <w:shd w:val="clear" w:color="auto" w:fill="FFFFFF"/>
        </w:rPr>
      </w:pPr>
      <w:r>
        <w:rPr>
          <w:bCs/>
          <w:sz w:val="28"/>
          <w:szCs w:val="28"/>
          <w:shd w:val="clear" w:color="auto" w:fill="FFFFFF"/>
        </w:rPr>
        <w:br w:type="page"/>
      </w:r>
    </w:p>
    <w:p w:rsidR="00A04E70" w:rsidRPr="00A04E70" w:rsidRDefault="00A04E70" w:rsidP="001C1EBA">
      <w:pPr>
        <w:spacing w:line="360" w:lineRule="auto"/>
        <w:jc w:val="right"/>
        <w:rPr>
          <w:bCs/>
          <w:sz w:val="28"/>
          <w:szCs w:val="28"/>
          <w:shd w:val="clear" w:color="auto" w:fill="FFFFFF"/>
        </w:rPr>
      </w:pPr>
      <w:r w:rsidRPr="00A04E70">
        <w:rPr>
          <w:bCs/>
          <w:sz w:val="28"/>
          <w:szCs w:val="28"/>
          <w:shd w:val="clear" w:color="auto" w:fill="FFFFFF"/>
        </w:rPr>
        <w:lastRenderedPageBreak/>
        <w:t>Бондаренко М.М.</w:t>
      </w:r>
    </w:p>
    <w:p w:rsidR="00A04E70" w:rsidRPr="00A04E70" w:rsidRDefault="00A04E70" w:rsidP="001C1EBA">
      <w:pPr>
        <w:spacing w:line="360" w:lineRule="auto"/>
        <w:jc w:val="right"/>
        <w:rPr>
          <w:bCs/>
          <w:sz w:val="28"/>
          <w:szCs w:val="28"/>
          <w:shd w:val="clear" w:color="auto" w:fill="FFFFFF"/>
        </w:rPr>
      </w:pPr>
      <w:r w:rsidRPr="00A04E70">
        <w:rPr>
          <w:bCs/>
          <w:sz w:val="28"/>
          <w:szCs w:val="28"/>
          <w:shd w:val="clear" w:color="auto" w:fill="FFFFFF"/>
        </w:rPr>
        <w:t>(Бакунович М.Ф., кандидат психологических наук, доцент)</w:t>
      </w:r>
    </w:p>
    <w:p w:rsidR="00A04E70" w:rsidRDefault="00A04E70" w:rsidP="001C1EBA">
      <w:pPr>
        <w:spacing w:line="360" w:lineRule="auto"/>
        <w:jc w:val="right"/>
        <w:rPr>
          <w:bCs/>
          <w:sz w:val="28"/>
          <w:szCs w:val="28"/>
          <w:shd w:val="clear" w:color="auto" w:fill="FFFFFF"/>
        </w:rPr>
      </w:pPr>
      <w:r w:rsidRPr="00A04E70">
        <w:rPr>
          <w:bCs/>
          <w:sz w:val="28"/>
          <w:szCs w:val="28"/>
          <w:shd w:val="clear" w:color="auto" w:fill="FFFFFF"/>
        </w:rPr>
        <w:t>БГПУ им. М.Танка, Минск</w:t>
      </w:r>
    </w:p>
    <w:p w:rsidR="00A04E70" w:rsidRPr="00A04E70" w:rsidRDefault="00A04E70" w:rsidP="001C1EBA">
      <w:pPr>
        <w:spacing w:line="360" w:lineRule="auto"/>
        <w:jc w:val="right"/>
        <w:rPr>
          <w:bCs/>
          <w:sz w:val="28"/>
          <w:szCs w:val="28"/>
          <w:shd w:val="clear" w:color="auto" w:fill="FFFFFF"/>
        </w:rPr>
      </w:pPr>
    </w:p>
    <w:p w:rsidR="00A04E70" w:rsidRPr="00A04E70" w:rsidRDefault="00A04E70" w:rsidP="001C1EBA">
      <w:pPr>
        <w:spacing w:line="360" w:lineRule="auto"/>
        <w:jc w:val="center"/>
        <w:rPr>
          <w:b/>
          <w:bCs/>
          <w:sz w:val="28"/>
          <w:szCs w:val="28"/>
          <w:shd w:val="clear" w:color="auto" w:fill="FFFFFF"/>
        </w:rPr>
      </w:pPr>
      <w:r w:rsidRPr="00A04E70">
        <w:rPr>
          <w:b/>
          <w:bCs/>
          <w:sz w:val="28"/>
          <w:szCs w:val="28"/>
          <w:shd w:val="clear" w:color="auto" w:fill="FFFFFF"/>
        </w:rPr>
        <w:t>ПСИХОЛОГИЧЕСКИЕ ХАРАКТЕРИСТИКИ ГЕНДЕРНОЙ ИДЕНТИЧНОСТИ В ЮНОШЕСКОМ ВОЗРАСТЕ</w:t>
      </w:r>
    </w:p>
    <w:p w:rsidR="00A04E70" w:rsidRPr="00A04E70" w:rsidRDefault="00A04E70" w:rsidP="001C1EBA">
      <w:pPr>
        <w:spacing w:line="360" w:lineRule="auto"/>
        <w:jc w:val="both"/>
        <w:rPr>
          <w:bCs/>
          <w:sz w:val="28"/>
          <w:szCs w:val="28"/>
          <w:shd w:val="clear" w:color="auto" w:fill="FFFFFF"/>
        </w:rPr>
      </w:pP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В настоящее время исследование проблемы гендерной идентичности молодых людей является одной из актуальных и востребованных. Трансформация ценностей, духовных идеалов, увеличение силы информационного воздействия на человека повлияли на реалии и специфику жизнедеятельности в современном обществе. Существующая глобализация и интеграция стирает границы между социальными ролями мужчин и женщин, влияет на изменения ценностно-нравственных ориентаций в сфере отношений между полами. Эти факторы оказывают влияние на увеличение агрессивности, повышение показателей ситуативной и личностной </w:t>
      </w:r>
      <w:proofErr w:type="gramStart"/>
      <w:r w:rsidRPr="00A04E70">
        <w:rPr>
          <w:bCs/>
          <w:sz w:val="28"/>
          <w:szCs w:val="28"/>
          <w:shd w:val="clear" w:color="auto" w:fill="FFFFFF"/>
        </w:rPr>
        <w:t>тревожности</w:t>
      </w:r>
      <w:proofErr w:type="gramEnd"/>
      <w:r w:rsidRPr="00A04E70">
        <w:rPr>
          <w:bCs/>
          <w:sz w:val="28"/>
          <w:szCs w:val="28"/>
          <w:shd w:val="clear" w:color="auto" w:fill="FFFFFF"/>
        </w:rPr>
        <w:t xml:space="preserve"> как у мужчин, так и у женщин. Традиционные стереотипы мускулинного и феминного поведения уже не являются столь актуальными и значимыми для определенной части молодых людей. В связи с этим изучение особенностей самосознания и мировоззрения, в частности, исследование психологических характеристик гендерной идентичности молодых людей юношеского возраста, является актуальным и значимым.</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Теоретический анализ зарубежных и отечественных исследований (И.С. Кон, 1981; В.С. Агеев, 1987; </w:t>
      </w:r>
      <w:proofErr w:type="gramStart"/>
      <w:r w:rsidRPr="00A04E70">
        <w:rPr>
          <w:bCs/>
          <w:sz w:val="28"/>
          <w:szCs w:val="28"/>
          <w:shd w:val="clear" w:color="auto" w:fill="FFFFFF"/>
        </w:rPr>
        <w:t>И.И. Булычев</w:t>
      </w:r>
      <w:r w:rsidR="002266C1">
        <w:rPr>
          <w:bCs/>
          <w:sz w:val="28"/>
          <w:szCs w:val="28"/>
          <w:shd w:val="clear" w:color="auto" w:fill="FFFFFF"/>
        </w:rPr>
        <w:t>,</w:t>
      </w:r>
      <w:r w:rsidRPr="00A04E70">
        <w:rPr>
          <w:bCs/>
          <w:sz w:val="28"/>
          <w:szCs w:val="28"/>
          <w:shd w:val="clear" w:color="auto" w:fill="FFFFFF"/>
        </w:rPr>
        <w:t xml:space="preserve"> 2008, Н.И. Волчкова, М.В. Федяева</w:t>
      </w:r>
      <w:r w:rsidR="002266C1">
        <w:rPr>
          <w:bCs/>
          <w:sz w:val="28"/>
          <w:szCs w:val="28"/>
          <w:shd w:val="clear" w:color="auto" w:fill="FFFFFF"/>
        </w:rPr>
        <w:t>,</w:t>
      </w:r>
      <w:r w:rsidRPr="00A04E70">
        <w:rPr>
          <w:bCs/>
          <w:sz w:val="28"/>
          <w:szCs w:val="28"/>
          <w:shd w:val="clear" w:color="auto" w:fill="FFFFFF"/>
        </w:rPr>
        <w:t xml:space="preserve"> 2012, Дж. Мид</w:t>
      </w:r>
      <w:r w:rsidR="002266C1">
        <w:rPr>
          <w:bCs/>
          <w:sz w:val="28"/>
          <w:szCs w:val="28"/>
          <w:shd w:val="clear" w:color="auto" w:fill="FFFFFF"/>
        </w:rPr>
        <w:t>,</w:t>
      </w:r>
      <w:r w:rsidRPr="00A04E70">
        <w:rPr>
          <w:bCs/>
          <w:sz w:val="28"/>
          <w:szCs w:val="28"/>
          <w:shd w:val="clear" w:color="auto" w:fill="FFFFFF"/>
        </w:rPr>
        <w:t xml:space="preserve"> 1934, Дж. Марсиа</w:t>
      </w:r>
      <w:r w:rsidR="002266C1">
        <w:rPr>
          <w:bCs/>
          <w:sz w:val="28"/>
          <w:szCs w:val="28"/>
          <w:shd w:val="clear" w:color="auto" w:fill="FFFFFF"/>
        </w:rPr>
        <w:t>,</w:t>
      </w:r>
      <w:r w:rsidRPr="00A04E70">
        <w:rPr>
          <w:bCs/>
          <w:sz w:val="28"/>
          <w:szCs w:val="28"/>
          <w:shd w:val="clear" w:color="auto" w:fill="FFFFFF"/>
        </w:rPr>
        <w:t xml:space="preserve"> 1980, А. Уотерман</w:t>
      </w:r>
      <w:r w:rsidR="002266C1">
        <w:rPr>
          <w:bCs/>
          <w:sz w:val="28"/>
          <w:szCs w:val="28"/>
          <w:shd w:val="clear" w:color="auto" w:fill="FFFFFF"/>
        </w:rPr>
        <w:t>,</w:t>
      </w:r>
      <w:r w:rsidRPr="00A04E70">
        <w:rPr>
          <w:bCs/>
          <w:sz w:val="28"/>
          <w:szCs w:val="28"/>
          <w:shd w:val="clear" w:color="auto" w:fill="FFFFFF"/>
        </w:rPr>
        <w:t xml:space="preserve"> 1985, Дж. Тернер</w:t>
      </w:r>
      <w:r w:rsidR="002266C1">
        <w:rPr>
          <w:bCs/>
          <w:sz w:val="28"/>
          <w:szCs w:val="28"/>
          <w:shd w:val="clear" w:color="auto" w:fill="FFFFFF"/>
        </w:rPr>
        <w:t>,</w:t>
      </w:r>
      <w:r w:rsidRPr="00A04E70">
        <w:rPr>
          <w:bCs/>
          <w:sz w:val="28"/>
          <w:szCs w:val="28"/>
          <w:shd w:val="clear" w:color="auto" w:fill="FFFFFF"/>
        </w:rPr>
        <w:t xml:space="preserve"> 1985, Э. Эриксон</w:t>
      </w:r>
      <w:r w:rsidR="002266C1">
        <w:rPr>
          <w:bCs/>
          <w:sz w:val="28"/>
          <w:szCs w:val="28"/>
          <w:shd w:val="clear" w:color="auto" w:fill="FFFFFF"/>
        </w:rPr>
        <w:t>,</w:t>
      </w:r>
      <w:r w:rsidRPr="00A04E70">
        <w:rPr>
          <w:bCs/>
          <w:sz w:val="28"/>
          <w:szCs w:val="28"/>
          <w:shd w:val="clear" w:color="auto" w:fill="FFFFFF"/>
        </w:rPr>
        <w:t xml:space="preserve"> 1996 и др.), показывает, что феномен гендерной идентичности понимается как часть индивидуальной Я-концепции человека, которая происходит от знания индивидом собственной принадлежности к социальной группе мужчин или женщин </w:t>
      </w:r>
      <w:r w:rsidRPr="00A04E70">
        <w:rPr>
          <w:bCs/>
          <w:sz w:val="28"/>
          <w:szCs w:val="28"/>
          <w:shd w:val="clear" w:color="auto" w:fill="FFFFFF"/>
        </w:rPr>
        <w:lastRenderedPageBreak/>
        <w:t>вместе с оценкой и эмоциональным обозначением этого группового</w:t>
      </w:r>
      <w:proofErr w:type="gramEnd"/>
      <w:r w:rsidRPr="00A04E70">
        <w:rPr>
          <w:bCs/>
          <w:sz w:val="28"/>
          <w:szCs w:val="28"/>
          <w:shd w:val="clear" w:color="auto" w:fill="FFFFFF"/>
        </w:rPr>
        <w:t xml:space="preserve"> членства. Традиционно, гендерная идентичность представляет собой способность человека осознать собственные характеристики в связи с культурными определениями мужественности и женственности. Она возникает в результате взаимодействия «Я» и других, проявляется как субъективный опыт психологической интериоризации мужских или женских черт [6, с. 282]. Как правило, формирование идентичности происходит не только под воздействием биологических факторов, но и также при усвоении социальных ролей и моделей поведения в семье.</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Нами было проведено эмпирическое исследование среди молодых людей юношеского возраста. В нем приняли участие студенты белорусских </w:t>
      </w:r>
      <w:proofErr w:type="gramStart"/>
      <w:r w:rsidRPr="00A04E70">
        <w:rPr>
          <w:bCs/>
          <w:sz w:val="28"/>
          <w:szCs w:val="28"/>
          <w:shd w:val="clear" w:color="auto" w:fill="FFFFFF"/>
        </w:rPr>
        <w:t>ВУЗ-ов</w:t>
      </w:r>
      <w:proofErr w:type="gramEnd"/>
      <w:r w:rsidRPr="00A04E70">
        <w:rPr>
          <w:bCs/>
          <w:sz w:val="28"/>
          <w:szCs w:val="28"/>
          <w:shd w:val="clear" w:color="auto" w:fill="FFFFFF"/>
        </w:rPr>
        <w:t xml:space="preserve"> в возрасте от 19 до 23-х лет. Общее количество респондентов – 44, из них 20 юношей и 24 девушки. Гипотеза исследования заключалась в предположении, что в основе гендерной идентичности современных молодых людей  юношеского возраста находится прямое указание своего пола и социальных ролей. В качестве методики исследования был выбран тест М. Куна «Тест 20 ответов» [7, с. 82-103].</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Анализ результатов позволил выделить следующее:</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1. 41% студентов прямо указали в ответах свой пол. Большинство из них (72%), указывали пол, используя нейтральную форму («мужчина», «женщина»). Некоторые респонденты (20%) точно указали пол, но использовали ироничные, саркастические формулировки («мужик», «дамочка» и т.д.). Также были выявлены студенты (8%), которые отвечая на данный вопрос, подчеркивали собственную гетеросексуальную идентичность («очень люблю девушек», «люблю парней»).</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2. 45% студентов, указали свой пол косвенно. </w:t>
      </w:r>
      <w:proofErr w:type="gramStart"/>
      <w:r w:rsidRPr="00A04E70">
        <w:rPr>
          <w:bCs/>
          <w:sz w:val="28"/>
          <w:szCs w:val="28"/>
          <w:shd w:val="clear" w:color="auto" w:fill="FFFFFF"/>
        </w:rPr>
        <w:t xml:space="preserve">В данной группе респондентов 36% опрошенных указали пол посредством обозначения широкого репертуара ролей («будущий отец», «будущая мать», «муж» и т.д.). 22% респондентов указали свою гендерную идентичность через </w:t>
      </w:r>
      <w:r w:rsidRPr="00A04E70">
        <w:rPr>
          <w:bCs/>
          <w:sz w:val="28"/>
          <w:szCs w:val="28"/>
          <w:shd w:val="clear" w:color="auto" w:fill="FFFFFF"/>
        </w:rPr>
        <w:lastRenderedPageBreak/>
        <w:t>окончания характеристик личности: черты характера («смелая», «сильная», «добрый» и т.д.); интересы («водила», «охотник», «рыбак» и т.д.).</w:t>
      </w:r>
      <w:proofErr w:type="gramEnd"/>
    </w:p>
    <w:p w:rsidR="00A04E70" w:rsidRPr="00A04E70" w:rsidRDefault="00A04E70" w:rsidP="002266C1">
      <w:pPr>
        <w:spacing w:line="360" w:lineRule="auto"/>
        <w:ind w:firstLine="709"/>
        <w:jc w:val="both"/>
        <w:rPr>
          <w:bCs/>
          <w:sz w:val="28"/>
          <w:szCs w:val="28"/>
          <w:shd w:val="clear" w:color="auto" w:fill="FFFFFF"/>
        </w:rPr>
      </w:pPr>
      <w:proofErr w:type="gramStart"/>
      <w:r w:rsidRPr="00A04E70">
        <w:rPr>
          <w:bCs/>
          <w:sz w:val="28"/>
          <w:szCs w:val="28"/>
          <w:shd w:val="clear" w:color="auto" w:fill="FFFFFF"/>
        </w:rPr>
        <w:t>22% студентов данной группы, указывали черты, характеризующие волевые качества, проявляющиеся в деятельности («усидчивая», «терпеливая», «целеустремленный»). 10% респондентов указывали собственные умственные способности («глупый», «неумный», «эрудит» и т.д.).</w:t>
      </w:r>
      <w:proofErr w:type="gramEnd"/>
      <w:r w:rsidRPr="00A04E70">
        <w:rPr>
          <w:bCs/>
          <w:sz w:val="28"/>
          <w:szCs w:val="28"/>
          <w:shd w:val="clear" w:color="auto" w:fill="FFFFFF"/>
        </w:rPr>
        <w:t xml:space="preserve"> Также в ответах (10%) были зафиксированы представления о характеристиках социометрического статуса («звезда», «царь», «князь», «богиня» и т.д.). Следует отметить, что социометрический статус указывали в большинстве своем юноши, а не девушки. Возможно, это связано с тем, что они хотели подчеркнуть наличие у них собственной индивидуальности и отличие от так называемой «серой массы».</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3. Особое внимание, на наш взгляд, следует обратить на студентов, указавших свою гендерную идентичность в сравнении с неживыми объектами, героями компьютерных игр, животными и т.д. (11% от общего числа респондентов).</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Анализ ответов респондентов данной группы показал, что 4%, характеризуют свою гендерную идентичность через животных и неживые предметы («гусь», «лопата» и т.д.). Мы можем предположить, что эти формулировки являются производными от фамилий м</w:t>
      </w:r>
      <w:r>
        <w:rPr>
          <w:bCs/>
          <w:sz w:val="28"/>
          <w:szCs w:val="28"/>
          <w:shd w:val="clear" w:color="auto" w:fill="FFFFFF"/>
        </w:rPr>
        <w:t>олодых людей (например, «гусь» – от Гусева, «лопата» –</w:t>
      </w:r>
      <w:r w:rsidRPr="00A04E70">
        <w:rPr>
          <w:bCs/>
          <w:sz w:val="28"/>
          <w:szCs w:val="28"/>
          <w:shd w:val="clear" w:color="auto" w:fill="FFFFFF"/>
        </w:rPr>
        <w:t xml:space="preserve"> от Лопатина). Устойчивая ориентация на данные формы идентичности может свидетельствовать о наличии у них заниженной самооценки, не сформированной гендерной идентичности, а также критичном отношении к себе.</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7% студентов, идентифицирующих себя с героями компьютерных игр («пират», «бэтмен», «демат», «гик» и т.д.), указали, таким образом, на специфику интересов и указали на возможность существования игровой зависимости. Полученные данные характеризуют тенденцию и требуют более пристального изучения.</w:t>
      </w:r>
    </w:p>
    <w:p w:rsidR="00A04E70" w:rsidRPr="00A04E70" w:rsidRDefault="00A04E70" w:rsidP="002266C1">
      <w:pPr>
        <w:spacing w:line="360" w:lineRule="auto"/>
        <w:ind w:firstLine="709"/>
        <w:jc w:val="both"/>
        <w:rPr>
          <w:bCs/>
          <w:sz w:val="28"/>
          <w:szCs w:val="28"/>
          <w:shd w:val="clear" w:color="auto" w:fill="FFFFFF"/>
        </w:rPr>
      </w:pPr>
      <w:proofErr w:type="gramStart"/>
      <w:r w:rsidRPr="00A04E70">
        <w:rPr>
          <w:bCs/>
          <w:sz w:val="28"/>
          <w:szCs w:val="28"/>
          <w:shd w:val="clear" w:color="auto" w:fill="FFFFFF"/>
        </w:rPr>
        <w:lastRenderedPageBreak/>
        <w:t>4. 14% опрошенных</w:t>
      </w:r>
      <w:r w:rsidR="002266C1">
        <w:rPr>
          <w:bCs/>
          <w:sz w:val="28"/>
          <w:szCs w:val="28"/>
          <w:shd w:val="clear" w:color="auto" w:fill="FFFFFF"/>
        </w:rPr>
        <w:t>,</w:t>
      </w:r>
      <w:r w:rsidRPr="00A04E70">
        <w:rPr>
          <w:bCs/>
          <w:sz w:val="28"/>
          <w:szCs w:val="28"/>
          <w:shd w:val="clear" w:color="auto" w:fill="FFFFFF"/>
        </w:rPr>
        <w:t xml:space="preserve"> вообще</w:t>
      </w:r>
      <w:r w:rsidR="002266C1">
        <w:rPr>
          <w:bCs/>
          <w:sz w:val="28"/>
          <w:szCs w:val="28"/>
          <w:shd w:val="clear" w:color="auto" w:fill="FFFFFF"/>
        </w:rPr>
        <w:t>,</w:t>
      </w:r>
      <w:r w:rsidRPr="00A04E70">
        <w:rPr>
          <w:bCs/>
          <w:sz w:val="28"/>
          <w:szCs w:val="28"/>
          <w:shd w:val="clear" w:color="auto" w:fill="FFFFFF"/>
        </w:rPr>
        <w:t xml:space="preserve"> не указали свой пол.</w:t>
      </w:r>
      <w:proofErr w:type="gramEnd"/>
      <w:r w:rsidRPr="00A04E70">
        <w:rPr>
          <w:bCs/>
          <w:sz w:val="28"/>
          <w:szCs w:val="28"/>
          <w:shd w:val="clear" w:color="auto" w:fill="FFFFFF"/>
        </w:rPr>
        <w:t xml:space="preserve"> У респондентов данной группы отсутствовали какие-либо упоминания внешних или внутренних качеств. Для них типичным ответом был «Я </w:t>
      </w:r>
      <w:proofErr w:type="gramStart"/>
      <w:r w:rsidRPr="00A04E70">
        <w:rPr>
          <w:bCs/>
          <w:sz w:val="28"/>
          <w:szCs w:val="28"/>
          <w:shd w:val="clear" w:color="auto" w:fill="FFFFFF"/>
        </w:rPr>
        <w:t>-Н</w:t>
      </w:r>
      <w:proofErr w:type="gramEnd"/>
      <w:r w:rsidRPr="00A04E70">
        <w:rPr>
          <w:bCs/>
          <w:sz w:val="28"/>
          <w:szCs w:val="28"/>
          <w:shd w:val="clear" w:color="auto" w:fill="FFFFFF"/>
        </w:rPr>
        <w:t>икто». Встречались ответы, где характеристика личности была осуществлена через биологические описания, не имеющие четкого указания пола («человек», «существо»). Это может быть связано: с отсутствием представления о полоролевом поведении на данный момент времени (недостаток рефлексии, знаний о собственных личностных характеристиках); со стремлением респондентов избегажать рассматрение собственных полоролевых особенностей в силу травматичности данной темы; с несформированностью половой идентичности, наличием кризиса идентичности в целом.</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Качественный анализ полученных результатов не позволил выявить различия в показателях между характеристиками девушек и юношей, а также студентов различных возрастов. Гипотеза исследования не подтвердилась, так как респонденты, зачастую, не указывали прямо свой пол и для характеристик использовали в большей степени свои качества, нежели социальные роли. Это можно объяснить тем, что многие молодые люди пока не видят себя в будущем. Однако следует отметить, что молодые люди более четко указывают и характеризуют свою гендерную идентичность. Мы полагаем, что для более точных результатов, требуются дополнительные исследования на большей выборке.</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Таким образом, исследование гендерной идентичности у современных молодых людей имеет научное значение в связи с потребностью в дополнении и расширении научных представлений о сущности самосознания и мировоззрения в юношеском возрасте.</w:t>
      </w:r>
    </w:p>
    <w:p w:rsidR="00A04E70" w:rsidRPr="00A04E70" w:rsidRDefault="00A04E70" w:rsidP="002266C1">
      <w:pPr>
        <w:spacing w:line="360" w:lineRule="auto"/>
        <w:ind w:firstLine="709"/>
        <w:jc w:val="center"/>
        <w:rPr>
          <w:bCs/>
          <w:i/>
          <w:sz w:val="28"/>
          <w:szCs w:val="28"/>
          <w:shd w:val="clear" w:color="auto" w:fill="FFFFFF"/>
        </w:rPr>
      </w:pPr>
      <w:r w:rsidRPr="00A04E70">
        <w:rPr>
          <w:bCs/>
          <w:i/>
          <w:sz w:val="28"/>
          <w:szCs w:val="28"/>
          <w:shd w:val="clear" w:color="auto" w:fill="FFFFFF"/>
        </w:rPr>
        <w:t>Список использованных источников</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1. Антонова, Н.В. Проблема личностной идентичности в интерпретации современного психоанализа, интеракционизма и </w:t>
      </w:r>
      <w:r w:rsidRPr="00A04E70">
        <w:rPr>
          <w:bCs/>
          <w:sz w:val="28"/>
          <w:szCs w:val="28"/>
          <w:shd w:val="clear" w:color="auto" w:fill="FFFFFF"/>
        </w:rPr>
        <w:lastRenderedPageBreak/>
        <w:t>когнитивной психологии / Н.В. Антонова // Вопросы психологии – 1996. – №1. – С. 131 – 143.</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 xml:space="preserve">2. Бернс, Р. Развитие </w:t>
      </w:r>
      <w:proofErr w:type="gramStart"/>
      <w:r w:rsidRPr="00A04E70">
        <w:rPr>
          <w:bCs/>
          <w:sz w:val="28"/>
          <w:szCs w:val="28"/>
          <w:shd w:val="clear" w:color="auto" w:fill="FFFFFF"/>
        </w:rPr>
        <w:t>Я-концепции</w:t>
      </w:r>
      <w:proofErr w:type="gramEnd"/>
      <w:r w:rsidRPr="00A04E70">
        <w:rPr>
          <w:bCs/>
          <w:sz w:val="28"/>
          <w:szCs w:val="28"/>
          <w:shd w:val="clear" w:color="auto" w:fill="FFFFFF"/>
        </w:rPr>
        <w:t xml:space="preserve"> и воспитани</w:t>
      </w:r>
      <w:r w:rsidR="000E4457">
        <w:rPr>
          <w:bCs/>
          <w:sz w:val="28"/>
          <w:szCs w:val="28"/>
          <w:shd w:val="clear" w:color="auto" w:fill="FFFFFF"/>
        </w:rPr>
        <w:t>е / Р.Бернс // М.: «Прогресс». –</w:t>
      </w:r>
      <w:r w:rsidRPr="00A04E70">
        <w:rPr>
          <w:bCs/>
          <w:sz w:val="28"/>
          <w:szCs w:val="28"/>
          <w:shd w:val="clear" w:color="auto" w:fill="FFFFFF"/>
        </w:rPr>
        <w:t xml:space="preserve"> 1986. – 420 с.</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3. Клецина</w:t>
      </w:r>
      <w:r w:rsidR="002266C1">
        <w:rPr>
          <w:bCs/>
          <w:sz w:val="28"/>
          <w:szCs w:val="28"/>
          <w:shd w:val="clear" w:color="auto" w:fill="FFFFFF"/>
        </w:rPr>
        <w:t>,</w:t>
      </w:r>
      <w:r w:rsidRPr="00A04E70">
        <w:rPr>
          <w:bCs/>
          <w:sz w:val="28"/>
          <w:szCs w:val="28"/>
          <w:shd w:val="clear" w:color="auto" w:fill="FFFFFF"/>
        </w:rPr>
        <w:t xml:space="preserve"> И.С. Психология гендерных отношений. Теория и практика /</w:t>
      </w:r>
      <w:r w:rsidR="000E4457">
        <w:rPr>
          <w:bCs/>
          <w:sz w:val="28"/>
          <w:szCs w:val="28"/>
          <w:shd w:val="clear" w:color="auto" w:fill="FFFFFF"/>
        </w:rPr>
        <w:t xml:space="preserve"> И.С Клецина // СПб</w:t>
      </w:r>
      <w:proofErr w:type="gramStart"/>
      <w:r w:rsidR="000E4457">
        <w:rPr>
          <w:bCs/>
          <w:sz w:val="28"/>
          <w:szCs w:val="28"/>
          <w:shd w:val="clear" w:color="auto" w:fill="FFFFFF"/>
        </w:rPr>
        <w:t xml:space="preserve">.: </w:t>
      </w:r>
      <w:proofErr w:type="gramEnd"/>
      <w:r w:rsidR="000E4457">
        <w:rPr>
          <w:bCs/>
          <w:sz w:val="28"/>
          <w:szCs w:val="28"/>
          <w:shd w:val="clear" w:color="auto" w:fill="FFFFFF"/>
        </w:rPr>
        <w:t>Алетейя. –</w:t>
      </w:r>
      <w:r w:rsidRPr="00A04E70">
        <w:rPr>
          <w:bCs/>
          <w:sz w:val="28"/>
          <w:szCs w:val="28"/>
          <w:shd w:val="clear" w:color="auto" w:fill="FFFFFF"/>
        </w:rPr>
        <w:t xml:space="preserve"> 2004. – 408 с.</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4. Павленко,</w:t>
      </w:r>
      <w:r w:rsidR="002266C1">
        <w:rPr>
          <w:bCs/>
          <w:sz w:val="28"/>
          <w:szCs w:val="28"/>
          <w:shd w:val="clear" w:color="auto" w:fill="FFFFFF"/>
        </w:rPr>
        <w:t xml:space="preserve"> В.</w:t>
      </w:r>
      <w:r w:rsidRPr="00A04E70">
        <w:rPr>
          <w:bCs/>
          <w:sz w:val="28"/>
          <w:szCs w:val="28"/>
          <w:shd w:val="clear" w:color="auto" w:fill="FFFFFF"/>
        </w:rPr>
        <w:t>Н. Представления о соотношении социальной и личностной идентичности в современной западной психологии / В.Н.Павленко // Вопросы пси</w:t>
      </w:r>
      <w:r w:rsidR="002266C1">
        <w:rPr>
          <w:bCs/>
          <w:sz w:val="28"/>
          <w:szCs w:val="28"/>
          <w:shd w:val="clear" w:color="auto" w:fill="FFFFFF"/>
        </w:rPr>
        <w:t>хологии – 2000. – № 1. – С. 135–</w:t>
      </w:r>
      <w:r w:rsidRPr="00A04E70">
        <w:rPr>
          <w:bCs/>
          <w:sz w:val="28"/>
          <w:szCs w:val="28"/>
          <w:shd w:val="clear" w:color="auto" w:fill="FFFFFF"/>
        </w:rPr>
        <w:t>141.</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5. Эриксон Э. Идентичность: юность и кризис /</w:t>
      </w:r>
      <w:r w:rsidR="000E4457">
        <w:rPr>
          <w:bCs/>
          <w:sz w:val="28"/>
          <w:szCs w:val="28"/>
          <w:shd w:val="clear" w:color="auto" w:fill="FFFFFF"/>
        </w:rPr>
        <w:t xml:space="preserve"> Э. Эриксон // М.: «Прогресс». –</w:t>
      </w:r>
      <w:r w:rsidRPr="00A04E70">
        <w:rPr>
          <w:bCs/>
          <w:sz w:val="28"/>
          <w:szCs w:val="28"/>
          <w:shd w:val="clear" w:color="auto" w:fill="FFFFFF"/>
        </w:rPr>
        <w:t xml:space="preserve"> 1996. – 344 с.</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6. Психология. Словарь</w:t>
      </w:r>
      <w:proofErr w:type="gramStart"/>
      <w:r w:rsidRPr="00A04E70">
        <w:rPr>
          <w:bCs/>
          <w:sz w:val="28"/>
          <w:szCs w:val="28"/>
          <w:shd w:val="clear" w:color="auto" w:fill="FFFFFF"/>
        </w:rPr>
        <w:t xml:space="preserve"> / П</w:t>
      </w:r>
      <w:proofErr w:type="gramEnd"/>
      <w:r w:rsidRPr="00A04E70">
        <w:rPr>
          <w:bCs/>
          <w:sz w:val="28"/>
          <w:szCs w:val="28"/>
          <w:shd w:val="clear" w:color="auto" w:fill="FFFFFF"/>
        </w:rPr>
        <w:t>од ред. // А.В. Петровского, М.Г</w:t>
      </w:r>
      <w:r w:rsidR="000E4457">
        <w:rPr>
          <w:bCs/>
          <w:sz w:val="28"/>
          <w:szCs w:val="28"/>
          <w:shd w:val="clear" w:color="auto" w:fill="FFFFFF"/>
        </w:rPr>
        <w:t>. Ярошевского. М.: Политиздат. –</w:t>
      </w:r>
      <w:r w:rsidRPr="00A04E70">
        <w:rPr>
          <w:bCs/>
          <w:sz w:val="28"/>
          <w:szCs w:val="28"/>
          <w:shd w:val="clear" w:color="auto" w:fill="FFFFFF"/>
        </w:rPr>
        <w:t xml:space="preserve"> 1990. – 282 с.</w:t>
      </w:r>
    </w:p>
    <w:p w:rsidR="00A04E70" w:rsidRPr="00A04E70" w:rsidRDefault="00A04E70" w:rsidP="002266C1">
      <w:pPr>
        <w:spacing w:line="360" w:lineRule="auto"/>
        <w:ind w:firstLine="709"/>
        <w:jc w:val="both"/>
        <w:rPr>
          <w:bCs/>
          <w:sz w:val="28"/>
          <w:szCs w:val="28"/>
          <w:shd w:val="clear" w:color="auto" w:fill="FFFFFF"/>
        </w:rPr>
      </w:pPr>
      <w:r w:rsidRPr="00A04E70">
        <w:rPr>
          <w:bCs/>
          <w:sz w:val="28"/>
          <w:szCs w:val="28"/>
          <w:shd w:val="clear" w:color="auto" w:fill="FFFFFF"/>
        </w:rPr>
        <w:t>7. Румянцева Т.В. Психологическое консультирование: диагностика отношений в паре / Т</w:t>
      </w:r>
      <w:r w:rsidR="000E4457">
        <w:rPr>
          <w:bCs/>
          <w:sz w:val="28"/>
          <w:szCs w:val="28"/>
          <w:shd w:val="clear" w:color="auto" w:fill="FFFFFF"/>
        </w:rPr>
        <w:t>.В. Румянцева // СПб</w:t>
      </w:r>
      <w:proofErr w:type="gramStart"/>
      <w:r w:rsidR="000E4457">
        <w:rPr>
          <w:bCs/>
          <w:sz w:val="28"/>
          <w:szCs w:val="28"/>
          <w:shd w:val="clear" w:color="auto" w:fill="FFFFFF"/>
        </w:rPr>
        <w:t>.: «</w:t>
      </w:r>
      <w:proofErr w:type="gramEnd"/>
      <w:r w:rsidR="000E4457">
        <w:rPr>
          <w:bCs/>
          <w:sz w:val="28"/>
          <w:szCs w:val="28"/>
          <w:shd w:val="clear" w:color="auto" w:fill="FFFFFF"/>
        </w:rPr>
        <w:t>Речь». –</w:t>
      </w:r>
      <w:r w:rsidRPr="00A04E70">
        <w:rPr>
          <w:bCs/>
          <w:sz w:val="28"/>
          <w:szCs w:val="28"/>
          <w:shd w:val="clear" w:color="auto" w:fill="FFFFFF"/>
        </w:rPr>
        <w:t xml:space="preserve"> 2006. – 175 с.</w:t>
      </w:r>
    </w:p>
    <w:p w:rsidR="00A04E70" w:rsidRDefault="00A04E70" w:rsidP="002266C1">
      <w:pPr>
        <w:spacing w:line="360" w:lineRule="auto"/>
        <w:ind w:firstLine="709"/>
        <w:rPr>
          <w:bCs/>
          <w:shd w:val="clear" w:color="auto" w:fill="FFFFFF"/>
        </w:rPr>
      </w:pPr>
      <w:r>
        <w:rPr>
          <w:bCs/>
          <w:shd w:val="clear" w:color="auto" w:fill="FFFFFF"/>
        </w:rPr>
        <w:br w:type="page"/>
      </w:r>
    </w:p>
    <w:p w:rsidR="000C7F54" w:rsidRPr="000C7F54" w:rsidRDefault="000C7F54" w:rsidP="001C1EBA">
      <w:pPr>
        <w:tabs>
          <w:tab w:val="left" w:pos="851"/>
        </w:tabs>
        <w:spacing w:line="360" w:lineRule="auto"/>
        <w:jc w:val="right"/>
        <w:rPr>
          <w:iCs/>
          <w:sz w:val="28"/>
          <w:szCs w:val="28"/>
        </w:rPr>
      </w:pPr>
      <w:r w:rsidRPr="000C7F54">
        <w:rPr>
          <w:iCs/>
          <w:sz w:val="28"/>
          <w:szCs w:val="28"/>
        </w:rPr>
        <w:lastRenderedPageBreak/>
        <w:t>Бразинская М.Р.</w:t>
      </w:r>
    </w:p>
    <w:p w:rsidR="000C7F54" w:rsidRDefault="000C7F54" w:rsidP="001C1EBA">
      <w:pPr>
        <w:tabs>
          <w:tab w:val="left" w:pos="851"/>
        </w:tabs>
        <w:spacing w:line="360" w:lineRule="auto"/>
        <w:jc w:val="right"/>
        <w:rPr>
          <w:sz w:val="28"/>
          <w:szCs w:val="28"/>
          <w:shd w:val="clear" w:color="auto" w:fill="FFFFFF"/>
        </w:rPr>
      </w:pPr>
      <w:proofErr w:type="gramStart"/>
      <w:r w:rsidRPr="000C7F54">
        <w:rPr>
          <w:iCs/>
          <w:sz w:val="28"/>
          <w:szCs w:val="28"/>
        </w:rPr>
        <w:t xml:space="preserve">(Вербова К.В. </w:t>
      </w:r>
      <w:r w:rsidRPr="000C7F54">
        <w:rPr>
          <w:sz w:val="28"/>
          <w:szCs w:val="28"/>
          <w:shd w:val="clear" w:color="auto" w:fill="FFFFFF"/>
        </w:rPr>
        <w:t xml:space="preserve">кандидат педагогических наук, </w:t>
      </w:r>
      <w:proofErr w:type="gramEnd"/>
    </w:p>
    <w:p w:rsidR="000C7F54" w:rsidRPr="000C7F54" w:rsidRDefault="000C7F54" w:rsidP="001C1EBA">
      <w:pPr>
        <w:tabs>
          <w:tab w:val="left" w:pos="851"/>
        </w:tabs>
        <w:spacing w:line="360" w:lineRule="auto"/>
        <w:jc w:val="right"/>
        <w:rPr>
          <w:iCs/>
          <w:sz w:val="28"/>
          <w:szCs w:val="28"/>
        </w:rPr>
      </w:pPr>
      <w:r w:rsidRPr="000C7F54">
        <w:rPr>
          <w:sz w:val="28"/>
          <w:szCs w:val="28"/>
          <w:shd w:val="clear" w:color="auto" w:fill="FFFFFF"/>
        </w:rPr>
        <w:t>доцент кафедры общей и социальной психологии</w:t>
      </w:r>
      <w:r w:rsidR="004C72CC">
        <w:rPr>
          <w:sz w:val="28"/>
          <w:szCs w:val="28"/>
          <w:shd w:val="clear" w:color="auto" w:fill="FFFFFF"/>
        </w:rPr>
        <w:t>, доцент</w:t>
      </w:r>
      <w:r w:rsidRPr="000C7F54">
        <w:rPr>
          <w:iCs/>
          <w:sz w:val="28"/>
          <w:szCs w:val="28"/>
        </w:rPr>
        <w:t>)</w:t>
      </w:r>
    </w:p>
    <w:p w:rsidR="000C7F54" w:rsidRDefault="000C7F54" w:rsidP="001C1EBA">
      <w:pPr>
        <w:tabs>
          <w:tab w:val="left" w:pos="851"/>
        </w:tabs>
        <w:spacing w:line="360" w:lineRule="auto"/>
        <w:jc w:val="right"/>
        <w:rPr>
          <w:iCs/>
          <w:sz w:val="28"/>
          <w:szCs w:val="28"/>
        </w:rPr>
      </w:pPr>
      <w:r w:rsidRPr="000C7F54">
        <w:rPr>
          <w:iCs/>
          <w:sz w:val="28"/>
          <w:szCs w:val="28"/>
        </w:rPr>
        <w:t>ГрГУ им. Я. Купалы, Гродно</w:t>
      </w:r>
    </w:p>
    <w:p w:rsidR="004C72CC" w:rsidRPr="000C7F54" w:rsidRDefault="004C72CC" w:rsidP="001C1EBA">
      <w:pPr>
        <w:tabs>
          <w:tab w:val="left" w:pos="851"/>
        </w:tabs>
        <w:spacing w:line="360" w:lineRule="auto"/>
        <w:jc w:val="right"/>
        <w:rPr>
          <w:iCs/>
          <w:sz w:val="28"/>
          <w:szCs w:val="28"/>
        </w:rPr>
      </w:pPr>
    </w:p>
    <w:p w:rsidR="000C7F54" w:rsidRPr="000C7F54" w:rsidRDefault="000C7F54" w:rsidP="001C1EBA">
      <w:pPr>
        <w:shd w:val="clear" w:color="auto" w:fill="FFFFFF"/>
        <w:spacing w:line="360" w:lineRule="auto"/>
        <w:jc w:val="center"/>
        <w:rPr>
          <w:b/>
          <w:color w:val="000000"/>
          <w:sz w:val="28"/>
          <w:szCs w:val="28"/>
        </w:rPr>
      </w:pPr>
      <w:r w:rsidRPr="000C7F54">
        <w:rPr>
          <w:b/>
          <w:color w:val="000000"/>
          <w:sz w:val="28"/>
          <w:szCs w:val="28"/>
        </w:rPr>
        <w:t>ХАРАКТЕРИСТИКИ КОММУНИКАТ</w:t>
      </w:r>
      <w:r w:rsidR="004C72CC">
        <w:rPr>
          <w:b/>
          <w:color w:val="000000"/>
          <w:sz w:val="28"/>
          <w:szCs w:val="28"/>
        </w:rPr>
        <w:t>ИВНОЙ КОМПЕТЕНТНОСТИ ВОЛОНТЕРОВ</w:t>
      </w:r>
    </w:p>
    <w:p w:rsidR="000C7F54" w:rsidRPr="000C7F54" w:rsidRDefault="000C7F54" w:rsidP="004C72CC">
      <w:pPr>
        <w:shd w:val="clear" w:color="auto" w:fill="FFFFFF"/>
        <w:spacing w:line="360" w:lineRule="auto"/>
        <w:ind w:firstLine="709"/>
        <w:jc w:val="both"/>
        <w:rPr>
          <w:color w:val="000000"/>
          <w:sz w:val="28"/>
          <w:szCs w:val="28"/>
        </w:rPr>
      </w:pPr>
      <w:r w:rsidRPr="000C7F54">
        <w:rPr>
          <w:color w:val="000000"/>
          <w:sz w:val="28"/>
          <w:szCs w:val="28"/>
        </w:rPr>
        <w:t xml:space="preserve">В связи с расширением контингента </w:t>
      </w:r>
      <w:proofErr w:type="gramStart"/>
      <w:r w:rsidRPr="000C7F54">
        <w:rPr>
          <w:color w:val="000000"/>
          <w:sz w:val="28"/>
          <w:szCs w:val="28"/>
        </w:rPr>
        <w:t>волонтеров, работающих с различными слоями населения возникает</w:t>
      </w:r>
      <w:proofErr w:type="gramEnd"/>
      <w:r w:rsidRPr="000C7F54">
        <w:rPr>
          <w:color w:val="000000"/>
          <w:sz w:val="28"/>
          <w:szCs w:val="28"/>
        </w:rPr>
        <w:t xml:space="preserve"> проблема уровня коммуникативной компетентности. В процессе коммуникации происходит обмен информацией </w:t>
      </w:r>
      <w:proofErr w:type="gramStart"/>
      <w:r w:rsidRPr="000C7F54">
        <w:rPr>
          <w:color w:val="000000"/>
          <w:sz w:val="28"/>
          <w:szCs w:val="28"/>
        </w:rPr>
        <w:t>участниками</w:t>
      </w:r>
      <w:proofErr w:type="gramEnd"/>
      <w:r w:rsidRPr="000C7F54">
        <w:rPr>
          <w:color w:val="000000"/>
          <w:sz w:val="28"/>
          <w:szCs w:val="28"/>
        </w:rPr>
        <w:t xml:space="preserve"> вступившими в контакт с друг другом и дальнейшее взаимодействие между ними.</w:t>
      </w:r>
    </w:p>
    <w:p w:rsidR="000C7F54" w:rsidRPr="000C7F54" w:rsidRDefault="000C7F54" w:rsidP="004C72CC">
      <w:pPr>
        <w:shd w:val="clear" w:color="auto" w:fill="FFFFFF"/>
        <w:spacing w:line="360" w:lineRule="auto"/>
        <w:ind w:firstLine="709"/>
        <w:jc w:val="both"/>
        <w:rPr>
          <w:sz w:val="28"/>
          <w:szCs w:val="28"/>
        </w:rPr>
      </w:pPr>
      <w:r w:rsidRPr="000C7F54">
        <w:rPr>
          <w:color w:val="000000"/>
          <w:sz w:val="28"/>
          <w:szCs w:val="28"/>
        </w:rPr>
        <w:t>Высокий уровень развития  коммуникативной компетентности обеспечивает процесс само конструирования личности, способствует саморазвитию,  взаимодействию вступивших в общение людей, развитию коммуникативных способностей и умений личности,  разрешит внутриличностные проблемы и конфликты. </w:t>
      </w:r>
      <w:r w:rsidRPr="000C7F54">
        <w:rPr>
          <w:sz w:val="28"/>
          <w:szCs w:val="28"/>
        </w:rPr>
        <w:t>Коммуникативные умения и навыки у будущих волонтеров, способствующие развитию коммуникативной компетентности, являются главным компонентом подсистемы профессиональной деятельности.</w:t>
      </w:r>
    </w:p>
    <w:p w:rsidR="000C7F54" w:rsidRPr="000C7F54" w:rsidRDefault="000C7F54" w:rsidP="004C72CC">
      <w:pPr>
        <w:spacing w:line="360" w:lineRule="auto"/>
        <w:ind w:firstLine="709"/>
        <w:jc w:val="both"/>
        <w:rPr>
          <w:rFonts w:eastAsia="Calibri"/>
          <w:color w:val="000000"/>
          <w:sz w:val="28"/>
          <w:szCs w:val="28"/>
          <w:lang w:eastAsia="en-US"/>
        </w:rPr>
      </w:pPr>
      <w:r w:rsidRPr="000C7F54">
        <w:rPr>
          <w:color w:val="FF0000"/>
          <w:sz w:val="28"/>
          <w:szCs w:val="28"/>
        </w:rPr>
        <w:t> </w:t>
      </w:r>
      <w:r w:rsidRPr="000C7F54">
        <w:rPr>
          <w:color w:val="000000"/>
          <w:sz w:val="28"/>
          <w:szCs w:val="28"/>
        </w:rPr>
        <w:t xml:space="preserve">Понятие «коммуникативная компетентность» впервые было использовано </w:t>
      </w:r>
      <w:r w:rsidR="004C72CC">
        <w:rPr>
          <w:color w:val="000000"/>
          <w:sz w:val="28"/>
          <w:szCs w:val="28"/>
        </w:rPr>
        <w:t xml:space="preserve">А.А. Бодалевым </w:t>
      </w:r>
      <w:r w:rsidRPr="000C7F54">
        <w:rPr>
          <w:color w:val="000000"/>
          <w:sz w:val="28"/>
          <w:szCs w:val="28"/>
        </w:rPr>
        <w:t>и трактовалось, как способность устанавливать и поддерживать эффективные контакты с другими людьми при наличии внутренних ресурсов (знаний и умений) [1].</w:t>
      </w:r>
      <w:r w:rsidRPr="000C7F54">
        <w:rPr>
          <w:color w:val="FF0000"/>
          <w:sz w:val="28"/>
          <w:szCs w:val="28"/>
        </w:rPr>
        <w:t xml:space="preserve"> </w:t>
      </w:r>
      <w:r w:rsidRPr="000C7F54">
        <w:rPr>
          <w:color w:val="000000"/>
          <w:sz w:val="28"/>
          <w:szCs w:val="28"/>
        </w:rPr>
        <w:t>По определению В.И. Жукова коммуникативная компетентность – это «психологическая характеристика человека, как личности, которая проявляется в его общении с людьми или «способность устанавливать и поддерживать необходимые контакты с людьми» [2</w:t>
      </w:r>
      <w:r w:rsidRPr="004C72CC">
        <w:rPr>
          <w:sz w:val="28"/>
          <w:szCs w:val="28"/>
        </w:rPr>
        <w:t xml:space="preserve">]. </w:t>
      </w:r>
      <w:r w:rsidR="004C72CC" w:rsidRPr="004C72CC">
        <w:rPr>
          <w:sz w:val="28"/>
          <w:szCs w:val="28"/>
        </w:rPr>
        <w:t>Л.А.</w:t>
      </w:r>
      <w:r w:rsidR="004C72CC">
        <w:rPr>
          <w:color w:val="FF0000"/>
          <w:sz w:val="28"/>
          <w:szCs w:val="28"/>
        </w:rPr>
        <w:t xml:space="preserve"> </w:t>
      </w:r>
      <w:r w:rsidR="004C72CC">
        <w:rPr>
          <w:rFonts w:eastAsia="Calibri"/>
          <w:color w:val="000000"/>
          <w:sz w:val="28"/>
          <w:szCs w:val="28"/>
          <w:lang w:eastAsia="en-US"/>
        </w:rPr>
        <w:t>Петровская</w:t>
      </w:r>
      <w:r w:rsidRPr="000C7F54">
        <w:rPr>
          <w:rFonts w:eastAsia="Calibri"/>
          <w:color w:val="000000"/>
          <w:sz w:val="28"/>
          <w:szCs w:val="28"/>
          <w:lang w:eastAsia="en-US"/>
        </w:rPr>
        <w:t xml:space="preserve"> отмечает, что коммуникативная компетентность  предполагает готовность и умение строить контакт на разной психологической дистанции – и отстранённой и </w:t>
      </w:r>
      <w:r w:rsidRPr="000C7F54">
        <w:rPr>
          <w:rFonts w:eastAsia="Calibri"/>
          <w:color w:val="000000"/>
          <w:sz w:val="28"/>
          <w:szCs w:val="28"/>
          <w:lang w:eastAsia="en-US"/>
        </w:rPr>
        <w:lastRenderedPageBreak/>
        <w:t xml:space="preserve">близкой. Трудности  могут быть связаны с владением какой-либо одной из них и её реализацией повсеместно, независимо от характера партнёра и своеобразия ситуации. Гибкость в адекватной смене психологических позиций является одним из существенных показателей компетентного общения </w:t>
      </w:r>
      <w:r w:rsidRPr="000C7F54">
        <w:rPr>
          <w:color w:val="000000"/>
          <w:sz w:val="28"/>
          <w:szCs w:val="28"/>
        </w:rPr>
        <w:t>[</w:t>
      </w:r>
      <w:r w:rsidRPr="000C7F54">
        <w:rPr>
          <w:color w:val="000000"/>
          <w:sz w:val="28"/>
          <w:szCs w:val="28"/>
          <w:lang w:val="kk-KZ"/>
        </w:rPr>
        <w:t>2</w:t>
      </w:r>
      <w:r w:rsidRPr="000C7F54">
        <w:rPr>
          <w:rFonts w:eastAsia="Calibri"/>
          <w:color w:val="000000"/>
          <w:sz w:val="28"/>
          <w:szCs w:val="28"/>
          <w:lang w:eastAsia="en-US"/>
        </w:rPr>
        <w:t xml:space="preserve">]. </w:t>
      </w:r>
    </w:p>
    <w:p w:rsidR="000C7F54" w:rsidRPr="000C7F54" w:rsidRDefault="000C7F54" w:rsidP="004C72CC">
      <w:pPr>
        <w:spacing w:line="360" w:lineRule="auto"/>
        <w:ind w:firstLine="709"/>
        <w:jc w:val="both"/>
        <w:rPr>
          <w:color w:val="000000"/>
          <w:sz w:val="28"/>
          <w:szCs w:val="28"/>
        </w:rPr>
      </w:pPr>
      <w:proofErr w:type="gramStart"/>
      <w:r w:rsidRPr="000C7F54">
        <w:rPr>
          <w:sz w:val="28"/>
          <w:szCs w:val="28"/>
        </w:rPr>
        <w:t>В нашем исследование мы опира</w:t>
      </w:r>
      <w:r w:rsidR="004C72CC">
        <w:rPr>
          <w:sz w:val="28"/>
          <w:szCs w:val="28"/>
        </w:rPr>
        <w:t>лись на научные труды В.Н. Кунициной</w:t>
      </w:r>
      <w:r w:rsidRPr="000C7F54">
        <w:rPr>
          <w:sz w:val="28"/>
          <w:szCs w:val="28"/>
        </w:rPr>
        <w:t>, котора</w:t>
      </w:r>
      <w:r w:rsidR="004C72CC">
        <w:rPr>
          <w:sz w:val="28"/>
          <w:szCs w:val="28"/>
        </w:rPr>
        <w:t>я</w:t>
      </w:r>
      <w:r w:rsidRPr="000C7F54">
        <w:rPr>
          <w:sz w:val="28"/>
          <w:szCs w:val="28"/>
        </w:rPr>
        <w:t xml:space="preserve"> считала что «</w:t>
      </w:r>
      <w:r w:rsidRPr="000C7F54">
        <w:rPr>
          <w:rFonts w:eastAsia="Calibri"/>
          <w:bCs/>
          <w:color w:val="252525"/>
          <w:sz w:val="28"/>
          <w:szCs w:val="28"/>
          <w:shd w:val="clear" w:color="auto" w:fill="FFFFFF"/>
          <w:lang w:eastAsia="en-US"/>
        </w:rPr>
        <w:t>коммуникативная компетентность»</w:t>
      </w:r>
      <w:r w:rsidRPr="000C7F54">
        <w:rPr>
          <w:rFonts w:eastAsia="Calibri"/>
          <w:color w:val="252525"/>
          <w:sz w:val="28"/>
          <w:szCs w:val="28"/>
          <w:shd w:val="clear" w:color="auto" w:fill="FFFFFF"/>
          <w:lang w:eastAsia="en-US"/>
        </w:rPr>
        <w:t> — это владение сложными коммуникативными навыками и умениями, формирование адекватных умений в новых социальных структурах, знание культурных норм и ограничений в общении, знание обычаев, традиций, этикета в сфере общения, соблюдение приличий, воспитанность, ориентация в коммуникативных средствах, присущих национальному, сословному менталитету и выражающихся в рамках данной</w:t>
      </w:r>
      <w:proofErr w:type="gramEnd"/>
      <w:r w:rsidRPr="000C7F54">
        <w:rPr>
          <w:rFonts w:eastAsia="Calibri"/>
          <w:color w:val="252525"/>
          <w:sz w:val="28"/>
          <w:szCs w:val="28"/>
          <w:shd w:val="clear" w:color="auto" w:fill="FFFFFF"/>
          <w:lang w:eastAsia="en-US"/>
        </w:rPr>
        <w:t xml:space="preserve"> профессии</w:t>
      </w:r>
      <w:proofErr w:type="gramStart"/>
      <w:r w:rsidRPr="000C7F54">
        <w:rPr>
          <w:rFonts w:eastAsia="Calibri"/>
          <w:color w:val="252525"/>
          <w:sz w:val="28"/>
          <w:szCs w:val="28"/>
          <w:shd w:val="clear" w:color="auto" w:fill="FFFFFF"/>
          <w:vertAlign w:val="superscript"/>
          <w:lang w:eastAsia="en-US"/>
        </w:rPr>
        <w:t xml:space="preserve"> </w:t>
      </w:r>
      <w:r w:rsidRPr="000C7F54">
        <w:rPr>
          <w:rFonts w:eastAsia="Calibri"/>
          <w:color w:val="252525"/>
          <w:sz w:val="28"/>
          <w:szCs w:val="28"/>
          <w:shd w:val="clear" w:color="auto" w:fill="FFFFFF"/>
          <w:lang w:eastAsia="en-US"/>
        </w:rPr>
        <w:t>.</w:t>
      </w:r>
      <w:proofErr w:type="gramEnd"/>
      <w:r w:rsidRPr="000C7F54">
        <w:rPr>
          <w:rFonts w:eastAsia="Calibri"/>
          <w:color w:val="252525"/>
          <w:sz w:val="28"/>
          <w:szCs w:val="28"/>
          <w:shd w:val="clear" w:color="auto" w:fill="FFFFFF"/>
          <w:lang w:eastAsia="en-US"/>
        </w:rPr>
        <w:t xml:space="preserve"> </w:t>
      </w:r>
      <w:r w:rsidRPr="000C7F54">
        <w:rPr>
          <w:sz w:val="28"/>
          <w:szCs w:val="28"/>
        </w:rPr>
        <w:t xml:space="preserve"> </w:t>
      </w:r>
      <w:r w:rsidRPr="000C7F54">
        <w:rPr>
          <w:rFonts w:eastAsia="Calibri"/>
          <w:color w:val="252525"/>
          <w:sz w:val="28"/>
          <w:szCs w:val="28"/>
          <w:shd w:val="clear" w:color="auto" w:fill="FFFFFF"/>
          <w:lang w:eastAsia="en-US"/>
        </w:rPr>
        <w:t xml:space="preserve">Именно Кунициной В.Н. была предложена адекватная, изложенная методика по изучению коммуникативной компетентности </w:t>
      </w:r>
      <w:r w:rsidRPr="000C7F54">
        <w:rPr>
          <w:color w:val="000000"/>
          <w:sz w:val="28"/>
          <w:szCs w:val="28"/>
        </w:rPr>
        <w:t>[3]</w:t>
      </w:r>
      <w:r w:rsidRPr="000C7F54">
        <w:rPr>
          <w:rFonts w:eastAsia="Calibri"/>
          <w:color w:val="252525"/>
          <w:sz w:val="28"/>
          <w:szCs w:val="28"/>
          <w:shd w:val="clear" w:color="auto" w:fill="FFFFFF"/>
          <w:lang w:eastAsia="en-US"/>
        </w:rPr>
        <w:t xml:space="preserve">. </w:t>
      </w:r>
    </w:p>
    <w:p w:rsidR="004C72CC" w:rsidRDefault="000C7F54" w:rsidP="004C72CC">
      <w:pPr>
        <w:spacing w:line="360" w:lineRule="auto"/>
        <w:ind w:firstLine="709"/>
        <w:jc w:val="both"/>
        <w:rPr>
          <w:rFonts w:eastAsia="Calibri"/>
          <w:sz w:val="28"/>
          <w:szCs w:val="28"/>
          <w:lang w:eastAsia="en-US"/>
        </w:rPr>
      </w:pPr>
      <w:r w:rsidRPr="000C7F54">
        <w:rPr>
          <w:rFonts w:eastAsia="Calibri"/>
          <w:sz w:val="28"/>
          <w:szCs w:val="28"/>
          <w:lang w:eastAsia="en-US"/>
        </w:rPr>
        <w:t xml:space="preserve">Эмпирический материал собирался с помощью опросника «Измерение коммуникативной и социальной компетентности»  КОСКОМ - В.Н. Куницыной. Опросник </w:t>
      </w:r>
      <w:proofErr w:type="gramStart"/>
      <w:r w:rsidRPr="000C7F54">
        <w:rPr>
          <w:rFonts w:eastAsia="Calibri"/>
          <w:sz w:val="28"/>
          <w:szCs w:val="28"/>
          <w:lang w:eastAsia="en-US"/>
        </w:rPr>
        <w:t>разработан</w:t>
      </w:r>
      <w:proofErr w:type="gramEnd"/>
      <w:r w:rsidRPr="000C7F54">
        <w:rPr>
          <w:rFonts w:eastAsia="Calibri"/>
          <w:sz w:val="28"/>
          <w:szCs w:val="28"/>
          <w:lang w:eastAsia="en-US"/>
        </w:rPr>
        <w:t xml:space="preserve"> В.Н. Куницыной для измерения представлений респондентов о своих социально-коммуникативных умениях в межличностном общении как сложного многоуровневого психологического образования. При этом, стержневой </w:t>
      </w:r>
      <w:proofErr w:type="gramStart"/>
      <w:r w:rsidRPr="000C7F54">
        <w:rPr>
          <w:rFonts w:eastAsia="Calibri"/>
          <w:sz w:val="28"/>
          <w:szCs w:val="28"/>
          <w:lang w:eastAsia="en-US"/>
        </w:rPr>
        <w:t>в опроснике</w:t>
      </w:r>
      <w:proofErr w:type="gramEnd"/>
      <w:r w:rsidRPr="000C7F54">
        <w:rPr>
          <w:rFonts w:eastAsia="Calibri"/>
          <w:sz w:val="28"/>
          <w:szCs w:val="28"/>
          <w:lang w:eastAsia="en-US"/>
        </w:rPr>
        <w:t xml:space="preserve"> является шкала коммуникативной компетентности, которая определяет представления о сформированности навыков взаимодействия [3]. В процессе проведения исследования, была поставлена цель - выявить уровень коммуникативной компетентности волонтера. Так же было установлено, что сделать заключение об общем уровне коммуникативной компетентности можно исходя из анализа показателей следующих 8 шкал: понимание ситуации; умение самопрезентации; социально-психологическая компетентность; эмоциональная стабильность; </w:t>
      </w:r>
      <w:r w:rsidRPr="000C7F54">
        <w:rPr>
          <w:rFonts w:eastAsia="Calibri"/>
          <w:sz w:val="28"/>
          <w:szCs w:val="28"/>
          <w:lang w:eastAsia="en-US"/>
        </w:rPr>
        <w:lastRenderedPageBreak/>
        <w:t>уверенность; коммуникативная компетентность; стабильность человеческих отношений; коммуни</w:t>
      </w:r>
      <w:r w:rsidR="004C72CC">
        <w:rPr>
          <w:rFonts w:eastAsia="Calibri"/>
          <w:sz w:val="28"/>
          <w:szCs w:val="28"/>
          <w:lang w:eastAsia="en-US"/>
        </w:rPr>
        <w:t>кативно-личностный потенциал.</w:t>
      </w:r>
    </w:p>
    <w:p w:rsidR="004C72CC" w:rsidRDefault="000C7F54" w:rsidP="004C72CC">
      <w:pPr>
        <w:spacing w:line="360" w:lineRule="auto"/>
        <w:ind w:firstLine="709"/>
        <w:jc w:val="both"/>
        <w:rPr>
          <w:rFonts w:eastAsia="Calibri"/>
          <w:sz w:val="28"/>
          <w:szCs w:val="28"/>
          <w:lang w:eastAsia="en-US"/>
        </w:rPr>
      </w:pPr>
      <w:r w:rsidRPr="000C7F54">
        <w:rPr>
          <w:rFonts w:eastAsia="Calibri"/>
          <w:sz w:val="28"/>
          <w:szCs w:val="28"/>
          <w:lang w:eastAsia="en-US"/>
        </w:rPr>
        <w:t xml:space="preserve">Выборку исследования составили 50 респондентов: волонтеры факультета психологии УО «Гродненский государственный университет имени Янки Купалы», в возрасте от 17 до 23 лет, из них 44 девушки и 6 юношей. База исследования: коммуникативная компетентность студента работающего с детьми с инвалидностью, находящихся под опекой </w:t>
      </w:r>
      <w:proofErr w:type="gramStart"/>
      <w:r w:rsidRPr="000C7F54">
        <w:rPr>
          <w:rFonts w:eastAsia="Calibri"/>
          <w:sz w:val="28"/>
          <w:szCs w:val="28"/>
          <w:lang w:eastAsia="en-US"/>
        </w:rPr>
        <w:t>ОБО</w:t>
      </w:r>
      <w:proofErr w:type="gramEnd"/>
      <w:r w:rsidRPr="000C7F54">
        <w:rPr>
          <w:rFonts w:eastAsia="Calibri"/>
          <w:sz w:val="28"/>
          <w:szCs w:val="28"/>
          <w:lang w:eastAsia="en-US"/>
        </w:rPr>
        <w:t xml:space="preserve"> «Гро</w:t>
      </w:r>
      <w:r w:rsidR="004C72CC">
        <w:rPr>
          <w:rFonts w:eastAsia="Calibri"/>
          <w:sz w:val="28"/>
          <w:szCs w:val="28"/>
          <w:lang w:eastAsia="en-US"/>
        </w:rPr>
        <w:t>дненский детский хоспис».</w:t>
      </w:r>
    </w:p>
    <w:p w:rsidR="004C72CC" w:rsidRDefault="000C7F54" w:rsidP="004C72CC">
      <w:pPr>
        <w:spacing w:line="360" w:lineRule="auto"/>
        <w:ind w:firstLine="709"/>
        <w:jc w:val="both"/>
        <w:rPr>
          <w:rFonts w:eastAsia="Calibri"/>
          <w:sz w:val="28"/>
          <w:szCs w:val="28"/>
          <w:lang w:eastAsia="en-US"/>
        </w:rPr>
      </w:pPr>
      <w:r w:rsidRPr="000C7F54">
        <w:rPr>
          <w:rFonts w:eastAsia="Calibri"/>
          <w:sz w:val="28"/>
          <w:szCs w:val="28"/>
          <w:lang w:eastAsia="en-US"/>
        </w:rPr>
        <w:t xml:space="preserve">Исходя из среднего значения по этим 8 шкалам – мы получили итоговый показатель изучаемой компетенции:  было </w:t>
      </w:r>
      <w:proofErr w:type="gramStart"/>
      <w:r w:rsidRPr="000C7F54">
        <w:rPr>
          <w:rFonts w:eastAsia="Calibri"/>
          <w:sz w:val="28"/>
          <w:szCs w:val="28"/>
          <w:lang w:eastAsia="en-US"/>
        </w:rPr>
        <w:t>выявлено</w:t>
      </w:r>
      <w:proofErr w:type="gramEnd"/>
      <w:r w:rsidRPr="000C7F54">
        <w:rPr>
          <w:rFonts w:eastAsia="Calibri"/>
          <w:sz w:val="28"/>
          <w:szCs w:val="28"/>
          <w:lang w:eastAsia="en-US"/>
        </w:rPr>
        <w:t xml:space="preserve"> что у большинства волонтеров средний уровень коммуникативной компетенции.</w:t>
      </w:r>
      <w:r w:rsidRPr="000C7F54">
        <w:rPr>
          <w:rFonts w:eastAsia="Calibri"/>
          <w:sz w:val="28"/>
          <w:szCs w:val="28"/>
          <w:lang w:eastAsia="en-US"/>
        </w:rPr>
        <w:tab/>
        <w:t>68% - средний уровень коммуникативной компетенции.</w:t>
      </w:r>
      <w:r w:rsidRPr="000C7F54">
        <w:rPr>
          <w:rFonts w:eastAsia="Calibri"/>
          <w:sz w:val="28"/>
          <w:szCs w:val="28"/>
          <w:lang w:eastAsia="en-US"/>
        </w:rPr>
        <w:tab/>
      </w:r>
      <w:r w:rsidRPr="000C7F54">
        <w:rPr>
          <w:rFonts w:eastAsia="Calibri"/>
          <w:sz w:val="28"/>
          <w:szCs w:val="28"/>
          <w:lang w:eastAsia="en-US"/>
        </w:rPr>
        <w:tab/>
      </w:r>
      <w:r w:rsidRPr="000C7F54">
        <w:rPr>
          <w:rFonts w:eastAsia="Calibri"/>
          <w:sz w:val="28"/>
          <w:szCs w:val="28"/>
          <w:lang w:eastAsia="en-US"/>
        </w:rPr>
        <w:tab/>
        <w:t>7% - высокий уровень коммуникативной компетенции.</w:t>
      </w:r>
      <w:r w:rsidRPr="000C7F54">
        <w:rPr>
          <w:rFonts w:eastAsia="Calibri"/>
          <w:sz w:val="28"/>
          <w:szCs w:val="28"/>
          <w:lang w:eastAsia="en-US"/>
        </w:rPr>
        <w:tab/>
      </w:r>
      <w:r w:rsidRPr="000C7F54">
        <w:rPr>
          <w:rFonts w:eastAsia="Calibri"/>
          <w:sz w:val="28"/>
          <w:szCs w:val="28"/>
          <w:lang w:eastAsia="en-US"/>
        </w:rPr>
        <w:tab/>
      </w:r>
      <w:r w:rsidRPr="000C7F54">
        <w:rPr>
          <w:rFonts w:eastAsia="Calibri"/>
          <w:sz w:val="28"/>
          <w:szCs w:val="28"/>
          <w:lang w:eastAsia="en-US"/>
        </w:rPr>
        <w:tab/>
        <w:t>25% - низкий уровень коммуникативной компетенции.</w:t>
      </w:r>
      <w:r w:rsidRPr="000C7F54">
        <w:rPr>
          <w:rFonts w:eastAsia="Calibri"/>
          <w:sz w:val="28"/>
          <w:szCs w:val="28"/>
          <w:lang w:eastAsia="en-US"/>
        </w:rPr>
        <w:tab/>
      </w:r>
      <w:r w:rsidRPr="000C7F54">
        <w:rPr>
          <w:rFonts w:eastAsia="Calibri"/>
          <w:sz w:val="28"/>
          <w:szCs w:val="28"/>
          <w:lang w:eastAsia="en-US"/>
        </w:rPr>
        <w:tab/>
        <w:t>Показатели  респондентов со средним уровнем коммуникативной компетенции по всем шкалам практически одинаковые, после чего мы можем  сделать вывод, что волонтеры со средним уровнем коммуникативной компетенции спокойны, уравновешены, практически всегда проявляют терпение в любых ситуациях, не делают поспешных выводах о человеке, готовы идти на компромисс.</w:t>
      </w:r>
    </w:p>
    <w:p w:rsidR="004C72CC" w:rsidRDefault="000C7F54" w:rsidP="004C72CC">
      <w:pPr>
        <w:spacing w:line="360" w:lineRule="auto"/>
        <w:ind w:firstLine="709"/>
        <w:jc w:val="both"/>
        <w:rPr>
          <w:rFonts w:eastAsia="Calibri"/>
          <w:sz w:val="28"/>
          <w:szCs w:val="28"/>
          <w:lang w:eastAsia="en-US"/>
        </w:rPr>
      </w:pPr>
      <w:r w:rsidRPr="000C7F54">
        <w:rPr>
          <w:rFonts w:eastAsia="Calibri"/>
          <w:sz w:val="28"/>
          <w:szCs w:val="28"/>
          <w:lang w:eastAsia="en-US"/>
        </w:rPr>
        <w:t xml:space="preserve">Наиболее высокие показатели были выявлены по двум шкалам: Эмоциональная стабильность - волонтеры с высокими показателями по этой шкале характеризуются способностью сохранять психическое равновесие, когда попадают в фрустрирующую ситуацию. Их трудно вывести из себя. Они достаточно терпимы к ошибкам в поведении других людей. Такие испытуемые, в основном, пребывают в приподнятом и хорошем настроении; Умение самопрезинтации - высокие показатели по этой шкале свидетельствуют о том, что испытуемые хорошо осознают важность соответствия внешнего вида и поведения человека особенностям и условиям ситуации. Умеют преподнести себя и хорошо ориентируются в </w:t>
      </w:r>
      <w:r w:rsidRPr="000C7F54">
        <w:rPr>
          <w:rFonts w:eastAsia="Calibri"/>
          <w:sz w:val="28"/>
          <w:szCs w:val="28"/>
          <w:lang w:eastAsia="en-US"/>
        </w:rPr>
        <w:lastRenderedPageBreak/>
        <w:t>том, как должны выглядеть и вести себя в соответствии с требованиями ситуации и обстоятельств; Понимание ситуации - испытуемые с высокими показателями по этой шкале умеют быстро ориентироваться в новом коллективе, в межличностном общении. Обычно правильно оценивают ситуацию, в которой предстоит действовать и быть. Хорошо ориентируются в сложных ситуациях и достаточн</w:t>
      </w:r>
      <w:r w:rsidR="004C72CC">
        <w:rPr>
          <w:rFonts w:eastAsia="Calibri"/>
          <w:sz w:val="28"/>
          <w:szCs w:val="28"/>
          <w:lang w:eastAsia="en-US"/>
        </w:rPr>
        <w:t xml:space="preserve">о быстро находят из них выход. </w:t>
      </w:r>
      <w:r w:rsidRPr="000C7F54">
        <w:rPr>
          <w:rFonts w:eastAsia="Calibri"/>
          <w:sz w:val="28"/>
          <w:szCs w:val="28"/>
          <w:lang w:eastAsia="en-US"/>
        </w:rPr>
        <w:t>Низкие показатели были выявлены по шкале социально – психологическая компетентность: испытуемые с низкими показателями по этой шкале плохо ориентируются в новой ситуации, не знают к кому и зачем обратиться для достижения своей цели или решения своих проблем. Они не  способны из различных вариантов выбрать наиболее правильный способ общения, который максимально эффективно позволит дос</w:t>
      </w:r>
      <w:r w:rsidR="004C72CC">
        <w:rPr>
          <w:rFonts w:eastAsia="Calibri"/>
          <w:sz w:val="28"/>
          <w:szCs w:val="28"/>
          <w:lang w:eastAsia="en-US"/>
        </w:rPr>
        <w:t>тичь поставленных целей.</w:t>
      </w:r>
    </w:p>
    <w:p w:rsidR="000C7F54" w:rsidRPr="000C7F54" w:rsidRDefault="000C7F54" w:rsidP="004C72CC">
      <w:pPr>
        <w:spacing w:line="360" w:lineRule="auto"/>
        <w:ind w:firstLine="709"/>
        <w:jc w:val="both"/>
        <w:rPr>
          <w:rFonts w:eastAsia="Calibri"/>
          <w:sz w:val="28"/>
          <w:szCs w:val="28"/>
          <w:lang w:eastAsia="en-US"/>
        </w:rPr>
      </w:pPr>
      <w:r w:rsidRPr="000C7F54">
        <w:rPr>
          <w:rFonts w:eastAsia="Calibri"/>
          <w:sz w:val="28"/>
          <w:szCs w:val="28"/>
          <w:lang w:eastAsia="en-US"/>
        </w:rPr>
        <w:t>Пр</w:t>
      </w:r>
      <w:r w:rsidR="004C72CC">
        <w:rPr>
          <w:rFonts w:eastAsia="Calibri"/>
          <w:sz w:val="28"/>
          <w:szCs w:val="28"/>
          <w:lang w:eastAsia="en-US"/>
        </w:rPr>
        <w:t>о</w:t>
      </w:r>
      <w:r w:rsidRPr="000C7F54">
        <w:rPr>
          <w:rFonts w:eastAsia="Calibri"/>
          <w:sz w:val="28"/>
          <w:szCs w:val="28"/>
          <w:lang w:eastAsia="en-US"/>
        </w:rPr>
        <w:t>веденные исследования позволили определить содержание психологического тренинга по развитию коммуникативной компетентности волонтеров.</w:t>
      </w:r>
    </w:p>
    <w:p w:rsidR="000C7F54" w:rsidRPr="000C7F54" w:rsidRDefault="000C7F54" w:rsidP="004C72CC">
      <w:pPr>
        <w:spacing w:line="360" w:lineRule="auto"/>
        <w:ind w:firstLine="709"/>
        <w:contextualSpacing/>
        <w:jc w:val="center"/>
        <w:rPr>
          <w:rFonts w:eastAsia="Calibri"/>
          <w:color w:val="000000"/>
          <w:sz w:val="28"/>
          <w:szCs w:val="28"/>
          <w:lang w:eastAsia="en-US"/>
        </w:rPr>
      </w:pPr>
      <w:r w:rsidRPr="000C7F54">
        <w:rPr>
          <w:rFonts w:eastAsia="Calibri"/>
          <w:i/>
          <w:color w:val="000000"/>
          <w:sz w:val="28"/>
          <w:szCs w:val="28"/>
          <w:lang w:eastAsia="en-US"/>
        </w:rPr>
        <w:t>Список использованных источников</w:t>
      </w:r>
    </w:p>
    <w:p w:rsidR="000C7F54" w:rsidRPr="000C7F54" w:rsidRDefault="004C72CC" w:rsidP="004C72CC">
      <w:pPr>
        <w:numPr>
          <w:ilvl w:val="0"/>
          <w:numId w:val="8"/>
        </w:numPr>
        <w:spacing w:line="360" w:lineRule="auto"/>
        <w:ind w:left="0" w:firstLine="709"/>
        <w:contextualSpacing/>
        <w:jc w:val="both"/>
        <w:rPr>
          <w:rFonts w:eastAsia="Calibri"/>
          <w:color w:val="000000"/>
          <w:sz w:val="28"/>
          <w:szCs w:val="28"/>
          <w:lang w:eastAsia="en-US"/>
        </w:rPr>
      </w:pPr>
      <w:r>
        <w:rPr>
          <w:rFonts w:eastAsia="Calibri"/>
          <w:color w:val="000000"/>
          <w:sz w:val="28"/>
          <w:szCs w:val="28"/>
          <w:lang w:eastAsia="en-US"/>
        </w:rPr>
        <w:t>Бодалев, А.</w:t>
      </w:r>
      <w:r w:rsidR="000C7F54" w:rsidRPr="000C7F54">
        <w:rPr>
          <w:rFonts w:eastAsia="Calibri"/>
          <w:color w:val="000000"/>
          <w:sz w:val="28"/>
          <w:szCs w:val="28"/>
          <w:lang w:eastAsia="en-US"/>
        </w:rPr>
        <w:t>А. Психология общения: Избранные психологические труды / А.А. Бодалев – М.: Московский психолого-социальный институт, Воронеж: НПО «МОДЭК», 2002. – 256 с.</w:t>
      </w:r>
    </w:p>
    <w:p w:rsidR="000C7F54" w:rsidRPr="000C7F54" w:rsidRDefault="004C72CC" w:rsidP="004C72CC">
      <w:pPr>
        <w:numPr>
          <w:ilvl w:val="0"/>
          <w:numId w:val="8"/>
        </w:numPr>
        <w:spacing w:line="360" w:lineRule="auto"/>
        <w:ind w:left="0" w:firstLine="709"/>
        <w:contextualSpacing/>
        <w:jc w:val="both"/>
        <w:rPr>
          <w:rFonts w:eastAsia="Calibri"/>
          <w:color w:val="000000"/>
          <w:sz w:val="28"/>
          <w:szCs w:val="28"/>
          <w:lang w:eastAsia="en-US"/>
        </w:rPr>
      </w:pPr>
      <w:r>
        <w:rPr>
          <w:rFonts w:eastAsia="Calibri"/>
          <w:color w:val="000000"/>
          <w:sz w:val="28"/>
          <w:szCs w:val="28"/>
          <w:lang w:eastAsia="en-US"/>
        </w:rPr>
        <w:t> Жуков, Ю.</w:t>
      </w:r>
      <w:r w:rsidR="000C7F54" w:rsidRPr="000C7F54">
        <w:rPr>
          <w:rFonts w:eastAsia="Calibri"/>
          <w:color w:val="000000"/>
          <w:sz w:val="28"/>
          <w:szCs w:val="28"/>
          <w:lang w:eastAsia="en-US"/>
        </w:rPr>
        <w:t>М. Диагностика и развитие компетентности в</w:t>
      </w:r>
      <w:r>
        <w:rPr>
          <w:rFonts w:eastAsia="Calibri"/>
          <w:color w:val="000000"/>
          <w:sz w:val="28"/>
          <w:szCs w:val="28"/>
          <w:lang w:eastAsia="en-US"/>
        </w:rPr>
        <w:t xml:space="preserve"> общении / </w:t>
      </w:r>
      <w:r w:rsidR="000C7F54" w:rsidRPr="000C7F54">
        <w:rPr>
          <w:rFonts w:eastAsia="Calibri"/>
          <w:color w:val="000000"/>
          <w:sz w:val="28"/>
          <w:szCs w:val="28"/>
          <w:lang w:eastAsia="en-US"/>
        </w:rPr>
        <w:t xml:space="preserve">Ю.М. Жуков, Л.А. </w:t>
      </w:r>
      <w:r>
        <w:rPr>
          <w:rFonts w:eastAsia="Calibri"/>
          <w:color w:val="000000"/>
          <w:sz w:val="28"/>
          <w:szCs w:val="28"/>
          <w:lang w:eastAsia="en-US"/>
        </w:rPr>
        <w:t xml:space="preserve">Петровская, П.В. Растянников. – </w:t>
      </w:r>
      <w:r w:rsidR="000C7F54" w:rsidRPr="000C7F54">
        <w:rPr>
          <w:rFonts w:eastAsia="Calibri"/>
          <w:color w:val="000000"/>
          <w:sz w:val="28"/>
          <w:szCs w:val="28"/>
          <w:lang w:eastAsia="en-US"/>
        </w:rPr>
        <w:t xml:space="preserve">М.: Академия, 1991. </w:t>
      </w:r>
      <w:r w:rsidRPr="00E0744C">
        <w:rPr>
          <w:rFonts w:eastAsia="TimesNewRomanPSMT"/>
          <w:sz w:val="28"/>
          <w:szCs w:val="28"/>
        </w:rPr>
        <w:t>–</w:t>
      </w:r>
      <w:r w:rsidR="000C7F54" w:rsidRPr="000C7F54">
        <w:rPr>
          <w:rFonts w:eastAsia="Calibri"/>
          <w:color w:val="000000"/>
          <w:sz w:val="28"/>
          <w:szCs w:val="28"/>
          <w:lang w:eastAsia="en-US"/>
        </w:rPr>
        <w:t xml:space="preserve"> 96 с.</w:t>
      </w:r>
    </w:p>
    <w:p w:rsidR="000C7F54" w:rsidRPr="009B2546" w:rsidRDefault="000C7F54" w:rsidP="004C72CC">
      <w:pPr>
        <w:numPr>
          <w:ilvl w:val="0"/>
          <w:numId w:val="8"/>
        </w:numPr>
        <w:spacing w:line="360" w:lineRule="auto"/>
        <w:ind w:left="0" w:firstLine="709"/>
        <w:jc w:val="both"/>
        <w:rPr>
          <w:rFonts w:eastAsia="Calibri"/>
          <w:color w:val="000000"/>
          <w:sz w:val="28"/>
          <w:szCs w:val="28"/>
          <w:lang w:eastAsia="en-US"/>
        </w:rPr>
      </w:pPr>
      <w:r w:rsidRPr="000C7F54">
        <w:rPr>
          <w:rFonts w:eastAsia="Calibri"/>
          <w:color w:val="000000"/>
          <w:sz w:val="28"/>
          <w:szCs w:val="28"/>
          <w:lang w:eastAsia="en-US"/>
        </w:rPr>
        <w:t>Куницына, В. Н. Межличностное общение: Уч</w:t>
      </w:r>
      <w:r w:rsidR="004C72CC">
        <w:rPr>
          <w:rFonts w:eastAsia="Calibri"/>
          <w:color w:val="000000"/>
          <w:sz w:val="28"/>
          <w:szCs w:val="28"/>
          <w:lang w:eastAsia="en-US"/>
        </w:rPr>
        <w:t>ебник для вузов / В.Н. Куницина.</w:t>
      </w:r>
      <w:r w:rsidRPr="000C7F54">
        <w:rPr>
          <w:rFonts w:eastAsia="Calibri"/>
          <w:color w:val="000000"/>
          <w:sz w:val="28"/>
          <w:szCs w:val="28"/>
          <w:lang w:eastAsia="en-US"/>
        </w:rPr>
        <w:t xml:space="preserve"> </w:t>
      </w:r>
      <w:r w:rsidR="004C72CC" w:rsidRPr="00E0744C">
        <w:rPr>
          <w:rFonts w:eastAsia="TimesNewRomanPSMT"/>
          <w:sz w:val="28"/>
          <w:szCs w:val="28"/>
        </w:rPr>
        <w:t>–</w:t>
      </w:r>
      <w:r w:rsidR="004C72CC">
        <w:rPr>
          <w:rFonts w:eastAsia="TimesNewRomanPSMT"/>
          <w:sz w:val="28"/>
          <w:szCs w:val="28"/>
        </w:rPr>
        <w:t xml:space="preserve"> </w:t>
      </w:r>
      <w:r w:rsidRPr="000C7F54">
        <w:rPr>
          <w:rFonts w:eastAsia="Calibri"/>
          <w:color w:val="000000"/>
          <w:sz w:val="28"/>
          <w:szCs w:val="28"/>
          <w:lang w:eastAsia="en-US"/>
        </w:rPr>
        <w:t xml:space="preserve">СПб.: Питер, 2001. </w:t>
      </w:r>
      <w:r w:rsidR="004C72CC" w:rsidRPr="00E0744C">
        <w:rPr>
          <w:rFonts w:eastAsia="TimesNewRomanPSMT"/>
          <w:sz w:val="28"/>
          <w:szCs w:val="28"/>
        </w:rPr>
        <w:t>–</w:t>
      </w:r>
      <w:r w:rsidRPr="000C7F54">
        <w:rPr>
          <w:rFonts w:eastAsia="Calibri"/>
          <w:color w:val="000000"/>
          <w:sz w:val="28"/>
          <w:szCs w:val="28"/>
          <w:lang w:eastAsia="en-US"/>
        </w:rPr>
        <w:t xml:space="preserve"> 544 </w:t>
      </w:r>
      <w:proofErr w:type="gramStart"/>
      <w:r w:rsidRPr="000C7F54">
        <w:rPr>
          <w:rFonts w:eastAsia="Calibri"/>
          <w:color w:val="000000"/>
          <w:sz w:val="28"/>
          <w:szCs w:val="28"/>
          <w:lang w:eastAsia="en-US"/>
        </w:rPr>
        <w:t>с</w:t>
      </w:r>
      <w:proofErr w:type="gramEnd"/>
      <w:r w:rsidRPr="000C7F54">
        <w:rPr>
          <w:rFonts w:eastAsia="Calibri"/>
          <w:b/>
          <w:u w:val="single"/>
          <w:lang w:eastAsia="en-US"/>
        </w:rPr>
        <w:br w:type="page"/>
      </w:r>
    </w:p>
    <w:p w:rsidR="009B2546" w:rsidRDefault="009B2546" w:rsidP="001C1EBA">
      <w:pPr>
        <w:spacing w:line="360" w:lineRule="auto"/>
        <w:jc w:val="right"/>
        <w:textAlignment w:val="baseline"/>
        <w:rPr>
          <w:snapToGrid w:val="0"/>
          <w:sz w:val="28"/>
          <w:szCs w:val="28"/>
        </w:rPr>
      </w:pPr>
      <w:r>
        <w:rPr>
          <w:snapToGrid w:val="0"/>
          <w:sz w:val="28"/>
          <w:szCs w:val="28"/>
        </w:rPr>
        <w:lastRenderedPageBreak/>
        <w:t>Булавкина О.Г.</w:t>
      </w:r>
    </w:p>
    <w:p w:rsidR="009B2546" w:rsidRDefault="004C72CC" w:rsidP="001C1EBA">
      <w:pPr>
        <w:spacing w:line="360" w:lineRule="auto"/>
        <w:jc w:val="right"/>
        <w:textAlignment w:val="baseline"/>
        <w:rPr>
          <w:color w:val="606060"/>
          <w:sz w:val="28"/>
          <w:szCs w:val="28"/>
        </w:rPr>
      </w:pPr>
      <w:r>
        <w:rPr>
          <w:snapToGrid w:val="0"/>
          <w:sz w:val="28"/>
          <w:szCs w:val="28"/>
        </w:rPr>
        <w:t>(</w:t>
      </w:r>
      <w:r w:rsidR="009B2546">
        <w:rPr>
          <w:snapToGrid w:val="0"/>
          <w:sz w:val="28"/>
          <w:szCs w:val="28"/>
        </w:rPr>
        <w:t>Шестиловская Н.А., ст</w:t>
      </w:r>
      <w:r>
        <w:rPr>
          <w:snapToGrid w:val="0"/>
          <w:sz w:val="28"/>
          <w:szCs w:val="28"/>
        </w:rPr>
        <w:t>арший преподаватель кафндры психологии)</w:t>
      </w:r>
    </w:p>
    <w:p w:rsidR="009B2546" w:rsidRDefault="009B2546" w:rsidP="001C1EBA">
      <w:pPr>
        <w:spacing w:line="360" w:lineRule="auto"/>
        <w:jc w:val="right"/>
        <w:textAlignment w:val="baseline"/>
        <w:rPr>
          <w:rFonts w:ascii="Helvetica" w:hAnsi="Helvetica" w:cs="Helvetica"/>
          <w:sz w:val="20"/>
          <w:szCs w:val="20"/>
        </w:rPr>
      </w:pPr>
      <w:r>
        <w:rPr>
          <w:sz w:val="28"/>
          <w:szCs w:val="28"/>
        </w:rPr>
        <w:t>БГУ, Минск</w:t>
      </w:r>
    </w:p>
    <w:p w:rsidR="009B2546" w:rsidRDefault="009B2546" w:rsidP="001C1EBA">
      <w:pPr>
        <w:spacing w:line="360" w:lineRule="auto"/>
        <w:jc w:val="center"/>
        <w:textAlignment w:val="baseline"/>
        <w:rPr>
          <w:b/>
          <w:bCs/>
          <w:color w:val="606060"/>
          <w:sz w:val="28"/>
          <w:szCs w:val="28"/>
        </w:rPr>
      </w:pPr>
    </w:p>
    <w:p w:rsidR="009B2546" w:rsidRDefault="009B2546" w:rsidP="001C1EBA">
      <w:pPr>
        <w:spacing w:line="360" w:lineRule="auto"/>
        <w:jc w:val="center"/>
        <w:textAlignment w:val="baseline"/>
        <w:rPr>
          <w:b/>
          <w:sz w:val="28"/>
          <w:szCs w:val="28"/>
        </w:rPr>
      </w:pPr>
      <w:r>
        <w:rPr>
          <w:b/>
          <w:sz w:val="28"/>
          <w:szCs w:val="28"/>
        </w:rPr>
        <w:t>ОСОБЕННОСТИ ОСМЫСЛЕННОСТИ ЖИЗНИ У ЛИЦ, ОСТАВШИХСЯ БЕЗ ПОПЕЧЕНИЯ РОДИТЕЛЕЙ</w:t>
      </w:r>
    </w:p>
    <w:p w:rsidR="009B2546" w:rsidRDefault="009B2546" w:rsidP="001C1EBA">
      <w:pPr>
        <w:spacing w:line="360" w:lineRule="auto"/>
        <w:jc w:val="center"/>
        <w:textAlignment w:val="baseline"/>
        <w:rPr>
          <w:rFonts w:eastAsia="Calibri"/>
          <w:b/>
          <w:sz w:val="28"/>
          <w:szCs w:val="28"/>
          <w:lang w:eastAsia="en-US"/>
        </w:rPr>
      </w:pPr>
    </w:p>
    <w:p w:rsidR="009B2546" w:rsidRDefault="009B2546" w:rsidP="004C72CC">
      <w:pPr>
        <w:spacing w:line="360" w:lineRule="auto"/>
        <w:ind w:firstLine="709"/>
        <w:jc w:val="both"/>
        <w:rPr>
          <w:sz w:val="28"/>
          <w:szCs w:val="28"/>
        </w:rPr>
      </w:pPr>
      <w:r>
        <w:rPr>
          <w:sz w:val="28"/>
          <w:szCs w:val="28"/>
        </w:rPr>
        <w:t xml:space="preserve">Стремление осознать свое назначение, </w:t>
      </w:r>
      <w:proofErr w:type="gramStart"/>
      <w:r>
        <w:rPr>
          <w:sz w:val="28"/>
          <w:szCs w:val="28"/>
        </w:rPr>
        <w:t>осознать</w:t>
      </w:r>
      <w:proofErr w:type="gramEnd"/>
      <w:r>
        <w:rPr>
          <w:sz w:val="28"/>
          <w:szCs w:val="28"/>
        </w:rPr>
        <w:t xml:space="preserve"> как жить, как строить свои планы на будущее присуще человеку. Являясь проблемой глобального масштаба, смысл жизни относительно конкретного человека становится проблемой психологической, так как на поверхность реальности выходят глубокие противоречия человеческой психики, которые требуют разрешения. Особую остроту эти вопросы приобретают у социально уязвимых групп населения, в частности, у лиц, лишенных родительской заботы уже с раннего детства [1;2]. В связи с этим, актуальность проведенного исследования обусловлено важностью проблемы повышения качества жизни людей, оставшихся без попечения родителей, и входит в направление социально-ориентированной работы. </w:t>
      </w:r>
    </w:p>
    <w:p w:rsidR="009B2546" w:rsidRDefault="009B2546" w:rsidP="004C72CC">
      <w:pPr>
        <w:autoSpaceDE w:val="0"/>
        <w:autoSpaceDN w:val="0"/>
        <w:adjustRightInd w:val="0"/>
        <w:spacing w:line="360" w:lineRule="auto"/>
        <w:ind w:firstLine="709"/>
        <w:jc w:val="both"/>
        <w:rPr>
          <w:sz w:val="28"/>
          <w:szCs w:val="28"/>
        </w:rPr>
      </w:pPr>
      <w:r>
        <w:rPr>
          <w:rFonts w:eastAsia="TimesNewRoman"/>
          <w:sz w:val="28"/>
          <w:szCs w:val="28"/>
        </w:rPr>
        <w:t xml:space="preserve">Цель эмпирического исследования осмысленности жизни у лиц, оставшихся без попечения родителей, заключалась в выявлении особенностей </w:t>
      </w:r>
      <w:r>
        <w:rPr>
          <w:sz w:val="28"/>
          <w:szCs w:val="28"/>
        </w:rPr>
        <w:t xml:space="preserve">осмысленности жизни у лиц, оставшихся без попечения родителей, с различными уровнями нервно-психической устойчивости и нейротизма. </w:t>
      </w:r>
      <w:r>
        <w:rPr>
          <w:rFonts w:eastAsia="TimesNewRoman"/>
          <w:sz w:val="28"/>
          <w:szCs w:val="28"/>
        </w:rPr>
        <w:t xml:space="preserve"> </w:t>
      </w:r>
      <w:r>
        <w:rPr>
          <w:sz w:val="28"/>
          <w:szCs w:val="28"/>
        </w:rPr>
        <w:t>Выборку исследования составили 30 человек от 18 до 45 лет (15 мужчин и 15 женщин).</w:t>
      </w:r>
    </w:p>
    <w:p w:rsidR="009B2546" w:rsidRDefault="009B2546" w:rsidP="004C72CC">
      <w:pPr>
        <w:spacing w:line="360" w:lineRule="auto"/>
        <w:ind w:firstLine="709"/>
        <w:jc w:val="both"/>
        <w:rPr>
          <w:rStyle w:val="af6"/>
          <w:b w:val="0"/>
        </w:rPr>
      </w:pPr>
      <w:r>
        <w:rPr>
          <w:sz w:val="28"/>
          <w:szCs w:val="28"/>
        </w:rPr>
        <w:t xml:space="preserve">С помощью методики «Прогноз» В.А.Баранова была проведена диагностика показателей уровней нервно-психической устойчивости у лиц, оставшихся без попечения родителей. </w:t>
      </w:r>
      <w:r>
        <w:rPr>
          <w:rStyle w:val="af6"/>
          <w:b w:val="0"/>
          <w:sz w:val="28"/>
          <w:szCs w:val="28"/>
        </w:rPr>
        <w:t xml:space="preserve">Высокими показателями НПУ имеют 20% респондентов; </w:t>
      </w:r>
      <w:proofErr w:type="gramStart"/>
      <w:r>
        <w:rPr>
          <w:rStyle w:val="af6"/>
          <w:b w:val="0"/>
          <w:sz w:val="28"/>
          <w:szCs w:val="28"/>
        </w:rPr>
        <w:t>удовлетворительный</w:t>
      </w:r>
      <w:proofErr w:type="gramEnd"/>
      <w:r>
        <w:rPr>
          <w:rStyle w:val="af6"/>
          <w:b w:val="0"/>
          <w:sz w:val="28"/>
          <w:szCs w:val="28"/>
        </w:rPr>
        <w:t xml:space="preserve"> НПУ имеют 30% респондентов; неудовлетворительный НПУ имеют 47% респондентов.</w:t>
      </w:r>
    </w:p>
    <w:p w:rsidR="009B2546" w:rsidRDefault="009B2546" w:rsidP="004C72CC">
      <w:pPr>
        <w:pStyle w:val="af3"/>
        <w:shd w:val="clear" w:color="auto" w:fill="FFFFFF"/>
        <w:spacing w:before="0" w:beforeAutospacing="0" w:after="0" w:afterAutospacing="0" w:line="360" w:lineRule="auto"/>
        <w:ind w:firstLine="709"/>
        <w:contextualSpacing/>
        <w:jc w:val="both"/>
        <w:rPr>
          <w:color w:val="000000"/>
          <w:shd w:val="clear" w:color="auto" w:fill="FFFFFF"/>
        </w:rPr>
      </w:pPr>
      <w:r>
        <w:rPr>
          <w:sz w:val="28"/>
          <w:szCs w:val="28"/>
        </w:rPr>
        <w:lastRenderedPageBreak/>
        <w:t xml:space="preserve">С помощью опросника </w:t>
      </w:r>
      <w:r>
        <w:rPr>
          <w:sz w:val="28"/>
          <w:szCs w:val="28"/>
          <w:lang w:val="en-US"/>
        </w:rPr>
        <w:t>EPQ</w:t>
      </w:r>
      <w:r>
        <w:rPr>
          <w:sz w:val="28"/>
          <w:szCs w:val="28"/>
        </w:rPr>
        <w:t xml:space="preserve"> Г.Айзенка была проведена диагностика нейротизма лиц, оставшихся без попечения родителей. Б</w:t>
      </w:r>
      <w:r>
        <w:rPr>
          <w:color w:val="000000"/>
          <w:sz w:val="28"/>
          <w:szCs w:val="28"/>
          <w:shd w:val="clear" w:color="auto" w:fill="FFFFFF"/>
        </w:rPr>
        <w:t>ольшинство респондентов (50%) имеет высокий уровень нейротизма;  умеренный уровень нейротизма выявлен у 30% респондентов, низкий уровень нейротизма – у 20% респондентов.</w:t>
      </w:r>
    </w:p>
    <w:p w:rsidR="009B2546" w:rsidRDefault="009B2546" w:rsidP="004C72CC">
      <w:pPr>
        <w:tabs>
          <w:tab w:val="left" w:pos="993"/>
        </w:tabs>
        <w:spacing w:line="360" w:lineRule="auto"/>
        <w:ind w:firstLine="709"/>
        <w:jc w:val="both"/>
        <w:rPr>
          <w:sz w:val="28"/>
          <w:szCs w:val="28"/>
        </w:rPr>
      </w:pPr>
      <w:proofErr w:type="gramStart"/>
      <w:r>
        <w:rPr>
          <w:sz w:val="28"/>
          <w:szCs w:val="28"/>
        </w:rPr>
        <w:t xml:space="preserve">Также была проведена диагностика смысложизненных ориентаций у лиц, оставшихся без попечения родителей с помощью методики «Смысложизненные ориентации» Д.А. Леонтьева: </w:t>
      </w:r>
      <w:r>
        <w:rPr>
          <w:color w:val="0D0D0D"/>
          <w:sz w:val="28"/>
          <w:szCs w:val="28"/>
        </w:rPr>
        <w:t>по субшкале «Цели в жизни» 97% респондентов имеют низкий уровень, по субшкале «Процесс жизни, или интерес и эмоциональная насыщенность жизни» 73% респондента имеют низкий балл, по субшкале «Результативность жизни, или удовлетворенность самореализацией» 40% респондентов имеют средний балл, а 60% – низкий</w:t>
      </w:r>
      <w:proofErr w:type="gramEnd"/>
      <w:r>
        <w:rPr>
          <w:color w:val="0D0D0D"/>
          <w:sz w:val="28"/>
          <w:szCs w:val="28"/>
        </w:rPr>
        <w:t xml:space="preserve">, </w:t>
      </w:r>
      <w:proofErr w:type="gramStart"/>
      <w:r>
        <w:rPr>
          <w:color w:val="0D0D0D"/>
          <w:sz w:val="28"/>
          <w:szCs w:val="28"/>
        </w:rPr>
        <w:t xml:space="preserve">по субшкале «Локус контроля – Я (Я – хозяин жизни)» 63% имеют средний и 30% – низкие показатели, по субшкале «Локус контроля – жизнь или управляемость жизнью» 67% респондентов имеют низкие баллы; таким образом, по общему уровню смысложизненных ориентаций низкий  показатель характерен для 60% опрошенных, следовательно, можно говорить о недостаточной осмысленности жизни у лиц, оставшихся без попечения родителей. </w:t>
      </w:r>
      <w:proofErr w:type="gramEnd"/>
    </w:p>
    <w:p w:rsidR="009B2546" w:rsidRDefault="009B2546" w:rsidP="004C72CC">
      <w:pPr>
        <w:spacing w:line="360" w:lineRule="auto"/>
        <w:ind w:firstLine="709"/>
        <w:jc w:val="both"/>
        <w:rPr>
          <w:sz w:val="28"/>
          <w:szCs w:val="28"/>
        </w:rPr>
      </w:pPr>
      <w:r>
        <w:rPr>
          <w:color w:val="000000"/>
          <w:sz w:val="28"/>
          <w:szCs w:val="28"/>
          <w:shd w:val="clear" w:color="auto" w:fill="FFFFFF"/>
        </w:rPr>
        <w:t xml:space="preserve">Анализ взаимосвязи смысложизненных ориентаций с нервно-психической устойчивостью показал, что существует статистически значимая отрицательная взаимосвязь по следующим параметрам осмысленности жизни:  </w:t>
      </w:r>
      <w:r>
        <w:rPr>
          <w:sz w:val="28"/>
          <w:szCs w:val="28"/>
        </w:rPr>
        <w:t>«Цели в жизни» (</w:t>
      </w:r>
      <w:r>
        <w:rPr>
          <w:sz w:val="28"/>
          <w:szCs w:val="28"/>
          <w:lang w:val="en-US"/>
        </w:rPr>
        <w:t>r</w:t>
      </w:r>
      <w:r>
        <w:rPr>
          <w:sz w:val="28"/>
          <w:szCs w:val="28"/>
        </w:rPr>
        <w:t>=-0,697 при у.з. 0.01), «Процесс жизни, или интерес и эмоциональная насыщенность жизни» (</w:t>
      </w:r>
      <w:r>
        <w:rPr>
          <w:sz w:val="28"/>
          <w:szCs w:val="28"/>
          <w:lang w:val="en-US"/>
        </w:rPr>
        <w:t>r</w:t>
      </w:r>
      <w:r>
        <w:rPr>
          <w:sz w:val="28"/>
          <w:szCs w:val="28"/>
        </w:rPr>
        <w:t>=-0.637 при у.з. 0.05) и «Результативность жизни» (</w:t>
      </w:r>
      <w:r>
        <w:rPr>
          <w:sz w:val="28"/>
          <w:szCs w:val="28"/>
          <w:lang w:val="en-US"/>
        </w:rPr>
        <w:t>r</w:t>
      </w:r>
      <w:r>
        <w:rPr>
          <w:sz w:val="28"/>
          <w:szCs w:val="28"/>
        </w:rPr>
        <w:t xml:space="preserve">=-0.652 </w:t>
      </w:r>
      <w:proofErr w:type="gramStart"/>
      <w:r>
        <w:rPr>
          <w:sz w:val="28"/>
          <w:szCs w:val="28"/>
        </w:rPr>
        <w:t>при</w:t>
      </w:r>
      <w:proofErr w:type="gramEnd"/>
      <w:r>
        <w:rPr>
          <w:sz w:val="28"/>
          <w:szCs w:val="28"/>
        </w:rPr>
        <w:t xml:space="preserve"> у.з. 0.05). </w:t>
      </w:r>
      <w:r>
        <w:rPr>
          <w:color w:val="000000"/>
          <w:sz w:val="28"/>
          <w:szCs w:val="28"/>
          <w:shd w:val="clear" w:color="auto" w:fill="FFFFFF"/>
        </w:rPr>
        <w:t xml:space="preserve">Анализ взаимосвязи смысложизненных ориентаций с нейротизмом показал, что существует статистически значимая отрицательная взаимосвязь по следующим параметрам осмысленности жизни:  </w:t>
      </w:r>
      <w:r>
        <w:rPr>
          <w:sz w:val="28"/>
          <w:szCs w:val="28"/>
        </w:rPr>
        <w:t>«Цели в жизни» (</w:t>
      </w:r>
      <w:r>
        <w:rPr>
          <w:sz w:val="28"/>
          <w:szCs w:val="28"/>
          <w:lang w:val="en-US"/>
        </w:rPr>
        <w:t>r</w:t>
      </w:r>
      <w:r>
        <w:rPr>
          <w:sz w:val="28"/>
          <w:szCs w:val="28"/>
        </w:rPr>
        <w:t>=-0,582 при у.з. 0.01), «Локус контроля – Я-хозяин жизни» (</w:t>
      </w:r>
      <w:r>
        <w:rPr>
          <w:sz w:val="28"/>
          <w:szCs w:val="28"/>
          <w:lang w:val="en-US"/>
        </w:rPr>
        <w:t>r</w:t>
      </w:r>
      <w:r>
        <w:rPr>
          <w:sz w:val="28"/>
          <w:szCs w:val="28"/>
        </w:rPr>
        <w:t xml:space="preserve">=-0.625 </w:t>
      </w:r>
      <w:proofErr w:type="gramStart"/>
      <w:r>
        <w:rPr>
          <w:sz w:val="28"/>
          <w:szCs w:val="28"/>
        </w:rPr>
        <w:t>при</w:t>
      </w:r>
      <w:proofErr w:type="gramEnd"/>
      <w:r>
        <w:rPr>
          <w:sz w:val="28"/>
          <w:szCs w:val="28"/>
        </w:rPr>
        <w:t xml:space="preserve"> у.з. 0.05).</w:t>
      </w:r>
    </w:p>
    <w:p w:rsidR="009B2546" w:rsidRDefault="009B2546" w:rsidP="004C72CC">
      <w:pPr>
        <w:tabs>
          <w:tab w:val="left" w:pos="993"/>
        </w:tabs>
        <w:spacing w:line="360" w:lineRule="auto"/>
        <w:ind w:firstLine="709"/>
        <w:jc w:val="both"/>
        <w:rPr>
          <w:color w:val="0D0D0D"/>
          <w:sz w:val="28"/>
          <w:szCs w:val="28"/>
        </w:rPr>
      </w:pPr>
      <w:r>
        <w:rPr>
          <w:color w:val="0D0D0D"/>
          <w:sz w:val="28"/>
          <w:szCs w:val="28"/>
        </w:rPr>
        <w:lastRenderedPageBreak/>
        <w:t>Были также выделены следующие особенности лиц, оставшихся без попечения родителей:</w:t>
      </w:r>
    </w:p>
    <w:p w:rsidR="009B2546" w:rsidRDefault="009B2546" w:rsidP="004C72CC">
      <w:pPr>
        <w:numPr>
          <w:ilvl w:val="0"/>
          <w:numId w:val="17"/>
        </w:numPr>
        <w:tabs>
          <w:tab w:val="left" w:pos="993"/>
        </w:tabs>
        <w:spacing w:line="360" w:lineRule="auto"/>
        <w:ind w:left="0" w:firstLine="709"/>
        <w:contextualSpacing/>
        <w:jc w:val="both"/>
        <w:rPr>
          <w:color w:val="0D0D0D"/>
          <w:sz w:val="28"/>
          <w:szCs w:val="28"/>
        </w:rPr>
      </w:pPr>
      <w:r>
        <w:rPr>
          <w:color w:val="0D0D0D"/>
          <w:sz w:val="28"/>
          <w:szCs w:val="28"/>
        </w:rPr>
        <w:t xml:space="preserve">у лиц, оставшихся без попечения родителей, с низкой нервно-психической устойчивостью и высокими показателями нейротизма:  испытуемые с низкой устойчивостью к стрессам, неспособны противостоять трудным жизненным ситуациям, склонны к резким перепадам настроения и не способны к продуктивному планированию собственной жизни. </w:t>
      </w:r>
      <w:r>
        <w:rPr>
          <w:color w:val="0D0D0D"/>
          <w:sz w:val="28"/>
          <w:szCs w:val="28"/>
          <w:shd w:val="clear" w:color="auto" w:fill="FFFFFF"/>
        </w:rPr>
        <w:t>Чрезвычайная нервность, неустойчивость, плохая адаптации также негативным образом сказываются на тенденции к постановке жизненных целей, а именно</w:t>
      </w:r>
      <w:r>
        <w:rPr>
          <w:color w:val="0D0D0D"/>
          <w:sz w:val="28"/>
          <w:szCs w:val="28"/>
        </w:rPr>
        <w:t xml:space="preserve"> склонны в большей степени к текущему моменту жизни, не думая о завтрашнем дне; </w:t>
      </w:r>
    </w:p>
    <w:p w:rsidR="009B2546" w:rsidRDefault="009B2546" w:rsidP="004C72CC">
      <w:pPr>
        <w:numPr>
          <w:ilvl w:val="0"/>
          <w:numId w:val="17"/>
        </w:numPr>
        <w:tabs>
          <w:tab w:val="left" w:pos="993"/>
        </w:tabs>
        <w:spacing w:line="360" w:lineRule="auto"/>
        <w:ind w:left="0" w:firstLine="709"/>
        <w:contextualSpacing/>
        <w:jc w:val="both"/>
        <w:rPr>
          <w:color w:val="0D0D0D"/>
          <w:sz w:val="28"/>
          <w:szCs w:val="28"/>
        </w:rPr>
      </w:pPr>
      <w:proofErr w:type="gramStart"/>
      <w:r>
        <w:rPr>
          <w:color w:val="0D0D0D"/>
          <w:sz w:val="28"/>
          <w:szCs w:val="28"/>
        </w:rPr>
        <w:t>у лиц, оставшихся без попечения родителей, с высокой нервно-психической устойчивости и низкими показателями нейротизма: высокая устойчивость к стрессовым ситуациям, умение концентрироваться, стабильность нервной системы благоприятствуют постановке жизненных целей и устремленности к будущему, что обуславливает полученные в ходе диагностики результаты, свидетельствующие о том, что данные лица, оставшиеся без попечения родителей, планируют будущее и задумываются о своих жизненных целях и перспективах.</w:t>
      </w:r>
      <w:proofErr w:type="gramEnd"/>
    </w:p>
    <w:p w:rsidR="009B2546" w:rsidRDefault="009B2546" w:rsidP="004C72CC">
      <w:pPr>
        <w:tabs>
          <w:tab w:val="left" w:pos="993"/>
        </w:tabs>
        <w:spacing w:line="360" w:lineRule="auto"/>
        <w:ind w:firstLine="709"/>
        <w:contextualSpacing/>
        <w:jc w:val="both"/>
        <w:rPr>
          <w:color w:val="0D0D0D"/>
          <w:sz w:val="28"/>
          <w:szCs w:val="28"/>
        </w:rPr>
      </w:pPr>
    </w:p>
    <w:p w:rsidR="009B2546" w:rsidRPr="009B2546" w:rsidRDefault="009B2546" w:rsidP="004C72CC">
      <w:pPr>
        <w:spacing w:line="360" w:lineRule="auto"/>
        <w:ind w:firstLine="709"/>
        <w:jc w:val="center"/>
        <w:textAlignment w:val="baseline"/>
        <w:rPr>
          <w:rFonts w:ascii="Helvetica" w:hAnsi="Helvetica" w:cs="Helvetica"/>
          <w:sz w:val="20"/>
          <w:szCs w:val="20"/>
        </w:rPr>
      </w:pPr>
      <w:r w:rsidRPr="009B2546">
        <w:rPr>
          <w:i/>
          <w:iCs/>
          <w:sz w:val="28"/>
          <w:szCs w:val="28"/>
        </w:rPr>
        <w:t>Список использованных источников</w:t>
      </w:r>
    </w:p>
    <w:p w:rsidR="009B2546" w:rsidRDefault="009B2546" w:rsidP="004C72CC">
      <w:pPr>
        <w:numPr>
          <w:ilvl w:val="0"/>
          <w:numId w:val="18"/>
        </w:numPr>
        <w:spacing w:line="360" w:lineRule="auto"/>
        <w:ind w:left="0" w:firstLine="709"/>
        <w:contextualSpacing/>
        <w:jc w:val="both"/>
        <w:rPr>
          <w:rFonts w:eastAsia="Calibri"/>
          <w:sz w:val="28"/>
          <w:szCs w:val="28"/>
          <w:lang w:eastAsia="en-US"/>
        </w:rPr>
      </w:pPr>
      <w:r>
        <w:rPr>
          <w:sz w:val="28"/>
          <w:szCs w:val="28"/>
        </w:rPr>
        <w:t xml:space="preserve">Божович, Л. И. </w:t>
      </w:r>
      <w:r>
        <w:rPr>
          <w:sz w:val="28"/>
          <w:szCs w:val="28"/>
          <w:shd w:val="clear" w:color="auto" w:fill="FFFFFF"/>
        </w:rPr>
        <w:t>Личность и ее формирование в детском возрасте [Текст]</w:t>
      </w:r>
      <w:proofErr w:type="gramStart"/>
      <w:r>
        <w:rPr>
          <w:sz w:val="28"/>
          <w:szCs w:val="28"/>
          <w:shd w:val="clear" w:color="auto" w:fill="FFFFFF"/>
        </w:rPr>
        <w:t xml:space="preserve"> :</w:t>
      </w:r>
      <w:proofErr w:type="gramEnd"/>
      <w:r>
        <w:rPr>
          <w:sz w:val="28"/>
          <w:szCs w:val="28"/>
          <w:shd w:val="clear" w:color="auto" w:fill="FFFFFF"/>
        </w:rPr>
        <w:t xml:space="preserve"> [монография] / Л. И.</w:t>
      </w:r>
      <w:r>
        <w:rPr>
          <w:rStyle w:val="apple-converted-space"/>
          <w:sz w:val="28"/>
          <w:szCs w:val="28"/>
          <w:shd w:val="clear" w:color="auto" w:fill="FFFFFF"/>
        </w:rPr>
        <w:t> </w:t>
      </w:r>
      <w:r>
        <w:rPr>
          <w:bCs/>
          <w:sz w:val="28"/>
          <w:szCs w:val="28"/>
        </w:rPr>
        <w:t>Божович</w:t>
      </w:r>
      <w:r>
        <w:rPr>
          <w:sz w:val="28"/>
          <w:szCs w:val="28"/>
          <w:shd w:val="clear" w:color="auto" w:fill="FFFFFF"/>
        </w:rPr>
        <w:t xml:space="preserve">. – </w:t>
      </w:r>
      <w:r>
        <w:rPr>
          <w:spacing w:val="-1"/>
          <w:sz w:val="28"/>
          <w:szCs w:val="28"/>
        </w:rPr>
        <w:t>СПб</w:t>
      </w:r>
      <w:proofErr w:type="gramStart"/>
      <w:r>
        <w:rPr>
          <w:spacing w:val="-1"/>
          <w:sz w:val="28"/>
          <w:szCs w:val="28"/>
        </w:rPr>
        <w:t xml:space="preserve">. : </w:t>
      </w:r>
      <w:proofErr w:type="gramEnd"/>
      <w:r>
        <w:rPr>
          <w:spacing w:val="-1"/>
          <w:sz w:val="28"/>
          <w:szCs w:val="28"/>
        </w:rPr>
        <w:t>Питер</w:t>
      </w:r>
      <w:r>
        <w:rPr>
          <w:sz w:val="28"/>
          <w:szCs w:val="28"/>
          <w:shd w:val="clear" w:color="auto" w:fill="FFFFFF"/>
        </w:rPr>
        <w:t xml:space="preserve">, 2008. </w:t>
      </w:r>
      <w:r>
        <w:rPr>
          <w:sz w:val="28"/>
          <w:szCs w:val="28"/>
        </w:rPr>
        <w:t>– 398 с.</w:t>
      </w:r>
    </w:p>
    <w:p w:rsidR="009B2546" w:rsidRDefault="009B2546" w:rsidP="004C72CC">
      <w:pPr>
        <w:numPr>
          <w:ilvl w:val="0"/>
          <w:numId w:val="18"/>
        </w:numPr>
        <w:spacing w:line="360" w:lineRule="auto"/>
        <w:ind w:left="0" w:firstLine="709"/>
        <w:contextualSpacing/>
        <w:jc w:val="both"/>
        <w:rPr>
          <w:sz w:val="28"/>
          <w:szCs w:val="28"/>
        </w:rPr>
      </w:pPr>
      <w:r>
        <w:rPr>
          <w:sz w:val="28"/>
          <w:szCs w:val="28"/>
        </w:rPr>
        <w:t xml:space="preserve">Прихожан,  А. М., Толстых, Н. Н. Психология сиротства / А. М. Прихожан, Н. Н. Толстых. – </w:t>
      </w:r>
      <w:r>
        <w:rPr>
          <w:spacing w:val="-1"/>
          <w:sz w:val="28"/>
          <w:szCs w:val="28"/>
        </w:rPr>
        <w:t>СПб</w:t>
      </w:r>
      <w:proofErr w:type="gramStart"/>
      <w:r>
        <w:rPr>
          <w:spacing w:val="-1"/>
          <w:sz w:val="28"/>
          <w:szCs w:val="28"/>
        </w:rPr>
        <w:t xml:space="preserve">. : </w:t>
      </w:r>
      <w:proofErr w:type="gramEnd"/>
      <w:r>
        <w:rPr>
          <w:spacing w:val="-1"/>
          <w:sz w:val="28"/>
          <w:szCs w:val="28"/>
        </w:rPr>
        <w:t>Питер</w:t>
      </w:r>
      <w:r>
        <w:rPr>
          <w:sz w:val="28"/>
          <w:szCs w:val="28"/>
        </w:rPr>
        <w:t>, 2005. – 400 с.</w:t>
      </w:r>
    </w:p>
    <w:p w:rsidR="009B2546" w:rsidRDefault="009B2546" w:rsidP="004C72CC">
      <w:pPr>
        <w:spacing w:line="360" w:lineRule="auto"/>
        <w:ind w:firstLine="709"/>
        <w:rPr>
          <w:rFonts w:eastAsia="Calibri"/>
          <w:color w:val="000000"/>
          <w:sz w:val="28"/>
          <w:szCs w:val="28"/>
          <w:lang w:eastAsia="en-US"/>
        </w:rPr>
      </w:pPr>
      <w:r>
        <w:rPr>
          <w:rFonts w:eastAsia="Calibri"/>
          <w:color w:val="000000"/>
          <w:sz w:val="28"/>
          <w:szCs w:val="28"/>
          <w:lang w:eastAsia="en-US"/>
        </w:rPr>
        <w:br w:type="page"/>
      </w:r>
    </w:p>
    <w:p w:rsidR="00BA6A66" w:rsidRPr="00BA6A66" w:rsidRDefault="00BA6A66" w:rsidP="004C72CC">
      <w:pPr>
        <w:spacing w:line="360" w:lineRule="auto"/>
        <w:ind w:firstLine="709"/>
        <w:jc w:val="right"/>
        <w:rPr>
          <w:rFonts w:eastAsia="Arial"/>
          <w:sz w:val="28"/>
          <w:szCs w:val="28"/>
          <w:lang w:eastAsia="en-US"/>
        </w:rPr>
      </w:pPr>
      <w:r w:rsidRPr="00BA6A66">
        <w:rPr>
          <w:rFonts w:eastAsia="Arial"/>
          <w:sz w:val="28"/>
          <w:szCs w:val="28"/>
          <w:lang w:eastAsia="en-US"/>
        </w:rPr>
        <w:lastRenderedPageBreak/>
        <w:t>Василевская А.Д.</w:t>
      </w:r>
    </w:p>
    <w:p w:rsidR="004C72CC" w:rsidRDefault="004C72CC" w:rsidP="004C72CC">
      <w:pPr>
        <w:keepNext/>
        <w:spacing w:line="360" w:lineRule="auto"/>
        <w:ind w:firstLine="709"/>
        <w:jc w:val="right"/>
        <w:outlineLvl w:val="1"/>
        <w:rPr>
          <w:bCs/>
          <w:sz w:val="28"/>
          <w:szCs w:val="28"/>
        </w:rPr>
      </w:pPr>
      <w:proofErr w:type="gramStart"/>
      <w:r>
        <w:rPr>
          <w:sz w:val="28"/>
          <w:szCs w:val="28"/>
        </w:rPr>
        <w:t>(</w:t>
      </w:r>
      <w:r w:rsidR="00BA6A66" w:rsidRPr="00BA6A66">
        <w:rPr>
          <w:bCs/>
          <w:sz w:val="28"/>
          <w:szCs w:val="28"/>
        </w:rPr>
        <w:t xml:space="preserve">Полещук Ю.А., </w:t>
      </w:r>
      <w:r>
        <w:rPr>
          <w:bCs/>
          <w:sz w:val="28"/>
          <w:szCs w:val="28"/>
        </w:rPr>
        <w:t>кандидат психологических наук,</w:t>
      </w:r>
      <w:proofErr w:type="gramEnd"/>
    </w:p>
    <w:p w:rsidR="00BA6A66" w:rsidRPr="00BA6A66" w:rsidRDefault="004C72CC" w:rsidP="004C72CC">
      <w:pPr>
        <w:keepNext/>
        <w:spacing w:line="360" w:lineRule="auto"/>
        <w:ind w:firstLine="709"/>
        <w:jc w:val="right"/>
        <w:outlineLvl w:val="1"/>
        <w:rPr>
          <w:bCs/>
          <w:sz w:val="28"/>
          <w:szCs w:val="28"/>
        </w:rPr>
      </w:pPr>
      <w:r>
        <w:rPr>
          <w:bCs/>
          <w:sz w:val="28"/>
          <w:szCs w:val="28"/>
        </w:rPr>
        <w:t>доцент кафедры психологии</w:t>
      </w:r>
      <w:r w:rsidR="00BA6A66" w:rsidRPr="00BA6A66">
        <w:rPr>
          <w:bCs/>
          <w:sz w:val="28"/>
          <w:szCs w:val="28"/>
        </w:rPr>
        <w:t>, доцент</w:t>
      </w:r>
    </w:p>
    <w:p w:rsidR="00BA6A66" w:rsidRDefault="00BA6A66" w:rsidP="004C72CC">
      <w:pPr>
        <w:spacing w:line="360" w:lineRule="auto"/>
        <w:ind w:firstLine="709"/>
        <w:jc w:val="right"/>
        <w:rPr>
          <w:rFonts w:eastAsia="Arial"/>
          <w:sz w:val="28"/>
          <w:szCs w:val="28"/>
          <w:lang w:eastAsia="en-US"/>
        </w:rPr>
      </w:pPr>
      <w:r>
        <w:rPr>
          <w:rFonts w:eastAsia="Arial"/>
          <w:sz w:val="28"/>
          <w:szCs w:val="28"/>
          <w:lang w:eastAsia="en-US"/>
        </w:rPr>
        <w:t xml:space="preserve">БГПУ им. М.Танка, </w:t>
      </w:r>
      <w:r w:rsidRPr="00BA6A66">
        <w:rPr>
          <w:rFonts w:eastAsia="Arial"/>
          <w:sz w:val="28"/>
          <w:szCs w:val="28"/>
          <w:lang w:eastAsia="en-US"/>
        </w:rPr>
        <w:t>Минск</w:t>
      </w:r>
    </w:p>
    <w:p w:rsidR="005468D0" w:rsidRPr="00BA6A66" w:rsidRDefault="005468D0" w:rsidP="004C72CC">
      <w:pPr>
        <w:spacing w:line="360" w:lineRule="auto"/>
        <w:ind w:firstLine="709"/>
        <w:jc w:val="right"/>
        <w:rPr>
          <w:rFonts w:eastAsia="Arial"/>
          <w:sz w:val="28"/>
          <w:szCs w:val="28"/>
          <w:lang w:eastAsia="en-US"/>
        </w:rPr>
      </w:pPr>
    </w:p>
    <w:p w:rsidR="00BA6A66" w:rsidRPr="00BA6A66" w:rsidRDefault="00BA6A66" w:rsidP="004C72CC">
      <w:pPr>
        <w:spacing w:line="360" w:lineRule="auto"/>
        <w:ind w:firstLine="709"/>
        <w:jc w:val="center"/>
        <w:rPr>
          <w:rFonts w:eastAsia="Arial"/>
          <w:b/>
          <w:sz w:val="28"/>
          <w:szCs w:val="28"/>
          <w:lang w:eastAsia="en-US"/>
        </w:rPr>
      </w:pPr>
      <w:r w:rsidRPr="00BA6A66">
        <w:rPr>
          <w:rFonts w:eastAsia="Arial"/>
          <w:b/>
          <w:sz w:val="28"/>
          <w:szCs w:val="28"/>
          <w:lang w:eastAsia="en-US"/>
        </w:rPr>
        <w:t xml:space="preserve">СРАВНЕНИЕ КОММУНИКАТИВНЫХ СКЛОННОСТЕЙ </w:t>
      </w:r>
    </w:p>
    <w:p w:rsidR="00BA6A66" w:rsidRPr="00BA6A66" w:rsidRDefault="00BA6A66" w:rsidP="004C72CC">
      <w:pPr>
        <w:spacing w:line="360" w:lineRule="auto"/>
        <w:ind w:firstLine="709"/>
        <w:jc w:val="center"/>
        <w:rPr>
          <w:rFonts w:eastAsia="Arial"/>
          <w:b/>
          <w:sz w:val="28"/>
          <w:szCs w:val="28"/>
          <w:lang w:eastAsia="en-US"/>
        </w:rPr>
      </w:pPr>
      <w:r w:rsidRPr="00BA6A66">
        <w:rPr>
          <w:rFonts w:eastAsia="Arial"/>
          <w:b/>
          <w:sz w:val="28"/>
          <w:szCs w:val="28"/>
          <w:lang w:eastAsia="en-US"/>
        </w:rPr>
        <w:t xml:space="preserve">У СТУДЕНТОВ И УЧАЩИХСЯ </w:t>
      </w:r>
    </w:p>
    <w:p w:rsidR="00BA6A66" w:rsidRPr="00BA6A66" w:rsidRDefault="00BA6A66" w:rsidP="004C72CC">
      <w:pPr>
        <w:spacing w:line="360" w:lineRule="auto"/>
        <w:ind w:firstLine="709"/>
        <w:jc w:val="both"/>
        <w:rPr>
          <w:rFonts w:eastAsia="Arial"/>
          <w:sz w:val="28"/>
          <w:szCs w:val="28"/>
          <w:lang w:eastAsia="en-US"/>
        </w:rPr>
      </w:pPr>
    </w:p>
    <w:p w:rsidR="00BA6A66" w:rsidRPr="00BA6A66" w:rsidRDefault="00BA6A66" w:rsidP="004C72CC">
      <w:pPr>
        <w:spacing w:line="360" w:lineRule="auto"/>
        <w:ind w:firstLine="709"/>
        <w:jc w:val="both"/>
        <w:rPr>
          <w:rFonts w:eastAsia="Arial"/>
          <w:sz w:val="28"/>
          <w:szCs w:val="28"/>
          <w:lang w:eastAsia="en-US"/>
        </w:rPr>
      </w:pPr>
      <w:r w:rsidRPr="00BA6A66">
        <w:rPr>
          <w:rFonts w:eastAsia="Arial"/>
          <w:sz w:val="28"/>
          <w:szCs w:val="28"/>
          <w:lang w:eastAsia="en-US"/>
        </w:rPr>
        <w:t>Способность к общению зависит от склада характера, типологических свойств личности. Важнейшим из них являются коммуникативные качества. Развитые коммуникативные качества позволяют грамотно строить межличностные отношения с людьми, эффективно взаимодействовать с ними в совместной деятельности. Они нужны всем тем, кто работает с людьми и взаимодействует с ними. Коммуникативная компетентность входит в число профессионально важных каче</w:t>
      </w:r>
      <w:proofErr w:type="gramStart"/>
      <w:r w:rsidRPr="00BA6A66">
        <w:rPr>
          <w:rFonts w:eastAsia="Arial"/>
          <w:sz w:val="28"/>
          <w:szCs w:val="28"/>
          <w:lang w:eastAsia="en-US"/>
        </w:rPr>
        <w:t>ств сп</w:t>
      </w:r>
      <w:proofErr w:type="gramEnd"/>
      <w:r w:rsidRPr="00BA6A66">
        <w:rPr>
          <w:rFonts w:eastAsia="Arial"/>
          <w:sz w:val="28"/>
          <w:szCs w:val="28"/>
          <w:lang w:eastAsia="en-US"/>
        </w:rPr>
        <w:t>ециалистов системы «человек-человек».</w:t>
      </w:r>
    </w:p>
    <w:p w:rsidR="00BA6A66" w:rsidRPr="00BA6A66" w:rsidRDefault="00BA6A66" w:rsidP="004C72CC">
      <w:pPr>
        <w:spacing w:line="360" w:lineRule="auto"/>
        <w:ind w:firstLine="709"/>
        <w:jc w:val="both"/>
        <w:rPr>
          <w:rFonts w:eastAsia="Arial"/>
          <w:sz w:val="28"/>
          <w:szCs w:val="28"/>
          <w:lang w:eastAsia="en-US"/>
        </w:rPr>
      </w:pPr>
      <w:r w:rsidRPr="00BA6A66">
        <w:rPr>
          <w:rFonts w:eastAsia="Arial"/>
          <w:sz w:val="28"/>
          <w:szCs w:val="28"/>
          <w:lang w:eastAsia="en-US"/>
        </w:rPr>
        <w:t>Коммуникативные качества, на современном этапе развития общества являются необходимым компонентом в структуре личности педагога, они способствуют полноценному и целесообразному осуществлению педагогического процесса. Психологическая структура деятельности педагога, включает следующие компоненты: проектировочный, конструктивный, организаторский, коммуникативный, гностический. Для данного исследования наиболее интересен коммуникативный компонент.</w:t>
      </w:r>
    </w:p>
    <w:p w:rsidR="00BA6A66" w:rsidRPr="00BA6A66" w:rsidRDefault="00BA6A66" w:rsidP="004C72CC">
      <w:pPr>
        <w:spacing w:line="360" w:lineRule="auto"/>
        <w:ind w:firstLine="709"/>
        <w:jc w:val="both"/>
        <w:rPr>
          <w:rFonts w:eastAsia="Arial"/>
          <w:sz w:val="28"/>
          <w:szCs w:val="28"/>
          <w:lang w:eastAsia="en-US"/>
        </w:rPr>
      </w:pPr>
      <w:r w:rsidRPr="00BA6A66">
        <w:rPr>
          <w:rFonts w:eastAsia="Arial"/>
          <w:sz w:val="28"/>
          <w:szCs w:val="28"/>
          <w:lang w:eastAsia="en-US"/>
        </w:rPr>
        <w:t xml:space="preserve">«Коммуникативные способности – это умения и навыки общения с людьми, от которых зависит его успешность. Люди разного возраста, образования, культуры, разного уровня психологического развития отличаются друг от друга по коммуникативным способностям [2, с. 439]». Под коммуникативностью в данном исследовании понимается не только передача информации, но и психологическое воздействие, и активное </w:t>
      </w:r>
      <w:r w:rsidRPr="00BA6A66">
        <w:rPr>
          <w:rFonts w:eastAsia="Arial"/>
          <w:sz w:val="28"/>
          <w:szCs w:val="28"/>
          <w:lang w:eastAsia="en-US"/>
        </w:rPr>
        <w:lastRenderedPageBreak/>
        <w:t>взаимодействие в совместной деятельности педагога с учащимися, их родителями и другими педагогами школы.</w:t>
      </w:r>
    </w:p>
    <w:p w:rsidR="00BA6A66" w:rsidRPr="00BA6A66" w:rsidRDefault="00BA6A66" w:rsidP="004C72CC">
      <w:pPr>
        <w:spacing w:line="360" w:lineRule="auto"/>
        <w:ind w:firstLine="709"/>
        <w:jc w:val="both"/>
        <w:rPr>
          <w:rFonts w:eastAsia="Arial"/>
          <w:sz w:val="28"/>
          <w:szCs w:val="28"/>
          <w:lang w:eastAsia="en-US"/>
        </w:rPr>
      </w:pPr>
      <w:r w:rsidRPr="00BA6A66">
        <w:rPr>
          <w:rFonts w:eastAsia="Arial"/>
          <w:sz w:val="28"/>
          <w:szCs w:val="28"/>
          <w:lang w:eastAsia="en-US"/>
        </w:rPr>
        <w:t>Современный педагог должен быть компетентным, мобильным, быстро реагирующим на происходящие изменения. Подобные профессиональные характеристики имеют много</w:t>
      </w:r>
      <w:r w:rsidRPr="00BA6A66">
        <w:rPr>
          <w:rFonts w:eastAsia="Arial"/>
          <w:sz w:val="28"/>
          <w:szCs w:val="28"/>
          <w:lang w:eastAsia="en-US"/>
        </w:rPr>
        <w:softHyphen/>
        <w:t>аспектный характер, а именно: в них нашли отражение не только сумма знаний, умений и навыков, а так же, коммуникативная  компетентность.</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sz w:val="28"/>
          <w:szCs w:val="28"/>
          <w:lang w:eastAsia="en-US"/>
        </w:rPr>
        <w:t>В связи с актуальностью данной проблемы, было проведено тестирование по методике КОС-2 (</w:t>
      </w:r>
      <w:r w:rsidRPr="00BA6A66">
        <w:rPr>
          <w:rFonts w:eastAsia="Arial"/>
          <w:iCs/>
          <w:sz w:val="28"/>
          <w:szCs w:val="28"/>
          <w:lang w:eastAsia="en-US"/>
        </w:rPr>
        <w:t xml:space="preserve">Коммуникативные и организаторские склонности / </w:t>
      </w:r>
      <w:r w:rsidRPr="00BA6A66">
        <w:rPr>
          <w:rFonts w:eastAsia="Arial"/>
          <w:sz w:val="28"/>
          <w:szCs w:val="28"/>
          <w:lang w:eastAsia="en-US"/>
        </w:rPr>
        <w:t xml:space="preserve">Фетискин Н.П., Козлов В.В., Мануйлов Г.М.). </w:t>
      </w:r>
      <w:r w:rsidRPr="00BA6A66">
        <w:rPr>
          <w:rFonts w:eastAsia="Arial"/>
          <w:bCs/>
          <w:sz w:val="28"/>
          <w:szCs w:val="28"/>
          <w:lang w:eastAsia="en-US"/>
        </w:rPr>
        <w:t>Целью исследования является сравнительный анализ коммуникативных склонностей студентов Белорусского государственного педагогического университета им. Максима Танка и учащихся Государственного  профессионально-технического колледжа хлебопечения.</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t>Объектом исследования выступили учащиеся в возрасте от 17 до 18 лет, среди которых 50 учащихся колледжа и 50 студентов вуза.</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t xml:space="preserve">В ходе исследования коммуникативныхсклонностей студентов БГПУ были выявлены следующие результаты: 8% респондентов продемонстрировали низший уровень, 20% </w:t>
      </w:r>
      <w:r w:rsidRPr="00BA6A66">
        <w:rPr>
          <w:rFonts w:eastAsia="Arial"/>
          <w:sz w:val="28"/>
          <w:szCs w:val="28"/>
          <w:lang w:eastAsia="en-US"/>
        </w:rPr>
        <w:t xml:space="preserve">– </w:t>
      </w:r>
      <w:r w:rsidRPr="00BA6A66">
        <w:rPr>
          <w:rFonts w:eastAsia="Arial"/>
          <w:bCs/>
          <w:sz w:val="28"/>
          <w:szCs w:val="28"/>
          <w:lang w:eastAsia="en-US"/>
        </w:rPr>
        <w:t xml:space="preserve">низкий, 24% </w:t>
      </w:r>
      <w:r w:rsidRPr="00BA6A66">
        <w:rPr>
          <w:rFonts w:eastAsia="Arial"/>
          <w:sz w:val="28"/>
          <w:szCs w:val="28"/>
          <w:lang w:eastAsia="en-US"/>
        </w:rPr>
        <w:t>–</w:t>
      </w:r>
      <w:r w:rsidRPr="00BA6A66">
        <w:rPr>
          <w:rFonts w:eastAsia="Arial"/>
          <w:bCs/>
          <w:sz w:val="28"/>
          <w:szCs w:val="28"/>
          <w:lang w:eastAsia="en-US"/>
        </w:rPr>
        <w:t xml:space="preserve"> средний, 34% </w:t>
      </w:r>
      <w:r w:rsidRPr="00BA6A66">
        <w:rPr>
          <w:rFonts w:eastAsia="Arial"/>
          <w:sz w:val="28"/>
          <w:szCs w:val="28"/>
          <w:lang w:eastAsia="en-US"/>
        </w:rPr>
        <w:t xml:space="preserve">– </w:t>
      </w:r>
      <w:r w:rsidRPr="00BA6A66">
        <w:rPr>
          <w:rFonts w:eastAsia="Arial"/>
          <w:bCs/>
          <w:sz w:val="28"/>
          <w:szCs w:val="28"/>
          <w:lang w:eastAsia="en-US"/>
        </w:rPr>
        <w:t xml:space="preserve">высокий, 14% </w:t>
      </w:r>
      <w:r w:rsidRPr="00BA6A66">
        <w:rPr>
          <w:rFonts w:eastAsia="Arial"/>
          <w:sz w:val="28"/>
          <w:szCs w:val="28"/>
          <w:lang w:eastAsia="en-US"/>
        </w:rPr>
        <w:t xml:space="preserve">– </w:t>
      </w:r>
      <w:r w:rsidRPr="00BA6A66">
        <w:rPr>
          <w:rFonts w:eastAsia="Arial"/>
          <w:bCs/>
          <w:sz w:val="28"/>
          <w:szCs w:val="28"/>
          <w:lang w:eastAsia="en-US"/>
        </w:rPr>
        <w:t xml:space="preserve">высший уровень. У учащихся колледжа данные распределились следующим образом: 2% испытуемых показали низший уровень, 22% </w:t>
      </w:r>
      <w:r w:rsidRPr="00BA6A66">
        <w:rPr>
          <w:rFonts w:eastAsia="Arial"/>
          <w:sz w:val="28"/>
          <w:szCs w:val="28"/>
          <w:lang w:eastAsia="en-US"/>
        </w:rPr>
        <w:t xml:space="preserve">– </w:t>
      </w:r>
      <w:r w:rsidRPr="00BA6A66">
        <w:rPr>
          <w:rFonts w:eastAsia="Arial"/>
          <w:bCs/>
          <w:sz w:val="28"/>
          <w:szCs w:val="28"/>
          <w:lang w:eastAsia="en-US"/>
        </w:rPr>
        <w:t xml:space="preserve">низкий, 30% </w:t>
      </w:r>
      <w:r w:rsidRPr="00BA6A66">
        <w:rPr>
          <w:rFonts w:eastAsia="Arial"/>
          <w:sz w:val="28"/>
          <w:szCs w:val="28"/>
          <w:lang w:eastAsia="en-US"/>
        </w:rPr>
        <w:t xml:space="preserve">– </w:t>
      </w:r>
      <w:r w:rsidRPr="00BA6A66">
        <w:rPr>
          <w:rFonts w:eastAsia="Arial"/>
          <w:bCs/>
          <w:sz w:val="28"/>
          <w:szCs w:val="28"/>
          <w:lang w:eastAsia="en-US"/>
        </w:rPr>
        <w:t xml:space="preserve">средний, 33% </w:t>
      </w:r>
      <w:r w:rsidRPr="00BA6A66">
        <w:rPr>
          <w:rFonts w:eastAsia="Arial"/>
          <w:sz w:val="28"/>
          <w:szCs w:val="28"/>
          <w:lang w:eastAsia="en-US"/>
        </w:rPr>
        <w:t xml:space="preserve">– </w:t>
      </w:r>
      <w:r w:rsidRPr="00BA6A66">
        <w:rPr>
          <w:rFonts w:eastAsia="Arial"/>
          <w:bCs/>
          <w:sz w:val="28"/>
          <w:szCs w:val="28"/>
          <w:lang w:eastAsia="en-US"/>
        </w:rPr>
        <w:t xml:space="preserve">высокий, 16% </w:t>
      </w:r>
      <w:r w:rsidRPr="00BA6A66">
        <w:rPr>
          <w:rFonts w:eastAsia="Arial"/>
          <w:sz w:val="28"/>
          <w:szCs w:val="28"/>
          <w:lang w:eastAsia="en-US"/>
        </w:rPr>
        <w:t xml:space="preserve">– </w:t>
      </w:r>
      <w:r w:rsidRPr="00BA6A66">
        <w:rPr>
          <w:rFonts w:eastAsia="Arial"/>
          <w:bCs/>
          <w:sz w:val="28"/>
          <w:szCs w:val="28"/>
          <w:lang w:eastAsia="en-US"/>
        </w:rPr>
        <w:t>высший уровень. Из представленных данных видно, что у учащихся и студентов преобладает средний уровень коммуникативных склонностей.</w:t>
      </w:r>
    </w:p>
    <w:p w:rsidR="00BA6A66" w:rsidRPr="00BA6A66" w:rsidRDefault="00BA6A66" w:rsidP="004C72CC">
      <w:pPr>
        <w:spacing w:line="360" w:lineRule="auto"/>
        <w:ind w:firstLine="709"/>
        <w:jc w:val="both"/>
        <w:rPr>
          <w:rFonts w:eastAsia="Arial"/>
          <w:sz w:val="28"/>
          <w:szCs w:val="28"/>
          <w:lang w:eastAsia="en-US"/>
        </w:rPr>
      </w:pPr>
      <w:r w:rsidRPr="00BA6A66">
        <w:rPr>
          <w:rFonts w:eastAsia="Arial"/>
          <w:bCs/>
          <w:sz w:val="28"/>
          <w:szCs w:val="28"/>
          <w:lang w:eastAsia="en-US"/>
        </w:rPr>
        <w:t xml:space="preserve">Учащиеся и студенты с низким уровнем коммуникативных склонностей не </w:t>
      </w:r>
      <w:r w:rsidRPr="00BA6A66">
        <w:rPr>
          <w:rFonts w:eastAsia="Arial"/>
          <w:sz w:val="28"/>
          <w:szCs w:val="28"/>
          <w:lang w:eastAsia="en-US"/>
        </w:rPr>
        <w:t xml:space="preserve">стремятся к общению, предпочитают проводить время наедине с собой. В новой компании или коллективе чувствуют себя скованно. Испытывают трудности в установлении контактов с людьми. Не отстаивают своего мнения, тяжело переживают обиды. Редко проявляют инициативу, избегают принятия самостоятельных решений. </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lastRenderedPageBreak/>
        <w:t>Средний уровень коммуникативных склонностей студентов и учащихся характеризует их как личностей, стремящихся к контактам с людьми, они могут успешно отстаивать свои взгляды и убеждения, однако потенциал их склонностей не отличается высокой устойчивостью. Следовательно, необходимо развитие данных склонностей, например, в процессе факультативных занятий в рамках тренинга общения.</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t xml:space="preserve">Учащиеся и студенты с высоким уровнем коммуникативных склонностей  легко ориентируются  в новой обстановке, быстро находят друзей, стремятся расширить круг своих знакомых, помогают близким и друзьям, проявляют инициативу в общении, способны принимать решения в трудных, нестандартных ситуациях. </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t>В перспективе возможно проведение повторной диагностики у студентов на выпускном курсе обучения в университете, с целью сравнения степени выраженности коммуникативных склонностей. Однако и данный результат является ценным, т.к. студенты второго курса находятся в процессе освоения специальности. Развитие коммуникативных склонностей в процессе обучения будет способствовать повышению профессионализма будущих специалистов.</w:t>
      </w:r>
    </w:p>
    <w:p w:rsidR="00BA6A66" w:rsidRPr="00BA6A66" w:rsidRDefault="00BA6A66" w:rsidP="004C72CC">
      <w:pPr>
        <w:spacing w:line="360" w:lineRule="auto"/>
        <w:ind w:firstLine="709"/>
        <w:jc w:val="center"/>
        <w:rPr>
          <w:rFonts w:eastAsia="Arial"/>
          <w:bCs/>
          <w:i/>
          <w:sz w:val="28"/>
          <w:szCs w:val="28"/>
          <w:lang w:eastAsia="en-US"/>
        </w:rPr>
      </w:pPr>
      <w:r w:rsidRPr="00BA6A66">
        <w:rPr>
          <w:rFonts w:eastAsia="Arial"/>
          <w:bCs/>
          <w:i/>
          <w:sz w:val="28"/>
          <w:szCs w:val="28"/>
          <w:lang w:eastAsia="en-US"/>
        </w:rPr>
        <w:t>Список использованных источников</w:t>
      </w:r>
    </w:p>
    <w:p w:rsidR="00BA6A66" w:rsidRPr="00BA6A66" w:rsidRDefault="00BA6A66" w:rsidP="004C72CC">
      <w:pPr>
        <w:spacing w:line="360" w:lineRule="auto"/>
        <w:ind w:firstLine="709"/>
        <w:jc w:val="both"/>
        <w:rPr>
          <w:rFonts w:eastAsia="Arial"/>
          <w:bCs/>
          <w:sz w:val="28"/>
          <w:szCs w:val="28"/>
          <w:lang w:eastAsia="en-US"/>
        </w:rPr>
      </w:pPr>
      <w:r w:rsidRPr="00BA6A66">
        <w:rPr>
          <w:rFonts w:eastAsia="Arial"/>
          <w:bCs/>
          <w:sz w:val="28"/>
          <w:szCs w:val="28"/>
          <w:lang w:eastAsia="en-US"/>
        </w:rPr>
        <w:t>1. Зимняя, И.А. Педагогическая психология: учебник</w:t>
      </w:r>
      <w:r w:rsidR="004C72CC">
        <w:rPr>
          <w:rFonts w:eastAsia="Arial"/>
          <w:bCs/>
          <w:sz w:val="28"/>
          <w:szCs w:val="28"/>
          <w:lang w:eastAsia="en-US"/>
        </w:rPr>
        <w:t xml:space="preserve"> для ВУЗов  / И.А. Зимняя. – М.</w:t>
      </w:r>
      <w:r w:rsidRPr="00BA6A66">
        <w:rPr>
          <w:rFonts w:eastAsia="Arial"/>
          <w:bCs/>
          <w:sz w:val="28"/>
          <w:szCs w:val="28"/>
          <w:lang w:eastAsia="en-US"/>
        </w:rPr>
        <w:t>: Логос, 2001. – 383 с.</w:t>
      </w:r>
    </w:p>
    <w:p w:rsidR="0003233F" w:rsidRDefault="004C72CC" w:rsidP="0003233F">
      <w:pPr>
        <w:spacing w:line="360" w:lineRule="auto"/>
        <w:ind w:firstLine="709"/>
        <w:jc w:val="both"/>
        <w:rPr>
          <w:color w:val="1A1B1C"/>
          <w:sz w:val="28"/>
          <w:szCs w:val="28"/>
          <w:shd w:val="clear" w:color="auto" w:fill="FFFFFF"/>
        </w:rPr>
      </w:pPr>
      <w:r>
        <w:rPr>
          <w:rFonts w:eastAsia="Arial"/>
          <w:bCs/>
          <w:sz w:val="28"/>
          <w:szCs w:val="28"/>
          <w:lang w:eastAsia="en-US"/>
        </w:rPr>
        <w:t xml:space="preserve">2. Немов, Р.С. </w:t>
      </w:r>
      <w:r w:rsidR="00BA6A66" w:rsidRPr="00BA6A66">
        <w:rPr>
          <w:rFonts w:eastAsia="Arial"/>
          <w:bCs/>
          <w:sz w:val="28"/>
          <w:szCs w:val="28"/>
          <w:lang w:eastAsia="en-US"/>
        </w:rPr>
        <w:t>Психология. Учеб</w:t>
      </w:r>
      <w:proofErr w:type="gramStart"/>
      <w:r w:rsidR="00BA6A66" w:rsidRPr="00BA6A66">
        <w:rPr>
          <w:rFonts w:eastAsia="Arial"/>
          <w:bCs/>
          <w:sz w:val="28"/>
          <w:szCs w:val="28"/>
          <w:lang w:eastAsia="en-US"/>
        </w:rPr>
        <w:t>.</w:t>
      </w:r>
      <w:proofErr w:type="gramEnd"/>
      <w:r w:rsidR="00BA6A66" w:rsidRPr="00BA6A66">
        <w:rPr>
          <w:rFonts w:eastAsia="Arial"/>
          <w:bCs/>
          <w:sz w:val="28"/>
          <w:szCs w:val="28"/>
          <w:lang w:eastAsia="en-US"/>
        </w:rPr>
        <w:t xml:space="preserve"> </w:t>
      </w:r>
      <w:proofErr w:type="gramStart"/>
      <w:r w:rsidR="00BA6A66" w:rsidRPr="00BA6A66">
        <w:rPr>
          <w:rFonts w:eastAsia="Arial"/>
          <w:bCs/>
          <w:sz w:val="28"/>
          <w:szCs w:val="28"/>
          <w:lang w:eastAsia="en-US"/>
        </w:rPr>
        <w:t>д</w:t>
      </w:r>
      <w:proofErr w:type="gramEnd"/>
      <w:r w:rsidR="00BA6A66" w:rsidRPr="00BA6A66">
        <w:rPr>
          <w:rFonts w:eastAsia="Arial"/>
          <w:bCs/>
          <w:sz w:val="28"/>
          <w:szCs w:val="28"/>
          <w:lang w:eastAsia="en-US"/>
        </w:rPr>
        <w:t>ля студентов высш. пед. учеб. заведений. – М.</w:t>
      </w:r>
      <w:proofErr w:type="gramStart"/>
      <w:r w:rsidR="00BA6A66" w:rsidRPr="00BA6A66">
        <w:rPr>
          <w:rFonts w:eastAsia="Arial"/>
          <w:bCs/>
          <w:sz w:val="28"/>
          <w:szCs w:val="28"/>
          <w:lang w:eastAsia="en-US"/>
        </w:rPr>
        <w:t xml:space="preserve"> :</w:t>
      </w:r>
      <w:proofErr w:type="gramEnd"/>
      <w:r w:rsidR="00BA6A66" w:rsidRPr="00BA6A66">
        <w:rPr>
          <w:rFonts w:eastAsia="Arial"/>
          <w:bCs/>
          <w:sz w:val="28"/>
          <w:szCs w:val="28"/>
          <w:lang w:eastAsia="en-US"/>
        </w:rPr>
        <w:t xml:space="preserve"> Просвещение: Владос, 1994. – 576 с.</w:t>
      </w:r>
    </w:p>
    <w:p w:rsidR="0003233F" w:rsidRPr="00617201" w:rsidRDefault="00BA6A66" w:rsidP="0003233F">
      <w:pPr>
        <w:spacing w:line="360" w:lineRule="auto"/>
        <w:ind w:firstLine="567"/>
        <w:jc w:val="right"/>
        <w:rPr>
          <w:sz w:val="28"/>
          <w:szCs w:val="28"/>
        </w:rPr>
      </w:pPr>
      <w:r>
        <w:rPr>
          <w:color w:val="1A1B1C"/>
          <w:sz w:val="28"/>
          <w:szCs w:val="28"/>
          <w:shd w:val="clear" w:color="auto" w:fill="FFFFFF"/>
        </w:rPr>
        <w:br w:type="page"/>
      </w:r>
      <w:r w:rsidR="0003233F">
        <w:rPr>
          <w:sz w:val="28"/>
          <w:szCs w:val="28"/>
        </w:rPr>
        <w:lastRenderedPageBreak/>
        <w:t>Васюхневич О.В</w:t>
      </w:r>
      <w:r w:rsidR="0003233F" w:rsidRPr="00617201">
        <w:rPr>
          <w:sz w:val="28"/>
          <w:szCs w:val="28"/>
        </w:rPr>
        <w:t>.</w:t>
      </w:r>
    </w:p>
    <w:p w:rsidR="0003233F" w:rsidRPr="00617201" w:rsidRDefault="0003233F" w:rsidP="0003233F">
      <w:pPr>
        <w:spacing w:line="360" w:lineRule="auto"/>
        <w:ind w:firstLine="567"/>
        <w:jc w:val="right"/>
        <w:rPr>
          <w:sz w:val="28"/>
          <w:szCs w:val="28"/>
        </w:rPr>
      </w:pPr>
      <w:r w:rsidRPr="00617201">
        <w:rPr>
          <w:sz w:val="28"/>
          <w:szCs w:val="28"/>
        </w:rPr>
        <w:t>(Азарёнок Н.В., доцент кафедры общей и организационной психологии, кандидат психологических наук, доцент)</w:t>
      </w:r>
    </w:p>
    <w:p w:rsidR="0003233F" w:rsidRDefault="0003233F" w:rsidP="0003233F">
      <w:pPr>
        <w:spacing w:line="360" w:lineRule="auto"/>
        <w:ind w:firstLine="567"/>
        <w:jc w:val="right"/>
        <w:rPr>
          <w:sz w:val="28"/>
          <w:szCs w:val="28"/>
        </w:rPr>
      </w:pPr>
      <w:r>
        <w:rPr>
          <w:sz w:val="28"/>
          <w:szCs w:val="28"/>
        </w:rPr>
        <w:t>БГПУ им.</w:t>
      </w:r>
      <w:r w:rsidRPr="00617201">
        <w:rPr>
          <w:sz w:val="28"/>
          <w:szCs w:val="28"/>
        </w:rPr>
        <w:t xml:space="preserve"> М.Танка</w:t>
      </w:r>
      <w:r>
        <w:rPr>
          <w:sz w:val="28"/>
          <w:szCs w:val="28"/>
        </w:rPr>
        <w:t>, Минск</w:t>
      </w:r>
    </w:p>
    <w:p w:rsidR="0003233F" w:rsidRPr="00617201" w:rsidRDefault="0003233F" w:rsidP="0003233F">
      <w:pPr>
        <w:spacing w:line="360" w:lineRule="auto"/>
        <w:ind w:firstLine="567"/>
        <w:jc w:val="right"/>
        <w:rPr>
          <w:sz w:val="28"/>
          <w:szCs w:val="28"/>
        </w:rPr>
      </w:pPr>
    </w:p>
    <w:p w:rsidR="0003233F" w:rsidRPr="00250D4D" w:rsidRDefault="0003233F" w:rsidP="0003233F">
      <w:pPr>
        <w:keepNext/>
        <w:keepLines/>
        <w:spacing w:line="360" w:lineRule="auto"/>
        <w:jc w:val="center"/>
        <w:rPr>
          <w:rFonts w:eastAsia="Cambria"/>
          <w:b/>
          <w:caps/>
          <w:color w:val="000000"/>
          <w:sz w:val="28"/>
        </w:rPr>
      </w:pPr>
      <w:r w:rsidRPr="00250D4D">
        <w:rPr>
          <w:rFonts w:eastAsia="Cambria"/>
          <w:b/>
          <w:caps/>
          <w:color w:val="000000"/>
          <w:sz w:val="28"/>
        </w:rPr>
        <w:t>Отношение различных социальных групп к экономическим феноменам современного рыночного общества</w:t>
      </w:r>
    </w:p>
    <w:p w:rsidR="0003233F" w:rsidRPr="00250D4D" w:rsidRDefault="0003233F" w:rsidP="0003233F">
      <w:pPr>
        <w:spacing w:line="360" w:lineRule="auto"/>
        <w:ind w:firstLine="709"/>
        <w:rPr>
          <w:rFonts w:eastAsia="Calibri"/>
        </w:rPr>
      </w:pPr>
    </w:p>
    <w:p w:rsidR="0003233F" w:rsidRPr="00250D4D" w:rsidRDefault="0003233F" w:rsidP="0003233F">
      <w:pPr>
        <w:spacing w:line="360" w:lineRule="auto"/>
        <w:ind w:firstLine="709"/>
        <w:jc w:val="both"/>
        <w:rPr>
          <w:sz w:val="28"/>
        </w:rPr>
      </w:pPr>
      <w:r>
        <w:rPr>
          <w:sz w:val="28"/>
        </w:rPr>
        <w:t>Р</w:t>
      </w:r>
      <w:r w:rsidRPr="00250D4D">
        <w:rPr>
          <w:sz w:val="28"/>
        </w:rPr>
        <w:t xml:space="preserve">ыночная система </w:t>
      </w:r>
      <w:r>
        <w:rPr>
          <w:sz w:val="28"/>
        </w:rPr>
        <w:t>отношений проникает во все сферы жизнедеятельности человека,</w:t>
      </w:r>
      <w:r w:rsidRPr="00250D4D">
        <w:rPr>
          <w:sz w:val="28"/>
        </w:rPr>
        <w:t xml:space="preserve"> в области образования, труда, производства, экологии и т.д</w:t>
      </w:r>
      <w:r>
        <w:rPr>
          <w:sz w:val="28"/>
        </w:rPr>
        <w:t>. Поэтому, с</w:t>
      </w:r>
      <w:r w:rsidRPr="00250D4D">
        <w:rPr>
          <w:sz w:val="28"/>
        </w:rPr>
        <w:t xml:space="preserve">овременное общество определяется </w:t>
      </w:r>
      <w:r>
        <w:rPr>
          <w:sz w:val="28"/>
        </w:rPr>
        <w:t xml:space="preserve">исследователями </w:t>
      </w:r>
      <w:r w:rsidRPr="00250D4D">
        <w:rPr>
          <w:sz w:val="28"/>
        </w:rPr>
        <w:t xml:space="preserve">как </w:t>
      </w:r>
      <w:r>
        <w:rPr>
          <w:sz w:val="28"/>
        </w:rPr>
        <w:t>рыночное, х</w:t>
      </w:r>
      <w:r w:rsidRPr="00250D4D">
        <w:rPr>
          <w:sz w:val="28"/>
        </w:rPr>
        <w:t>арактеризу</w:t>
      </w:r>
      <w:r>
        <w:rPr>
          <w:sz w:val="28"/>
        </w:rPr>
        <w:t xml:space="preserve">емое </w:t>
      </w:r>
      <w:r w:rsidRPr="00250D4D">
        <w:rPr>
          <w:sz w:val="28"/>
        </w:rPr>
        <w:t>рыноч</w:t>
      </w:r>
      <w:r>
        <w:rPr>
          <w:sz w:val="28"/>
        </w:rPr>
        <w:t>ными отношениями, а именно куплей - продажей</w:t>
      </w:r>
      <w:r w:rsidRPr="00250D4D">
        <w:rPr>
          <w:sz w:val="28"/>
        </w:rPr>
        <w:t>. Таким образом</w:t>
      </w:r>
      <w:r>
        <w:rPr>
          <w:sz w:val="28"/>
        </w:rPr>
        <w:t>, в современных условиях</w:t>
      </w:r>
      <w:r w:rsidRPr="00250D4D">
        <w:rPr>
          <w:sz w:val="28"/>
        </w:rPr>
        <w:t xml:space="preserve"> рынок </w:t>
      </w:r>
      <w:r>
        <w:rPr>
          <w:sz w:val="28"/>
        </w:rPr>
        <w:t>играет</w:t>
      </w:r>
      <w:r w:rsidRPr="00250D4D">
        <w:rPr>
          <w:sz w:val="28"/>
        </w:rPr>
        <w:t xml:space="preserve"> универсальную </w:t>
      </w:r>
      <w:r>
        <w:rPr>
          <w:sz w:val="28"/>
        </w:rPr>
        <w:t>управленческую роль в обществе, которая требует научного изучения.</w:t>
      </w:r>
    </w:p>
    <w:p w:rsidR="0003233F" w:rsidRPr="00250D4D" w:rsidRDefault="0003233F" w:rsidP="0003233F">
      <w:pPr>
        <w:spacing w:line="360" w:lineRule="auto"/>
        <w:ind w:firstLine="709"/>
        <w:jc w:val="both"/>
        <w:rPr>
          <w:sz w:val="28"/>
        </w:rPr>
      </w:pPr>
      <w:r w:rsidRPr="00250D4D">
        <w:rPr>
          <w:sz w:val="28"/>
        </w:rPr>
        <w:t xml:space="preserve">Общество представляет собой сложную стратификационную структуру, </w:t>
      </w:r>
      <w:r>
        <w:rPr>
          <w:sz w:val="28"/>
        </w:rPr>
        <w:t>представленную</w:t>
      </w:r>
      <w:r w:rsidRPr="00250D4D">
        <w:rPr>
          <w:sz w:val="28"/>
        </w:rPr>
        <w:t xml:space="preserve"> различными социальными группами, взаимодействующими </w:t>
      </w:r>
      <w:r>
        <w:rPr>
          <w:sz w:val="28"/>
        </w:rPr>
        <w:t xml:space="preserve">и взаимосвязанными между собой </w:t>
      </w:r>
      <w:r w:rsidRPr="002B053A">
        <w:rPr>
          <w:sz w:val="28"/>
        </w:rPr>
        <w:t xml:space="preserve">[4]. </w:t>
      </w:r>
      <w:r w:rsidRPr="00250D4D">
        <w:rPr>
          <w:sz w:val="28"/>
        </w:rPr>
        <w:t xml:space="preserve">Каждый человек в процессе жизнедеятельности вступает в различные социальные группы, среди которых семья, учеба, работа и др. </w:t>
      </w:r>
      <w:r>
        <w:rPr>
          <w:sz w:val="28"/>
        </w:rPr>
        <w:t>Ему приходится усваивать</w:t>
      </w:r>
      <w:r w:rsidRPr="00250D4D">
        <w:rPr>
          <w:sz w:val="28"/>
        </w:rPr>
        <w:t xml:space="preserve"> правила, традиции конкретных групп, что позволяет осознавать принадлежность к </w:t>
      </w:r>
      <w:r>
        <w:rPr>
          <w:sz w:val="28"/>
        </w:rPr>
        <w:t xml:space="preserve">данной </w:t>
      </w:r>
      <w:r w:rsidRPr="00250D4D">
        <w:rPr>
          <w:sz w:val="28"/>
        </w:rPr>
        <w:t>группе и формирует определенное видение окружающей среды. Ввиду постоянного включения индивида в социальные группы важным аспектом является изучение различ</w:t>
      </w:r>
      <w:r>
        <w:rPr>
          <w:sz w:val="28"/>
        </w:rPr>
        <w:t>ных социальных групп, их отношения к различным феноменам современного рыночного общества.</w:t>
      </w:r>
    </w:p>
    <w:p w:rsidR="0003233F" w:rsidRPr="00250D4D" w:rsidRDefault="0003233F" w:rsidP="0003233F">
      <w:pPr>
        <w:spacing w:line="360" w:lineRule="auto"/>
        <w:ind w:firstLine="709"/>
        <w:jc w:val="both"/>
        <w:rPr>
          <w:sz w:val="28"/>
        </w:rPr>
      </w:pPr>
      <w:r w:rsidRPr="00250D4D">
        <w:rPr>
          <w:sz w:val="28"/>
        </w:rPr>
        <w:t xml:space="preserve">На сегодняшний день вопрос о социальных группах является мало разработанным как в теоретическом, так и в методологическом плане. В зарубежной психологии изучением социальных групп занимались: </w:t>
      </w:r>
      <w:r>
        <w:rPr>
          <w:sz w:val="28"/>
        </w:rPr>
        <w:t xml:space="preserve">Дж. </w:t>
      </w:r>
      <w:r w:rsidRPr="00250D4D">
        <w:rPr>
          <w:sz w:val="28"/>
        </w:rPr>
        <w:t xml:space="preserve">Э. </w:t>
      </w:r>
      <w:r w:rsidRPr="00250D4D">
        <w:rPr>
          <w:sz w:val="28"/>
        </w:rPr>
        <w:lastRenderedPageBreak/>
        <w:t>Мэйо, Я.</w:t>
      </w:r>
      <w:r>
        <w:rPr>
          <w:sz w:val="28"/>
        </w:rPr>
        <w:t>Л.</w:t>
      </w:r>
      <w:r w:rsidRPr="00250D4D">
        <w:rPr>
          <w:sz w:val="28"/>
        </w:rPr>
        <w:t xml:space="preserve"> Морено, К.</w:t>
      </w:r>
      <w:r>
        <w:rPr>
          <w:sz w:val="28"/>
        </w:rPr>
        <w:t>Ц.</w:t>
      </w:r>
      <w:r w:rsidRPr="00250D4D">
        <w:rPr>
          <w:sz w:val="28"/>
        </w:rPr>
        <w:t xml:space="preserve"> Левин, и их ученики Р. Липпит, Р. Уайт, М. Дойч, которые заложили основу природы внутригрупповых процессов.</w:t>
      </w:r>
    </w:p>
    <w:p w:rsidR="0003233F" w:rsidRPr="00250D4D" w:rsidRDefault="0003233F" w:rsidP="0003233F">
      <w:pPr>
        <w:spacing w:line="360" w:lineRule="auto"/>
        <w:ind w:firstLine="709"/>
        <w:jc w:val="both"/>
        <w:rPr>
          <w:sz w:val="28"/>
        </w:rPr>
      </w:pPr>
      <w:r w:rsidRPr="00250D4D">
        <w:rPr>
          <w:sz w:val="28"/>
        </w:rPr>
        <w:t>В отечественной психологии решающую роль в изучении социаль</w:t>
      </w:r>
      <w:r>
        <w:rPr>
          <w:sz w:val="28"/>
        </w:rPr>
        <w:t>ных групп</w:t>
      </w:r>
      <w:r w:rsidRPr="00250D4D">
        <w:rPr>
          <w:sz w:val="28"/>
        </w:rPr>
        <w:t xml:space="preserve"> сыграли работы В.М. Бехтерева, основанные на рефлексологических концепциях;</w:t>
      </w:r>
      <w:r>
        <w:rPr>
          <w:sz w:val="28"/>
        </w:rPr>
        <w:t xml:space="preserve"> Г.</w:t>
      </w:r>
      <w:r w:rsidRPr="00250D4D">
        <w:rPr>
          <w:sz w:val="28"/>
        </w:rPr>
        <w:t>М. Андреевой, занималась изучением структуры и классификации социальных групп;</w:t>
      </w:r>
      <w:r>
        <w:rPr>
          <w:sz w:val="28"/>
        </w:rPr>
        <w:t xml:space="preserve"> Г.</w:t>
      </w:r>
      <w:r w:rsidRPr="00250D4D">
        <w:rPr>
          <w:sz w:val="28"/>
        </w:rPr>
        <w:t>Г. Дилигенский, изучал большие социальные группы, А.</w:t>
      </w:r>
      <w:r>
        <w:rPr>
          <w:sz w:val="28"/>
        </w:rPr>
        <w:t>В. Петровский, Л.</w:t>
      </w:r>
      <w:r w:rsidRPr="00250D4D">
        <w:rPr>
          <w:sz w:val="28"/>
        </w:rPr>
        <w:t>П. Буев и др.</w:t>
      </w:r>
    </w:p>
    <w:p w:rsidR="0003233F" w:rsidRPr="00250D4D" w:rsidRDefault="0003233F" w:rsidP="0003233F">
      <w:pPr>
        <w:spacing w:line="360" w:lineRule="auto"/>
        <w:ind w:firstLine="709"/>
        <w:jc w:val="both"/>
        <w:rPr>
          <w:sz w:val="28"/>
        </w:rPr>
      </w:pPr>
      <w:r w:rsidRPr="00250D4D">
        <w:rPr>
          <w:sz w:val="28"/>
        </w:rPr>
        <w:t>В психологии нет единого определения понятия «социальная группа». Большинство авторов считают главным основанием группы социально обусловленную совместную предметную деятельность. Неотъемлемыми признаками социальной группы являются: определенный способ взаимодействия между ее членами, обусловленный их общим интересом; чувство принадлежности к данной группе, которое проявляется в защите интересов группы в целом; осознание единства.</w:t>
      </w:r>
    </w:p>
    <w:p w:rsidR="0003233F" w:rsidRPr="00250D4D" w:rsidRDefault="0003233F" w:rsidP="0003233F">
      <w:pPr>
        <w:spacing w:line="360" w:lineRule="auto"/>
        <w:ind w:firstLine="709"/>
        <w:jc w:val="both"/>
        <w:rPr>
          <w:sz w:val="28"/>
        </w:rPr>
      </w:pPr>
      <w:r w:rsidRPr="00250D4D">
        <w:rPr>
          <w:sz w:val="28"/>
        </w:rPr>
        <w:t>Таким образом, социальная группа – это совокупность людей, которые определенным образом взаимодействуют друг с другом и осознают свою принадлежность к данной группе и воспринимаются ее членами с точки зрения других людей [1].</w:t>
      </w:r>
    </w:p>
    <w:p w:rsidR="0003233F" w:rsidRPr="00250D4D" w:rsidRDefault="0003233F" w:rsidP="0003233F">
      <w:pPr>
        <w:spacing w:line="360" w:lineRule="auto"/>
        <w:ind w:firstLine="709"/>
        <w:jc w:val="both"/>
        <w:rPr>
          <w:sz w:val="28"/>
        </w:rPr>
      </w:pPr>
      <w:r w:rsidRPr="00250D4D">
        <w:rPr>
          <w:sz w:val="28"/>
        </w:rPr>
        <w:t xml:space="preserve">В истории социальной психологии нет единой классификации социальных групп. </w:t>
      </w:r>
      <w:r>
        <w:rPr>
          <w:sz w:val="28"/>
        </w:rPr>
        <w:t>Г.М</w:t>
      </w:r>
      <w:r w:rsidRPr="00CD7EDC">
        <w:rPr>
          <w:sz w:val="28"/>
        </w:rPr>
        <w:t>. Андреева, А.И. Кравченко, В.Д. Шадриков</w:t>
      </w:r>
      <w:r>
        <w:rPr>
          <w:sz w:val="28"/>
        </w:rPr>
        <w:t xml:space="preserve">, </w:t>
      </w:r>
      <w:r w:rsidRPr="00250D4D">
        <w:rPr>
          <w:sz w:val="28"/>
        </w:rPr>
        <w:t>указывают на значимость выделения реальных и у</w:t>
      </w:r>
      <w:r>
        <w:rPr>
          <w:sz w:val="28"/>
        </w:rPr>
        <w:t>с</w:t>
      </w:r>
      <w:r w:rsidRPr="00250D4D">
        <w:rPr>
          <w:sz w:val="28"/>
        </w:rPr>
        <w:t xml:space="preserve">ловных (искусственно конструируются исследователем) социальных групп. </w:t>
      </w:r>
      <w:r w:rsidRPr="00250D4D">
        <w:rPr>
          <w:rFonts w:eastAsia="Times New Roman CYR"/>
          <w:sz w:val="28"/>
          <w:shd w:val="clear" w:color="auto" w:fill="FFFFFF"/>
        </w:rPr>
        <w:t>Большинство авторов классифицируют социальные группы по количественному показателю на большие и малые группы.</w:t>
      </w:r>
    </w:p>
    <w:p w:rsidR="0003233F" w:rsidRPr="00250D4D" w:rsidRDefault="0003233F" w:rsidP="0003233F">
      <w:pPr>
        <w:spacing w:line="360" w:lineRule="auto"/>
        <w:ind w:firstLine="709"/>
        <w:jc w:val="both"/>
        <w:rPr>
          <w:rFonts w:eastAsia="Times New Roman CYR"/>
          <w:sz w:val="28"/>
          <w:shd w:val="clear" w:color="auto" w:fill="FFFFFF"/>
        </w:rPr>
      </w:pPr>
      <w:r w:rsidRPr="00250D4D">
        <w:rPr>
          <w:rFonts w:eastAsia="Times New Roman CYR"/>
          <w:sz w:val="28"/>
          <w:shd w:val="clear" w:color="auto" w:fill="FFFFFF"/>
        </w:rPr>
        <w:t>Г.М.</w:t>
      </w:r>
      <w:r>
        <w:rPr>
          <w:rFonts w:eastAsia="Times New Roman CYR"/>
          <w:sz w:val="28"/>
          <w:shd w:val="clear" w:color="auto" w:fill="FFFFFF"/>
        </w:rPr>
        <w:t> </w:t>
      </w:r>
      <w:r w:rsidRPr="00250D4D">
        <w:rPr>
          <w:rFonts w:eastAsia="Times New Roman CYR"/>
          <w:sz w:val="28"/>
          <w:shd w:val="clear" w:color="auto" w:fill="FFFFFF"/>
        </w:rPr>
        <w:t>Андреева представила более детализированную классификацию, согласно которой, большие социальные группы разделяются на два вида: стихийные, кратковременные группы (толпа, публика); устойчивые, долговременные группы, которые сформировались в процессе исторического развития общества. К ним относятся гендерные, этнические, возрастные группы, социальные классы, слои.</w:t>
      </w:r>
    </w:p>
    <w:p w:rsidR="0003233F" w:rsidRDefault="0003233F" w:rsidP="0003233F">
      <w:pPr>
        <w:spacing w:line="360" w:lineRule="auto"/>
        <w:ind w:firstLine="709"/>
        <w:jc w:val="both"/>
        <w:rPr>
          <w:sz w:val="28"/>
        </w:rPr>
      </w:pPr>
      <w:r>
        <w:rPr>
          <w:sz w:val="28"/>
        </w:rPr>
        <w:lastRenderedPageBreak/>
        <w:t>В рамках нашего исследования н</w:t>
      </w:r>
      <w:r w:rsidRPr="00250D4D">
        <w:rPr>
          <w:sz w:val="28"/>
        </w:rPr>
        <w:t>аибольший интерес представля</w:t>
      </w:r>
      <w:r>
        <w:rPr>
          <w:sz w:val="28"/>
        </w:rPr>
        <w:t>ю</w:t>
      </w:r>
      <w:r w:rsidRPr="00250D4D">
        <w:rPr>
          <w:sz w:val="28"/>
        </w:rPr>
        <w:t>т возрастн</w:t>
      </w:r>
      <w:r>
        <w:rPr>
          <w:sz w:val="28"/>
        </w:rPr>
        <w:t>ые</w:t>
      </w:r>
      <w:r w:rsidRPr="00250D4D">
        <w:rPr>
          <w:sz w:val="28"/>
        </w:rPr>
        <w:t xml:space="preserve"> групп</w:t>
      </w:r>
      <w:r>
        <w:rPr>
          <w:sz w:val="28"/>
        </w:rPr>
        <w:t>ы</w:t>
      </w:r>
      <w:r w:rsidRPr="00250D4D">
        <w:rPr>
          <w:sz w:val="28"/>
        </w:rPr>
        <w:t>,</w:t>
      </w:r>
      <w:r>
        <w:rPr>
          <w:sz w:val="28"/>
        </w:rPr>
        <w:t xml:space="preserve"> а именно,</w:t>
      </w:r>
      <w:r w:rsidRPr="00250D4D">
        <w:rPr>
          <w:sz w:val="28"/>
        </w:rPr>
        <w:t xml:space="preserve"> молодежь, средний возраст и пожилые</w:t>
      </w:r>
      <w:r>
        <w:rPr>
          <w:sz w:val="28"/>
        </w:rPr>
        <w:t xml:space="preserve"> люди</w:t>
      </w:r>
      <w:r w:rsidRPr="00250D4D">
        <w:rPr>
          <w:sz w:val="28"/>
        </w:rPr>
        <w:t xml:space="preserve">. </w:t>
      </w:r>
      <w:r>
        <w:rPr>
          <w:sz w:val="28"/>
        </w:rPr>
        <w:t>На наш взгляд,</w:t>
      </w:r>
      <w:r w:rsidRPr="00250D4D">
        <w:rPr>
          <w:sz w:val="28"/>
        </w:rPr>
        <w:t xml:space="preserve"> при  изучении отношения к экономическим феноменам рыночного общества, </w:t>
      </w:r>
      <w:r>
        <w:rPr>
          <w:sz w:val="28"/>
        </w:rPr>
        <w:t>именно в этих сегментах можно проследить специфику и трансформацию.</w:t>
      </w:r>
    </w:p>
    <w:p w:rsidR="0003233F" w:rsidRPr="00250D4D" w:rsidRDefault="0003233F" w:rsidP="0003233F">
      <w:pPr>
        <w:spacing w:line="360" w:lineRule="auto"/>
        <w:ind w:firstLine="709"/>
        <w:jc w:val="both"/>
        <w:rPr>
          <w:sz w:val="28"/>
        </w:rPr>
      </w:pPr>
      <w:r w:rsidRPr="00250D4D">
        <w:rPr>
          <w:sz w:val="28"/>
        </w:rPr>
        <w:t xml:space="preserve">Согласно изложенным выше классификациям, возрастная группа понимается как разновидность условной большой и устойчивой группы. </w:t>
      </w:r>
    </w:p>
    <w:p w:rsidR="0003233F" w:rsidRPr="00250D4D" w:rsidRDefault="0003233F" w:rsidP="0003233F">
      <w:pPr>
        <w:spacing w:line="360" w:lineRule="auto"/>
        <w:ind w:firstLine="709"/>
        <w:jc w:val="both"/>
        <w:rPr>
          <w:rFonts w:eastAsia="Times New Roman CYR"/>
          <w:sz w:val="28"/>
        </w:rPr>
      </w:pPr>
      <w:r w:rsidRPr="00250D4D">
        <w:rPr>
          <w:rFonts w:eastAsia="Times New Roman CYR"/>
          <w:sz w:val="28"/>
        </w:rPr>
        <w:t>Г.М. Андреева указывает на наличие общих признаков больших, устойчивых групп, которые отличают эти группы от других. К ним относятся: нравы, обычаи, традиции; образ жизни; ценности и стереотипы. Что является в сою очередь регуляторами поведения и отношения к себе и другим [3]</w:t>
      </w:r>
      <w:r>
        <w:rPr>
          <w:rFonts w:eastAsia="Times New Roman CYR"/>
          <w:sz w:val="28"/>
        </w:rPr>
        <w:t xml:space="preserve">, </w:t>
      </w:r>
      <w:proofErr w:type="gramStart"/>
      <w:r>
        <w:rPr>
          <w:rFonts w:eastAsia="Times New Roman CYR"/>
          <w:sz w:val="28"/>
        </w:rPr>
        <w:t>и</w:t>
      </w:r>
      <w:proofErr w:type="gramEnd"/>
      <w:r>
        <w:rPr>
          <w:rFonts w:eastAsia="Times New Roman CYR"/>
          <w:sz w:val="28"/>
        </w:rPr>
        <w:t xml:space="preserve"> следовательно, к феноменам рыночного общества.</w:t>
      </w:r>
    </w:p>
    <w:p w:rsidR="0003233F" w:rsidRDefault="0003233F" w:rsidP="0003233F">
      <w:pPr>
        <w:spacing w:line="360" w:lineRule="auto"/>
        <w:ind w:firstLine="709"/>
        <w:jc w:val="both"/>
        <w:rPr>
          <w:rFonts w:eastAsia="Times New Roman CYR"/>
          <w:sz w:val="28"/>
          <w:shd w:val="clear" w:color="auto" w:fill="FFFFFF"/>
        </w:rPr>
      </w:pPr>
      <w:r w:rsidRPr="00250D4D">
        <w:rPr>
          <w:rFonts w:eastAsia="Times New Roman CYR"/>
          <w:sz w:val="28"/>
          <w:shd w:val="clear" w:color="auto" w:fill="FFFFFF"/>
        </w:rPr>
        <w:t>С. Московичи, оп</w:t>
      </w:r>
      <w:r>
        <w:rPr>
          <w:rFonts w:eastAsia="Times New Roman CYR"/>
          <w:sz w:val="28"/>
          <w:shd w:val="clear" w:color="auto" w:fill="FFFFFF"/>
        </w:rPr>
        <w:t>ираясь на идеи Э. Дюркгейма, Л.</w:t>
      </w:r>
      <w:r w:rsidRPr="00250D4D">
        <w:rPr>
          <w:rFonts w:eastAsia="Times New Roman CYR"/>
          <w:sz w:val="28"/>
          <w:shd w:val="clear" w:color="auto" w:fill="FFFFFF"/>
        </w:rPr>
        <w:t xml:space="preserve">С. Выготского, Л. Леви-Брюля, Ж. Пиаже, В. Вундта разработал концепцию </w:t>
      </w:r>
      <w:r w:rsidRPr="00250D4D">
        <w:rPr>
          <w:sz w:val="28"/>
          <w:shd w:val="clear" w:color="auto" w:fill="FFFFFF"/>
        </w:rPr>
        <w:t>«</w:t>
      </w:r>
      <w:r w:rsidRPr="00250D4D">
        <w:rPr>
          <w:rFonts w:eastAsia="Times New Roman CYR"/>
          <w:sz w:val="28"/>
          <w:shd w:val="clear" w:color="auto" w:fill="FFFFFF"/>
        </w:rPr>
        <w:t>социальных представлений</w:t>
      </w:r>
      <w:r>
        <w:rPr>
          <w:sz w:val="28"/>
          <w:shd w:val="clear" w:color="auto" w:fill="FFFFFF"/>
        </w:rPr>
        <w:t xml:space="preserve">». </w:t>
      </w:r>
      <w:r w:rsidRPr="00250D4D">
        <w:rPr>
          <w:rFonts w:eastAsia="Times New Roman CYR"/>
          <w:sz w:val="28"/>
          <w:shd w:val="clear" w:color="auto" w:fill="FFFFFF"/>
        </w:rPr>
        <w:t>Под социальным представлением понимается способ интерпретации и осмысления ре</w:t>
      </w:r>
      <w:r>
        <w:rPr>
          <w:rFonts w:eastAsia="Times New Roman CYR"/>
          <w:sz w:val="28"/>
          <w:shd w:val="clear" w:color="auto" w:fill="FFFFFF"/>
        </w:rPr>
        <w:t>альности, который</w:t>
      </w:r>
      <w:r w:rsidRPr="00250D4D">
        <w:rPr>
          <w:rFonts w:eastAsia="Times New Roman CYR"/>
          <w:sz w:val="28"/>
          <w:shd w:val="clear" w:color="auto" w:fill="FFFFFF"/>
        </w:rPr>
        <w:t xml:space="preserve"> вырабатывается не индивидуально, а при помощи группового социального познания, на основе опыта. С помощью социальных представлений определенная группа строит свой образ социального мира, вырабатывает отношение к нему. И создает менталитет группы [2].</w:t>
      </w:r>
      <w:r>
        <w:rPr>
          <w:rFonts w:eastAsia="Times New Roman CYR"/>
          <w:sz w:val="28"/>
          <w:shd w:val="clear" w:color="auto" w:fill="FFFFFF"/>
        </w:rPr>
        <w:t xml:space="preserve"> Следовательно, отношение различных возрастных групп к экономическим феноменам современного рыночного общества можно рассматривать как социальные представления этих групп.</w:t>
      </w:r>
    </w:p>
    <w:p w:rsidR="0003233F" w:rsidRPr="00F160D5" w:rsidRDefault="0003233F" w:rsidP="0003233F">
      <w:pPr>
        <w:spacing w:line="360" w:lineRule="auto"/>
        <w:ind w:firstLine="709"/>
        <w:jc w:val="both"/>
        <w:rPr>
          <w:rFonts w:eastAsia="Times New Roman CYR"/>
          <w:sz w:val="28"/>
          <w:shd w:val="clear" w:color="auto" w:fill="FFFFFF"/>
        </w:rPr>
      </w:pPr>
      <w:r>
        <w:rPr>
          <w:rFonts w:eastAsia="Times New Roman CYR"/>
          <w:sz w:val="28"/>
          <w:shd w:val="clear" w:color="auto" w:fill="FFFFFF"/>
        </w:rPr>
        <w:t xml:space="preserve">Обозначенные теоретические положения будут положены в основу дипломного исследования, </w:t>
      </w:r>
      <w:r>
        <w:rPr>
          <w:sz w:val="28"/>
          <w:szCs w:val="28"/>
        </w:rPr>
        <w:t>которое реализуется в настоящее время на факультете психологии БГПУ им. Максима Танка.</w:t>
      </w:r>
    </w:p>
    <w:p w:rsidR="0003233F" w:rsidRPr="00D5405C" w:rsidRDefault="0003233F" w:rsidP="0003233F">
      <w:pPr>
        <w:spacing w:line="360" w:lineRule="auto"/>
        <w:jc w:val="center"/>
        <w:rPr>
          <w:i/>
          <w:color w:val="000000"/>
          <w:sz w:val="28"/>
          <w:szCs w:val="28"/>
        </w:rPr>
      </w:pPr>
      <w:r w:rsidRPr="00D5405C">
        <w:rPr>
          <w:i/>
          <w:color w:val="000000"/>
          <w:sz w:val="28"/>
          <w:szCs w:val="28"/>
        </w:rPr>
        <w:t xml:space="preserve">Список </w:t>
      </w:r>
      <w:r>
        <w:rPr>
          <w:i/>
          <w:color w:val="000000"/>
          <w:sz w:val="28"/>
          <w:szCs w:val="28"/>
        </w:rPr>
        <w:t>использованных источников</w:t>
      </w:r>
    </w:p>
    <w:p w:rsidR="0003233F" w:rsidRPr="00250D4D" w:rsidRDefault="0003233F" w:rsidP="0003233F">
      <w:pPr>
        <w:spacing w:line="360" w:lineRule="auto"/>
        <w:ind w:firstLine="709"/>
        <w:jc w:val="both"/>
        <w:rPr>
          <w:rFonts w:eastAsia="Times New Roman CYR"/>
          <w:sz w:val="28"/>
          <w:shd w:val="clear" w:color="auto" w:fill="FFFFFF"/>
        </w:rPr>
      </w:pPr>
      <w:r w:rsidRPr="00250D4D">
        <w:rPr>
          <w:rFonts w:eastAsia="Times New Roman CYR"/>
          <w:sz w:val="28"/>
          <w:shd w:val="clear" w:color="auto" w:fill="FFFFFF"/>
        </w:rPr>
        <w:t>1. Аверин, А.Н. Социальная структура общества / А.Н. Аверин. – Издание: РАГС, 2006.</w:t>
      </w:r>
    </w:p>
    <w:p w:rsidR="0003233F" w:rsidRPr="00250D4D" w:rsidRDefault="0003233F" w:rsidP="0003233F">
      <w:pPr>
        <w:spacing w:line="360" w:lineRule="auto"/>
        <w:ind w:firstLine="709"/>
        <w:jc w:val="both"/>
        <w:rPr>
          <w:rFonts w:eastAsia="Times New Roman CYR"/>
          <w:sz w:val="28"/>
          <w:shd w:val="clear" w:color="auto" w:fill="FFFFFF"/>
        </w:rPr>
      </w:pPr>
      <w:r w:rsidRPr="00250D4D">
        <w:rPr>
          <w:rFonts w:eastAsia="Times New Roman CYR"/>
          <w:sz w:val="28"/>
          <w:shd w:val="clear" w:color="auto" w:fill="FFFFFF"/>
        </w:rPr>
        <w:lastRenderedPageBreak/>
        <w:t xml:space="preserve">2. Андреева, Г.М. Психология социального познания / Г.М. Андреева. – М.: Аспект  Пресс, 2000. </w:t>
      </w:r>
    </w:p>
    <w:p w:rsidR="0003233F" w:rsidRPr="0003233F" w:rsidRDefault="0003233F" w:rsidP="0003233F">
      <w:pPr>
        <w:spacing w:line="360" w:lineRule="auto"/>
        <w:ind w:firstLine="709"/>
        <w:jc w:val="both"/>
        <w:rPr>
          <w:rFonts w:eastAsia="Times New Roman CYR"/>
          <w:sz w:val="28"/>
          <w:shd w:val="clear" w:color="auto" w:fill="FFFFFF"/>
        </w:rPr>
      </w:pPr>
      <w:r w:rsidRPr="00250D4D">
        <w:rPr>
          <w:rFonts w:eastAsia="Times New Roman CYR"/>
          <w:sz w:val="28"/>
          <w:shd w:val="clear" w:color="auto" w:fill="FFFFFF"/>
        </w:rPr>
        <w:t>3. Андреева, Г.М Социальная психология: Учебник для высших учебных заведений/ Г.М. Андреева. – 5-е изд., испр. и доп. – М.: Аспект Пресс, 2004. – 365 с.</w:t>
      </w:r>
    </w:p>
    <w:p w:rsidR="0003233F" w:rsidRPr="00250D4D" w:rsidRDefault="0003233F" w:rsidP="0003233F">
      <w:pPr>
        <w:spacing w:line="360" w:lineRule="auto"/>
        <w:ind w:firstLine="709"/>
        <w:jc w:val="both"/>
        <w:rPr>
          <w:rFonts w:eastAsia="Times New Roman CYR"/>
          <w:sz w:val="28"/>
          <w:shd w:val="clear" w:color="auto" w:fill="FFFFFF"/>
        </w:rPr>
      </w:pPr>
      <w:r w:rsidRPr="002B053A">
        <w:rPr>
          <w:rFonts w:eastAsia="Times New Roman CYR"/>
          <w:sz w:val="28"/>
          <w:shd w:val="clear" w:color="auto" w:fill="FFFFFF"/>
        </w:rPr>
        <w:t>4</w:t>
      </w:r>
      <w:r>
        <w:rPr>
          <w:rFonts w:eastAsia="Times New Roman CYR"/>
          <w:sz w:val="28"/>
          <w:shd w:val="clear" w:color="auto" w:fill="FFFFFF"/>
        </w:rPr>
        <w:t>. Голенкова З.Т., Голиусова Ю.В. Новые социальные группы в современных стратификационных системах глобального общества / З.Т. Голенкова, Ю.В. Голиусова // Социологическая наука и социальная практика. – 2013. – № 3. – С. 5–15.</w:t>
      </w:r>
    </w:p>
    <w:p w:rsidR="00BA6A66" w:rsidRDefault="00BA6A66" w:rsidP="001C1EBA">
      <w:pPr>
        <w:spacing w:line="360" w:lineRule="auto"/>
        <w:rPr>
          <w:color w:val="1A1B1C"/>
          <w:sz w:val="28"/>
          <w:szCs w:val="28"/>
          <w:shd w:val="clear" w:color="auto" w:fill="FFFFFF"/>
        </w:rPr>
      </w:pPr>
    </w:p>
    <w:p w:rsidR="0003233F" w:rsidRDefault="0003233F">
      <w:pPr>
        <w:rPr>
          <w:sz w:val="28"/>
          <w:szCs w:val="28"/>
        </w:rPr>
      </w:pPr>
      <w:r>
        <w:rPr>
          <w:sz w:val="28"/>
          <w:szCs w:val="28"/>
        </w:rPr>
        <w:br w:type="page"/>
      </w:r>
    </w:p>
    <w:p w:rsidR="00D92520" w:rsidRDefault="00D92520" w:rsidP="001C1EBA">
      <w:pPr>
        <w:tabs>
          <w:tab w:val="left" w:pos="988"/>
        </w:tabs>
        <w:spacing w:line="360" w:lineRule="auto"/>
        <w:jc w:val="right"/>
        <w:rPr>
          <w:sz w:val="28"/>
          <w:szCs w:val="28"/>
        </w:rPr>
      </w:pPr>
      <w:r>
        <w:rPr>
          <w:sz w:val="28"/>
          <w:szCs w:val="28"/>
        </w:rPr>
        <w:lastRenderedPageBreak/>
        <w:t>Вергейчик А.О.</w:t>
      </w:r>
    </w:p>
    <w:p w:rsidR="00D92520" w:rsidRDefault="00D92520" w:rsidP="001C1EBA">
      <w:pPr>
        <w:tabs>
          <w:tab w:val="left" w:pos="988"/>
        </w:tabs>
        <w:spacing w:line="360" w:lineRule="auto"/>
        <w:jc w:val="right"/>
        <w:rPr>
          <w:sz w:val="28"/>
          <w:szCs w:val="28"/>
        </w:rPr>
      </w:pPr>
      <w:proofErr w:type="gramStart"/>
      <w:r>
        <w:rPr>
          <w:sz w:val="28"/>
          <w:szCs w:val="28"/>
        </w:rPr>
        <w:t xml:space="preserve">(Фурманов И. А. доктор психологических наук, </w:t>
      </w:r>
      <w:proofErr w:type="gramEnd"/>
    </w:p>
    <w:p w:rsidR="00D92520" w:rsidRDefault="00D92520" w:rsidP="001C1EBA">
      <w:pPr>
        <w:tabs>
          <w:tab w:val="left" w:pos="988"/>
        </w:tabs>
        <w:spacing w:line="360" w:lineRule="auto"/>
        <w:jc w:val="right"/>
        <w:rPr>
          <w:sz w:val="28"/>
          <w:szCs w:val="28"/>
        </w:rPr>
      </w:pPr>
      <w:r>
        <w:rPr>
          <w:sz w:val="28"/>
          <w:szCs w:val="28"/>
        </w:rPr>
        <w:t>профессор, заведующий кафедрой психологии БГУ)</w:t>
      </w:r>
    </w:p>
    <w:p w:rsidR="00D92520" w:rsidRDefault="00D92520" w:rsidP="001C1EBA">
      <w:pPr>
        <w:tabs>
          <w:tab w:val="left" w:pos="988"/>
        </w:tabs>
        <w:spacing w:line="360" w:lineRule="auto"/>
        <w:jc w:val="right"/>
        <w:rPr>
          <w:sz w:val="28"/>
          <w:szCs w:val="28"/>
        </w:rPr>
      </w:pPr>
      <w:r>
        <w:rPr>
          <w:sz w:val="28"/>
          <w:szCs w:val="28"/>
        </w:rPr>
        <w:t>БГУ, Минск</w:t>
      </w:r>
    </w:p>
    <w:p w:rsidR="00D92520" w:rsidRDefault="00D92520" w:rsidP="001C1EBA">
      <w:pPr>
        <w:tabs>
          <w:tab w:val="left" w:pos="988"/>
        </w:tabs>
        <w:spacing w:line="360" w:lineRule="auto"/>
        <w:jc w:val="right"/>
        <w:rPr>
          <w:sz w:val="28"/>
          <w:szCs w:val="28"/>
        </w:rPr>
      </w:pPr>
    </w:p>
    <w:p w:rsidR="00D92520" w:rsidRDefault="00D92520" w:rsidP="001C1EBA">
      <w:pPr>
        <w:tabs>
          <w:tab w:val="left" w:pos="988"/>
        </w:tabs>
        <w:spacing w:line="360" w:lineRule="auto"/>
        <w:jc w:val="center"/>
        <w:rPr>
          <w:b/>
          <w:sz w:val="28"/>
          <w:szCs w:val="28"/>
        </w:rPr>
      </w:pPr>
      <w:r>
        <w:rPr>
          <w:b/>
          <w:sz w:val="28"/>
          <w:szCs w:val="28"/>
        </w:rPr>
        <w:t>ХАРАКТЕРИСТИКИ ПЕРЕЖИВАНИЯ РОМАНТИЧЕСКОЙ РЕВНОСТИ: ВОЗРАСТНЫЕ РАЗЛИЧИЯ</w:t>
      </w:r>
    </w:p>
    <w:p w:rsidR="002C5875" w:rsidRDefault="002C5875" w:rsidP="001C1EBA">
      <w:pPr>
        <w:tabs>
          <w:tab w:val="left" w:pos="988"/>
        </w:tabs>
        <w:spacing w:line="360" w:lineRule="auto"/>
        <w:jc w:val="center"/>
        <w:rPr>
          <w:b/>
          <w:sz w:val="28"/>
          <w:szCs w:val="28"/>
        </w:rPr>
      </w:pPr>
    </w:p>
    <w:p w:rsidR="00D92520" w:rsidRDefault="00D92520" w:rsidP="002C5875">
      <w:pPr>
        <w:tabs>
          <w:tab w:val="left" w:pos="988"/>
        </w:tabs>
        <w:spacing w:line="360" w:lineRule="auto"/>
        <w:ind w:firstLine="709"/>
        <w:jc w:val="both"/>
        <w:rPr>
          <w:sz w:val="28"/>
          <w:szCs w:val="28"/>
        </w:rPr>
      </w:pPr>
      <w:r>
        <w:rPr>
          <w:sz w:val="28"/>
          <w:szCs w:val="28"/>
        </w:rPr>
        <w:t xml:space="preserve">Ревность – это </w:t>
      </w:r>
      <w:r>
        <w:rPr>
          <w:sz w:val="28"/>
          <w:szCs w:val="28"/>
          <w:lang w:val="be-BY"/>
        </w:rPr>
        <w:t xml:space="preserve">чувство, которое возникает в отношениях между двумя людьми, как реакция на возникновение угрозы этим отношениям со стороны </w:t>
      </w:r>
      <w:r>
        <w:rPr>
          <w:sz w:val="28"/>
          <w:szCs w:val="28"/>
        </w:rPr>
        <w:t xml:space="preserve">реального или воображаемого </w:t>
      </w:r>
      <w:r>
        <w:rPr>
          <w:sz w:val="28"/>
          <w:szCs w:val="28"/>
          <w:lang w:val="be-BY"/>
        </w:rPr>
        <w:t>соперника</w:t>
      </w:r>
      <w:r>
        <w:rPr>
          <w:sz w:val="28"/>
          <w:szCs w:val="28"/>
        </w:rPr>
        <w:t xml:space="preserve">. Ревность выполняет сигнальную функцию, направленную на принятие мер по сохранению значимых отношений с партнёром. </w:t>
      </w:r>
    </w:p>
    <w:p w:rsidR="00D92520" w:rsidRDefault="00D92520" w:rsidP="002C5875">
      <w:pPr>
        <w:tabs>
          <w:tab w:val="left" w:pos="988"/>
        </w:tabs>
        <w:spacing w:line="360" w:lineRule="auto"/>
        <w:ind w:firstLine="709"/>
        <w:jc w:val="both"/>
        <w:rPr>
          <w:sz w:val="28"/>
          <w:szCs w:val="28"/>
        </w:rPr>
      </w:pPr>
      <w:r>
        <w:rPr>
          <w:sz w:val="28"/>
          <w:szCs w:val="28"/>
        </w:rPr>
        <w:t xml:space="preserve">В качестве таких мер могут выступать предложенные Л.Г. Герреро коммуникативные реакции на ревность, которые представляют собой определённую форму реагирования одного из партнёров (ревнивца) на ситуацию, провоцирующую ревность, направленную на удержание партнёра. </w:t>
      </w:r>
      <w:proofErr w:type="gramStart"/>
      <w:r>
        <w:rPr>
          <w:sz w:val="28"/>
          <w:szCs w:val="28"/>
        </w:rPr>
        <w:t>Л.Г. Герреро выделяет следующие коммуникативные реакции: а</w:t>
      </w:r>
      <w:r>
        <w:rPr>
          <w:sz w:val="28"/>
          <w:szCs w:val="28"/>
          <w:lang w:val="be-BY"/>
        </w:rPr>
        <w:t>ктивное дистанцирование (</w:t>
      </w:r>
      <w:r>
        <w:rPr>
          <w:sz w:val="28"/>
        </w:rPr>
        <w:t>выражается в дистанцировании от партнёра, его игнорировании, уменьшение привязанности</w:t>
      </w:r>
      <w:r>
        <w:rPr>
          <w:sz w:val="28"/>
          <w:szCs w:val="28"/>
          <w:lang w:val="be-BY"/>
        </w:rPr>
        <w:t>)</w:t>
      </w:r>
      <w:r>
        <w:rPr>
          <w:sz w:val="28"/>
          <w:szCs w:val="28"/>
        </w:rPr>
        <w:t>,</w:t>
      </w:r>
      <w:r>
        <w:rPr>
          <w:sz w:val="28"/>
          <w:szCs w:val="28"/>
          <w:lang w:val="be-BY"/>
        </w:rPr>
        <w:t xml:space="preserve"> </w:t>
      </w:r>
      <w:r>
        <w:rPr>
          <w:sz w:val="28"/>
          <w:szCs w:val="28"/>
        </w:rPr>
        <w:t>н</w:t>
      </w:r>
      <w:r>
        <w:rPr>
          <w:sz w:val="28"/>
          <w:szCs w:val="28"/>
          <w:lang w:val="be-BY"/>
        </w:rPr>
        <w:t>егативная аффективная экспрессия (</w:t>
      </w:r>
      <w:r>
        <w:rPr>
          <w:sz w:val="28"/>
        </w:rPr>
        <w:t>демонстрирование негативных эмоций</w:t>
      </w:r>
      <w:r>
        <w:rPr>
          <w:sz w:val="28"/>
          <w:szCs w:val="28"/>
          <w:lang w:val="be-BY"/>
        </w:rPr>
        <w:t>)</w:t>
      </w:r>
      <w:r>
        <w:rPr>
          <w:sz w:val="28"/>
          <w:szCs w:val="28"/>
        </w:rPr>
        <w:t>, и</w:t>
      </w:r>
      <w:r>
        <w:rPr>
          <w:sz w:val="28"/>
          <w:szCs w:val="28"/>
          <w:lang w:val="be-BY"/>
        </w:rPr>
        <w:t>нтегративная коммуникация (</w:t>
      </w:r>
      <w:r>
        <w:rPr>
          <w:sz w:val="28"/>
        </w:rPr>
        <w:t>совместное решения проблемы через объяснение своих чувств, обсуждение ситуации совместно с партнёром</w:t>
      </w:r>
      <w:r>
        <w:rPr>
          <w:sz w:val="28"/>
          <w:szCs w:val="28"/>
          <w:lang w:val="be-BY"/>
        </w:rPr>
        <w:t>)</w:t>
      </w:r>
      <w:r>
        <w:rPr>
          <w:sz w:val="28"/>
          <w:szCs w:val="28"/>
        </w:rPr>
        <w:t>,</w:t>
      </w:r>
      <w:r>
        <w:rPr>
          <w:sz w:val="28"/>
          <w:szCs w:val="28"/>
          <w:lang w:val="be-BY"/>
        </w:rPr>
        <w:t xml:space="preserve"> </w:t>
      </w:r>
      <w:r>
        <w:rPr>
          <w:sz w:val="28"/>
          <w:szCs w:val="28"/>
        </w:rPr>
        <w:t>д</w:t>
      </w:r>
      <w:r>
        <w:rPr>
          <w:sz w:val="28"/>
          <w:szCs w:val="28"/>
          <w:lang w:val="be-BY"/>
        </w:rPr>
        <w:t>истрибутивная коммуникация (</w:t>
      </w:r>
      <w:r>
        <w:rPr>
          <w:sz w:val="28"/>
        </w:rPr>
        <w:t>выражается в конфликтном взаимодействии с партнёром,  проявляется через обвинения, ссоры с партнёром, высказывание ругательств</w:t>
      </w:r>
      <w:r>
        <w:rPr>
          <w:sz w:val="28"/>
          <w:szCs w:val="28"/>
          <w:lang w:val="be-BY"/>
        </w:rPr>
        <w:t>)</w:t>
      </w:r>
      <w:r>
        <w:rPr>
          <w:sz w:val="28"/>
          <w:szCs w:val="28"/>
        </w:rPr>
        <w:t>,</w:t>
      </w:r>
      <w:r>
        <w:rPr>
          <w:sz w:val="28"/>
          <w:szCs w:val="28"/>
          <w:lang w:val="be-BY"/>
        </w:rPr>
        <w:t xml:space="preserve"> </w:t>
      </w:r>
      <w:r>
        <w:rPr>
          <w:sz w:val="28"/>
          <w:szCs w:val="28"/>
        </w:rPr>
        <w:t>и</w:t>
      </w:r>
      <w:r>
        <w:rPr>
          <w:sz w:val="28"/>
          <w:szCs w:val="28"/>
          <w:lang w:val="be-BY"/>
        </w:rPr>
        <w:t>збегание/отрицание (</w:t>
      </w:r>
      <w:r>
        <w:rPr>
          <w:sz w:val="28"/>
        </w:rPr>
        <w:t>отрицание или избегание наличия</w:t>
      </w:r>
      <w:proofErr w:type="gramEnd"/>
      <w:r>
        <w:rPr>
          <w:sz w:val="28"/>
        </w:rPr>
        <w:t xml:space="preserve"> </w:t>
      </w:r>
      <w:proofErr w:type="gramStart"/>
      <w:r>
        <w:rPr>
          <w:sz w:val="28"/>
        </w:rPr>
        <w:t>проблемы</w:t>
      </w:r>
      <w:r>
        <w:rPr>
          <w:sz w:val="28"/>
          <w:szCs w:val="28"/>
          <w:lang w:val="be-BY"/>
        </w:rPr>
        <w:t>)</w:t>
      </w:r>
      <w:r>
        <w:rPr>
          <w:sz w:val="28"/>
          <w:szCs w:val="28"/>
        </w:rPr>
        <w:t>, н</w:t>
      </w:r>
      <w:r>
        <w:rPr>
          <w:sz w:val="28"/>
          <w:szCs w:val="28"/>
          <w:lang w:val="be-BY"/>
        </w:rPr>
        <w:t>асильственное взаимодействие/угрозы (</w:t>
      </w:r>
      <w:r>
        <w:rPr>
          <w:sz w:val="28"/>
        </w:rPr>
        <w:t>проявление агрессии и насилия по отношению к партнёру</w:t>
      </w:r>
      <w:r>
        <w:rPr>
          <w:sz w:val="28"/>
          <w:szCs w:val="28"/>
          <w:lang w:val="be-BY"/>
        </w:rPr>
        <w:t>),</w:t>
      </w:r>
      <w:r>
        <w:rPr>
          <w:sz w:val="28"/>
          <w:szCs w:val="28"/>
        </w:rPr>
        <w:t xml:space="preserve"> к</w:t>
      </w:r>
      <w:r>
        <w:rPr>
          <w:sz w:val="28"/>
          <w:szCs w:val="28"/>
          <w:lang w:val="be-BY"/>
        </w:rPr>
        <w:t>онтроль/ограничение (</w:t>
      </w:r>
      <w:r>
        <w:rPr>
          <w:sz w:val="28"/>
        </w:rPr>
        <w:t>проявляется в контроле над партнёром</w:t>
      </w:r>
      <w:r>
        <w:rPr>
          <w:sz w:val="28"/>
          <w:szCs w:val="28"/>
          <w:lang w:val="be-BY"/>
        </w:rPr>
        <w:t>)</w:t>
      </w:r>
      <w:r>
        <w:rPr>
          <w:sz w:val="28"/>
          <w:szCs w:val="28"/>
        </w:rPr>
        <w:t>,</w:t>
      </w:r>
      <w:r>
        <w:rPr>
          <w:sz w:val="28"/>
          <w:szCs w:val="28"/>
          <w:lang w:val="be-BY"/>
        </w:rPr>
        <w:t xml:space="preserve"> </w:t>
      </w:r>
      <w:r>
        <w:rPr>
          <w:sz w:val="28"/>
          <w:szCs w:val="28"/>
        </w:rPr>
        <w:t>к</w:t>
      </w:r>
      <w:r>
        <w:rPr>
          <w:sz w:val="28"/>
          <w:szCs w:val="28"/>
          <w:lang w:val="be-BY"/>
        </w:rPr>
        <w:t>омпенсация/замещение (</w:t>
      </w:r>
      <w:r>
        <w:rPr>
          <w:sz w:val="28"/>
        </w:rPr>
        <w:t xml:space="preserve">проявляется в стремлении стать более привлекательным для партнёра, демонстрирование </w:t>
      </w:r>
      <w:r>
        <w:rPr>
          <w:sz w:val="28"/>
        </w:rPr>
        <w:lastRenderedPageBreak/>
        <w:t>любви через заботу и ухаживания</w:t>
      </w:r>
      <w:r>
        <w:rPr>
          <w:sz w:val="28"/>
          <w:szCs w:val="28"/>
          <w:lang w:val="be-BY"/>
        </w:rPr>
        <w:t>)</w:t>
      </w:r>
      <w:r>
        <w:rPr>
          <w:sz w:val="28"/>
          <w:szCs w:val="28"/>
        </w:rPr>
        <w:t>,</w:t>
      </w:r>
      <w:r>
        <w:rPr>
          <w:sz w:val="28"/>
          <w:szCs w:val="28"/>
          <w:lang w:val="be-BY"/>
        </w:rPr>
        <w:t xml:space="preserve"> </w:t>
      </w:r>
      <w:r>
        <w:rPr>
          <w:sz w:val="28"/>
          <w:szCs w:val="28"/>
        </w:rPr>
        <w:t>м</w:t>
      </w:r>
      <w:r>
        <w:rPr>
          <w:sz w:val="28"/>
          <w:szCs w:val="28"/>
          <w:lang w:val="be-BY"/>
        </w:rPr>
        <w:t>анипуляция (</w:t>
      </w:r>
      <w:r>
        <w:rPr>
          <w:sz w:val="28"/>
        </w:rPr>
        <w:t>проявляется в попытках повлиять на поведение партнёра, на его чувства</w:t>
      </w:r>
      <w:r>
        <w:rPr>
          <w:sz w:val="28"/>
          <w:szCs w:val="28"/>
          <w:lang w:val="be-BY"/>
        </w:rPr>
        <w:t>)</w:t>
      </w:r>
      <w:r>
        <w:rPr>
          <w:sz w:val="28"/>
          <w:szCs w:val="28"/>
        </w:rPr>
        <w:t>,</w:t>
      </w:r>
      <w:r>
        <w:rPr>
          <w:sz w:val="28"/>
          <w:szCs w:val="28"/>
          <w:lang w:val="be-BY"/>
        </w:rPr>
        <w:t xml:space="preserve"> </w:t>
      </w:r>
      <w:r>
        <w:rPr>
          <w:sz w:val="28"/>
          <w:szCs w:val="28"/>
        </w:rPr>
        <w:t>к</w:t>
      </w:r>
      <w:r>
        <w:rPr>
          <w:sz w:val="28"/>
          <w:szCs w:val="28"/>
          <w:lang w:val="be-BY"/>
        </w:rPr>
        <w:t xml:space="preserve">онтакт с соперником </w:t>
      </w:r>
      <w:r>
        <w:rPr>
          <w:sz w:val="28"/>
          <w:szCs w:val="28"/>
        </w:rPr>
        <w:t>(</w:t>
      </w:r>
      <w:r>
        <w:rPr>
          <w:sz w:val="28"/>
        </w:rPr>
        <w:t>выражается в стремлении противостоять сопернику и ограничить его доступ к взаимодействию</w:t>
      </w:r>
      <w:proofErr w:type="gramEnd"/>
      <w:r>
        <w:rPr>
          <w:sz w:val="28"/>
        </w:rPr>
        <w:t xml:space="preserve"> с партнёром</w:t>
      </w:r>
      <w:r>
        <w:rPr>
          <w:sz w:val="28"/>
          <w:szCs w:val="28"/>
        </w:rPr>
        <w:t>)[</w:t>
      </w:r>
      <w:r w:rsidR="00FB3B60">
        <w:fldChar w:fldCharType="begin"/>
      </w:r>
      <w:r w:rsidR="00FB3B60">
        <w:instrText xml:space="preserve"> REF _Ref353481131 \r \h  \* MERGEFORMAT </w:instrText>
      </w:r>
      <w:r w:rsidR="00FB3B60">
        <w:fldChar w:fldCharType="separate"/>
      </w:r>
      <w:r w:rsidR="00D4037D">
        <w:t>2</w:t>
      </w:r>
      <w:r w:rsidR="00FB3B60">
        <w:fldChar w:fldCharType="end"/>
      </w:r>
      <w:r>
        <w:rPr>
          <w:sz w:val="28"/>
          <w:szCs w:val="28"/>
        </w:rPr>
        <w:t>].</w:t>
      </w:r>
      <w:r>
        <w:rPr>
          <w:sz w:val="28"/>
          <w:szCs w:val="28"/>
          <w:lang w:val="be-BY"/>
        </w:rPr>
        <w:t xml:space="preserve"> </w:t>
      </w:r>
    </w:p>
    <w:p w:rsidR="00D92520" w:rsidRDefault="00D92520" w:rsidP="002C5875">
      <w:pPr>
        <w:tabs>
          <w:tab w:val="left" w:pos="988"/>
        </w:tabs>
        <w:spacing w:line="360" w:lineRule="auto"/>
        <w:ind w:firstLine="709"/>
        <w:jc w:val="both"/>
        <w:rPr>
          <w:sz w:val="28"/>
          <w:szCs w:val="28"/>
        </w:rPr>
      </w:pPr>
      <w:r>
        <w:rPr>
          <w:sz w:val="28"/>
          <w:szCs w:val="28"/>
        </w:rPr>
        <w:t>Реакции на ревность разнятся в зависимости от социально-демографических характеристик индивида. Данное исследование посвящено изучению возрастных различий в переживании ревности. Противоречивость данных, полученных зарубежными коллегами и малая изученность данной проблемы отечественными авторами стали основанием для проведения данного исследования.</w:t>
      </w:r>
    </w:p>
    <w:p w:rsidR="00D92520" w:rsidRDefault="00D92520" w:rsidP="002C5875">
      <w:pPr>
        <w:tabs>
          <w:tab w:val="left" w:pos="988"/>
        </w:tabs>
        <w:spacing w:line="360" w:lineRule="auto"/>
        <w:ind w:firstLine="709"/>
        <w:jc w:val="both"/>
        <w:rPr>
          <w:sz w:val="28"/>
          <w:szCs w:val="28"/>
        </w:rPr>
      </w:pPr>
      <w:r>
        <w:rPr>
          <w:sz w:val="28"/>
          <w:szCs w:val="28"/>
        </w:rPr>
        <w:t>В исследовании использовалась методика «Коммуникативные реакции на ревность» Л.К. Герреро [</w:t>
      </w:r>
      <w:r w:rsidR="00FB3B60">
        <w:fldChar w:fldCharType="begin"/>
      </w:r>
      <w:r w:rsidR="00FB3B60">
        <w:instrText xml:space="preserve"> REF _Ref353481131 \r \h  \* MERGEFORMAT </w:instrText>
      </w:r>
      <w:r w:rsidR="00FB3B60">
        <w:fldChar w:fldCharType="separate"/>
      </w:r>
      <w:r w:rsidR="00D4037D">
        <w:t>2</w:t>
      </w:r>
      <w:r w:rsidR="00FB3B60">
        <w:fldChar w:fldCharType="end"/>
      </w:r>
      <w:r>
        <w:rPr>
          <w:sz w:val="28"/>
          <w:szCs w:val="28"/>
        </w:rPr>
        <w:t>] в адаптации И.А. Фурманова и А.О. Вергейчик, состоящая из 52 суждений, которые оцениваются по 7-бальной шкале Лайкерта</w:t>
      </w:r>
      <w:r>
        <w:rPr>
          <w:sz w:val="28"/>
          <w:szCs w:val="28"/>
          <w:lang w:val="en-US"/>
        </w:rPr>
        <w:t> </w:t>
      </w:r>
      <w:r>
        <w:rPr>
          <w:sz w:val="28"/>
          <w:szCs w:val="28"/>
        </w:rPr>
        <w:t>[</w:t>
      </w:r>
      <w:r w:rsidR="00FB3B60">
        <w:fldChar w:fldCharType="begin"/>
      </w:r>
      <w:r w:rsidR="00FB3B60">
        <w:instrText xml:space="preserve"> REF _Ref389320815 \r \h  \* MERGEFORMAT </w:instrText>
      </w:r>
      <w:r w:rsidR="00FB3B60">
        <w:fldChar w:fldCharType="separate"/>
      </w:r>
      <w:r w:rsidR="00D4037D">
        <w:t>1</w:t>
      </w:r>
      <w:r w:rsidR="00FB3B60">
        <w:fldChar w:fldCharType="end"/>
      </w:r>
      <w:r>
        <w:rPr>
          <w:sz w:val="28"/>
          <w:szCs w:val="28"/>
        </w:rPr>
        <w:t>].</w:t>
      </w:r>
    </w:p>
    <w:p w:rsidR="00D92520" w:rsidRDefault="00D92520" w:rsidP="002C5875">
      <w:pPr>
        <w:tabs>
          <w:tab w:val="left" w:pos="988"/>
        </w:tabs>
        <w:spacing w:line="360" w:lineRule="auto"/>
        <w:ind w:firstLine="709"/>
        <w:jc w:val="both"/>
        <w:rPr>
          <w:sz w:val="28"/>
          <w:szCs w:val="28"/>
        </w:rPr>
      </w:pPr>
      <w:r>
        <w:rPr>
          <w:sz w:val="28"/>
          <w:szCs w:val="28"/>
        </w:rPr>
        <w:t>Выборку составили 337 человек</w:t>
      </w:r>
      <w:r>
        <w:rPr>
          <w:sz w:val="28"/>
          <w:szCs w:val="28"/>
          <w:lang w:val="be-BY"/>
        </w:rPr>
        <w:t xml:space="preserve"> в возрасте от 18 до 60 лет. Выборка была разделена на две группы – 18-32 года (</w:t>
      </w:r>
      <w:r>
        <w:rPr>
          <w:sz w:val="28"/>
          <w:szCs w:val="28"/>
          <w:lang w:val="en-US"/>
        </w:rPr>
        <w:t>N</w:t>
      </w:r>
      <w:r>
        <w:rPr>
          <w:sz w:val="28"/>
          <w:szCs w:val="28"/>
        </w:rPr>
        <w:t>=226</w:t>
      </w:r>
      <w:r>
        <w:rPr>
          <w:sz w:val="28"/>
          <w:szCs w:val="28"/>
          <w:lang w:val="be-BY"/>
        </w:rPr>
        <w:t xml:space="preserve">) </w:t>
      </w:r>
      <w:r>
        <w:rPr>
          <w:sz w:val="28"/>
          <w:szCs w:val="28"/>
        </w:rPr>
        <w:t>и 33-60 лет (</w:t>
      </w:r>
      <w:r>
        <w:rPr>
          <w:sz w:val="28"/>
          <w:szCs w:val="28"/>
          <w:lang w:val="en-US"/>
        </w:rPr>
        <w:t>N</w:t>
      </w:r>
      <w:r>
        <w:rPr>
          <w:sz w:val="28"/>
          <w:szCs w:val="28"/>
        </w:rPr>
        <w:t xml:space="preserve">=111). </w:t>
      </w:r>
    </w:p>
    <w:p w:rsidR="00D92520" w:rsidRDefault="00D92520" w:rsidP="002C5875">
      <w:pPr>
        <w:tabs>
          <w:tab w:val="left" w:pos="988"/>
        </w:tabs>
        <w:spacing w:line="360" w:lineRule="auto"/>
        <w:ind w:firstLine="709"/>
        <w:jc w:val="both"/>
        <w:rPr>
          <w:sz w:val="28"/>
          <w:szCs w:val="28"/>
        </w:rPr>
      </w:pPr>
      <w:r>
        <w:rPr>
          <w:sz w:val="28"/>
        </w:rPr>
        <w:t xml:space="preserve">Полученные данные подвергались статистической обработке с помощью программы </w:t>
      </w:r>
      <w:r>
        <w:rPr>
          <w:sz w:val="28"/>
          <w:lang w:val="en-US"/>
        </w:rPr>
        <w:t>SPSS</w:t>
      </w:r>
      <w:r w:rsidRPr="00D92520">
        <w:rPr>
          <w:sz w:val="28"/>
        </w:rPr>
        <w:t xml:space="preserve"> </w:t>
      </w:r>
      <w:r>
        <w:rPr>
          <w:sz w:val="28"/>
          <w:lang w:val="en-US"/>
        </w:rPr>
        <w:t>Statistics</w:t>
      </w:r>
      <w:r w:rsidRPr="00D92520">
        <w:rPr>
          <w:sz w:val="28"/>
        </w:rPr>
        <w:t xml:space="preserve"> </w:t>
      </w:r>
      <w:r>
        <w:rPr>
          <w:sz w:val="28"/>
          <w:lang w:val="en-US"/>
        </w:rPr>
        <w:t>v</w:t>
      </w:r>
      <w:r>
        <w:rPr>
          <w:sz w:val="28"/>
        </w:rPr>
        <w:t>.</w:t>
      </w:r>
      <w:r>
        <w:rPr>
          <w:sz w:val="28"/>
          <w:lang w:val="en-US"/>
        </w:rPr>
        <w:t> </w:t>
      </w:r>
      <w:r>
        <w:rPr>
          <w:sz w:val="28"/>
        </w:rPr>
        <w:t>13</w:t>
      </w:r>
      <w:r>
        <w:rPr>
          <w:sz w:val="28"/>
          <w:szCs w:val="28"/>
        </w:rPr>
        <w:t xml:space="preserve"> (рассчитывались среднее, стандартное отклонение, критерий U-Манна-Уитни).</w:t>
      </w:r>
    </w:p>
    <w:p w:rsidR="00D92520" w:rsidRDefault="00D92520" w:rsidP="002C5875">
      <w:pPr>
        <w:tabs>
          <w:tab w:val="left" w:pos="988"/>
        </w:tabs>
        <w:spacing w:line="360" w:lineRule="auto"/>
        <w:ind w:firstLine="709"/>
        <w:jc w:val="both"/>
        <w:rPr>
          <w:sz w:val="28"/>
          <w:szCs w:val="28"/>
        </w:rPr>
      </w:pPr>
      <w:r>
        <w:rPr>
          <w:sz w:val="28"/>
          <w:szCs w:val="28"/>
        </w:rPr>
        <w:t xml:space="preserve">Сравнительный анализ показал что, респонденты группы 33-60 лет чаще, чем респонденты 18-32 лет проявляют в ревностных отношениях активное дистанцирование </w:t>
      </w:r>
      <w:r>
        <w:rPr>
          <w:sz w:val="28"/>
        </w:rPr>
        <w:t>(</w:t>
      </w:r>
      <w:r>
        <w:rPr>
          <w:sz w:val="28"/>
          <w:lang w:val="en-US"/>
        </w:rPr>
        <w:t>p</w:t>
      </w:r>
      <w:r>
        <w:rPr>
          <w:sz w:val="28"/>
        </w:rPr>
        <w:t>≤0,01)</w:t>
      </w:r>
      <w:r>
        <w:rPr>
          <w:sz w:val="28"/>
          <w:szCs w:val="28"/>
        </w:rPr>
        <w:t xml:space="preserve">, негативную аффективную экспрессию </w:t>
      </w:r>
      <w:r>
        <w:rPr>
          <w:sz w:val="28"/>
        </w:rPr>
        <w:t>(</w:t>
      </w:r>
      <w:r>
        <w:rPr>
          <w:sz w:val="28"/>
          <w:lang w:val="en-US"/>
        </w:rPr>
        <w:t>p</w:t>
      </w:r>
      <w:r>
        <w:rPr>
          <w:sz w:val="28"/>
        </w:rPr>
        <w:t xml:space="preserve">≤0,05), </w:t>
      </w:r>
      <w:r>
        <w:rPr>
          <w:sz w:val="28"/>
          <w:szCs w:val="28"/>
        </w:rPr>
        <w:t xml:space="preserve">избегание / отрицание </w:t>
      </w:r>
      <w:r>
        <w:rPr>
          <w:sz w:val="28"/>
        </w:rPr>
        <w:t>(</w:t>
      </w:r>
      <w:r>
        <w:rPr>
          <w:sz w:val="28"/>
          <w:lang w:val="en-US"/>
        </w:rPr>
        <w:t>p</w:t>
      </w:r>
      <w:r>
        <w:rPr>
          <w:sz w:val="28"/>
        </w:rPr>
        <w:t>≤0,05)</w:t>
      </w:r>
      <w:r>
        <w:rPr>
          <w:sz w:val="28"/>
          <w:szCs w:val="28"/>
        </w:rPr>
        <w:t xml:space="preserve">, контроль / ограничение </w:t>
      </w:r>
      <w:r>
        <w:rPr>
          <w:sz w:val="28"/>
        </w:rPr>
        <w:t>(</w:t>
      </w:r>
      <w:r>
        <w:rPr>
          <w:sz w:val="28"/>
          <w:lang w:val="en-US"/>
        </w:rPr>
        <w:t>p</w:t>
      </w:r>
      <w:r>
        <w:rPr>
          <w:sz w:val="28"/>
        </w:rPr>
        <w:t xml:space="preserve">≤0,05) </w:t>
      </w:r>
      <w:r>
        <w:rPr>
          <w:sz w:val="28"/>
          <w:szCs w:val="28"/>
        </w:rPr>
        <w:t xml:space="preserve">и компенсацию / замещение </w:t>
      </w:r>
      <w:r>
        <w:rPr>
          <w:sz w:val="28"/>
        </w:rPr>
        <w:t>(</w:t>
      </w:r>
      <w:r>
        <w:rPr>
          <w:sz w:val="28"/>
          <w:lang w:val="en-US"/>
        </w:rPr>
        <w:t>p</w:t>
      </w:r>
      <w:r>
        <w:rPr>
          <w:sz w:val="28"/>
        </w:rPr>
        <w:t>≤0,05).</w:t>
      </w:r>
    </w:p>
    <w:p w:rsidR="00D92520" w:rsidRDefault="00D92520" w:rsidP="002C5875">
      <w:pPr>
        <w:tabs>
          <w:tab w:val="left" w:pos="988"/>
        </w:tabs>
        <w:spacing w:line="360" w:lineRule="auto"/>
        <w:ind w:firstLine="709"/>
        <w:jc w:val="both"/>
        <w:rPr>
          <w:sz w:val="28"/>
          <w:szCs w:val="28"/>
        </w:rPr>
      </w:pPr>
      <w:r>
        <w:rPr>
          <w:sz w:val="28"/>
          <w:szCs w:val="28"/>
        </w:rPr>
        <w:t>Иными словами, с возрастом индивиды чаще в с</w:t>
      </w:r>
      <w:r w:rsidR="002C5875">
        <w:rPr>
          <w:sz w:val="28"/>
          <w:szCs w:val="28"/>
        </w:rPr>
        <w:t xml:space="preserve">итуации ревности демонстрируют </w:t>
      </w:r>
      <w:r>
        <w:rPr>
          <w:sz w:val="28"/>
          <w:szCs w:val="28"/>
        </w:rPr>
        <w:t xml:space="preserve">отстранение от партнёра, его игноририрование, тем самым стремятся уменьшить привязанность к партнёру, открыто демонстрируют негативные переживания, связанные с ситуацией ревности или вовсе отрицают наличие проблемы. Кроме этого, они более характеризуются стремлением контролировать партнёра, ограничивать его в чём-либо или, </w:t>
      </w:r>
      <w:r>
        <w:rPr>
          <w:sz w:val="28"/>
          <w:szCs w:val="28"/>
        </w:rPr>
        <w:lastRenderedPageBreak/>
        <w:t>напротив, стремятся больше сблизиться с партнёром, проявляя внимание и заботу по отношении нему.</w:t>
      </w:r>
    </w:p>
    <w:p w:rsidR="00D92520" w:rsidRDefault="00D92520" w:rsidP="002C5875">
      <w:pPr>
        <w:tabs>
          <w:tab w:val="left" w:pos="988"/>
        </w:tabs>
        <w:spacing w:line="360" w:lineRule="auto"/>
        <w:ind w:firstLine="709"/>
        <w:jc w:val="both"/>
        <w:rPr>
          <w:sz w:val="28"/>
          <w:szCs w:val="28"/>
        </w:rPr>
      </w:pPr>
      <w:r>
        <w:rPr>
          <w:sz w:val="28"/>
          <w:szCs w:val="28"/>
        </w:rPr>
        <w:t xml:space="preserve">Следовательно, можно заметить, что с возрастом происходит переход от «активного» к «пассивному» преодолению. Чаще наблюдаются стратегии отстранения от проблемной ситуации. Можно предположить, что для молодых людей любовные отношения являются более важной частью жизни, в то время как для людей </w:t>
      </w:r>
      <w:proofErr w:type="gramStart"/>
      <w:r>
        <w:rPr>
          <w:sz w:val="28"/>
          <w:szCs w:val="28"/>
        </w:rPr>
        <w:t>более старшего</w:t>
      </w:r>
      <w:proofErr w:type="gramEnd"/>
      <w:r>
        <w:rPr>
          <w:sz w:val="28"/>
          <w:szCs w:val="28"/>
        </w:rPr>
        <w:t xml:space="preserve"> возраста значимость этих отношений, а также, значимость партнёра постепенно снижаются. </w:t>
      </w:r>
    </w:p>
    <w:p w:rsidR="00D92520" w:rsidRDefault="00D92520" w:rsidP="002C5875">
      <w:pPr>
        <w:tabs>
          <w:tab w:val="left" w:pos="988"/>
        </w:tabs>
        <w:spacing w:line="360" w:lineRule="auto"/>
        <w:ind w:firstLine="709"/>
        <w:jc w:val="center"/>
        <w:rPr>
          <w:i/>
          <w:sz w:val="28"/>
          <w:szCs w:val="28"/>
        </w:rPr>
      </w:pPr>
      <w:r>
        <w:rPr>
          <w:i/>
          <w:sz w:val="28"/>
          <w:szCs w:val="28"/>
        </w:rPr>
        <w:t>Список использованных источников</w:t>
      </w:r>
    </w:p>
    <w:p w:rsidR="00D92520" w:rsidRPr="00D92520" w:rsidRDefault="00D92520" w:rsidP="002C5875">
      <w:pPr>
        <w:pStyle w:val="af1"/>
        <w:widowControl/>
        <w:numPr>
          <w:ilvl w:val="0"/>
          <w:numId w:val="55"/>
        </w:numPr>
        <w:spacing w:line="360" w:lineRule="auto"/>
        <w:ind w:left="0" w:firstLine="709"/>
        <w:contextualSpacing/>
        <w:jc w:val="both"/>
        <w:rPr>
          <w:rFonts w:ascii="Times New Roman" w:hAnsi="Times New Roman"/>
          <w:sz w:val="28"/>
          <w:szCs w:val="28"/>
          <w:lang w:val="ru-RU"/>
        </w:rPr>
      </w:pPr>
      <w:bookmarkStart w:id="0" w:name="_Ref389320815"/>
      <w:r w:rsidRPr="00D92520">
        <w:rPr>
          <w:rFonts w:ascii="Times New Roman" w:hAnsi="Times New Roman"/>
          <w:sz w:val="28"/>
          <w:szCs w:val="28"/>
          <w:lang w:val="ru-RU"/>
        </w:rPr>
        <w:t>Фурманов, И.А. Тактики поведения в ситуации переживания ревности: адаптация методики «Коммуникативные реакции на ревность» / И.А.</w:t>
      </w:r>
      <w:r>
        <w:rPr>
          <w:rFonts w:ascii="Times New Roman" w:hAnsi="Times New Roman"/>
          <w:sz w:val="28"/>
          <w:szCs w:val="28"/>
        </w:rPr>
        <w:t> </w:t>
      </w:r>
      <w:r w:rsidRPr="00D92520">
        <w:rPr>
          <w:rFonts w:ascii="Times New Roman" w:hAnsi="Times New Roman"/>
          <w:sz w:val="28"/>
          <w:szCs w:val="28"/>
          <w:lang w:val="ru-RU"/>
        </w:rPr>
        <w:t>Фурманов, А.О.</w:t>
      </w:r>
      <w:r>
        <w:rPr>
          <w:rFonts w:ascii="Times New Roman" w:hAnsi="Times New Roman"/>
          <w:sz w:val="28"/>
          <w:szCs w:val="28"/>
        </w:rPr>
        <w:t> </w:t>
      </w:r>
      <w:r w:rsidRPr="00D92520">
        <w:rPr>
          <w:rFonts w:ascii="Times New Roman" w:hAnsi="Times New Roman"/>
          <w:sz w:val="28"/>
          <w:szCs w:val="28"/>
          <w:lang w:val="ru-RU"/>
        </w:rPr>
        <w:t>Вергейчик // Псих</w:t>
      </w:r>
      <w:r w:rsidR="002C5875">
        <w:rPr>
          <w:rFonts w:ascii="Times New Roman" w:hAnsi="Times New Roman"/>
          <w:sz w:val="28"/>
          <w:szCs w:val="28"/>
          <w:lang w:val="ru-RU"/>
        </w:rPr>
        <w:t>ологический журнал. – 2012. – № </w:t>
      </w:r>
      <w:r w:rsidRPr="00D92520">
        <w:rPr>
          <w:rFonts w:ascii="Times New Roman" w:hAnsi="Times New Roman"/>
          <w:sz w:val="28"/>
          <w:szCs w:val="28"/>
          <w:lang w:val="ru-RU"/>
        </w:rPr>
        <w:t>1</w:t>
      </w:r>
      <w:r w:rsidR="002C5875" w:rsidRPr="00D92520">
        <w:rPr>
          <w:rFonts w:ascii="Times New Roman" w:hAnsi="Times New Roman"/>
          <w:sz w:val="28"/>
          <w:szCs w:val="28"/>
          <w:lang w:val="ru-RU"/>
        </w:rPr>
        <w:t>–</w:t>
      </w:r>
      <w:r w:rsidRPr="00D92520">
        <w:rPr>
          <w:rFonts w:ascii="Times New Roman" w:hAnsi="Times New Roman"/>
          <w:sz w:val="28"/>
          <w:szCs w:val="28"/>
          <w:lang w:val="ru-RU"/>
        </w:rPr>
        <w:t xml:space="preserve">2. </w:t>
      </w:r>
      <w:r w:rsidR="002C5875" w:rsidRPr="00D92520">
        <w:rPr>
          <w:rFonts w:ascii="Times New Roman" w:hAnsi="Times New Roman"/>
          <w:sz w:val="28"/>
          <w:szCs w:val="28"/>
          <w:lang w:val="ru-RU"/>
        </w:rPr>
        <w:t>–</w:t>
      </w:r>
      <w:r w:rsidRPr="00D92520">
        <w:rPr>
          <w:rFonts w:ascii="Times New Roman" w:hAnsi="Times New Roman"/>
          <w:sz w:val="28"/>
          <w:szCs w:val="28"/>
          <w:lang w:val="ru-RU"/>
        </w:rPr>
        <w:t xml:space="preserve"> С. 81</w:t>
      </w:r>
      <w:r w:rsidR="002C5875" w:rsidRPr="00D92520">
        <w:rPr>
          <w:rFonts w:ascii="Times New Roman" w:hAnsi="Times New Roman"/>
          <w:sz w:val="28"/>
          <w:szCs w:val="28"/>
          <w:lang w:val="ru-RU"/>
        </w:rPr>
        <w:t>–</w:t>
      </w:r>
      <w:r w:rsidRPr="00D92520">
        <w:rPr>
          <w:rFonts w:ascii="Times New Roman" w:hAnsi="Times New Roman"/>
          <w:sz w:val="28"/>
          <w:szCs w:val="28"/>
          <w:lang w:val="ru-RU"/>
        </w:rPr>
        <w:t>89.</w:t>
      </w:r>
      <w:bookmarkEnd w:id="0"/>
    </w:p>
    <w:p w:rsidR="00D92520" w:rsidRDefault="00D92520" w:rsidP="002C5875">
      <w:pPr>
        <w:pStyle w:val="af1"/>
        <w:widowControl/>
        <w:numPr>
          <w:ilvl w:val="0"/>
          <w:numId w:val="55"/>
        </w:numPr>
        <w:spacing w:line="360" w:lineRule="auto"/>
        <w:ind w:left="0" w:firstLine="709"/>
        <w:contextualSpacing/>
        <w:jc w:val="both"/>
        <w:rPr>
          <w:rFonts w:ascii="Times New Roman" w:eastAsiaTheme="minorHAnsi" w:hAnsi="Times New Roman"/>
          <w:sz w:val="28"/>
          <w:szCs w:val="28"/>
        </w:rPr>
      </w:pPr>
      <w:bookmarkStart w:id="1" w:name="_Ref353481131"/>
      <w:r>
        <w:rPr>
          <w:rFonts w:ascii="Times New Roman" w:hAnsi="Times New Roman"/>
          <w:sz w:val="28"/>
          <w:szCs w:val="28"/>
        </w:rPr>
        <w:t>Gurrero, L. K The Communicative Responses to Jealousy Scale: Revision, Empirical Validation, and Associations with Relational Satisfaction/ L.K. Gurrero, A.F.Hannava, E.A. Babin//</w:t>
      </w:r>
      <w:r>
        <w:t xml:space="preserve"> </w:t>
      </w:r>
      <w:r>
        <w:rPr>
          <w:rFonts w:ascii="Times New Roman" w:hAnsi="Times New Roman"/>
          <w:sz w:val="28"/>
          <w:szCs w:val="28"/>
        </w:rPr>
        <w:t>Communication Methods and Measure. – 2011. – Vol.5, №3. – P. 223–249</w:t>
      </w:r>
      <w:bookmarkEnd w:id="1"/>
      <w:r w:rsidR="002C5875" w:rsidRPr="002C5875">
        <w:rPr>
          <w:rFonts w:ascii="Times New Roman" w:hAnsi="Times New Roman"/>
          <w:sz w:val="28"/>
          <w:szCs w:val="28"/>
        </w:rPr>
        <w:t>.</w:t>
      </w:r>
    </w:p>
    <w:p w:rsidR="00D92520" w:rsidRDefault="00D92520" w:rsidP="002C5875">
      <w:pPr>
        <w:spacing w:line="360" w:lineRule="auto"/>
        <w:ind w:firstLine="709"/>
        <w:rPr>
          <w:sz w:val="28"/>
          <w:szCs w:val="22"/>
          <w:lang w:val="en-US"/>
        </w:rPr>
      </w:pPr>
      <w:r>
        <w:rPr>
          <w:sz w:val="28"/>
          <w:lang w:val="en-US"/>
        </w:rPr>
        <w:br w:type="page"/>
      </w:r>
    </w:p>
    <w:p w:rsidR="004968C7" w:rsidRDefault="004968C7" w:rsidP="001C1EBA">
      <w:pPr>
        <w:pStyle w:val="ab"/>
        <w:spacing w:line="360" w:lineRule="auto"/>
        <w:jc w:val="right"/>
        <w:rPr>
          <w:rFonts w:ascii="Times New Roman" w:hAnsi="Times New Roman"/>
          <w:sz w:val="28"/>
        </w:rPr>
      </w:pPr>
      <w:r>
        <w:rPr>
          <w:rFonts w:ascii="Times New Roman" w:hAnsi="Times New Roman"/>
          <w:sz w:val="28"/>
        </w:rPr>
        <w:lastRenderedPageBreak/>
        <w:t xml:space="preserve">Веренич Н.В. </w:t>
      </w:r>
    </w:p>
    <w:p w:rsidR="002C5875" w:rsidRDefault="004968C7" w:rsidP="001C1EBA">
      <w:pPr>
        <w:spacing w:line="360" w:lineRule="auto"/>
        <w:jc w:val="right"/>
        <w:rPr>
          <w:rFonts w:eastAsia="Calibri"/>
          <w:sz w:val="28"/>
          <w:szCs w:val="28"/>
        </w:rPr>
      </w:pPr>
      <w:proofErr w:type="gramStart"/>
      <w:r>
        <w:rPr>
          <w:rFonts w:eastAsia="Calibri"/>
          <w:sz w:val="28"/>
          <w:szCs w:val="28"/>
        </w:rPr>
        <w:t xml:space="preserve">(Исакова Т.А., </w:t>
      </w:r>
      <w:r w:rsidR="002C5875">
        <w:rPr>
          <w:rFonts w:eastAsia="Calibri"/>
          <w:sz w:val="28"/>
          <w:szCs w:val="28"/>
        </w:rPr>
        <w:t>кандидат психологических наук,</w:t>
      </w:r>
      <w:proofErr w:type="gramEnd"/>
    </w:p>
    <w:p w:rsidR="004968C7" w:rsidRDefault="002C5875" w:rsidP="001C1EBA">
      <w:pPr>
        <w:spacing w:line="360" w:lineRule="auto"/>
        <w:jc w:val="right"/>
        <w:rPr>
          <w:rFonts w:eastAsia="Calibri"/>
          <w:sz w:val="28"/>
          <w:szCs w:val="28"/>
        </w:rPr>
      </w:pPr>
      <w:r>
        <w:rPr>
          <w:rFonts w:eastAsia="Calibri"/>
          <w:sz w:val="28"/>
          <w:szCs w:val="28"/>
        </w:rPr>
        <w:t xml:space="preserve"> </w:t>
      </w:r>
      <w:r w:rsidR="004968C7">
        <w:rPr>
          <w:rFonts w:eastAsia="Calibri"/>
          <w:sz w:val="28"/>
          <w:szCs w:val="28"/>
        </w:rPr>
        <w:t>доцент кафедры общей и детской психологии, доцент)</w:t>
      </w:r>
    </w:p>
    <w:p w:rsidR="004968C7" w:rsidRDefault="004968C7" w:rsidP="001C1EBA">
      <w:pPr>
        <w:spacing w:line="360" w:lineRule="auto"/>
        <w:jc w:val="right"/>
        <w:rPr>
          <w:rFonts w:eastAsia="Calibri"/>
          <w:sz w:val="28"/>
          <w:szCs w:val="28"/>
        </w:rPr>
      </w:pPr>
      <w:r>
        <w:rPr>
          <w:rFonts w:eastAsia="Calibri"/>
          <w:sz w:val="28"/>
          <w:szCs w:val="28"/>
        </w:rPr>
        <w:t>БГПУ им. М. Танка, Минск</w:t>
      </w:r>
    </w:p>
    <w:p w:rsidR="004968C7" w:rsidRDefault="004968C7" w:rsidP="001C1EBA">
      <w:pPr>
        <w:spacing w:line="360" w:lineRule="auto"/>
        <w:jc w:val="right"/>
        <w:rPr>
          <w:rFonts w:eastAsia="Calibri"/>
          <w:sz w:val="28"/>
          <w:szCs w:val="28"/>
        </w:rPr>
      </w:pPr>
    </w:p>
    <w:p w:rsidR="002C5875" w:rsidRDefault="004968C7" w:rsidP="001C1EBA">
      <w:pPr>
        <w:spacing w:line="360" w:lineRule="auto"/>
        <w:jc w:val="center"/>
        <w:rPr>
          <w:b/>
          <w:sz w:val="28"/>
          <w:szCs w:val="28"/>
        </w:rPr>
      </w:pPr>
      <w:r>
        <w:rPr>
          <w:b/>
          <w:sz w:val="28"/>
          <w:szCs w:val="28"/>
        </w:rPr>
        <w:t>ПСИХОЛОГИЧЕСКИЕ ОСОБЕННОСТИ</w:t>
      </w:r>
    </w:p>
    <w:p w:rsidR="004968C7" w:rsidRDefault="004968C7" w:rsidP="001C1EBA">
      <w:pPr>
        <w:spacing w:line="360" w:lineRule="auto"/>
        <w:jc w:val="center"/>
        <w:rPr>
          <w:rFonts w:eastAsiaTheme="minorHAnsi"/>
          <w:b/>
          <w:sz w:val="28"/>
          <w:szCs w:val="28"/>
        </w:rPr>
      </w:pPr>
      <w:r>
        <w:rPr>
          <w:b/>
          <w:sz w:val="28"/>
          <w:szCs w:val="28"/>
        </w:rPr>
        <w:t>ДЕТЕЙ ИЗ МНОГОДЕТНОЙ СЕМЬИ</w:t>
      </w:r>
    </w:p>
    <w:p w:rsidR="004968C7" w:rsidRDefault="004968C7" w:rsidP="001C1EBA">
      <w:pPr>
        <w:spacing w:line="360" w:lineRule="auto"/>
        <w:jc w:val="right"/>
        <w:rPr>
          <w:sz w:val="28"/>
          <w:szCs w:val="28"/>
        </w:rPr>
      </w:pPr>
    </w:p>
    <w:p w:rsidR="004968C7" w:rsidRDefault="004968C7" w:rsidP="002C5875">
      <w:pPr>
        <w:spacing w:line="360" w:lineRule="auto"/>
        <w:ind w:firstLine="709"/>
        <w:jc w:val="both"/>
        <w:rPr>
          <w:color w:val="000000"/>
          <w:sz w:val="28"/>
          <w:szCs w:val="28"/>
          <w:shd w:val="clear" w:color="auto" w:fill="FFFFFF"/>
        </w:rPr>
      </w:pPr>
      <w:r>
        <w:rPr>
          <w:color w:val="000000"/>
          <w:sz w:val="28"/>
          <w:szCs w:val="28"/>
          <w:shd w:val="clear" w:color="auto" w:fill="FFFFFF"/>
        </w:rPr>
        <w:t xml:space="preserve">Для психологии многодетная семья представляет особый интерес в связи со своеобразием внутрисемейных отношений, а также наличием психологических особенностей ее членов. На данный момент времени в обществе формируется негативное отношение к многодетным семьям, особенно с увеличением общего количества членов семьи. Хотя еще недавно многодетные семьи были нормой общества. Это было обусловлено традициями славян и православной моралью. В обществе всегда было устойчивое позитивное отношение к многодетной семье. </w:t>
      </w:r>
    </w:p>
    <w:p w:rsidR="004968C7" w:rsidRDefault="004968C7" w:rsidP="002C5875">
      <w:pPr>
        <w:spacing w:line="360" w:lineRule="auto"/>
        <w:ind w:firstLine="709"/>
        <w:jc w:val="both"/>
        <w:rPr>
          <w:sz w:val="28"/>
          <w:szCs w:val="28"/>
          <w:shd w:val="clear" w:color="auto" w:fill="FFFFFF"/>
        </w:rPr>
      </w:pPr>
      <w:r>
        <w:rPr>
          <w:sz w:val="28"/>
          <w:szCs w:val="28"/>
          <w:shd w:val="clear" w:color="auto" w:fill="FFFFFF"/>
        </w:rPr>
        <w:t>Многодетная семья – это семья, имеющая трех и более детей, не достигших восемнадцати лет. Такая семья является личностной микросредой для ребенка. Специфическая особенность такой среды составляет не столько её ограниченность, сколько то – решающее обстоятельство, что дети активно взаимодействует с  ней, приобретает здесь свой первый социальный опыт, эмоционально переживает свою связь c ее составляющими.</w:t>
      </w:r>
    </w:p>
    <w:p w:rsidR="004968C7" w:rsidRDefault="004968C7" w:rsidP="002C5875">
      <w:pPr>
        <w:spacing w:line="360" w:lineRule="auto"/>
        <w:ind w:firstLine="709"/>
        <w:jc w:val="both"/>
        <w:rPr>
          <w:color w:val="000000"/>
          <w:sz w:val="28"/>
          <w:szCs w:val="28"/>
          <w:shd w:val="clear" w:color="auto" w:fill="FFFFFF"/>
        </w:rPr>
      </w:pPr>
      <w:r>
        <w:rPr>
          <w:color w:val="000000"/>
          <w:sz w:val="28"/>
          <w:szCs w:val="28"/>
          <w:shd w:val="clear" w:color="auto" w:fill="FFFFFF"/>
        </w:rPr>
        <w:t xml:space="preserve">Большинство авторов при исследовании многодетных семей относят их к группе риска. Некоторые семьи в настоящих условиях не имеют возможности улучшить свою жизнь. Трудности этой группы настолько комплексны, что они во многом определяют специфику воспитания детей в семье </w:t>
      </w:r>
      <w:r>
        <w:rPr>
          <w:sz w:val="28"/>
          <w:szCs w:val="28"/>
        </w:rPr>
        <w:t>[1, 2].</w:t>
      </w:r>
    </w:p>
    <w:p w:rsidR="004968C7" w:rsidRDefault="004968C7" w:rsidP="002C5875">
      <w:pPr>
        <w:spacing w:line="360" w:lineRule="auto"/>
        <w:ind w:firstLine="709"/>
        <w:jc w:val="both"/>
        <w:rPr>
          <w:color w:val="000000"/>
          <w:sz w:val="28"/>
          <w:szCs w:val="28"/>
          <w:shd w:val="clear" w:color="auto" w:fill="FFFFFF"/>
        </w:rPr>
      </w:pPr>
      <w:r>
        <w:rPr>
          <w:color w:val="000000"/>
          <w:sz w:val="28"/>
          <w:szCs w:val="28"/>
          <w:shd w:val="clear" w:color="auto" w:fill="FFFFFF"/>
        </w:rPr>
        <w:t xml:space="preserve">Многодетные семьи могут быть осознанным выбором родителей, которые имеют достаточное финансовое обеспечение, жилую площадь, </w:t>
      </w:r>
      <w:r>
        <w:rPr>
          <w:color w:val="000000"/>
          <w:sz w:val="28"/>
          <w:szCs w:val="28"/>
          <w:shd w:val="clear" w:color="auto" w:fill="FFFFFF"/>
        </w:rPr>
        <w:lastRenderedPageBreak/>
        <w:t>которая бы помещала всех детей. Но, к сожалению, не всегда получается, что многодетные семьи хорошо обеспечены. Тут перед детьми встает ряд трудностей таких как: теснота, недостаток места для выполнения домашнего задания, недостаток бюджета для обеспечения детей всем необходимым. Считается, что для детей и подростков важно быть «на уровне» со своими одноклассниками, показать, что они не хуже. Но зачастую из-за недостатка бюджета им это не удается. Это может обернуться настоящей душевной травмой, повышенной тревожностью  и, как следствие, низкой самооценкой. Довольно часто из-за большой занятости родителей создаются проблемы в общении. Не всегда хватает времени и желания поделится с детьми своими трудностями и успехами.</w:t>
      </w:r>
    </w:p>
    <w:p w:rsidR="004968C7" w:rsidRDefault="004968C7" w:rsidP="002C5875">
      <w:pPr>
        <w:spacing w:line="360" w:lineRule="auto"/>
        <w:ind w:firstLine="709"/>
        <w:jc w:val="both"/>
        <w:rPr>
          <w:color w:val="000000"/>
          <w:sz w:val="28"/>
          <w:szCs w:val="28"/>
          <w:shd w:val="clear" w:color="auto" w:fill="FFFFFF"/>
        </w:rPr>
      </w:pPr>
      <w:r>
        <w:rPr>
          <w:color w:val="000000"/>
          <w:sz w:val="28"/>
          <w:szCs w:val="28"/>
          <w:shd w:val="clear" w:color="auto" w:fill="FFFFFF"/>
        </w:rPr>
        <w:t xml:space="preserve">Однако, при наличии отрицательных характеристик многодетной семьи, имеется также ряд положительных. По мнению ученых, работающих над этим вопросом семьи с тремя и более детьми наиболее стабильны. У родителей повышается ответственность за семью, следовательно, процент разводов меньше </w:t>
      </w:r>
      <w:r>
        <w:rPr>
          <w:sz w:val="28"/>
          <w:szCs w:val="28"/>
        </w:rPr>
        <w:t>[3,4]</w:t>
      </w:r>
      <w:r>
        <w:rPr>
          <w:color w:val="000000"/>
          <w:sz w:val="28"/>
          <w:szCs w:val="28"/>
          <w:shd w:val="clear" w:color="auto" w:fill="FFFFFF"/>
        </w:rPr>
        <w:t xml:space="preserve">. В семье с большим количеством детей происходит общение с людьми разных полов и разных возрастов. Это снижает возможность таких качеств как эгоизм, себялюбие. Развивается уважение к старшим, коллективизм, привычка к труду, уважать потребности </w:t>
      </w:r>
      <w:proofErr w:type="gramStart"/>
      <w:r>
        <w:rPr>
          <w:color w:val="000000"/>
          <w:sz w:val="28"/>
          <w:szCs w:val="28"/>
          <w:shd w:val="clear" w:color="auto" w:fill="FFFFFF"/>
        </w:rPr>
        <w:t>близких</w:t>
      </w:r>
      <w:proofErr w:type="gramEnd"/>
      <w:r>
        <w:rPr>
          <w:color w:val="000000"/>
          <w:sz w:val="28"/>
          <w:szCs w:val="28"/>
          <w:shd w:val="clear" w:color="auto" w:fill="FFFFFF"/>
        </w:rPr>
        <w:t>, способность к экономии.</w:t>
      </w:r>
    </w:p>
    <w:p w:rsidR="004968C7" w:rsidRDefault="004968C7" w:rsidP="002C5875">
      <w:pPr>
        <w:spacing w:line="360" w:lineRule="auto"/>
        <w:ind w:firstLine="709"/>
        <w:jc w:val="both"/>
        <w:rPr>
          <w:color w:val="000000"/>
          <w:sz w:val="28"/>
          <w:szCs w:val="28"/>
          <w:shd w:val="clear" w:color="auto" w:fill="FFFFFF"/>
        </w:rPr>
      </w:pPr>
      <w:r>
        <w:rPr>
          <w:color w:val="000000"/>
          <w:sz w:val="28"/>
          <w:szCs w:val="28"/>
          <w:shd w:val="clear" w:color="auto" w:fill="FFFFFF"/>
        </w:rPr>
        <w:t>Многодетная семья лучше исполняет свою функцию подготовки детей к трудностям взрослой жизни, их социализации. Такие дети, как правило, не капризны, расторопны, ловки и самостоятельны, в них больше сердечного тепла и заботы о других, меньше зазнайства и эгоцентризма. В большой семье легче реализовать в сознании и поведении ребенка таки нравственные качества, как чуткость, человечность, ответственность, уважение.</w:t>
      </w:r>
    </w:p>
    <w:p w:rsidR="004968C7" w:rsidRDefault="004968C7" w:rsidP="002C5875">
      <w:pPr>
        <w:pStyle w:val="af3"/>
        <w:shd w:val="clear" w:color="auto" w:fill="FFFFFF"/>
        <w:spacing w:before="0" w:beforeAutospacing="0" w:after="0" w:afterAutospacing="0" w:line="360" w:lineRule="auto"/>
        <w:ind w:firstLine="709"/>
        <w:jc w:val="both"/>
        <w:rPr>
          <w:color w:val="000000"/>
          <w:sz w:val="28"/>
          <w:szCs w:val="28"/>
        </w:rPr>
      </w:pPr>
      <w:r>
        <w:rPr>
          <w:color w:val="000000"/>
          <w:sz w:val="28"/>
          <w:szCs w:val="28"/>
        </w:rPr>
        <w:t xml:space="preserve">Многодетная семья наиболее полно отражает как позитивные, так и негативные изменения, а при благоприятных условиях максимально реализует свой социально-воспитательный потенциал. Следовательно, для </w:t>
      </w:r>
      <w:r>
        <w:rPr>
          <w:color w:val="000000"/>
          <w:sz w:val="28"/>
          <w:szCs w:val="28"/>
        </w:rPr>
        <w:lastRenderedPageBreak/>
        <w:t xml:space="preserve">решения вопросов воспитания детей и подростков, формирования устойчивого общества необходимо уделять особое внимание многодетной семье, ее сохранению и развитию. </w:t>
      </w:r>
    </w:p>
    <w:p w:rsidR="004968C7" w:rsidRPr="004968C7" w:rsidRDefault="004968C7" w:rsidP="002C5875">
      <w:pPr>
        <w:pStyle w:val="af1"/>
        <w:spacing w:line="360" w:lineRule="auto"/>
        <w:ind w:firstLine="709"/>
        <w:rPr>
          <w:rFonts w:ascii="Times New Roman" w:hAnsi="Times New Roman" w:cs="Times New Roman"/>
          <w:i/>
          <w:sz w:val="28"/>
          <w:szCs w:val="28"/>
          <w:lang w:val="ru-RU"/>
        </w:rPr>
      </w:pPr>
    </w:p>
    <w:p w:rsidR="004968C7" w:rsidRDefault="004968C7" w:rsidP="002C5875">
      <w:pPr>
        <w:pStyle w:val="af1"/>
        <w:spacing w:line="360" w:lineRule="auto"/>
        <w:ind w:firstLine="709"/>
        <w:jc w:val="center"/>
        <w:rPr>
          <w:rFonts w:ascii="Times New Roman" w:hAnsi="Times New Roman" w:cs="Times New Roman"/>
          <w:i/>
          <w:sz w:val="28"/>
          <w:szCs w:val="28"/>
        </w:rPr>
      </w:pPr>
      <w:r>
        <w:rPr>
          <w:rFonts w:ascii="Times New Roman" w:hAnsi="Times New Roman" w:cs="Times New Roman"/>
          <w:i/>
          <w:sz w:val="28"/>
          <w:szCs w:val="28"/>
        </w:rPr>
        <w:t>Список использованных источников</w:t>
      </w:r>
    </w:p>
    <w:p w:rsidR="004968C7" w:rsidRDefault="004968C7" w:rsidP="002C5875">
      <w:pPr>
        <w:pStyle w:val="af1"/>
        <w:widowControl/>
        <w:numPr>
          <w:ilvl w:val="0"/>
          <w:numId w:val="42"/>
        </w:numPr>
        <w:spacing w:line="360" w:lineRule="auto"/>
        <w:ind w:left="0" w:firstLine="709"/>
        <w:contextualSpacing/>
        <w:jc w:val="both"/>
        <w:rPr>
          <w:rFonts w:ascii="Times New Roman" w:hAnsi="Times New Roman" w:cstheme="minorBidi"/>
          <w:sz w:val="28"/>
          <w:szCs w:val="28"/>
        </w:rPr>
      </w:pPr>
      <w:r w:rsidRPr="004968C7">
        <w:rPr>
          <w:rFonts w:ascii="Times New Roman" w:hAnsi="Times New Roman"/>
          <w:sz w:val="28"/>
          <w:szCs w:val="28"/>
          <w:lang w:val="ru-RU"/>
        </w:rPr>
        <w:t xml:space="preserve">Целуйко, В.М. Вы и ваши дети. Психология семьи / В.М. Целуйко. – Ростов-на-Дону: Феникс, 2004.  </w:t>
      </w:r>
      <w:r>
        <w:rPr>
          <w:rFonts w:ascii="Times New Roman" w:hAnsi="Times New Roman"/>
          <w:sz w:val="28"/>
          <w:szCs w:val="28"/>
        </w:rPr>
        <w:t>– 283с.</w:t>
      </w:r>
    </w:p>
    <w:p w:rsidR="004968C7" w:rsidRDefault="004968C7" w:rsidP="002C5875">
      <w:pPr>
        <w:pStyle w:val="af1"/>
        <w:widowControl/>
        <w:numPr>
          <w:ilvl w:val="0"/>
          <w:numId w:val="42"/>
        </w:numPr>
        <w:shd w:val="clear" w:color="auto" w:fill="FFFFFF"/>
        <w:tabs>
          <w:tab w:val="left" w:pos="142"/>
        </w:tabs>
        <w:spacing w:line="360" w:lineRule="auto"/>
        <w:ind w:left="0" w:firstLine="709"/>
        <w:contextualSpacing/>
        <w:jc w:val="both"/>
        <w:rPr>
          <w:rFonts w:ascii="Times New Roman" w:eastAsia="Times New Roman" w:hAnsi="Times New Roman" w:cs="Times New Roman"/>
          <w:sz w:val="28"/>
          <w:szCs w:val="28"/>
          <w:lang w:eastAsia="ru-RU"/>
        </w:rPr>
      </w:pPr>
      <w:r w:rsidRPr="004968C7">
        <w:rPr>
          <w:rFonts w:ascii="Times New Roman" w:eastAsia="Times New Roman" w:hAnsi="Times New Roman" w:cs="Times New Roman"/>
          <w:sz w:val="28"/>
          <w:szCs w:val="28"/>
          <w:lang w:val="ru-RU" w:eastAsia="ru-RU"/>
        </w:rPr>
        <w:t xml:space="preserve">Целуйко, В.М. Психология неблагополучной семьи. – 2-е изд. </w:t>
      </w:r>
      <w:r>
        <w:rPr>
          <w:rFonts w:ascii="Times New Roman" w:eastAsia="Times New Roman" w:hAnsi="Times New Roman" w:cs="Times New Roman"/>
          <w:sz w:val="28"/>
          <w:szCs w:val="28"/>
          <w:lang w:eastAsia="ru-RU"/>
        </w:rPr>
        <w:t>М.: ВЛАДОС, 2003. – 272 с.</w:t>
      </w:r>
    </w:p>
    <w:p w:rsidR="004968C7" w:rsidRPr="004968C7" w:rsidRDefault="004968C7" w:rsidP="002C5875">
      <w:pPr>
        <w:pStyle w:val="af1"/>
        <w:widowControl/>
        <w:numPr>
          <w:ilvl w:val="0"/>
          <w:numId w:val="42"/>
        </w:numPr>
        <w:shd w:val="clear" w:color="auto" w:fill="FFFFFF"/>
        <w:spacing w:line="360" w:lineRule="auto"/>
        <w:ind w:left="0" w:firstLine="709"/>
        <w:contextualSpacing/>
        <w:jc w:val="both"/>
        <w:rPr>
          <w:rFonts w:ascii="Times New Roman" w:eastAsiaTheme="minorHAnsi" w:hAnsi="Times New Roman" w:cs="Times New Roman"/>
          <w:sz w:val="28"/>
          <w:szCs w:val="28"/>
          <w:lang w:val="ru-RU"/>
        </w:rPr>
      </w:pPr>
      <w:r w:rsidRPr="004968C7">
        <w:rPr>
          <w:rFonts w:ascii="Times New Roman" w:hAnsi="Times New Roman" w:cs="Times New Roman"/>
          <w:sz w:val="28"/>
          <w:szCs w:val="28"/>
          <w:lang w:val="ru-RU"/>
        </w:rPr>
        <w:t>Исакова, Т.А. Проблемная семья: современный взгляд</w:t>
      </w:r>
      <w:r w:rsidRPr="004968C7">
        <w:rPr>
          <w:rFonts w:ascii="Times New Roman" w:hAnsi="Times New Roman" w:cs="Times New Roman"/>
          <w:spacing w:val="-6"/>
          <w:sz w:val="28"/>
          <w:szCs w:val="28"/>
          <w:lang w:val="ru-RU"/>
        </w:rPr>
        <w:t xml:space="preserve"> / Т.А. Исакова //  </w:t>
      </w:r>
      <w:r w:rsidRPr="004968C7">
        <w:rPr>
          <w:rFonts w:ascii="Times New Roman" w:hAnsi="Times New Roman" w:cs="Times New Roman"/>
          <w:sz w:val="28"/>
          <w:szCs w:val="28"/>
          <w:lang w:val="ru-RU"/>
        </w:rPr>
        <w:t>Народная асвета. – 2014. – №7. – С. 87</w:t>
      </w:r>
      <w:r w:rsidRPr="004968C7">
        <w:rPr>
          <w:rFonts w:ascii="Times New Roman" w:hAnsi="Times New Roman"/>
          <w:sz w:val="28"/>
          <w:szCs w:val="28"/>
          <w:lang w:val="ru-RU"/>
        </w:rPr>
        <w:t>–</w:t>
      </w:r>
      <w:r w:rsidRPr="004968C7">
        <w:rPr>
          <w:rFonts w:ascii="Times New Roman" w:hAnsi="Times New Roman" w:cs="Times New Roman"/>
          <w:sz w:val="28"/>
          <w:szCs w:val="28"/>
          <w:lang w:val="ru-RU"/>
        </w:rPr>
        <w:t>91.</w:t>
      </w:r>
    </w:p>
    <w:p w:rsidR="004968C7" w:rsidRPr="004968C7" w:rsidRDefault="004968C7" w:rsidP="002C5875">
      <w:pPr>
        <w:pStyle w:val="af1"/>
        <w:widowControl/>
        <w:numPr>
          <w:ilvl w:val="0"/>
          <w:numId w:val="42"/>
        </w:numPr>
        <w:shd w:val="clear" w:color="auto" w:fill="FFFFFF"/>
        <w:spacing w:line="360" w:lineRule="auto"/>
        <w:ind w:left="0" w:firstLine="709"/>
        <w:contextualSpacing/>
        <w:jc w:val="both"/>
        <w:rPr>
          <w:rFonts w:ascii="Times New Roman" w:hAnsi="Times New Roman" w:cs="Times New Roman"/>
          <w:sz w:val="28"/>
          <w:szCs w:val="28"/>
          <w:lang w:val="ru-RU"/>
        </w:rPr>
      </w:pPr>
      <w:r w:rsidRPr="004968C7">
        <w:rPr>
          <w:rFonts w:ascii="Times New Roman" w:hAnsi="Times New Roman" w:cs="Times New Roman"/>
          <w:sz w:val="28"/>
          <w:szCs w:val="28"/>
          <w:lang w:val="ru-RU"/>
        </w:rPr>
        <w:t xml:space="preserve">Эйдемиллер, Э.Г., Юстицкис, В. Психология и психотерапия семьи </w:t>
      </w:r>
      <w:r w:rsidRPr="004968C7">
        <w:rPr>
          <w:rFonts w:ascii="Times New Roman" w:hAnsi="Times New Roman"/>
          <w:sz w:val="28"/>
          <w:szCs w:val="28"/>
          <w:lang w:val="ru-RU"/>
        </w:rPr>
        <w:t xml:space="preserve"> / Э.Г.</w:t>
      </w:r>
      <w:r>
        <w:rPr>
          <w:rFonts w:ascii="Times New Roman" w:hAnsi="Times New Roman"/>
          <w:sz w:val="28"/>
          <w:szCs w:val="28"/>
        </w:rPr>
        <w:t> </w:t>
      </w:r>
      <w:r w:rsidRPr="004968C7">
        <w:rPr>
          <w:rFonts w:ascii="Times New Roman" w:hAnsi="Times New Roman" w:cs="Times New Roman"/>
          <w:sz w:val="28"/>
          <w:szCs w:val="28"/>
          <w:lang w:val="ru-RU"/>
        </w:rPr>
        <w:t>Эйдемиллер, В. Юстицкис</w:t>
      </w:r>
      <w:r w:rsidRPr="004968C7">
        <w:rPr>
          <w:rFonts w:ascii="Times New Roman" w:hAnsi="Times New Roman" w:cs="Times New Roman"/>
          <w:sz w:val="28"/>
          <w:szCs w:val="28"/>
          <w:shd w:val="clear" w:color="auto" w:fill="FFFFFF"/>
          <w:lang w:val="ru-RU"/>
        </w:rPr>
        <w:t xml:space="preserve">. </w:t>
      </w:r>
      <w:r w:rsidRPr="004968C7">
        <w:rPr>
          <w:rFonts w:ascii="Times New Roman" w:hAnsi="Times New Roman"/>
          <w:sz w:val="28"/>
          <w:szCs w:val="28"/>
          <w:lang w:val="ru-RU"/>
        </w:rPr>
        <w:t>–</w:t>
      </w:r>
      <w:r w:rsidRPr="004968C7">
        <w:rPr>
          <w:rFonts w:ascii="Times New Roman" w:hAnsi="Times New Roman" w:cs="Times New Roman"/>
          <w:sz w:val="28"/>
          <w:szCs w:val="28"/>
          <w:shd w:val="clear" w:color="auto" w:fill="FFFFFF"/>
          <w:lang w:val="ru-RU"/>
        </w:rPr>
        <w:t xml:space="preserve"> СПб</w:t>
      </w:r>
      <w:proofErr w:type="gramStart"/>
      <w:r w:rsidRPr="004968C7">
        <w:rPr>
          <w:rFonts w:ascii="Times New Roman" w:hAnsi="Times New Roman" w:cs="Times New Roman"/>
          <w:sz w:val="28"/>
          <w:szCs w:val="28"/>
          <w:shd w:val="clear" w:color="auto" w:fill="FFFFFF"/>
          <w:lang w:val="ru-RU"/>
        </w:rPr>
        <w:t xml:space="preserve">.: </w:t>
      </w:r>
      <w:proofErr w:type="gramEnd"/>
      <w:r w:rsidRPr="004968C7">
        <w:rPr>
          <w:rFonts w:ascii="Times New Roman" w:hAnsi="Times New Roman" w:cs="Times New Roman"/>
          <w:sz w:val="28"/>
          <w:szCs w:val="28"/>
          <w:shd w:val="clear" w:color="auto" w:fill="FFFFFF"/>
          <w:lang w:val="ru-RU"/>
        </w:rPr>
        <w:t xml:space="preserve">Питер, 2008. </w:t>
      </w:r>
      <w:r w:rsidRPr="004968C7">
        <w:rPr>
          <w:rFonts w:ascii="Times New Roman" w:hAnsi="Times New Roman"/>
          <w:sz w:val="28"/>
          <w:szCs w:val="28"/>
          <w:lang w:val="ru-RU"/>
        </w:rPr>
        <w:t>–</w:t>
      </w:r>
      <w:r w:rsidRPr="004968C7">
        <w:rPr>
          <w:rFonts w:ascii="Times New Roman" w:hAnsi="Times New Roman" w:cs="Times New Roman"/>
          <w:sz w:val="28"/>
          <w:szCs w:val="28"/>
          <w:shd w:val="clear" w:color="auto" w:fill="FFFFFF"/>
          <w:lang w:val="ru-RU"/>
        </w:rPr>
        <w:t xml:space="preserve"> 672 с.</w:t>
      </w:r>
    </w:p>
    <w:p w:rsidR="004968C7" w:rsidRDefault="004968C7" w:rsidP="002C5875">
      <w:pPr>
        <w:spacing w:line="360" w:lineRule="auto"/>
        <w:ind w:firstLine="709"/>
        <w:rPr>
          <w:sz w:val="28"/>
          <w:szCs w:val="28"/>
          <w:shd w:val="clear" w:color="auto" w:fill="FFFFFF"/>
        </w:rPr>
      </w:pPr>
      <w:r>
        <w:rPr>
          <w:sz w:val="28"/>
          <w:szCs w:val="28"/>
          <w:shd w:val="clear" w:color="auto" w:fill="FFFFFF"/>
        </w:rPr>
        <w:br w:type="page"/>
      </w:r>
    </w:p>
    <w:p w:rsidR="000C7F54" w:rsidRPr="0075514D" w:rsidRDefault="000C7F54" w:rsidP="001C1EBA">
      <w:pPr>
        <w:pStyle w:val="ab"/>
        <w:spacing w:line="360" w:lineRule="auto"/>
        <w:jc w:val="right"/>
        <w:rPr>
          <w:rFonts w:ascii="Times New Roman" w:hAnsi="Times New Roman"/>
          <w:sz w:val="28"/>
          <w:szCs w:val="28"/>
          <w:shd w:val="clear" w:color="auto" w:fill="FFFFFF"/>
        </w:rPr>
      </w:pPr>
      <w:r w:rsidRPr="0075514D">
        <w:rPr>
          <w:rFonts w:ascii="Times New Roman" w:hAnsi="Times New Roman"/>
          <w:sz w:val="28"/>
          <w:szCs w:val="28"/>
          <w:shd w:val="clear" w:color="auto" w:fill="FFFFFF"/>
        </w:rPr>
        <w:lastRenderedPageBreak/>
        <w:t>Воронко Е.В.</w:t>
      </w:r>
    </w:p>
    <w:p w:rsidR="002C5875" w:rsidRDefault="000C7F54" w:rsidP="001C1EBA">
      <w:pPr>
        <w:pStyle w:val="1"/>
        <w:shd w:val="clear" w:color="auto" w:fill="FAFAFA"/>
        <w:spacing w:before="0" w:beforeAutospacing="0" w:after="0" w:afterAutospacing="0" w:line="360" w:lineRule="auto"/>
        <w:jc w:val="right"/>
        <w:rPr>
          <w:b w:val="0"/>
          <w:sz w:val="28"/>
          <w:szCs w:val="28"/>
          <w:shd w:val="clear" w:color="auto" w:fill="FFFFFF"/>
        </w:rPr>
      </w:pPr>
      <w:proofErr w:type="gramStart"/>
      <w:r w:rsidRPr="0075514D">
        <w:rPr>
          <w:b w:val="0"/>
          <w:sz w:val="28"/>
          <w:szCs w:val="28"/>
          <w:shd w:val="clear" w:color="auto" w:fill="FFFFFF"/>
        </w:rPr>
        <w:t xml:space="preserve">(Марищук Л.В., </w:t>
      </w:r>
      <w:r w:rsidR="002C5875" w:rsidRPr="0075514D">
        <w:rPr>
          <w:b w:val="0"/>
          <w:sz w:val="28"/>
          <w:szCs w:val="28"/>
          <w:shd w:val="clear" w:color="auto" w:fill="FFFFFF"/>
        </w:rPr>
        <w:t>доктор пс</w:t>
      </w:r>
      <w:r w:rsidR="002C5875">
        <w:rPr>
          <w:b w:val="0"/>
          <w:sz w:val="28"/>
          <w:szCs w:val="28"/>
          <w:shd w:val="clear" w:color="auto" w:fill="FFFFFF"/>
        </w:rPr>
        <w:t xml:space="preserve">ихологических </w:t>
      </w:r>
      <w:r w:rsidR="002C5875" w:rsidRPr="0075514D">
        <w:rPr>
          <w:b w:val="0"/>
          <w:sz w:val="28"/>
          <w:szCs w:val="28"/>
          <w:shd w:val="clear" w:color="auto" w:fill="FFFFFF"/>
        </w:rPr>
        <w:t>наук</w:t>
      </w:r>
      <w:r w:rsidR="002C5875">
        <w:rPr>
          <w:b w:val="0"/>
          <w:sz w:val="28"/>
          <w:szCs w:val="28"/>
          <w:shd w:val="clear" w:color="auto" w:fill="FFFFFF"/>
        </w:rPr>
        <w:t>,</w:t>
      </w:r>
      <w:proofErr w:type="gramEnd"/>
    </w:p>
    <w:p w:rsidR="000C7F54" w:rsidRPr="0075514D" w:rsidRDefault="002C5875" w:rsidP="001C1EBA">
      <w:pPr>
        <w:pStyle w:val="1"/>
        <w:shd w:val="clear" w:color="auto" w:fill="FAFAFA"/>
        <w:spacing w:before="0" w:beforeAutospacing="0" w:after="0" w:afterAutospacing="0" w:line="360" w:lineRule="auto"/>
        <w:jc w:val="right"/>
        <w:rPr>
          <w:b w:val="0"/>
          <w:sz w:val="28"/>
          <w:szCs w:val="28"/>
          <w:shd w:val="clear" w:color="auto" w:fill="FFFFFF"/>
        </w:rPr>
      </w:pPr>
      <w:r w:rsidRPr="0075514D">
        <w:rPr>
          <w:b w:val="0"/>
          <w:sz w:val="28"/>
          <w:szCs w:val="28"/>
          <w:shd w:val="clear" w:color="auto" w:fill="FFFFFF"/>
        </w:rPr>
        <w:t xml:space="preserve"> </w:t>
      </w:r>
      <w:r w:rsidR="000C7F54" w:rsidRPr="0075514D">
        <w:rPr>
          <w:b w:val="0"/>
          <w:sz w:val="28"/>
          <w:szCs w:val="28"/>
          <w:shd w:val="clear" w:color="auto" w:fill="FFFFFF"/>
        </w:rPr>
        <w:t>профессор кафедры теории права, управления и псих</w:t>
      </w:r>
      <w:r>
        <w:rPr>
          <w:b w:val="0"/>
          <w:sz w:val="28"/>
          <w:szCs w:val="28"/>
          <w:shd w:val="clear" w:color="auto" w:fill="FFFFFF"/>
        </w:rPr>
        <w:t>ологии филиала РГСУ в г. Минск,</w:t>
      </w:r>
      <w:r w:rsidR="000C7F54" w:rsidRPr="0075514D">
        <w:rPr>
          <w:b w:val="0"/>
          <w:sz w:val="28"/>
          <w:szCs w:val="28"/>
          <w:shd w:val="clear" w:color="auto" w:fill="FFFFFF"/>
        </w:rPr>
        <w:t xml:space="preserve"> профессор) </w:t>
      </w:r>
    </w:p>
    <w:p w:rsidR="000C7F54" w:rsidRDefault="000C7F54" w:rsidP="001C1EBA">
      <w:pPr>
        <w:pStyle w:val="ab"/>
        <w:spacing w:line="360" w:lineRule="auto"/>
        <w:jc w:val="right"/>
        <w:rPr>
          <w:rFonts w:ascii="Times New Roman" w:hAnsi="Times New Roman"/>
          <w:sz w:val="28"/>
          <w:szCs w:val="28"/>
          <w:shd w:val="clear" w:color="auto" w:fill="FFFFFF"/>
        </w:rPr>
      </w:pPr>
      <w:r w:rsidRPr="0075514D">
        <w:rPr>
          <w:rFonts w:ascii="Times New Roman" w:hAnsi="Times New Roman"/>
          <w:sz w:val="28"/>
          <w:szCs w:val="28"/>
          <w:shd w:val="clear" w:color="auto" w:fill="FFFFFF"/>
        </w:rPr>
        <w:t>ГрГУ им. Я.Купалы, Гродно</w:t>
      </w:r>
    </w:p>
    <w:p w:rsidR="002C5875" w:rsidRPr="0075514D" w:rsidRDefault="002C5875" w:rsidP="001C1EBA">
      <w:pPr>
        <w:pStyle w:val="ab"/>
        <w:spacing w:line="360" w:lineRule="auto"/>
        <w:jc w:val="right"/>
        <w:rPr>
          <w:rFonts w:ascii="Times New Roman" w:hAnsi="Times New Roman"/>
          <w:sz w:val="28"/>
          <w:szCs w:val="28"/>
          <w:shd w:val="clear" w:color="auto" w:fill="FFFFFF"/>
        </w:rPr>
      </w:pPr>
    </w:p>
    <w:p w:rsidR="000C7F54" w:rsidRDefault="000C7F54" w:rsidP="002C5875">
      <w:pPr>
        <w:pStyle w:val="ab"/>
        <w:spacing w:line="360" w:lineRule="auto"/>
        <w:jc w:val="center"/>
        <w:rPr>
          <w:rFonts w:ascii="Times New Roman" w:hAnsi="Times New Roman"/>
          <w:b/>
          <w:sz w:val="28"/>
          <w:szCs w:val="28"/>
          <w:shd w:val="clear" w:color="auto" w:fill="FFFFFF"/>
        </w:rPr>
      </w:pPr>
      <w:r w:rsidRPr="0075514D">
        <w:rPr>
          <w:rFonts w:ascii="Times New Roman" w:hAnsi="Times New Roman"/>
          <w:b/>
          <w:sz w:val="28"/>
          <w:szCs w:val="28"/>
          <w:shd w:val="clear" w:color="auto" w:fill="FFFFFF"/>
        </w:rPr>
        <w:t>ОСОБЕННОСТИ ТРЕВОЖНОСТИ СТУДЕНТОВ-МЕДИКОВ</w:t>
      </w:r>
    </w:p>
    <w:p w:rsidR="002C5875" w:rsidRPr="0075514D" w:rsidRDefault="002C5875" w:rsidP="001C1EBA">
      <w:pPr>
        <w:pStyle w:val="ab"/>
        <w:spacing w:line="360" w:lineRule="auto"/>
        <w:jc w:val="right"/>
        <w:rPr>
          <w:rFonts w:ascii="Times New Roman" w:hAnsi="Times New Roman"/>
          <w:b/>
          <w:sz w:val="28"/>
          <w:szCs w:val="28"/>
          <w:shd w:val="clear" w:color="auto" w:fill="FFFFFF"/>
        </w:rPr>
      </w:pPr>
    </w:p>
    <w:p w:rsidR="000C7F54" w:rsidRPr="0075514D" w:rsidRDefault="000C7F54" w:rsidP="002C5875">
      <w:pPr>
        <w:pStyle w:val="a9"/>
        <w:tabs>
          <w:tab w:val="left" w:pos="5220"/>
        </w:tabs>
        <w:spacing w:after="0" w:line="360" w:lineRule="auto"/>
        <w:ind w:firstLine="709"/>
        <w:jc w:val="both"/>
        <w:rPr>
          <w:sz w:val="28"/>
          <w:szCs w:val="28"/>
        </w:rPr>
      </w:pPr>
      <w:r w:rsidRPr="0075514D">
        <w:rPr>
          <w:color w:val="000000"/>
          <w:sz w:val="28"/>
          <w:szCs w:val="28"/>
        </w:rPr>
        <w:t>Современное общество характеризуется как возросшими</w:t>
      </w:r>
      <w:r w:rsidRPr="0075514D">
        <w:rPr>
          <w:b/>
          <w:color w:val="000000"/>
          <w:sz w:val="28"/>
          <w:szCs w:val="28"/>
        </w:rPr>
        <w:t xml:space="preserve"> </w:t>
      </w:r>
      <w:r w:rsidRPr="0075514D">
        <w:rPr>
          <w:color w:val="000000"/>
          <w:sz w:val="28"/>
          <w:szCs w:val="28"/>
        </w:rPr>
        <w:t>противоречиями между</w:t>
      </w:r>
      <w:r w:rsidRPr="0075514D">
        <w:rPr>
          <w:sz w:val="28"/>
          <w:szCs w:val="28"/>
        </w:rPr>
        <w:t xml:space="preserve"> потребностями личности в индивидуальном выражении и недостатком безопасности, уверенности в завтрашнем дне, защите, так и возросшими требованиями к студентам высших учебных заведений. От студента и выпускника высшей школы требуются умения самообразования и саморазвития, адаптации к реальным ситуациям, фрустрационной толерантности. Фактором, обусловливающим поведение человека и отрицательно влияющим на все сферы жизнедеятельности, является тревожность. Свои специфические черты тревожность проявляет в условиях обучения в высшей школе, может стать препятствием для реализации навыков и умений выпускников и влиять на профессиональную успешность. Однако, по мнению В.Н. Мясищева [1], А.М. Прихожан [2], Ю.Л.Ханина [5], Ch. Spielberger [4] определенный уровень тревожности является обязательной особенностью активной деятельной личности, может выступать положительным фактором деятельности человека, обеспечивая качественное выполнение деятельности. Ch. Spielberger и Ю.Л.Ханин используют два значения термина «тревожность» – тревожность как состояние и тревожность как свойство личности. Ситуативная тревожность характеризуется субъективно переживаемыми эмоциями: напряжением, озабоченностью, нервозностью и возникает как эмоциональная реакция разной интенсивности и динамичности во времени на стрессогенную ситуацию. </w:t>
      </w:r>
      <w:r w:rsidRPr="0075514D">
        <w:rPr>
          <w:sz w:val="28"/>
          <w:szCs w:val="28"/>
        </w:rPr>
        <w:lastRenderedPageBreak/>
        <w:t>Личностная тревожность понимается как индивидуальная характеристика предрасположенности человека к беспокойству и тенденции воспринимать достаточно широкий «веер» ситуаций как угрожающих, отвечая на каждую из них не всегда адекватной реакцией. Индивидуальные различия по личностной тревожности выводятся из частоты и интенсивности проявлений состояния тревоги во времени.</w:t>
      </w:r>
    </w:p>
    <w:p w:rsidR="000C7F54" w:rsidRPr="0075514D" w:rsidRDefault="000C7F54" w:rsidP="002C5875">
      <w:pPr>
        <w:pStyle w:val="a9"/>
        <w:tabs>
          <w:tab w:val="left" w:pos="5220"/>
        </w:tabs>
        <w:spacing w:after="0" w:line="360" w:lineRule="auto"/>
        <w:ind w:firstLine="709"/>
        <w:jc w:val="both"/>
        <w:rPr>
          <w:sz w:val="28"/>
          <w:szCs w:val="28"/>
        </w:rPr>
      </w:pPr>
      <w:r w:rsidRPr="0075514D">
        <w:rPr>
          <w:sz w:val="28"/>
          <w:szCs w:val="28"/>
        </w:rPr>
        <w:t xml:space="preserve">Для определения уровня ситуативной и личностной тревожности было проведено исследование с использованием опросника «Шкала тревоги» Ч.Д. Спилбергера. </w:t>
      </w:r>
      <w:r w:rsidRPr="0075514D">
        <w:rPr>
          <w:color w:val="000000"/>
          <w:sz w:val="28"/>
          <w:szCs w:val="28"/>
        </w:rPr>
        <w:t xml:space="preserve">Методика </w:t>
      </w:r>
      <w:r w:rsidRPr="0075514D">
        <w:rPr>
          <w:spacing w:val="-8"/>
          <w:sz w:val="28"/>
          <w:szCs w:val="28"/>
        </w:rPr>
        <w:t>адаптирована, модифицирована и стандартизирована Ю.Л. Ханиным</w:t>
      </w:r>
      <w:r w:rsidRPr="0075514D">
        <w:rPr>
          <w:sz w:val="28"/>
          <w:szCs w:val="28"/>
        </w:rPr>
        <w:t>. Шкала самооценки состоит из 2 частей, раздельно оценивающих ситуативную (реактивную) (</w:t>
      </w:r>
      <w:proofErr w:type="gramStart"/>
      <w:r w:rsidRPr="0075514D">
        <w:rPr>
          <w:sz w:val="28"/>
          <w:szCs w:val="28"/>
        </w:rPr>
        <w:t>СТ</w:t>
      </w:r>
      <w:proofErr w:type="gramEnd"/>
      <w:r w:rsidRPr="0075514D">
        <w:rPr>
          <w:sz w:val="28"/>
          <w:szCs w:val="28"/>
        </w:rPr>
        <w:t xml:space="preserve"> (РТ), высказывания № 1</w:t>
      </w:r>
      <w:r w:rsidRPr="0075514D">
        <w:rPr>
          <w:color w:val="000000"/>
          <w:sz w:val="28"/>
          <w:szCs w:val="28"/>
        </w:rPr>
        <w:t>-</w:t>
      </w:r>
      <w:r w:rsidRPr="0075514D">
        <w:rPr>
          <w:sz w:val="28"/>
          <w:szCs w:val="28"/>
        </w:rPr>
        <w:t>20) и личностную (ЛТ, высказывания № 21</w:t>
      </w:r>
      <w:r w:rsidRPr="0075514D">
        <w:rPr>
          <w:color w:val="000000"/>
          <w:sz w:val="28"/>
          <w:szCs w:val="28"/>
        </w:rPr>
        <w:t>-</w:t>
      </w:r>
      <w:r w:rsidRPr="0075514D">
        <w:rPr>
          <w:sz w:val="28"/>
          <w:szCs w:val="28"/>
        </w:rPr>
        <w:t xml:space="preserve">40) тревожность. Чем выше итоговый показатель, тем выше уровень тревожности (ситуативной или личностной). При интерпретации показателей можно использовать следующие ориентировочные оценки тревожности: до 30 баллов – низкая тревожность; </w:t>
      </w:r>
      <w:r w:rsidRPr="0075514D">
        <w:rPr>
          <w:sz w:val="28"/>
          <w:szCs w:val="28"/>
          <w:shd w:val="clear" w:color="auto" w:fill="F8F8F8"/>
        </w:rPr>
        <w:t xml:space="preserve">31–45 баллов </w:t>
      </w:r>
      <w:r w:rsidRPr="0075514D">
        <w:rPr>
          <w:color w:val="000000"/>
          <w:sz w:val="28"/>
          <w:szCs w:val="28"/>
        </w:rPr>
        <w:t>–</w:t>
      </w:r>
      <w:r w:rsidRPr="0075514D">
        <w:rPr>
          <w:sz w:val="28"/>
          <w:szCs w:val="28"/>
          <w:shd w:val="clear" w:color="auto" w:fill="F8F8F8"/>
        </w:rPr>
        <w:t xml:space="preserve"> умеренная тревожность; 46 и более баллов </w:t>
      </w:r>
      <w:r w:rsidRPr="0075514D">
        <w:rPr>
          <w:color w:val="000000"/>
          <w:sz w:val="28"/>
          <w:szCs w:val="28"/>
        </w:rPr>
        <w:t>–</w:t>
      </w:r>
      <w:r w:rsidRPr="0075514D">
        <w:rPr>
          <w:sz w:val="28"/>
          <w:szCs w:val="28"/>
          <w:shd w:val="clear" w:color="auto" w:fill="F8F8F8"/>
        </w:rPr>
        <w:t xml:space="preserve"> высокая тревожность </w:t>
      </w:r>
      <w:r w:rsidRPr="0075514D">
        <w:rPr>
          <w:sz w:val="28"/>
          <w:szCs w:val="28"/>
        </w:rPr>
        <w:t>[3]</w:t>
      </w:r>
      <w:r w:rsidRPr="0075514D">
        <w:rPr>
          <w:sz w:val="28"/>
          <w:szCs w:val="28"/>
          <w:shd w:val="clear" w:color="auto" w:fill="F8F8F8"/>
        </w:rPr>
        <w:t xml:space="preserve">. </w:t>
      </w:r>
      <w:r w:rsidRPr="0075514D">
        <w:rPr>
          <w:sz w:val="28"/>
          <w:szCs w:val="28"/>
        </w:rPr>
        <w:t xml:space="preserve">Эмпирическую базу исследования составили студенты 2 курса ГрГМУ в количестве 574 человека: </w:t>
      </w:r>
      <w:r w:rsidRPr="0075514D">
        <w:rPr>
          <w:color w:val="000000"/>
          <w:sz w:val="28"/>
          <w:szCs w:val="28"/>
        </w:rPr>
        <w:t xml:space="preserve">130 юношей и 444 девушки от 18-23 лет. </w:t>
      </w:r>
    </w:p>
    <w:p w:rsidR="000C7F54" w:rsidRPr="0075514D" w:rsidRDefault="000C7F54" w:rsidP="002C5875">
      <w:pPr>
        <w:spacing w:line="360" w:lineRule="auto"/>
        <w:ind w:firstLine="709"/>
        <w:jc w:val="both"/>
        <w:rPr>
          <w:color w:val="000000"/>
          <w:spacing w:val="-4"/>
          <w:sz w:val="28"/>
          <w:szCs w:val="28"/>
        </w:rPr>
      </w:pPr>
      <w:r w:rsidRPr="0075514D">
        <w:rPr>
          <w:color w:val="000000"/>
          <w:spacing w:val="-4"/>
          <w:sz w:val="28"/>
          <w:szCs w:val="28"/>
        </w:rPr>
        <w:t xml:space="preserve">Анализируя полученные в результате диагностики данные, можно представить следующее распределение результатов. </w:t>
      </w:r>
    </w:p>
    <w:p w:rsidR="000C7F54" w:rsidRPr="0075514D" w:rsidRDefault="000C7F54" w:rsidP="002C5875">
      <w:pPr>
        <w:spacing w:line="360" w:lineRule="auto"/>
        <w:ind w:firstLine="709"/>
        <w:jc w:val="both"/>
        <w:rPr>
          <w:sz w:val="28"/>
          <w:szCs w:val="28"/>
        </w:rPr>
      </w:pPr>
      <w:r w:rsidRPr="0075514D">
        <w:rPr>
          <w:sz w:val="28"/>
          <w:szCs w:val="28"/>
        </w:rPr>
        <w:t xml:space="preserve">По шкале ситуативной тревожности 106 (18,5%) респондентов были отнесены к группе с высоким уровнем тревожности, 365 (63,6%) респондентов составили группу с умеренным уровнем тревожности. Обратим внимание на тот факт, что исследование проводилось в начале учебного года (в сентябре) и повышенный уровень тревожности мог быть эмоциональной реакцией на учебную ситуацию. 103 (17,9%) респондентов были отнесены к группе с низким уровнем тревожности, что может сказываться на результатах деятельности. Повторим, что определённый </w:t>
      </w:r>
      <w:r w:rsidRPr="0075514D">
        <w:rPr>
          <w:sz w:val="28"/>
          <w:szCs w:val="28"/>
        </w:rPr>
        <w:lastRenderedPageBreak/>
        <w:t xml:space="preserve">уровень тревожности является необходимым условием успешности деятельности. </w:t>
      </w:r>
    </w:p>
    <w:p w:rsidR="000C7F54" w:rsidRPr="0075514D" w:rsidRDefault="000C7F54" w:rsidP="002C5875">
      <w:pPr>
        <w:spacing w:line="360" w:lineRule="auto"/>
        <w:ind w:firstLine="709"/>
        <w:jc w:val="both"/>
        <w:rPr>
          <w:spacing w:val="-6"/>
          <w:sz w:val="28"/>
          <w:szCs w:val="28"/>
        </w:rPr>
      </w:pPr>
      <w:r w:rsidRPr="0075514D">
        <w:rPr>
          <w:sz w:val="28"/>
          <w:szCs w:val="28"/>
        </w:rPr>
        <w:t>По шкале личностной тревожности 330 (57,5%) респондентов были отнесены к группе с высоким уровнем тревожности,</w:t>
      </w:r>
      <w:r w:rsidRPr="0075514D">
        <w:rPr>
          <w:sz w:val="28"/>
          <w:szCs w:val="28"/>
          <w:shd w:val="clear" w:color="auto" w:fill="F8F8F8"/>
        </w:rPr>
        <w:t xml:space="preserve"> </w:t>
      </w:r>
      <w:r w:rsidRPr="0075514D">
        <w:rPr>
          <w:sz w:val="28"/>
          <w:szCs w:val="28"/>
        </w:rPr>
        <w:t xml:space="preserve">237 (41,3%) респондентов составили группу с умеренным уровнем тревожности, 7 (1,2%) респондентов были отнесены к группе с низким уровнем тревожности. </w:t>
      </w:r>
      <w:r w:rsidRPr="0075514D">
        <w:rPr>
          <w:spacing w:val="-4"/>
          <w:sz w:val="28"/>
          <w:szCs w:val="28"/>
        </w:rPr>
        <w:t>Представленные результаты демонстрируют, что в</w:t>
      </w:r>
      <w:r w:rsidRPr="0075514D">
        <w:rPr>
          <w:sz w:val="28"/>
          <w:szCs w:val="28"/>
        </w:rPr>
        <w:t xml:space="preserve">ысокие значения ситуативной тревожности, отражающей приспособительную реакцию личности на действие стресс-факторов и, особенно, высокие значения показателя личностной тревожности, определяющей индивидуальные особенности реагирования на фрустрацию, свидетельствуют </w:t>
      </w:r>
      <w:proofErr w:type="gramStart"/>
      <w:r w:rsidRPr="0075514D">
        <w:rPr>
          <w:sz w:val="28"/>
          <w:szCs w:val="28"/>
        </w:rPr>
        <w:t>о</w:t>
      </w:r>
      <w:proofErr w:type="gramEnd"/>
      <w:r w:rsidRPr="0075514D">
        <w:rPr>
          <w:sz w:val="28"/>
          <w:szCs w:val="28"/>
        </w:rPr>
        <w:t xml:space="preserve"> </w:t>
      </w:r>
      <w:proofErr w:type="gramStart"/>
      <w:r w:rsidRPr="0075514D">
        <w:rPr>
          <w:sz w:val="28"/>
          <w:szCs w:val="28"/>
        </w:rPr>
        <w:t>низкой</w:t>
      </w:r>
      <w:proofErr w:type="gramEnd"/>
      <w:r w:rsidRPr="0075514D">
        <w:rPr>
          <w:sz w:val="28"/>
          <w:szCs w:val="28"/>
        </w:rPr>
        <w:t xml:space="preserve"> стрессоустойчивости студентов и, соответственно, об эмоциональном неблагополучии. </w:t>
      </w:r>
      <w:r w:rsidRPr="0075514D">
        <w:rPr>
          <w:spacing w:val="-6"/>
          <w:sz w:val="28"/>
          <w:szCs w:val="28"/>
        </w:rPr>
        <w:t xml:space="preserve">Эмоциональное благополучие является одной из важнейших составляющих психологического </w:t>
      </w:r>
      <w:r w:rsidRPr="0075514D">
        <w:rPr>
          <w:rFonts w:eastAsia="Calibri"/>
          <w:spacing w:val="-6"/>
          <w:sz w:val="28"/>
          <w:szCs w:val="28"/>
        </w:rPr>
        <w:t xml:space="preserve">здоровья, обеспечивается во многом развитыми </w:t>
      </w:r>
      <w:r w:rsidRPr="0075514D">
        <w:rPr>
          <w:rFonts w:eastAsia="Calibri"/>
          <w:spacing w:val="-8"/>
          <w:sz w:val="28"/>
          <w:szCs w:val="28"/>
        </w:rPr>
        <w:t>умениями саморегуляции, способствующей сниже</w:t>
      </w:r>
      <w:r w:rsidRPr="0075514D">
        <w:rPr>
          <w:spacing w:val="-8"/>
          <w:sz w:val="28"/>
          <w:szCs w:val="28"/>
        </w:rPr>
        <w:t>нию</w:t>
      </w:r>
      <w:r w:rsidRPr="0075514D">
        <w:rPr>
          <w:rFonts w:eastAsia="Calibri"/>
          <w:spacing w:val="-8"/>
          <w:sz w:val="28"/>
          <w:szCs w:val="28"/>
        </w:rPr>
        <w:t xml:space="preserve"> уровн</w:t>
      </w:r>
      <w:r w:rsidRPr="0075514D">
        <w:rPr>
          <w:spacing w:val="-8"/>
          <w:sz w:val="28"/>
          <w:szCs w:val="28"/>
        </w:rPr>
        <w:t>я</w:t>
      </w:r>
      <w:r w:rsidRPr="0075514D">
        <w:rPr>
          <w:rFonts w:eastAsia="Calibri"/>
          <w:spacing w:val="-8"/>
          <w:sz w:val="28"/>
          <w:szCs w:val="28"/>
        </w:rPr>
        <w:t xml:space="preserve"> эмоционально</w:t>
      </w:r>
      <w:r w:rsidRPr="0075514D">
        <w:rPr>
          <w:spacing w:val="-8"/>
          <w:sz w:val="28"/>
          <w:szCs w:val="28"/>
        </w:rPr>
        <w:t>го</w:t>
      </w:r>
      <w:r w:rsidRPr="0075514D">
        <w:rPr>
          <w:rFonts w:eastAsia="Calibri"/>
          <w:spacing w:val="-6"/>
          <w:sz w:val="28"/>
          <w:szCs w:val="28"/>
        </w:rPr>
        <w:t xml:space="preserve"> напряж</w:t>
      </w:r>
      <w:r w:rsidRPr="0075514D">
        <w:rPr>
          <w:spacing w:val="-6"/>
          <w:sz w:val="28"/>
          <w:szCs w:val="28"/>
        </w:rPr>
        <w:t>ен</w:t>
      </w:r>
      <w:r w:rsidRPr="0075514D">
        <w:rPr>
          <w:rFonts w:eastAsia="Calibri"/>
          <w:spacing w:val="-6"/>
          <w:sz w:val="28"/>
          <w:szCs w:val="28"/>
        </w:rPr>
        <w:t>и</w:t>
      </w:r>
      <w:r w:rsidRPr="0075514D">
        <w:rPr>
          <w:spacing w:val="-6"/>
          <w:sz w:val="28"/>
          <w:szCs w:val="28"/>
        </w:rPr>
        <w:t>я</w:t>
      </w:r>
      <w:r w:rsidRPr="0075514D">
        <w:rPr>
          <w:rFonts w:eastAsia="Calibri"/>
          <w:spacing w:val="-6"/>
          <w:sz w:val="28"/>
          <w:szCs w:val="28"/>
        </w:rPr>
        <w:t xml:space="preserve">, </w:t>
      </w:r>
      <w:r w:rsidRPr="0075514D">
        <w:rPr>
          <w:spacing w:val="-6"/>
          <w:sz w:val="28"/>
          <w:szCs w:val="28"/>
        </w:rPr>
        <w:t xml:space="preserve">созданию оптимального психического состояния и как результат – </w:t>
      </w:r>
      <w:r w:rsidRPr="0075514D">
        <w:rPr>
          <w:rFonts w:eastAsia="Calibri"/>
          <w:spacing w:val="-6"/>
          <w:sz w:val="28"/>
          <w:szCs w:val="28"/>
        </w:rPr>
        <w:t>повыше</w:t>
      </w:r>
      <w:r w:rsidRPr="0075514D">
        <w:rPr>
          <w:spacing w:val="-6"/>
          <w:sz w:val="28"/>
          <w:szCs w:val="28"/>
        </w:rPr>
        <w:t>нию</w:t>
      </w:r>
      <w:r w:rsidRPr="0075514D">
        <w:rPr>
          <w:rFonts w:eastAsia="Calibri"/>
          <w:spacing w:val="-6"/>
          <w:sz w:val="28"/>
          <w:szCs w:val="28"/>
        </w:rPr>
        <w:t xml:space="preserve"> работоспособност</w:t>
      </w:r>
      <w:r w:rsidRPr="0075514D">
        <w:rPr>
          <w:spacing w:val="-6"/>
          <w:sz w:val="28"/>
          <w:szCs w:val="28"/>
        </w:rPr>
        <w:t xml:space="preserve">и. </w:t>
      </w:r>
    </w:p>
    <w:p w:rsidR="000C7F54" w:rsidRPr="0075514D" w:rsidRDefault="000C7F54" w:rsidP="002C5875">
      <w:pPr>
        <w:pStyle w:val="a9"/>
        <w:tabs>
          <w:tab w:val="left" w:pos="5220"/>
        </w:tabs>
        <w:spacing w:after="0" w:line="360" w:lineRule="auto"/>
        <w:ind w:firstLine="709"/>
        <w:jc w:val="both"/>
        <w:rPr>
          <w:sz w:val="28"/>
          <w:szCs w:val="28"/>
        </w:rPr>
      </w:pPr>
      <w:r w:rsidRPr="0075514D">
        <w:rPr>
          <w:sz w:val="28"/>
          <w:szCs w:val="28"/>
        </w:rPr>
        <w:t xml:space="preserve">Таким образом, для большинства студентов-медиков на 2 курсе характерен высокий уровень личностной тревожности, что может свидетельствовать о нарушении процесса адаптации. Студенты нуждаются в специальных знаниях и навыках успешного управления поведением в стрессогенных ситуациях, формировании чувства уверенности в себе. </w:t>
      </w:r>
      <w:proofErr w:type="gramStart"/>
      <w:r w:rsidRPr="0075514D">
        <w:rPr>
          <w:spacing w:val="-4"/>
          <w:sz w:val="28"/>
          <w:szCs w:val="28"/>
        </w:rPr>
        <w:t>A</w:t>
      </w:r>
      <w:proofErr w:type="gramEnd"/>
      <w:r w:rsidRPr="0075514D">
        <w:rPr>
          <w:spacing w:val="-4"/>
          <w:sz w:val="28"/>
          <w:szCs w:val="28"/>
        </w:rPr>
        <w:t>ктуaльным предстaвляется психологическое сопровождение студентов с целью</w:t>
      </w:r>
      <w:r w:rsidRPr="0075514D">
        <w:rPr>
          <w:sz w:val="28"/>
          <w:szCs w:val="28"/>
        </w:rPr>
        <w:t xml:space="preserve"> создaния условий для рaзвития и сaморaзвития личности.</w:t>
      </w:r>
    </w:p>
    <w:p w:rsidR="000C7F54" w:rsidRPr="0075514D" w:rsidRDefault="000C7F54" w:rsidP="002C5875">
      <w:pPr>
        <w:pStyle w:val="a9"/>
        <w:tabs>
          <w:tab w:val="left" w:pos="5220"/>
        </w:tabs>
        <w:spacing w:after="0" w:line="360" w:lineRule="auto"/>
        <w:ind w:firstLine="709"/>
        <w:jc w:val="center"/>
        <w:rPr>
          <w:i/>
          <w:sz w:val="28"/>
          <w:szCs w:val="28"/>
        </w:rPr>
      </w:pPr>
      <w:r w:rsidRPr="0075514D">
        <w:rPr>
          <w:i/>
          <w:sz w:val="28"/>
          <w:szCs w:val="28"/>
        </w:rPr>
        <w:t>Список использованных источников</w:t>
      </w:r>
    </w:p>
    <w:p w:rsidR="000C7F54" w:rsidRPr="0075514D" w:rsidRDefault="000C7F54" w:rsidP="002C5875">
      <w:pPr>
        <w:pStyle w:val="a9"/>
        <w:numPr>
          <w:ilvl w:val="0"/>
          <w:numId w:val="1"/>
        </w:numPr>
        <w:spacing w:after="0" w:line="360" w:lineRule="auto"/>
        <w:ind w:left="0" w:firstLine="709"/>
        <w:jc w:val="both"/>
        <w:rPr>
          <w:sz w:val="28"/>
          <w:szCs w:val="28"/>
        </w:rPr>
      </w:pPr>
      <w:r w:rsidRPr="0075514D">
        <w:rPr>
          <w:color w:val="000000"/>
          <w:sz w:val="28"/>
          <w:szCs w:val="28"/>
          <w:shd w:val="clear" w:color="auto" w:fill="FFFFFF"/>
        </w:rPr>
        <w:t>Мясищев, В.Н. Личность и неврозы / В.Н. Мясищев. – Л.: ЛГУ, 1960. – 426 с.</w:t>
      </w:r>
      <w:r w:rsidRPr="0075514D">
        <w:rPr>
          <w:sz w:val="28"/>
          <w:szCs w:val="28"/>
        </w:rPr>
        <w:t xml:space="preserve"> </w:t>
      </w:r>
    </w:p>
    <w:p w:rsidR="000C7F54" w:rsidRPr="0075514D" w:rsidRDefault="000C7F54" w:rsidP="002C5875">
      <w:pPr>
        <w:pStyle w:val="a9"/>
        <w:numPr>
          <w:ilvl w:val="0"/>
          <w:numId w:val="1"/>
        </w:numPr>
        <w:spacing w:after="0" w:line="360" w:lineRule="auto"/>
        <w:ind w:left="0" w:firstLine="709"/>
        <w:jc w:val="both"/>
        <w:rPr>
          <w:sz w:val="28"/>
          <w:szCs w:val="28"/>
        </w:rPr>
      </w:pPr>
      <w:r w:rsidRPr="0075514D">
        <w:rPr>
          <w:color w:val="000000"/>
          <w:sz w:val="28"/>
          <w:szCs w:val="28"/>
          <w:shd w:val="clear" w:color="auto" w:fill="FFFFFF"/>
        </w:rPr>
        <w:lastRenderedPageBreak/>
        <w:t>Прихожан, А.М. Тревожность у детей и подростков: психологическая природа и возрастная динамика / А.М. Прихожан. – Воронеж</w:t>
      </w:r>
      <w:proofErr w:type="gramStart"/>
      <w:r w:rsidRPr="0075514D">
        <w:rPr>
          <w:color w:val="000000"/>
          <w:sz w:val="28"/>
          <w:szCs w:val="28"/>
          <w:shd w:val="clear" w:color="auto" w:fill="FFFFFF"/>
        </w:rPr>
        <w:t xml:space="preserve"> :</w:t>
      </w:r>
      <w:proofErr w:type="gramEnd"/>
      <w:r w:rsidRPr="0075514D">
        <w:rPr>
          <w:color w:val="000000"/>
          <w:sz w:val="28"/>
          <w:szCs w:val="28"/>
          <w:shd w:val="clear" w:color="auto" w:fill="FFFFFF"/>
        </w:rPr>
        <w:t xml:space="preserve"> НПО «МОДЭК», 2000. – 304с.</w:t>
      </w:r>
    </w:p>
    <w:p w:rsidR="000C7F54" w:rsidRPr="0075514D" w:rsidRDefault="000C7F54" w:rsidP="002C5875">
      <w:pPr>
        <w:pStyle w:val="a9"/>
        <w:numPr>
          <w:ilvl w:val="0"/>
          <w:numId w:val="1"/>
        </w:numPr>
        <w:spacing w:after="0" w:line="360" w:lineRule="auto"/>
        <w:ind w:left="0" w:firstLine="709"/>
        <w:jc w:val="both"/>
        <w:rPr>
          <w:sz w:val="28"/>
          <w:szCs w:val="28"/>
        </w:rPr>
      </w:pPr>
      <w:r w:rsidRPr="0075514D">
        <w:rPr>
          <w:sz w:val="28"/>
          <w:szCs w:val="28"/>
        </w:rPr>
        <w:t>Райгородский, Д.Я. Практическая психодиагностика. Методики и тесты. Учебное пособие / Д.Я. Райгородский – Самара</w:t>
      </w:r>
      <w:proofErr w:type="gramStart"/>
      <w:r w:rsidRPr="0075514D">
        <w:rPr>
          <w:sz w:val="28"/>
          <w:szCs w:val="28"/>
        </w:rPr>
        <w:t xml:space="preserve"> :</w:t>
      </w:r>
      <w:proofErr w:type="gramEnd"/>
      <w:r w:rsidRPr="0075514D">
        <w:rPr>
          <w:sz w:val="28"/>
          <w:szCs w:val="28"/>
        </w:rPr>
        <w:t xml:space="preserve"> Издательский Дом «Бахрах-М», 2001. – С. 59</w:t>
      </w:r>
      <w:r w:rsidR="002C5875" w:rsidRPr="0075514D">
        <w:rPr>
          <w:sz w:val="28"/>
          <w:szCs w:val="28"/>
          <w:shd w:val="clear" w:color="auto" w:fill="FFFFFF"/>
        </w:rPr>
        <w:t>–</w:t>
      </w:r>
      <w:r w:rsidRPr="0075514D">
        <w:rPr>
          <w:sz w:val="28"/>
          <w:szCs w:val="28"/>
        </w:rPr>
        <w:t>63.</w:t>
      </w:r>
    </w:p>
    <w:p w:rsidR="000C7F54" w:rsidRPr="0075514D" w:rsidRDefault="000C7F54" w:rsidP="002C5875">
      <w:pPr>
        <w:pStyle w:val="a9"/>
        <w:numPr>
          <w:ilvl w:val="0"/>
          <w:numId w:val="1"/>
        </w:numPr>
        <w:spacing w:after="0" w:line="360" w:lineRule="auto"/>
        <w:ind w:left="0" w:firstLine="709"/>
        <w:jc w:val="both"/>
        <w:rPr>
          <w:sz w:val="28"/>
          <w:szCs w:val="28"/>
        </w:rPr>
      </w:pPr>
      <w:r w:rsidRPr="0075514D">
        <w:rPr>
          <w:bCs/>
          <w:sz w:val="28"/>
          <w:szCs w:val="28"/>
          <w:shd w:val="clear" w:color="auto" w:fill="FFFFFF"/>
        </w:rPr>
        <w:t xml:space="preserve">Спилбергер, Ч. </w:t>
      </w:r>
      <w:r w:rsidRPr="0075514D">
        <w:rPr>
          <w:iCs/>
          <w:sz w:val="28"/>
          <w:szCs w:val="28"/>
          <w:shd w:val="clear" w:color="auto" w:fill="FFFFFF"/>
        </w:rPr>
        <w:t xml:space="preserve">Концептуальные и методологические проблемы исследования тревоги / Ч. Спилбергер </w:t>
      </w:r>
      <w:r w:rsidRPr="0075514D">
        <w:rPr>
          <w:sz w:val="28"/>
          <w:szCs w:val="28"/>
          <w:shd w:val="clear" w:color="auto" w:fill="FFFFFF"/>
        </w:rPr>
        <w:t>// Тревога и тревожность : хрестоматия / сост. и общ</w:t>
      </w:r>
      <w:proofErr w:type="gramStart"/>
      <w:r w:rsidRPr="0075514D">
        <w:rPr>
          <w:sz w:val="28"/>
          <w:szCs w:val="28"/>
          <w:shd w:val="clear" w:color="auto" w:fill="FFFFFF"/>
        </w:rPr>
        <w:t>.</w:t>
      </w:r>
      <w:proofErr w:type="gramEnd"/>
      <w:r w:rsidRPr="0075514D">
        <w:rPr>
          <w:sz w:val="28"/>
          <w:szCs w:val="28"/>
          <w:shd w:val="clear" w:color="auto" w:fill="FFFFFF"/>
        </w:rPr>
        <w:t xml:space="preserve"> </w:t>
      </w:r>
      <w:proofErr w:type="gramStart"/>
      <w:r w:rsidRPr="0075514D">
        <w:rPr>
          <w:sz w:val="28"/>
          <w:szCs w:val="28"/>
          <w:shd w:val="clear" w:color="auto" w:fill="FFFFFF"/>
        </w:rPr>
        <w:t>р</w:t>
      </w:r>
      <w:proofErr w:type="gramEnd"/>
      <w:r w:rsidRPr="0075514D">
        <w:rPr>
          <w:sz w:val="28"/>
          <w:szCs w:val="28"/>
          <w:shd w:val="clear" w:color="auto" w:fill="FFFFFF"/>
        </w:rPr>
        <w:t>ед. В.М. Астапова. – Москва</w:t>
      </w:r>
      <w:proofErr w:type="gramStart"/>
      <w:r w:rsidRPr="0075514D">
        <w:rPr>
          <w:sz w:val="28"/>
          <w:szCs w:val="28"/>
          <w:shd w:val="clear" w:color="auto" w:fill="FFFFFF"/>
        </w:rPr>
        <w:t xml:space="preserve"> :</w:t>
      </w:r>
      <w:proofErr w:type="gramEnd"/>
      <w:r w:rsidRPr="0075514D">
        <w:rPr>
          <w:sz w:val="28"/>
          <w:szCs w:val="28"/>
          <w:shd w:val="clear" w:color="auto" w:fill="FFFFFF"/>
        </w:rPr>
        <w:t xml:space="preserve"> ПЕР СЭ, 2008. – С. 41</w:t>
      </w:r>
      <w:r w:rsidR="002C5875" w:rsidRPr="0075514D">
        <w:rPr>
          <w:sz w:val="28"/>
          <w:szCs w:val="28"/>
          <w:shd w:val="clear" w:color="auto" w:fill="FFFFFF"/>
        </w:rPr>
        <w:t>–</w:t>
      </w:r>
      <w:r w:rsidRPr="0075514D">
        <w:rPr>
          <w:sz w:val="28"/>
          <w:szCs w:val="28"/>
          <w:shd w:val="clear" w:color="auto" w:fill="FFFFFF"/>
        </w:rPr>
        <w:t>48.</w:t>
      </w:r>
    </w:p>
    <w:p w:rsidR="000C7F54" w:rsidRDefault="000C7F54" w:rsidP="002C5875">
      <w:pPr>
        <w:pStyle w:val="a9"/>
        <w:numPr>
          <w:ilvl w:val="0"/>
          <w:numId w:val="1"/>
        </w:numPr>
        <w:spacing w:after="0" w:line="360" w:lineRule="auto"/>
        <w:ind w:left="0" w:firstLine="709"/>
        <w:jc w:val="both"/>
        <w:rPr>
          <w:color w:val="1A1B1C"/>
          <w:sz w:val="28"/>
          <w:szCs w:val="28"/>
          <w:shd w:val="clear" w:color="auto" w:fill="FFFFFF"/>
        </w:rPr>
      </w:pPr>
      <w:r w:rsidRPr="0075514D">
        <w:rPr>
          <w:sz w:val="28"/>
          <w:szCs w:val="28"/>
        </w:rPr>
        <w:t>Ханин, Ю.Л. Управление эмоциональным состоянием студентов средствами физического воспитания / Ю. Л. Ханин, Г. В. Буланова // Стресс и тревога в спорте</w:t>
      </w:r>
      <w:proofErr w:type="gramStart"/>
      <w:r w:rsidRPr="0075514D">
        <w:rPr>
          <w:sz w:val="28"/>
          <w:szCs w:val="28"/>
        </w:rPr>
        <w:t xml:space="preserve"> :</w:t>
      </w:r>
      <w:proofErr w:type="gramEnd"/>
      <w:r w:rsidRPr="0075514D">
        <w:rPr>
          <w:sz w:val="28"/>
          <w:szCs w:val="28"/>
        </w:rPr>
        <w:t xml:space="preserve"> Международный сб. научных статей / сост. Ю. Л. Ханин. – М.</w:t>
      </w:r>
      <w:proofErr w:type="gramStart"/>
      <w:r w:rsidRPr="0075514D">
        <w:rPr>
          <w:sz w:val="28"/>
          <w:szCs w:val="28"/>
        </w:rPr>
        <w:t xml:space="preserve"> :</w:t>
      </w:r>
      <w:proofErr w:type="gramEnd"/>
      <w:r w:rsidRPr="0075514D">
        <w:rPr>
          <w:sz w:val="28"/>
          <w:szCs w:val="28"/>
        </w:rPr>
        <w:t xml:space="preserve"> Физкультура и спорт, 1983. – С. 261</w:t>
      </w:r>
      <w:r w:rsidR="002C5875" w:rsidRPr="0075514D">
        <w:rPr>
          <w:sz w:val="28"/>
          <w:szCs w:val="28"/>
          <w:shd w:val="clear" w:color="auto" w:fill="FFFFFF"/>
        </w:rPr>
        <w:t>–</w:t>
      </w:r>
      <w:r w:rsidRPr="0075514D">
        <w:rPr>
          <w:sz w:val="28"/>
          <w:szCs w:val="28"/>
        </w:rPr>
        <w:t>267.</w:t>
      </w:r>
      <w:r w:rsidRPr="0075514D">
        <w:rPr>
          <w:color w:val="1A1B1C"/>
          <w:sz w:val="28"/>
          <w:szCs w:val="28"/>
          <w:shd w:val="clear" w:color="auto" w:fill="FFFFFF"/>
        </w:rPr>
        <w:t xml:space="preserve"> </w:t>
      </w:r>
    </w:p>
    <w:p w:rsidR="009568E7" w:rsidRDefault="009568E7" w:rsidP="002C5875">
      <w:pPr>
        <w:spacing w:line="360" w:lineRule="auto"/>
        <w:ind w:firstLine="709"/>
        <w:rPr>
          <w:color w:val="1A1B1C"/>
          <w:sz w:val="28"/>
          <w:szCs w:val="28"/>
          <w:shd w:val="clear" w:color="auto" w:fill="FFFFFF"/>
        </w:rPr>
      </w:pPr>
      <w:r>
        <w:rPr>
          <w:color w:val="1A1B1C"/>
          <w:sz w:val="28"/>
          <w:szCs w:val="28"/>
          <w:shd w:val="clear" w:color="auto" w:fill="FFFFFF"/>
        </w:rPr>
        <w:br w:type="page"/>
      </w:r>
    </w:p>
    <w:p w:rsidR="005C0985" w:rsidRDefault="005C0985" w:rsidP="001C1EBA">
      <w:pPr>
        <w:spacing w:line="360" w:lineRule="auto"/>
        <w:contextualSpacing/>
        <w:jc w:val="right"/>
        <w:rPr>
          <w:color w:val="000000" w:themeColor="text1"/>
          <w:sz w:val="28"/>
          <w:szCs w:val="28"/>
        </w:rPr>
      </w:pPr>
      <w:r>
        <w:rPr>
          <w:color w:val="000000" w:themeColor="text1"/>
          <w:sz w:val="28"/>
          <w:szCs w:val="28"/>
        </w:rPr>
        <w:lastRenderedPageBreak/>
        <w:t>Гарцун А</w:t>
      </w:r>
      <w:r w:rsidR="00610611">
        <w:rPr>
          <w:color w:val="000000" w:themeColor="text1"/>
          <w:sz w:val="28"/>
          <w:szCs w:val="28"/>
        </w:rPr>
        <w:t>.В.</w:t>
      </w:r>
      <w:r>
        <w:rPr>
          <w:color w:val="000000" w:themeColor="text1"/>
          <w:sz w:val="28"/>
          <w:szCs w:val="28"/>
        </w:rPr>
        <w:t>, Каменская М</w:t>
      </w:r>
      <w:r w:rsidR="00610611">
        <w:rPr>
          <w:color w:val="000000" w:themeColor="text1"/>
          <w:sz w:val="28"/>
          <w:szCs w:val="28"/>
        </w:rPr>
        <w:t xml:space="preserve">.А., </w:t>
      </w:r>
      <w:r>
        <w:rPr>
          <w:color w:val="000000" w:themeColor="text1"/>
          <w:sz w:val="28"/>
          <w:szCs w:val="28"/>
        </w:rPr>
        <w:t>Святощик М</w:t>
      </w:r>
      <w:r w:rsidR="00610611">
        <w:rPr>
          <w:color w:val="000000" w:themeColor="text1"/>
          <w:sz w:val="28"/>
          <w:szCs w:val="28"/>
        </w:rPr>
        <w:t>.</w:t>
      </w:r>
      <w:r>
        <w:rPr>
          <w:color w:val="000000" w:themeColor="text1"/>
          <w:sz w:val="28"/>
          <w:szCs w:val="28"/>
        </w:rPr>
        <w:t>И</w:t>
      </w:r>
      <w:r w:rsidR="00610611">
        <w:rPr>
          <w:color w:val="000000" w:themeColor="text1"/>
          <w:sz w:val="28"/>
          <w:szCs w:val="28"/>
        </w:rPr>
        <w:t>.</w:t>
      </w:r>
    </w:p>
    <w:p w:rsidR="005C0985" w:rsidRDefault="00EC4439" w:rsidP="001C1EBA">
      <w:pPr>
        <w:spacing w:line="360" w:lineRule="auto"/>
        <w:contextualSpacing/>
        <w:jc w:val="right"/>
        <w:rPr>
          <w:sz w:val="28"/>
          <w:szCs w:val="28"/>
        </w:rPr>
      </w:pPr>
      <w:r>
        <w:rPr>
          <w:sz w:val="28"/>
          <w:szCs w:val="28"/>
        </w:rPr>
        <w:t>(</w:t>
      </w:r>
      <w:r w:rsidR="005C0985">
        <w:rPr>
          <w:sz w:val="28"/>
          <w:szCs w:val="28"/>
        </w:rPr>
        <w:t>Котько Е.Л., магистр педагогических наук)</w:t>
      </w:r>
    </w:p>
    <w:p w:rsidR="005C0985" w:rsidRDefault="005C0985" w:rsidP="001C1EBA">
      <w:pPr>
        <w:spacing w:line="360" w:lineRule="auto"/>
        <w:contextualSpacing/>
        <w:jc w:val="right"/>
        <w:rPr>
          <w:color w:val="000000" w:themeColor="text1"/>
          <w:sz w:val="28"/>
          <w:szCs w:val="28"/>
        </w:rPr>
      </w:pPr>
      <w:r>
        <w:rPr>
          <w:color w:val="000000" w:themeColor="text1"/>
          <w:sz w:val="28"/>
          <w:szCs w:val="28"/>
        </w:rPr>
        <w:t>БарГУ, Барановичи</w:t>
      </w:r>
    </w:p>
    <w:p w:rsidR="00610611" w:rsidRDefault="00610611" w:rsidP="001C1EBA">
      <w:pPr>
        <w:spacing w:line="360" w:lineRule="auto"/>
        <w:contextualSpacing/>
        <w:jc w:val="right"/>
        <w:rPr>
          <w:color w:val="000000" w:themeColor="text1"/>
          <w:sz w:val="28"/>
          <w:szCs w:val="28"/>
        </w:rPr>
      </w:pPr>
    </w:p>
    <w:p w:rsidR="005C0985" w:rsidRDefault="005C0985" w:rsidP="001C1EBA">
      <w:pPr>
        <w:spacing w:line="360" w:lineRule="auto"/>
        <w:contextualSpacing/>
        <w:jc w:val="center"/>
        <w:rPr>
          <w:b/>
          <w:color w:val="000000" w:themeColor="text1"/>
          <w:sz w:val="28"/>
          <w:szCs w:val="28"/>
        </w:rPr>
      </w:pPr>
      <w:r>
        <w:rPr>
          <w:b/>
          <w:color w:val="000000" w:themeColor="text1"/>
          <w:sz w:val="28"/>
          <w:szCs w:val="28"/>
        </w:rPr>
        <w:t>ПОВЫШЕНИЕ ЭФФЕКТИВНОСТИ УЧЕБНОЙ ДЕЯТЕЛЬНОСТИ ПОСРЕДСТВОМ ИСПОЛЬЗОВАНИЯ МЕТОДИК ДИАГНОСТИКИ ПСИХОЛОГИЧЕСКИХ ПРОЦЕССОВ</w:t>
      </w:r>
    </w:p>
    <w:p w:rsidR="00610611" w:rsidRDefault="00610611" w:rsidP="001C1EBA">
      <w:pPr>
        <w:spacing w:line="360" w:lineRule="auto"/>
        <w:contextualSpacing/>
        <w:jc w:val="center"/>
        <w:rPr>
          <w:b/>
          <w:color w:val="000000" w:themeColor="text1"/>
          <w:sz w:val="28"/>
          <w:szCs w:val="28"/>
        </w:rPr>
      </w:pPr>
    </w:p>
    <w:p w:rsidR="005C0985" w:rsidRDefault="005C0985" w:rsidP="00EC4439">
      <w:pPr>
        <w:pStyle w:val="ab"/>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Современное управление школой в качестве одной из своих задач рассматривает повышение эффективности учебного труда в каждую единицу времени. Изучением повышения эффективности учебного труда занимались Д. Б. </w:t>
      </w:r>
      <w:r>
        <w:rPr>
          <w:rFonts w:ascii="Times New Roman" w:hAnsi="Times New Roman"/>
          <w:color w:val="000000"/>
          <w:sz w:val="28"/>
          <w:szCs w:val="28"/>
          <w:shd w:val="clear" w:color="auto" w:fill="FFFFFF"/>
        </w:rPr>
        <w:t xml:space="preserve">Эльконин,  А. В. </w:t>
      </w:r>
      <w:proofErr w:type="gramStart"/>
      <w:r>
        <w:rPr>
          <w:rFonts w:ascii="Times New Roman" w:hAnsi="Times New Roman"/>
          <w:sz w:val="28"/>
          <w:szCs w:val="28"/>
        </w:rPr>
        <w:t>Петровский</w:t>
      </w:r>
      <w:proofErr w:type="gramEnd"/>
      <w:r>
        <w:rPr>
          <w:rFonts w:ascii="Times New Roman" w:hAnsi="Times New Roman"/>
          <w:sz w:val="28"/>
          <w:szCs w:val="28"/>
        </w:rPr>
        <w:t>,  Л.С. Выготский.</w:t>
      </w:r>
      <w:r>
        <w:rPr>
          <w:rFonts w:ascii="Times New Roman" w:hAnsi="Times New Roman"/>
          <w:color w:val="000000"/>
          <w:sz w:val="28"/>
          <w:szCs w:val="28"/>
        </w:rPr>
        <w:t xml:space="preserve"> </w:t>
      </w:r>
      <w:proofErr w:type="gramStart"/>
      <w:r>
        <w:rPr>
          <w:rFonts w:ascii="Times New Roman" w:hAnsi="Times New Roman"/>
          <w:color w:val="000000"/>
          <w:sz w:val="28"/>
          <w:szCs w:val="28"/>
        </w:rPr>
        <w:t>К её основным составляющим относятся повышение целенаправленности обучения,  усиление его мотивации, информационной ёмкости содержания образования, применение современных методов обучения, активизация методов обучения, активизация темпов учебных действий, развитие рефлексивных навыков труда, использование компьютеров и других новейших информационных технических средств обучения [1, с. 32].</w:t>
      </w:r>
      <w:proofErr w:type="gramEnd"/>
    </w:p>
    <w:p w:rsidR="005C0985" w:rsidRDefault="005C0985" w:rsidP="00EC4439">
      <w:pPr>
        <w:spacing w:line="360" w:lineRule="auto"/>
        <w:ind w:firstLine="709"/>
        <w:contextualSpacing/>
        <w:jc w:val="both"/>
        <w:rPr>
          <w:rFonts w:eastAsiaTheme="minorHAnsi"/>
          <w:color w:val="000000" w:themeColor="text1"/>
          <w:sz w:val="28"/>
          <w:szCs w:val="28"/>
          <w:lang w:eastAsia="en-US"/>
        </w:rPr>
      </w:pPr>
      <w:r>
        <w:rPr>
          <w:color w:val="000000" w:themeColor="text1"/>
          <w:sz w:val="28"/>
          <w:szCs w:val="28"/>
        </w:rPr>
        <w:t>Использование методик диагностики психологических процессов позволяет:</w:t>
      </w:r>
    </w:p>
    <w:p w:rsidR="005C0985" w:rsidRPr="005C0985" w:rsidRDefault="005C0985" w:rsidP="00EC4439">
      <w:pPr>
        <w:pStyle w:val="af1"/>
        <w:widowControl/>
        <w:numPr>
          <w:ilvl w:val="0"/>
          <w:numId w:val="24"/>
        </w:numPr>
        <w:tabs>
          <w:tab w:val="left" w:pos="284"/>
        </w:tabs>
        <w:spacing w:line="360" w:lineRule="auto"/>
        <w:ind w:left="0" w:firstLine="709"/>
        <w:contextualSpacing/>
        <w:jc w:val="both"/>
        <w:rPr>
          <w:rFonts w:ascii="Times New Roman" w:eastAsia="Times New Roman" w:hAnsi="Times New Roman" w:cs="Times New Roman"/>
          <w:color w:val="000000" w:themeColor="text1"/>
          <w:sz w:val="28"/>
          <w:szCs w:val="28"/>
          <w:lang w:val="ru-RU" w:eastAsia="ru-RU"/>
        </w:rPr>
      </w:pPr>
      <w:r w:rsidRPr="005C0985">
        <w:rPr>
          <w:rFonts w:ascii="Times New Roman" w:eastAsia="Times New Roman" w:hAnsi="Times New Roman" w:cs="Times New Roman"/>
          <w:color w:val="000000" w:themeColor="text1"/>
          <w:sz w:val="28"/>
          <w:szCs w:val="28"/>
          <w:lang w:val="ru-RU" w:eastAsia="ru-RU"/>
        </w:rPr>
        <w:t xml:space="preserve">открыть новые перспективы для субъектов педагогического процесса, сформировать позитивное отношение к учению; </w:t>
      </w:r>
    </w:p>
    <w:p w:rsidR="005C0985" w:rsidRPr="005C0985" w:rsidRDefault="005C0985" w:rsidP="00EC4439">
      <w:pPr>
        <w:pStyle w:val="af1"/>
        <w:widowControl/>
        <w:numPr>
          <w:ilvl w:val="0"/>
          <w:numId w:val="24"/>
        </w:numPr>
        <w:tabs>
          <w:tab w:val="left" w:pos="284"/>
        </w:tabs>
        <w:spacing w:line="360" w:lineRule="auto"/>
        <w:ind w:left="0" w:firstLine="709"/>
        <w:contextualSpacing/>
        <w:jc w:val="both"/>
        <w:rPr>
          <w:rFonts w:ascii="Times New Roman" w:eastAsia="Times New Roman" w:hAnsi="Times New Roman" w:cs="Times New Roman"/>
          <w:color w:val="000000" w:themeColor="text1"/>
          <w:sz w:val="28"/>
          <w:szCs w:val="28"/>
          <w:lang w:val="ru-RU" w:eastAsia="ru-RU"/>
        </w:rPr>
      </w:pPr>
      <w:r w:rsidRPr="005C0985">
        <w:rPr>
          <w:rFonts w:ascii="Times New Roman" w:eastAsia="Times New Roman" w:hAnsi="Times New Roman" w:cs="Times New Roman"/>
          <w:color w:val="000000" w:themeColor="text1"/>
          <w:sz w:val="28"/>
          <w:szCs w:val="28"/>
          <w:lang w:val="ru-RU" w:eastAsia="ru-RU"/>
        </w:rPr>
        <w:t>повысить эффективность учебной деятельности учащихся на уроке;</w:t>
      </w:r>
    </w:p>
    <w:p w:rsidR="005C0985" w:rsidRPr="005C0985" w:rsidRDefault="005C0985" w:rsidP="00EC4439">
      <w:pPr>
        <w:pStyle w:val="af1"/>
        <w:widowControl/>
        <w:numPr>
          <w:ilvl w:val="0"/>
          <w:numId w:val="24"/>
        </w:numPr>
        <w:tabs>
          <w:tab w:val="left" w:pos="284"/>
        </w:tabs>
        <w:spacing w:line="360" w:lineRule="auto"/>
        <w:ind w:left="0" w:firstLine="709"/>
        <w:contextualSpacing/>
        <w:jc w:val="both"/>
        <w:rPr>
          <w:rFonts w:ascii="Times New Roman" w:eastAsia="Times New Roman" w:hAnsi="Times New Roman" w:cs="Times New Roman"/>
          <w:color w:val="000000" w:themeColor="text1"/>
          <w:sz w:val="28"/>
          <w:szCs w:val="28"/>
          <w:lang w:val="ru-RU" w:eastAsia="ru-RU"/>
        </w:rPr>
      </w:pPr>
      <w:r w:rsidRPr="005C0985">
        <w:rPr>
          <w:rFonts w:ascii="Times New Roman" w:eastAsia="Times New Roman" w:hAnsi="Times New Roman" w:cs="Times New Roman"/>
          <w:color w:val="000000" w:themeColor="text1"/>
          <w:sz w:val="28"/>
          <w:szCs w:val="28"/>
          <w:lang w:val="ru-RU" w:eastAsia="ru-RU"/>
        </w:rPr>
        <w:t>улучшить учебные навыки и правильно организовать учебный процесс;</w:t>
      </w:r>
    </w:p>
    <w:p w:rsidR="005C0985" w:rsidRDefault="005C0985" w:rsidP="00EC4439">
      <w:pPr>
        <w:pStyle w:val="af1"/>
        <w:widowControl/>
        <w:numPr>
          <w:ilvl w:val="0"/>
          <w:numId w:val="24"/>
        </w:numPr>
        <w:tabs>
          <w:tab w:val="left" w:pos="284"/>
        </w:tabs>
        <w:spacing w:line="360" w:lineRule="auto"/>
        <w:ind w:left="0" w:firstLine="709"/>
        <w:contextualSpacing/>
        <w:jc w:val="both"/>
        <w:rPr>
          <w:rFonts w:ascii="Times New Roman" w:eastAsia="Times New Roman" w:hAnsi="Times New Roman" w:cs="Times New Roman"/>
          <w:color w:val="000000" w:themeColor="text1"/>
          <w:sz w:val="28"/>
          <w:szCs w:val="28"/>
          <w:lang w:eastAsia="ru-RU"/>
        </w:rPr>
      </w:pPr>
      <w:proofErr w:type="gramStart"/>
      <w:r>
        <w:rPr>
          <w:rFonts w:ascii="Times New Roman" w:eastAsia="Times New Roman" w:hAnsi="Times New Roman" w:cs="Times New Roman"/>
          <w:color w:val="000000" w:themeColor="text1"/>
          <w:sz w:val="28"/>
          <w:szCs w:val="28"/>
          <w:lang w:eastAsia="ru-RU"/>
        </w:rPr>
        <w:t>повысить</w:t>
      </w:r>
      <w:proofErr w:type="gramEnd"/>
      <w:r>
        <w:rPr>
          <w:rFonts w:ascii="Times New Roman" w:eastAsia="Times New Roman" w:hAnsi="Times New Roman" w:cs="Times New Roman"/>
          <w:color w:val="000000" w:themeColor="text1"/>
          <w:sz w:val="28"/>
          <w:szCs w:val="28"/>
          <w:lang w:eastAsia="ru-RU"/>
        </w:rPr>
        <w:t xml:space="preserve"> самооценку учащихся.</w:t>
      </w:r>
    </w:p>
    <w:p w:rsidR="005C0985" w:rsidRDefault="005C0985" w:rsidP="00EC4439">
      <w:pPr>
        <w:shd w:val="clear" w:color="auto" w:fill="FFFFFF"/>
        <w:spacing w:line="360" w:lineRule="auto"/>
        <w:ind w:firstLine="709"/>
        <w:contextualSpacing/>
        <w:jc w:val="both"/>
        <w:rPr>
          <w:color w:val="000000" w:themeColor="text1"/>
          <w:sz w:val="28"/>
          <w:szCs w:val="28"/>
        </w:rPr>
      </w:pPr>
      <w:proofErr w:type="gramStart"/>
      <w:r>
        <w:rPr>
          <w:sz w:val="28"/>
          <w:szCs w:val="28"/>
        </w:rPr>
        <w:t xml:space="preserve">Согласно точке зрения Бабанского Ю.К., любая целенаправленная функциональная саморегулируемая педагогическая система стремиться к оптимальным наилучшим результатам учебно-воспитательного процесса </w:t>
      </w:r>
      <w:r>
        <w:rPr>
          <w:sz w:val="28"/>
          <w:szCs w:val="28"/>
        </w:rPr>
        <w:lastRenderedPageBreak/>
        <w:t>на основе 2 критериев: достижение каждым учеником максимально возможного для него в данный период уровня успеваемости, воспитанности и развитости и отсутствие фактов систематического превышения учениками и учителями норм времени</w:t>
      </w:r>
      <w:r>
        <w:rPr>
          <w:color w:val="000000"/>
          <w:sz w:val="28"/>
          <w:szCs w:val="28"/>
        </w:rPr>
        <w:t xml:space="preserve"> [3, с. 12].</w:t>
      </w:r>
      <w:proofErr w:type="gramEnd"/>
    </w:p>
    <w:p w:rsidR="005C0985" w:rsidRDefault="005C0985" w:rsidP="00EC4439">
      <w:pPr>
        <w:tabs>
          <w:tab w:val="left" w:pos="0"/>
        </w:tabs>
        <w:spacing w:line="360" w:lineRule="auto"/>
        <w:ind w:firstLine="709"/>
        <w:jc w:val="both"/>
        <w:rPr>
          <w:rFonts w:eastAsiaTheme="minorHAnsi"/>
          <w:sz w:val="28"/>
          <w:szCs w:val="28"/>
          <w:lang w:eastAsia="en-US"/>
        </w:rPr>
      </w:pPr>
      <w:r>
        <w:rPr>
          <w:sz w:val="28"/>
          <w:szCs w:val="28"/>
        </w:rPr>
        <w:t xml:space="preserve">С целью повышения эффективности учебной деятельности на уроках русского языка </w:t>
      </w:r>
      <w:r>
        <w:rPr>
          <w:color w:val="000000" w:themeColor="text1"/>
          <w:sz w:val="28"/>
          <w:szCs w:val="28"/>
        </w:rPr>
        <w:t xml:space="preserve">на базе школы № 16 г. Пинска </w:t>
      </w:r>
      <w:r>
        <w:rPr>
          <w:sz w:val="28"/>
          <w:szCs w:val="28"/>
        </w:rPr>
        <w:t xml:space="preserve">в восьмых и девятых классах нами были реализованы специальные методики повышения эффективности обучения: </w:t>
      </w:r>
      <w:r>
        <w:rPr>
          <w:color w:val="000000" w:themeColor="text1"/>
          <w:sz w:val="28"/>
          <w:szCs w:val="28"/>
        </w:rPr>
        <w:t xml:space="preserve"> методика Мюнстерберга,</w:t>
      </w:r>
      <w:r>
        <w:rPr>
          <w:sz w:val="28"/>
          <w:szCs w:val="28"/>
        </w:rPr>
        <w:t xml:space="preserve"> «Смысловая память», </w:t>
      </w:r>
      <w:r>
        <w:rPr>
          <w:color w:val="000000" w:themeColor="text1"/>
          <w:sz w:val="28"/>
          <w:szCs w:val="28"/>
        </w:rPr>
        <w:t xml:space="preserve">«Заучивание 10 слов», </w:t>
      </w:r>
      <w:r>
        <w:rPr>
          <w:bCs/>
          <w:color w:val="000000" w:themeColor="text1"/>
          <w:sz w:val="28"/>
          <w:szCs w:val="28"/>
        </w:rPr>
        <w:t>«Ответные ассоциации».</w:t>
      </w:r>
    </w:p>
    <w:p w:rsidR="005C0985" w:rsidRDefault="005C0985" w:rsidP="00EC4439">
      <w:pPr>
        <w:spacing w:line="360" w:lineRule="auto"/>
        <w:ind w:firstLine="709"/>
        <w:jc w:val="both"/>
        <w:rPr>
          <w:sz w:val="28"/>
          <w:szCs w:val="28"/>
        </w:rPr>
      </w:pPr>
      <w:r>
        <w:rPr>
          <w:sz w:val="28"/>
          <w:szCs w:val="28"/>
        </w:rPr>
        <w:t xml:space="preserve">Методика </w:t>
      </w:r>
      <w:r>
        <w:rPr>
          <w:color w:val="000000" w:themeColor="text1"/>
          <w:sz w:val="28"/>
          <w:szCs w:val="28"/>
        </w:rPr>
        <w:t>Мюнстерберга</w:t>
      </w:r>
      <w:r>
        <w:rPr>
          <w:sz w:val="28"/>
          <w:szCs w:val="28"/>
        </w:rPr>
        <w:t xml:space="preserve"> направлена на определение избирательности внимания. Рекомендуется для использования при профотборе на специальности, требующие хорошей концентрации внимания, а также высокой помехоустойчивости. Оценивается количество выделенных слов и количество ошибок, то есть пропущенных и неправильно выделенных слов. В результате использования этой методики мы выяснили, что 87% учащихся имеют высокую концентрацию внимания. Это является основанием для повышения профессиональности учебной деятельности и класса </w:t>
      </w:r>
      <w:r>
        <w:rPr>
          <w:color w:val="000000"/>
          <w:sz w:val="28"/>
          <w:szCs w:val="28"/>
        </w:rPr>
        <w:t>[3, с. 78].</w:t>
      </w:r>
    </w:p>
    <w:p w:rsidR="005C0985" w:rsidRDefault="005C0985" w:rsidP="00EC4439">
      <w:pPr>
        <w:spacing w:line="360" w:lineRule="auto"/>
        <w:ind w:firstLine="709"/>
        <w:contextualSpacing/>
        <w:jc w:val="both"/>
        <w:rPr>
          <w:sz w:val="28"/>
          <w:szCs w:val="28"/>
        </w:rPr>
      </w:pPr>
      <w:r>
        <w:rPr>
          <w:sz w:val="28"/>
          <w:szCs w:val="28"/>
        </w:rPr>
        <w:t xml:space="preserve">Методика «Смысловая память» направлена на исследование уровня развития памяти учащихся. Рекомендуется для использования повышения памяти у учащихся, ее развития, расширения диапазона. В результате использования данной методики общий коэффициент механической памяти составил 4/14, что говорит о среднем результате логического запоминания. По окончанию работы, был сделан вывод, что для успешности запоминания необходимо включать изученный материал в систему, которая должна отражать объективные связи </w:t>
      </w:r>
      <w:r>
        <w:rPr>
          <w:color w:val="000000"/>
          <w:sz w:val="28"/>
          <w:szCs w:val="28"/>
        </w:rPr>
        <w:t>[4, с. 33].</w:t>
      </w:r>
    </w:p>
    <w:p w:rsidR="005C0985" w:rsidRDefault="005C0985" w:rsidP="00EC4439">
      <w:pPr>
        <w:spacing w:line="360" w:lineRule="auto"/>
        <w:ind w:firstLine="709"/>
        <w:contextualSpacing/>
        <w:jc w:val="both"/>
        <w:rPr>
          <w:sz w:val="28"/>
          <w:szCs w:val="28"/>
        </w:rPr>
      </w:pPr>
      <w:r>
        <w:rPr>
          <w:bCs/>
          <w:color w:val="000000" w:themeColor="text1"/>
          <w:sz w:val="28"/>
          <w:szCs w:val="28"/>
        </w:rPr>
        <w:t>Одна из наиболее часто применяющихся методик – м</w:t>
      </w:r>
      <w:r>
        <w:rPr>
          <w:color w:val="000000" w:themeColor="text1"/>
          <w:sz w:val="28"/>
          <w:szCs w:val="28"/>
        </w:rPr>
        <w:t>етодика «Заучивания 10 слов», п</w:t>
      </w:r>
      <w:r>
        <w:rPr>
          <w:bCs/>
          <w:color w:val="000000" w:themeColor="text1"/>
          <w:sz w:val="28"/>
          <w:szCs w:val="28"/>
        </w:rPr>
        <w:t xml:space="preserve">редложенная А.Р. Лурия, позволяет исследовать процессы запоминания, сохранения и воспроизведения материала. </w:t>
      </w:r>
      <w:r>
        <w:rPr>
          <w:bCs/>
          <w:color w:val="000000" w:themeColor="text1"/>
          <w:sz w:val="28"/>
          <w:szCs w:val="28"/>
        </w:rPr>
        <w:lastRenderedPageBreak/>
        <w:t xml:space="preserve">Сущность методики заключается в развитии памяти, внимания и мышления учащихся </w:t>
      </w:r>
      <w:r>
        <w:rPr>
          <w:color w:val="000000"/>
          <w:sz w:val="28"/>
          <w:szCs w:val="28"/>
        </w:rPr>
        <w:t>[5, с. 21].</w:t>
      </w:r>
    </w:p>
    <w:p w:rsidR="005C0985" w:rsidRDefault="005C0985" w:rsidP="00EC4439">
      <w:pPr>
        <w:shd w:val="clear" w:color="auto" w:fill="FFFFFF"/>
        <w:spacing w:line="360" w:lineRule="auto"/>
        <w:ind w:firstLine="709"/>
        <w:contextualSpacing/>
        <w:jc w:val="both"/>
        <w:outlineLvl w:val="2"/>
        <w:rPr>
          <w:color w:val="000000"/>
          <w:sz w:val="28"/>
          <w:szCs w:val="28"/>
        </w:rPr>
      </w:pPr>
      <w:r>
        <w:rPr>
          <w:bCs/>
          <w:color w:val="000000" w:themeColor="text1"/>
          <w:sz w:val="28"/>
          <w:szCs w:val="28"/>
        </w:rPr>
        <w:t xml:space="preserve">Методика «Пиктограмма», так же предложенная А.Р. Лурия, представляет собой вариант опосредованного запоминания, однако применяется она не столько для исследования памяти, сколько для анализа характера ассоциаций. </w:t>
      </w:r>
      <w:r>
        <w:rPr>
          <w:color w:val="000000"/>
          <w:sz w:val="28"/>
          <w:szCs w:val="28"/>
        </w:rPr>
        <w:t>[2, с. 15].</w:t>
      </w:r>
    </w:p>
    <w:p w:rsidR="005C0985" w:rsidRDefault="005C0985" w:rsidP="00EC4439">
      <w:pPr>
        <w:shd w:val="clear" w:color="auto" w:fill="FFFFFF"/>
        <w:spacing w:line="360" w:lineRule="auto"/>
        <w:ind w:firstLine="709"/>
        <w:contextualSpacing/>
        <w:jc w:val="both"/>
        <w:outlineLvl w:val="2"/>
        <w:rPr>
          <w:rFonts w:eastAsiaTheme="minorHAnsi"/>
          <w:color w:val="FF0000"/>
          <w:sz w:val="28"/>
          <w:szCs w:val="28"/>
          <w:lang w:eastAsia="en-US"/>
        </w:rPr>
      </w:pPr>
      <w:r>
        <w:rPr>
          <w:sz w:val="28"/>
          <w:szCs w:val="28"/>
        </w:rPr>
        <w:t xml:space="preserve">В результате выяснилось, что учащиеся обладают ассоциативной памятью, которая помогла им воспроизвести из 18 слов – половину. Это говорит, что класс имеет средний показатель запоминания  и ассоциаций. </w:t>
      </w:r>
    </w:p>
    <w:p w:rsidR="005C0985" w:rsidRDefault="005C0985" w:rsidP="00EC4439">
      <w:pPr>
        <w:shd w:val="clear" w:color="auto" w:fill="FFFFFF"/>
        <w:spacing w:line="360" w:lineRule="auto"/>
        <w:ind w:firstLine="709"/>
        <w:contextualSpacing/>
        <w:jc w:val="both"/>
        <w:outlineLvl w:val="2"/>
        <w:rPr>
          <w:sz w:val="28"/>
          <w:szCs w:val="28"/>
        </w:rPr>
      </w:pPr>
      <w:r>
        <w:rPr>
          <w:bCs/>
          <w:color w:val="000000" w:themeColor="text1"/>
          <w:sz w:val="28"/>
          <w:szCs w:val="28"/>
        </w:rPr>
        <w:t xml:space="preserve">Методика «Ответные ассоциации» предназначена для исследования легкости или затрудненности ассоциаций, содержательных или выхолощенных связей. </w:t>
      </w:r>
      <w:r>
        <w:rPr>
          <w:sz w:val="28"/>
          <w:szCs w:val="28"/>
        </w:rPr>
        <w:t>Учащиеся показали достаточно высокий уровень ассоциаций, т.к. многие ассоциации возникали у ребят в пределах 1,5 секунд</w:t>
      </w:r>
      <w:r>
        <w:rPr>
          <w:color w:val="000000"/>
          <w:sz w:val="28"/>
          <w:szCs w:val="28"/>
        </w:rPr>
        <w:t xml:space="preserve"> [2, с. 13].</w:t>
      </w:r>
    </w:p>
    <w:p w:rsidR="005C0985" w:rsidRDefault="005C0985" w:rsidP="00EC4439">
      <w:pPr>
        <w:shd w:val="clear" w:color="auto" w:fill="FFFFFF"/>
        <w:spacing w:line="360" w:lineRule="auto"/>
        <w:ind w:firstLine="709"/>
        <w:contextualSpacing/>
        <w:jc w:val="both"/>
        <w:rPr>
          <w:color w:val="000000" w:themeColor="text1"/>
          <w:sz w:val="28"/>
          <w:szCs w:val="28"/>
        </w:rPr>
      </w:pPr>
      <w:r>
        <w:rPr>
          <w:sz w:val="28"/>
          <w:szCs w:val="28"/>
        </w:rPr>
        <w:t xml:space="preserve">В результате </w:t>
      </w:r>
      <w:r>
        <w:rPr>
          <w:color w:val="000000" w:themeColor="text1"/>
          <w:sz w:val="28"/>
          <w:szCs w:val="28"/>
        </w:rPr>
        <w:t>использования методик диагностики психологических процессов мы пришли к следующим результатам</w:t>
      </w:r>
      <w:r>
        <w:rPr>
          <w:sz w:val="28"/>
          <w:szCs w:val="28"/>
        </w:rPr>
        <w:t>:</w:t>
      </w:r>
    </w:p>
    <w:p w:rsidR="005C0985" w:rsidRPr="005C0985" w:rsidRDefault="005C0985" w:rsidP="00EC4439">
      <w:pPr>
        <w:pStyle w:val="af1"/>
        <w:widowControl/>
        <w:numPr>
          <w:ilvl w:val="0"/>
          <w:numId w:val="25"/>
        </w:numPr>
        <w:tabs>
          <w:tab w:val="left" w:pos="284"/>
          <w:tab w:val="left" w:pos="993"/>
        </w:tabs>
        <w:spacing w:line="360" w:lineRule="auto"/>
        <w:ind w:left="0" w:firstLine="709"/>
        <w:contextualSpacing/>
        <w:jc w:val="both"/>
        <w:rPr>
          <w:rFonts w:ascii="Times New Roman" w:eastAsiaTheme="minorHAnsi" w:hAnsi="Times New Roman" w:cs="Times New Roman"/>
          <w:sz w:val="28"/>
          <w:szCs w:val="28"/>
          <w:lang w:val="ru-RU"/>
        </w:rPr>
      </w:pPr>
      <w:r w:rsidRPr="005C0985">
        <w:rPr>
          <w:rFonts w:ascii="Times New Roman" w:hAnsi="Times New Roman" w:cs="Times New Roman"/>
          <w:sz w:val="28"/>
          <w:szCs w:val="28"/>
          <w:lang w:val="ru-RU"/>
        </w:rPr>
        <w:t xml:space="preserve">При исследовании памяти было выявлено, что учащимся  необходимо расширение её диапазона, использование различных методик и упражнений для ее развития. </w:t>
      </w:r>
    </w:p>
    <w:p w:rsidR="005C0985" w:rsidRPr="005C0985" w:rsidRDefault="005C0985" w:rsidP="00EC4439">
      <w:pPr>
        <w:pStyle w:val="af1"/>
        <w:widowControl/>
        <w:numPr>
          <w:ilvl w:val="0"/>
          <w:numId w:val="25"/>
        </w:numPr>
        <w:tabs>
          <w:tab w:val="left" w:pos="284"/>
          <w:tab w:val="left" w:pos="993"/>
        </w:tabs>
        <w:spacing w:line="360" w:lineRule="auto"/>
        <w:ind w:left="0" w:firstLine="709"/>
        <w:contextualSpacing/>
        <w:jc w:val="both"/>
        <w:rPr>
          <w:rFonts w:ascii="Times New Roman" w:hAnsi="Times New Roman" w:cs="Times New Roman"/>
          <w:sz w:val="28"/>
          <w:szCs w:val="28"/>
          <w:lang w:val="ru-RU"/>
        </w:rPr>
      </w:pPr>
      <w:r w:rsidRPr="005C0985">
        <w:rPr>
          <w:rFonts w:ascii="Times New Roman" w:hAnsi="Times New Roman" w:cs="Times New Roman"/>
          <w:sz w:val="28"/>
          <w:szCs w:val="28"/>
          <w:lang w:val="ru-RU"/>
        </w:rPr>
        <w:t xml:space="preserve">Для развития внимания необходимо научить детей концентрироваться, </w:t>
      </w:r>
      <w:proofErr w:type="gramStart"/>
      <w:r w:rsidRPr="005C0985">
        <w:rPr>
          <w:rFonts w:ascii="Times New Roman" w:hAnsi="Times New Roman" w:cs="Times New Roman"/>
          <w:sz w:val="28"/>
          <w:szCs w:val="28"/>
          <w:lang w:val="ru-RU"/>
        </w:rPr>
        <w:t>не обращать внимание</w:t>
      </w:r>
      <w:proofErr w:type="gramEnd"/>
      <w:r w:rsidRPr="005C0985">
        <w:rPr>
          <w:rFonts w:ascii="Times New Roman" w:hAnsi="Times New Roman" w:cs="Times New Roman"/>
          <w:sz w:val="28"/>
          <w:szCs w:val="28"/>
          <w:lang w:val="ru-RU"/>
        </w:rPr>
        <w:t xml:space="preserve"> на внешние раздражители, посредствам проведения различных упражнений.</w:t>
      </w:r>
    </w:p>
    <w:p w:rsidR="005C0985" w:rsidRPr="005C0985" w:rsidRDefault="005C0985" w:rsidP="00EC4439">
      <w:pPr>
        <w:pStyle w:val="af1"/>
        <w:widowControl/>
        <w:numPr>
          <w:ilvl w:val="0"/>
          <w:numId w:val="25"/>
        </w:numPr>
        <w:tabs>
          <w:tab w:val="left" w:pos="284"/>
          <w:tab w:val="left" w:pos="993"/>
        </w:tabs>
        <w:spacing w:line="360" w:lineRule="auto"/>
        <w:ind w:left="0" w:firstLine="709"/>
        <w:contextualSpacing/>
        <w:jc w:val="both"/>
        <w:rPr>
          <w:rFonts w:ascii="Times New Roman" w:hAnsi="Times New Roman" w:cs="Times New Roman"/>
          <w:sz w:val="28"/>
          <w:szCs w:val="28"/>
          <w:lang w:val="ru-RU"/>
        </w:rPr>
      </w:pPr>
      <w:r w:rsidRPr="005C0985">
        <w:rPr>
          <w:rFonts w:ascii="Times New Roman" w:hAnsi="Times New Roman" w:cs="Times New Roman"/>
          <w:sz w:val="28"/>
          <w:szCs w:val="28"/>
          <w:lang w:val="ru-RU"/>
        </w:rPr>
        <w:t>Успешное закрепление, сохранение и последующее воспроизведение информации является важнейшим психологическим процессом, лежащим в основе обучения и развития.</w:t>
      </w:r>
    </w:p>
    <w:p w:rsidR="005C0985" w:rsidRDefault="005C0985" w:rsidP="00EC4439">
      <w:pPr>
        <w:pStyle w:val="af1"/>
        <w:widowControl/>
        <w:numPr>
          <w:ilvl w:val="0"/>
          <w:numId w:val="25"/>
        </w:numPr>
        <w:tabs>
          <w:tab w:val="left" w:pos="284"/>
          <w:tab w:val="left" w:pos="993"/>
        </w:tabs>
        <w:spacing w:line="360" w:lineRule="auto"/>
        <w:ind w:left="0" w:firstLine="709"/>
        <w:contextualSpacing/>
        <w:jc w:val="both"/>
        <w:rPr>
          <w:rFonts w:ascii="Times New Roman" w:hAnsi="Times New Roman" w:cs="Times New Roman"/>
          <w:sz w:val="28"/>
          <w:szCs w:val="28"/>
          <w:lang w:val="ru-RU"/>
        </w:rPr>
      </w:pPr>
      <w:r w:rsidRPr="005C0985">
        <w:rPr>
          <w:rFonts w:ascii="Times New Roman" w:hAnsi="Times New Roman" w:cs="Times New Roman"/>
          <w:sz w:val="28"/>
          <w:szCs w:val="28"/>
          <w:lang w:val="ru-RU"/>
        </w:rPr>
        <w:t xml:space="preserve">С помощью мышления возможно расширение границ познания путём выхода за пределы чувственного восприятия. Задача мышления — раскрытие отношений между предметами, выявление связей и отделение их от случайных совпадений. </w:t>
      </w:r>
    </w:p>
    <w:p w:rsidR="00EC4439" w:rsidRPr="005C0985" w:rsidRDefault="00EC4439" w:rsidP="00EC4439">
      <w:pPr>
        <w:pStyle w:val="af1"/>
        <w:widowControl/>
        <w:tabs>
          <w:tab w:val="left" w:pos="284"/>
          <w:tab w:val="left" w:pos="993"/>
        </w:tabs>
        <w:spacing w:line="360" w:lineRule="auto"/>
        <w:ind w:left="709"/>
        <w:contextualSpacing/>
        <w:jc w:val="both"/>
        <w:rPr>
          <w:rFonts w:ascii="Times New Roman" w:hAnsi="Times New Roman" w:cs="Times New Roman"/>
          <w:sz w:val="28"/>
          <w:szCs w:val="28"/>
          <w:lang w:val="ru-RU"/>
        </w:rPr>
      </w:pPr>
    </w:p>
    <w:p w:rsidR="005C0985" w:rsidRDefault="005C0985" w:rsidP="00EC4439">
      <w:pPr>
        <w:pStyle w:val="af1"/>
        <w:tabs>
          <w:tab w:val="left" w:pos="0"/>
        </w:tabs>
        <w:spacing w:line="360" w:lineRule="auto"/>
        <w:ind w:firstLine="709"/>
        <w:jc w:val="center"/>
        <w:rPr>
          <w:rFonts w:ascii="Times New Roman" w:eastAsia="Times New Roman" w:hAnsi="Times New Roman" w:cs="Times New Roman"/>
          <w:i/>
          <w:color w:val="FF0000"/>
          <w:spacing w:val="-5"/>
          <w:sz w:val="28"/>
          <w:szCs w:val="28"/>
          <w:lang w:eastAsia="ru-RU"/>
        </w:rPr>
      </w:pPr>
      <w:r>
        <w:rPr>
          <w:rFonts w:ascii="Times New Roman" w:eastAsia="Times New Roman" w:hAnsi="Times New Roman" w:cs="Times New Roman"/>
          <w:i/>
          <w:color w:val="000000"/>
          <w:spacing w:val="-5"/>
          <w:sz w:val="28"/>
          <w:szCs w:val="28"/>
          <w:lang w:eastAsia="ru-RU"/>
        </w:rPr>
        <w:lastRenderedPageBreak/>
        <w:t>Список использованных источников</w:t>
      </w:r>
    </w:p>
    <w:p w:rsidR="005C0985" w:rsidRPr="005C0985" w:rsidRDefault="005C0985" w:rsidP="00EC4439">
      <w:pPr>
        <w:pStyle w:val="af1"/>
        <w:widowControl/>
        <w:numPr>
          <w:ilvl w:val="0"/>
          <w:numId w:val="26"/>
        </w:numPr>
        <w:tabs>
          <w:tab w:val="left" w:pos="0"/>
          <w:tab w:val="left" w:pos="1134"/>
        </w:tabs>
        <w:spacing w:line="360" w:lineRule="auto"/>
        <w:ind w:left="0" w:firstLine="709"/>
        <w:contextualSpacing/>
        <w:jc w:val="both"/>
        <w:rPr>
          <w:rFonts w:ascii="Times New Roman" w:eastAsia="Times New Roman" w:hAnsi="Times New Roman" w:cs="Times New Roman"/>
          <w:color w:val="000000"/>
          <w:sz w:val="28"/>
          <w:szCs w:val="28"/>
          <w:lang w:val="ru-RU" w:eastAsia="ru-RU"/>
        </w:rPr>
      </w:pPr>
      <w:r w:rsidRPr="005C0985">
        <w:rPr>
          <w:rFonts w:ascii="Times New Roman" w:eastAsia="Times New Roman" w:hAnsi="Times New Roman" w:cs="Times New Roman"/>
          <w:color w:val="000000"/>
          <w:sz w:val="28"/>
          <w:szCs w:val="28"/>
          <w:lang w:val="ru-RU" w:eastAsia="ru-RU"/>
        </w:rPr>
        <w:t>Зверев</w:t>
      </w:r>
      <w:r w:rsidRPr="005C0985">
        <w:rPr>
          <w:rFonts w:ascii="Times New Roman" w:eastAsia="Times New Roman" w:hAnsi="Times New Roman" w:cs="Times New Roman"/>
          <w:i/>
          <w:color w:val="000000"/>
          <w:sz w:val="28"/>
          <w:szCs w:val="28"/>
          <w:lang w:val="ru-RU" w:eastAsia="ru-RU"/>
        </w:rPr>
        <w:t>, А. В.</w:t>
      </w:r>
      <w:r w:rsidRPr="005C0985">
        <w:rPr>
          <w:rFonts w:ascii="Times New Roman" w:eastAsia="Times New Roman" w:hAnsi="Times New Roman" w:cs="Times New Roman"/>
          <w:color w:val="000000"/>
          <w:sz w:val="28"/>
          <w:szCs w:val="28"/>
          <w:lang w:val="ru-RU" w:eastAsia="ru-RU"/>
        </w:rPr>
        <w:t xml:space="preserve"> Новая статистика интеллекта. – 1997. – №4. – 165 с.</w:t>
      </w:r>
    </w:p>
    <w:p w:rsidR="005C0985" w:rsidRPr="005C0985" w:rsidRDefault="005C0985" w:rsidP="00EC4439">
      <w:pPr>
        <w:pStyle w:val="af1"/>
        <w:widowControl/>
        <w:numPr>
          <w:ilvl w:val="0"/>
          <w:numId w:val="26"/>
        </w:numPr>
        <w:tabs>
          <w:tab w:val="left" w:pos="0"/>
          <w:tab w:val="left" w:pos="851"/>
          <w:tab w:val="left" w:pos="1134"/>
        </w:tabs>
        <w:spacing w:line="360" w:lineRule="auto"/>
        <w:ind w:left="0" w:firstLine="709"/>
        <w:contextualSpacing/>
        <w:jc w:val="both"/>
        <w:rPr>
          <w:rFonts w:ascii="Times New Roman" w:eastAsia="Times New Roman" w:hAnsi="Times New Roman" w:cs="Times New Roman"/>
          <w:color w:val="000000"/>
          <w:sz w:val="28"/>
          <w:szCs w:val="28"/>
          <w:lang w:val="ru-RU" w:eastAsia="ru-RU"/>
        </w:rPr>
      </w:pPr>
      <w:r w:rsidRPr="005C0985">
        <w:rPr>
          <w:rFonts w:ascii="Times New Roman" w:eastAsia="Times New Roman" w:hAnsi="Times New Roman" w:cs="Times New Roman"/>
          <w:color w:val="000000"/>
          <w:sz w:val="28"/>
          <w:szCs w:val="28"/>
          <w:lang w:val="ru-RU" w:eastAsia="ru-RU"/>
        </w:rPr>
        <w:t>Роджерс,</w:t>
      </w:r>
      <w:r w:rsidRPr="005C0985">
        <w:rPr>
          <w:rFonts w:ascii="Times New Roman" w:eastAsia="Times New Roman" w:hAnsi="Times New Roman" w:cs="Times New Roman"/>
          <w:i/>
          <w:color w:val="000000"/>
          <w:sz w:val="28"/>
          <w:szCs w:val="28"/>
          <w:lang w:val="ru-RU" w:eastAsia="ru-RU"/>
        </w:rPr>
        <w:t xml:space="preserve">  К. Л.</w:t>
      </w:r>
      <w:r w:rsidRPr="005C0985">
        <w:rPr>
          <w:rFonts w:ascii="Times New Roman" w:eastAsia="Times New Roman" w:hAnsi="Times New Roman" w:cs="Times New Roman"/>
          <w:color w:val="000000"/>
          <w:sz w:val="28"/>
          <w:szCs w:val="28"/>
          <w:lang w:val="ru-RU" w:eastAsia="ru-RU"/>
        </w:rPr>
        <w:t xml:space="preserve"> Вопросы, которые я бы себе задал, если бы был учителем // хрестоматия по педагогической психологии. – 1995. – 132 с.</w:t>
      </w:r>
    </w:p>
    <w:p w:rsidR="005C0985" w:rsidRPr="005C0985" w:rsidRDefault="005C0985" w:rsidP="00EC4439">
      <w:pPr>
        <w:pStyle w:val="af1"/>
        <w:widowControl/>
        <w:numPr>
          <w:ilvl w:val="0"/>
          <w:numId w:val="26"/>
        </w:numPr>
        <w:tabs>
          <w:tab w:val="left" w:pos="0"/>
          <w:tab w:val="left" w:pos="851"/>
          <w:tab w:val="left" w:pos="1134"/>
        </w:tabs>
        <w:spacing w:line="360" w:lineRule="auto"/>
        <w:ind w:left="0" w:firstLine="709"/>
        <w:contextualSpacing/>
        <w:jc w:val="both"/>
        <w:rPr>
          <w:rFonts w:ascii="Times New Roman" w:eastAsia="Times New Roman" w:hAnsi="Times New Roman" w:cs="Times New Roman"/>
          <w:color w:val="000000"/>
          <w:sz w:val="28"/>
          <w:szCs w:val="28"/>
          <w:lang w:val="ru-RU" w:eastAsia="ru-RU"/>
        </w:rPr>
      </w:pPr>
      <w:r w:rsidRPr="005C0985">
        <w:rPr>
          <w:rFonts w:ascii="Times New Roman" w:eastAsia="Times New Roman" w:hAnsi="Times New Roman" w:cs="Times New Roman"/>
          <w:color w:val="000000"/>
          <w:sz w:val="28"/>
          <w:szCs w:val="28"/>
          <w:lang w:val="ru-RU" w:eastAsia="ru-RU"/>
        </w:rPr>
        <w:t>Кавтарадзе,</w:t>
      </w:r>
      <w:r w:rsidRPr="005C0985">
        <w:rPr>
          <w:rFonts w:ascii="Times New Roman" w:eastAsia="Times New Roman" w:hAnsi="Times New Roman" w:cs="Times New Roman"/>
          <w:i/>
          <w:color w:val="000000"/>
          <w:sz w:val="28"/>
          <w:szCs w:val="28"/>
          <w:lang w:val="ru-RU" w:eastAsia="ru-RU"/>
        </w:rPr>
        <w:t xml:space="preserve"> Д. Н.</w:t>
      </w:r>
      <w:r w:rsidRPr="005C0985">
        <w:rPr>
          <w:rFonts w:ascii="Times New Roman" w:eastAsia="Times New Roman" w:hAnsi="Times New Roman" w:cs="Times New Roman"/>
          <w:color w:val="000000"/>
          <w:sz w:val="28"/>
          <w:szCs w:val="28"/>
          <w:lang w:val="ru-RU" w:eastAsia="ru-RU"/>
        </w:rPr>
        <w:t xml:space="preserve"> Обучение и игра. Введение в активные методы обучения. – 1998. – 120 с.</w:t>
      </w:r>
    </w:p>
    <w:p w:rsidR="005C0985" w:rsidRDefault="005C0985" w:rsidP="00EC4439">
      <w:pPr>
        <w:spacing w:line="360" w:lineRule="auto"/>
        <w:ind w:firstLine="709"/>
        <w:rPr>
          <w:sz w:val="28"/>
          <w:szCs w:val="28"/>
        </w:rPr>
      </w:pPr>
      <w:r>
        <w:rPr>
          <w:sz w:val="28"/>
          <w:szCs w:val="28"/>
        </w:rPr>
        <w:br w:type="page"/>
      </w:r>
    </w:p>
    <w:p w:rsidR="009B2546" w:rsidRDefault="009B2546" w:rsidP="001C1EBA">
      <w:pPr>
        <w:spacing w:line="360" w:lineRule="auto"/>
        <w:contextualSpacing/>
        <w:jc w:val="right"/>
        <w:rPr>
          <w:sz w:val="28"/>
          <w:szCs w:val="28"/>
        </w:rPr>
      </w:pPr>
      <w:r>
        <w:rPr>
          <w:sz w:val="28"/>
          <w:szCs w:val="28"/>
        </w:rPr>
        <w:lastRenderedPageBreak/>
        <w:t>Гацкая В.В.</w:t>
      </w:r>
    </w:p>
    <w:p w:rsidR="00EC4439" w:rsidRDefault="00EC4439" w:rsidP="001C1EBA">
      <w:pPr>
        <w:spacing w:line="360" w:lineRule="auto"/>
        <w:contextualSpacing/>
        <w:jc w:val="right"/>
        <w:rPr>
          <w:sz w:val="28"/>
          <w:szCs w:val="28"/>
        </w:rPr>
      </w:pPr>
      <w:proofErr w:type="gramStart"/>
      <w:r>
        <w:rPr>
          <w:sz w:val="28"/>
          <w:szCs w:val="28"/>
        </w:rPr>
        <w:t>(</w:t>
      </w:r>
      <w:r w:rsidR="009B2546">
        <w:rPr>
          <w:sz w:val="28"/>
          <w:szCs w:val="28"/>
        </w:rPr>
        <w:t>Семчук Л.А.</w:t>
      </w:r>
      <w:r>
        <w:rPr>
          <w:sz w:val="28"/>
          <w:szCs w:val="28"/>
        </w:rPr>
        <w:t xml:space="preserve">, </w:t>
      </w:r>
      <w:r w:rsidR="009B2546" w:rsidRPr="005E7C9C">
        <w:rPr>
          <w:sz w:val="28"/>
          <w:szCs w:val="28"/>
        </w:rPr>
        <w:t>кандидат психологических наук,</w:t>
      </w:r>
      <w:proofErr w:type="gramEnd"/>
    </w:p>
    <w:p w:rsidR="009B2546" w:rsidRDefault="009B2546" w:rsidP="001C1EBA">
      <w:pPr>
        <w:spacing w:line="360" w:lineRule="auto"/>
        <w:contextualSpacing/>
        <w:jc w:val="right"/>
        <w:rPr>
          <w:sz w:val="28"/>
          <w:szCs w:val="28"/>
        </w:rPr>
      </w:pPr>
      <w:r w:rsidRPr="005E7C9C">
        <w:rPr>
          <w:sz w:val="28"/>
          <w:szCs w:val="28"/>
        </w:rPr>
        <w:t xml:space="preserve"> зам</w:t>
      </w:r>
      <w:r w:rsidR="00EC4439">
        <w:rPr>
          <w:sz w:val="28"/>
          <w:szCs w:val="28"/>
        </w:rPr>
        <w:t>еститель</w:t>
      </w:r>
      <w:r w:rsidRPr="005E7C9C">
        <w:rPr>
          <w:sz w:val="28"/>
          <w:szCs w:val="28"/>
        </w:rPr>
        <w:t xml:space="preserve"> декана по учебной работе факультета психологии</w:t>
      </w:r>
      <w:r w:rsidR="00EC4439">
        <w:rPr>
          <w:sz w:val="28"/>
          <w:szCs w:val="28"/>
        </w:rPr>
        <w:t>,</w:t>
      </w:r>
      <w:r w:rsidR="00EC4439" w:rsidRPr="00EC4439">
        <w:rPr>
          <w:sz w:val="28"/>
          <w:szCs w:val="28"/>
        </w:rPr>
        <w:t xml:space="preserve"> </w:t>
      </w:r>
      <w:r w:rsidR="00EC4439">
        <w:rPr>
          <w:sz w:val="28"/>
          <w:szCs w:val="28"/>
        </w:rPr>
        <w:t>доцент)</w:t>
      </w:r>
    </w:p>
    <w:p w:rsidR="009B2546" w:rsidRPr="005E7C9C" w:rsidRDefault="009B2546" w:rsidP="001C1EBA">
      <w:pPr>
        <w:spacing w:line="360" w:lineRule="auto"/>
        <w:contextualSpacing/>
        <w:jc w:val="right"/>
        <w:rPr>
          <w:sz w:val="28"/>
          <w:szCs w:val="28"/>
        </w:rPr>
      </w:pPr>
      <w:r w:rsidRPr="005E7C9C">
        <w:rPr>
          <w:sz w:val="28"/>
          <w:szCs w:val="28"/>
        </w:rPr>
        <w:t>ГрГУ им. Я. Купалы, Гродно</w:t>
      </w:r>
    </w:p>
    <w:p w:rsidR="009B2546" w:rsidRPr="00A56879" w:rsidRDefault="009B2546" w:rsidP="001C1EBA">
      <w:pPr>
        <w:spacing w:line="360" w:lineRule="auto"/>
        <w:contextualSpacing/>
        <w:jc w:val="right"/>
        <w:rPr>
          <w:sz w:val="28"/>
          <w:szCs w:val="28"/>
        </w:rPr>
      </w:pPr>
    </w:p>
    <w:p w:rsidR="009B2546" w:rsidRPr="009B2546" w:rsidRDefault="009B2546" w:rsidP="001C1EBA">
      <w:pPr>
        <w:spacing w:line="360" w:lineRule="auto"/>
        <w:contextualSpacing/>
        <w:jc w:val="center"/>
        <w:rPr>
          <w:b/>
          <w:color w:val="000000"/>
          <w:sz w:val="28"/>
          <w:szCs w:val="28"/>
        </w:rPr>
      </w:pPr>
      <w:r w:rsidRPr="009B2546">
        <w:rPr>
          <w:b/>
          <w:color w:val="000000"/>
          <w:sz w:val="28"/>
          <w:szCs w:val="28"/>
        </w:rPr>
        <w:t>ГЕНДЕРНЫЕ ОСОБЕННОСТИ ПСИХОЛОГИЧЕСКОЙ ГОТОВНОСТИ МОЛОДЁЖИ К ВСТУПЛЕНИЮ В БРАК</w:t>
      </w:r>
    </w:p>
    <w:p w:rsidR="009B2546" w:rsidRPr="009B2546" w:rsidRDefault="009B2546" w:rsidP="001C1EBA">
      <w:pPr>
        <w:tabs>
          <w:tab w:val="left" w:pos="567"/>
        </w:tabs>
        <w:spacing w:line="360" w:lineRule="auto"/>
        <w:contextualSpacing/>
        <w:jc w:val="both"/>
        <w:rPr>
          <w:b/>
          <w:color w:val="000000"/>
          <w:sz w:val="28"/>
          <w:szCs w:val="28"/>
        </w:rPr>
      </w:pP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В настоящее время в семейных отношениях происходят значительные изменения. В моделях семьи отмечаются значительные различия, отсутствует какое-либо свидетельство того, что формируется единая форма семейных отношений. Во многих странах все более широкое распространение получает новый тип отношений – незарегистрированный брак. Тем не менее, исследование ценностных ориентаций молодежи показывает, что семья остается основной ценностью для молодежи </w:t>
      </w:r>
      <w:r>
        <w:rPr>
          <w:color w:val="000000"/>
          <w:sz w:val="28"/>
          <w:szCs w:val="28"/>
        </w:rPr>
        <w:t>[3</w:t>
      </w:r>
      <w:r w:rsidRPr="005E7C9C">
        <w:rPr>
          <w:color w:val="000000"/>
          <w:sz w:val="28"/>
          <w:szCs w:val="28"/>
        </w:rPr>
        <w:t xml:space="preserve">].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Устойчивость брачно-семейных отношений зависит от готовности молодых людей к семейной жизни, где готовность к браку понимается как система социально-психологических установок личности, определяющая эмоционально положительное отношение к семейному образу жизни [1].</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Понятие психологической готовности имеет несколько смысловых оттенков: 1) вооружённость человека необходимыми для успешного выполнения действий знаниями, умениями, навыками; 2) готовность к экстренной реализации имеющейся программы действий в ответ на появление определённого сигнала; 3) согласие на решимость совершить какое-то действие» [</w:t>
      </w:r>
      <w:r>
        <w:rPr>
          <w:color w:val="000000"/>
          <w:sz w:val="28"/>
          <w:szCs w:val="28"/>
        </w:rPr>
        <w:t>2</w:t>
      </w:r>
      <w:r w:rsidRPr="005E7C9C">
        <w:rPr>
          <w:color w:val="000000"/>
          <w:sz w:val="28"/>
          <w:szCs w:val="28"/>
        </w:rPr>
        <w:t>].</w:t>
      </w:r>
    </w:p>
    <w:p w:rsidR="009B2546" w:rsidRPr="005E7C9C" w:rsidRDefault="009B2546" w:rsidP="00EC4439">
      <w:pPr>
        <w:tabs>
          <w:tab w:val="left" w:pos="567"/>
        </w:tabs>
        <w:spacing w:line="360" w:lineRule="auto"/>
        <w:ind w:firstLine="709"/>
        <w:contextualSpacing/>
        <w:jc w:val="both"/>
        <w:rPr>
          <w:color w:val="000000"/>
          <w:sz w:val="28"/>
          <w:szCs w:val="28"/>
        </w:rPr>
      </w:pPr>
      <w:r>
        <w:rPr>
          <w:color w:val="000000"/>
          <w:sz w:val="28"/>
          <w:szCs w:val="28"/>
        </w:rPr>
        <w:t xml:space="preserve"> </w:t>
      </w:r>
      <w:r w:rsidRPr="005E7C9C">
        <w:rPr>
          <w:color w:val="000000"/>
          <w:sz w:val="28"/>
          <w:szCs w:val="28"/>
        </w:rPr>
        <w:t>Психологическую готовность А.И. Щербаков определяет, как сложную динамическую систему, включающую различные стороны психики человека в их соотношении с внешними ус</w:t>
      </w:r>
      <w:r>
        <w:rPr>
          <w:color w:val="000000"/>
          <w:sz w:val="28"/>
          <w:szCs w:val="28"/>
        </w:rPr>
        <w:t xml:space="preserve">ловиями и предстоящими задачами </w:t>
      </w:r>
      <w:r w:rsidRPr="005E7C9C">
        <w:rPr>
          <w:color w:val="000000"/>
          <w:sz w:val="28"/>
          <w:szCs w:val="28"/>
        </w:rPr>
        <w:t>[</w:t>
      </w:r>
      <w:r>
        <w:rPr>
          <w:color w:val="000000"/>
          <w:sz w:val="28"/>
          <w:szCs w:val="28"/>
        </w:rPr>
        <w:t>4</w:t>
      </w:r>
      <w:r w:rsidRPr="005E7C9C">
        <w:rPr>
          <w:color w:val="000000"/>
          <w:sz w:val="28"/>
          <w:szCs w:val="28"/>
        </w:rPr>
        <w:t>].</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lastRenderedPageBreak/>
        <w:t xml:space="preserve">Таким </w:t>
      </w:r>
      <w:proofErr w:type="gramStart"/>
      <w:r w:rsidRPr="005E7C9C">
        <w:rPr>
          <w:color w:val="000000"/>
          <w:sz w:val="28"/>
          <w:szCs w:val="28"/>
        </w:rPr>
        <w:t>образом</w:t>
      </w:r>
      <w:proofErr w:type="gramEnd"/>
      <w:r w:rsidRPr="005E7C9C">
        <w:rPr>
          <w:color w:val="000000"/>
          <w:sz w:val="28"/>
          <w:szCs w:val="28"/>
        </w:rPr>
        <w:t xml:space="preserve"> психологическая готовность к браку является ключевой предпосылкой гармонии отношений супругов в браке и жизни семьи в целом.</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Целью нашего исследования было изучить гендерные особенности психологической готовности к браку у юношей и девушек. Мы предположили, что психологическая готовность у юношей и девушек различна.  В рамках эмпирического исследования «Гендерные особенности психологической готовности молодёжи к вступлению в брак», нами была определена выборка в количестве 60 человек. В исследовании принимали участие молодые пары в возрасте от 17 до 25 лет.</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Для диагностики психологической готовности девушек и юношей к браку использовались следующие методики:</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 1) Опросник ПЭА (понимание, эмоциональное притяжение, авторитетность) А.Н. Волкова.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2)   Опросник «Ролевые ожидания и притязания в браке» (РОП). </w:t>
      </w:r>
      <w:proofErr w:type="gramStart"/>
      <w:r w:rsidRPr="005E7C9C">
        <w:rPr>
          <w:color w:val="000000"/>
          <w:sz w:val="28"/>
          <w:szCs w:val="28"/>
        </w:rPr>
        <w:t>(Волкова А. Н., Трапезникова Т. М., 1985.</w:t>
      </w:r>
      <w:proofErr w:type="gramEnd"/>
    </w:p>
    <w:p w:rsidR="009B2546" w:rsidRPr="005E7C9C" w:rsidRDefault="009B2546" w:rsidP="00EC4439">
      <w:pPr>
        <w:tabs>
          <w:tab w:val="left" w:pos="567"/>
        </w:tabs>
        <w:spacing w:line="360" w:lineRule="auto"/>
        <w:ind w:firstLine="709"/>
        <w:contextualSpacing/>
        <w:jc w:val="both"/>
        <w:rPr>
          <w:bCs/>
          <w:color w:val="000000"/>
          <w:sz w:val="28"/>
          <w:szCs w:val="28"/>
        </w:rPr>
      </w:pPr>
      <w:r w:rsidRPr="005E7C9C">
        <w:rPr>
          <w:color w:val="000000"/>
          <w:sz w:val="28"/>
          <w:szCs w:val="28"/>
        </w:rPr>
        <w:t xml:space="preserve">Для проведения статистической обработки данных использовался коэффициент </w:t>
      </w:r>
      <w:r w:rsidRPr="005E7C9C">
        <w:rPr>
          <w:color w:val="000000"/>
          <w:sz w:val="28"/>
          <w:szCs w:val="28"/>
          <w:lang w:val="be-BY"/>
        </w:rPr>
        <w:t>ранговой</w:t>
      </w:r>
      <w:r w:rsidRPr="005E7C9C">
        <w:rPr>
          <w:color w:val="000000"/>
          <w:sz w:val="28"/>
          <w:szCs w:val="28"/>
        </w:rPr>
        <w:t xml:space="preserve"> корреляции Спирмена, </w:t>
      </w:r>
      <w:r w:rsidRPr="005E7C9C">
        <w:rPr>
          <w:color w:val="000000"/>
          <w:sz w:val="28"/>
          <w:szCs w:val="28"/>
          <w:lang w:val="en-US"/>
        </w:rPr>
        <w:t>U</w:t>
      </w:r>
      <w:r w:rsidRPr="005E7C9C">
        <w:rPr>
          <w:color w:val="000000"/>
          <w:sz w:val="28"/>
          <w:szCs w:val="28"/>
        </w:rPr>
        <w:t>-критерий Манна-Уитни.</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Таким образом, из общего числа выборки 63% девушек считают «Эмоциональное притяжение» доминирующим параметром в структуре эмоционального компонента психологической готовности к браку.  Это свидетельствует, что для девушек важна эмоциональная сторона в отношениях.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У юношей в отличие от девушек на первый план выступает параметр «Авторитетность», где 60% парней считают, что их роль в отношениях – это решать возникающие проблемы, справляться с трудностями, быть лидером, уверенным в себе. </w:t>
      </w:r>
    </w:p>
    <w:p w:rsidR="009B2546" w:rsidRPr="005E7C9C" w:rsidRDefault="009B2546" w:rsidP="00EC4439">
      <w:pPr>
        <w:tabs>
          <w:tab w:val="left" w:pos="567"/>
        </w:tabs>
        <w:spacing w:line="360" w:lineRule="auto"/>
        <w:ind w:firstLine="709"/>
        <w:contextualSpacing/>
        <w:jc w:val="both"/>
        <w:rPr>
          <w:color w:val="000000"/>
          <w:sz w:val="28"/>
          <w:szCs w:val="28"/>
        </w:rPr>
      </w:pPr>
      <w:r>
        <w:rPr>
          <w:color w:val="000000"/>
          <w:sz w:val="28"/>
          <w:szCs w:val="28"/>
        </w:rPr>
        <w:t xml:space="preserve"> </w:t>
      </w:r>
      <w:proofErr w:type="gramStart"/>
      <w:r w:rsidRPr="005E7C9C">
        <w:rPr>
          <w:color w:val="000000"/>
          <w:sz w:val="28"/>
          <w:szCs w:val="28"/>
        </w:rPr>
        <w:t xml:space="preserve">Следующим этапом </w:t>
      </w:r>
      <w:r>
        <w:rPr>
          <w:color w:val="000000"/>
          <w:sz w:val="28"/>
          <w:szCs w:val="28"/>
        </w:rPr>
        <w:t>м</w:t>
      </w:r>
      <w:r w:rsidRPr="005E7C9C">
        <w:rPr>
          <w:color w:val="000000"/>
          <w:sz w:val="28"/>
          <w:szCs w:val="28"/>
        </w:rPr>
        <w:t xml:space="preserve">ы сравнили между собой методики «Понимание, эмоциональное притяжение, авторитетность» и «Ролевые </w:t>
      </w:r>
      <w:r w:rsidRPr="005E7C9C">
        <w:rPr>
          <w:color w:val="000000"/>
          <w:sz w:val="28"/>
          <w:szCs w:val="28"/>
        </w:rPr>
        <w:lastRenderedPageBreak/>
        <w:t xml:space="preserve">притязания и ожидания в браке», тем самым установили причинную связь между эмоциональным и когнитивным компонентами психологической готовности к браку, соответственно.  </w:t>
      </w:r>
      <w:proofErr w:type="gramEnd"/>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У девушек была выявлена связь по показателям родительско-воспитательной шкалы ожидания, которая коррелирует с результатами оценки степени эмоционального притяжания и авторитетности. Это значит, что девушки хотят, чтобы у мужчины, который готов вступить в брак присутствовало четкое осознание ответственности за воспитание ребенка и семьи в целом.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Выражена связь по показателям эмоционально-психотерапевтической шкалы ожидание – коррелирующей с результатами оценки степени понимания, а также с оценкой степени эмоциональное притяжание. Это значит, что мужчина должен быть в семье лидером. Решать проблемы по мере их возникновения, быть ответственным и уверенным в себе.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У юношей была выявлена связь по показателям интимно-сексуальной шкалы, которая  коррелирует с оценкой степени </w:t>
      </w:r>
      <w:proofErr w:type="gramStart"/>
      <w:r w:rsidRPr="005E7C9C">
        <w:rPr>
          <w:color w:val="000000"/>
          <w:sz w:val="28"/>
          <w:szCs w:val="28"/>
        </w:rPr>
        <w:t>эмоциональное</w:t>
      </w:r>
      <w:proofErr w:type="gramEnd"/>
      <w:r w:rsidRPr="005E7C9C">
        <w:rPr>
          <w:color w:val="000000"/>
          <w:sz w:val="28"/>
          <w:szCs w:val="28"/>
        </w:rPr>
        <w:t xml:space="preserve">  притяжание. Для мужчин важную роль играет сексуальная гармония в отношениях, поэтому для супружеской жизни они выбирают девушек, которые максимально смогут удовлетворить их сексуальные потребности.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Есть связь между шкалой эмоциональное притязание ожидания и оценкой степени понимание. Это означает, что парни предпочитают порядочных девушек, которые следят за своим внешним видом, здоровьем, аккуратны в быту и приятны в общении.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На уровнях значимости p=0,00002, </w:t>
      </w:r>
      <w:proofErr w:type="gramStart"/>
      <w:r w:rsidRPr="005E7C9C">
        <w:rPr>
          <w:color w:val="000000"/>
          <w:sz w:val="28"/>
          <w:szCs w:val="28"/>
        </w:rPr>
        <w:t>р</w:t>
      </w:r>
      <w:proofErr w:type="gramEnd"/>
      <w:r w:rsidRPr="005E7C9C">
        <w:rPr>
          <w:color w:val="000000"/>
          <w:sz w:val="28"/>
          <w:szCs w:val="28"/>
        </w:rPr>
        <w:t>=0,09 существуют различия между юношами и девушками по шкалам родительско-воспитательная (ожидания) и внешняя привлекательность (ожидания).</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 xml:space="preserve">У юношей значительно выше выражен показатель по родительско-воспитательной шкале. Это означает, что для мужчин очень важно, чтобы </w:t>
      </w:r>
      <w:r w:rsidRPr="005E7C9C">
        <w:rPr>
          <w:color w:val="000000"/>
          <w:sz w:val="28"/>
          <w:szCs w:val="28"/>
        </w:rPr>
        <w:lastRenderedPageBreak/>
        <w:t xml:space="preserve">женщина </w:t>
      </w:r>
      <w:r>
        <w:rPr>
          <w:color w:val="000000"/>
          <w:sz w:val="28"/>
          <w:szCs w:val="28"/>
        </w:rPr>
        <w:t>была</w:t>
      </w:r>
      <w:r w:rsidRPr="005E7C9C">
        <w:rPr>
          <w:color w:val="000000"/>
          <w:sz w:val="28"/>
          <w:szCs w:val="28"/>
        </w:rPr>
        <w:t xml:space="preserve"> хозяйственной</w:t>
      </w:r>
      <w:r>
        <w:rPr>
          <w:color w:val="000000"/>
          <w:sz w:val="28"/>
          <w:szCs w:val="28"/>
        </w:rPr>
        <w:t xml:space="preserve"> и</w:t>
      </w:r>
      <w:r w:rsidRPr="005E7C9C">
        <w:rPr>
          <w:color w:val="000000"/>
          <w:sz w:val="28"/>
          <w:szCs w:val="28"/>
        </w:rPr>
        <w:t xml:space="preserve"> </w:t>
      </w:r>
      <w:r>
        <w:rPr>
          <w:color w:val="000000"/>
          <w:sz w:val="28"/>
          <w:szCs w:val="28"/>
        </w:rPr>
        <w:t>экономной, умела</w:t>
      </w:r>
      <w:r w:rsidRPr="005E7C9C">
        <w:rPr>
          <w:color w:val="000000"/>
          <w:sz w:val="28"/>
          <w:szCs w:val="28"/>
        </w:rPr>
        <w:t xml:space="preserve"> </w:t>
      </w:r>
      <w:r>
        <w:rPr>
          <w:color w:val="000000"/>
          <w:sz w:val="28"/>
          <w:szCs w:val="28"/>
        </w:rPr>
        <w:t>готовить, поддерживала чистоту в доме.</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Гендерные различия наблюдаются по шкале внешней привлекательности (притязания). У девушек выше этот показатель. Они</w:t>
      </w:r>
      <w:r>
        <w:rPr>
          <w:color w:val="000000"/>
          <w:sz w:val="28"/>
          <w:szCs w:val="28"/>
        </w:rPr>
        <w:t xml:space="preserve"> больше</w:t>
      </w:r>
      <w:r w:rsidRPr="005E7C9C">
        <w:rPr>
          <w:color w:val="000000"/>
          <w:sz w:val="28"/>
          <w:szCs w:val="28"/>
        </w:rPr>
        <w:t xml:space="preserve"> обращают внимание на внешний вид партнера. </w:t>
      </w:r>
    </w:p>
    <w:p w:rsidR="009B2546" w:rsidRPr="005E7C9C"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В ходе теоретико-экспериментального исследования цель работы достигнута. Гипотеза о том, что психологическая готовность к браку у девушек и юношей различна – доказана.</w:t>
      </w:r>
    </w:p>
    <w:p w:rsidR="009B2546" w:rsidRDefault="009B2546" w:rsidP="00EC4439">
      <w:pPr>
        <w:tabs>
          <w:tab w:val="left" w:pos="567"/>
        </w:tabs>
        <w:spacing w:line="360" w:lineRule="auto"/>
        <w:ind w:firstLine="709"/>
        <w:contextualSpacing/>
        <w:jc w:val="both"/>
        <w:rPr>
          <w:color w:val="000000"/>
          <w:sz w:val="28"/>
          <w:szCs w:val="28"/>
        </w:rPr>
      </w:pPr>
      <w:r w:rsidRPr="005E7C9C">
        <w:rPr>
          <w:color w:val="000000"/>
          <w:sz w:val="28"/>
          <w:szCs w:val="28"/>
        </w:rPr>
        <w:t>Полученные данные могут использоваться психологом при добрачном консультировании молодых пар.</w:t>
      </w:r>
    </w:p>
    <w:p w:rsidR="009B2546" w:rsidRPr="009B2546" w:rsidRDefault="009B2546" w:rsidP="00EC4439">
      <w:pPr>
        <w:spacing w:line="360" w:lineRule="auto"/>
        <w:ind w:firstLine="709"/>
        <w:contextualSpacing/>
        <w:jc w:val="center"/>
        <w:rPr>
          <w:i/>
          <w:color w:val="000000"/>
          <w:sz w:val="28"/>
          <w:szCs w:val="28"/>
        </w:rPr>
      </w:pPr>
      <w:r w:rsidRPr="009B2546">
        <w:rPr>
          <w:i/>
          <w:color w:val="000000"/>
          <w:sz w:val="28"/>
          <w:szCs w:val="28"/>
        </w:rPr>
        <w:t>Список использованных источников</w:t>
      </w:r>
    </w:p>
    <w:p w:rsidR="009B2546" w:rsidRPr="005E7C9C" w:rsidRDefault="009B2546" w:rsidP="00EC4439">
      <w:pPr>
        <w:numPr>
          <w:ilvl w:val="0"/>
          <w:numId w:val="16"/>
        </w:numPr>
        <w:spacing w:line="360" w:lineRule="auto"/>
        <w:ind w:left="0" w:firstLine="709"/>
        <w:contextualSpacing/>
        <w:jc w:val="both"/>
        <w:rPr>
          <w:color w:val="000000"/>
          <w:sz w:val="28"/>
          <w:szCs w:val="28"/>
        </w:rPr>
      </w:pPr>
      <w:r w:rsidRPr="005E7C9C">
        <w:rPr>
          <w:color w:val="000000"/>
          <w:sz w:val="28"/>
          <w:szCs w:val="28"/>
        </w:rPr>
        <w:t xml:space="preserve">Андреева, Т.В. Психология современной семьи / </w:t>
      </w:r>
      <w:r w:rsidRPr="005E7C9C">
        <w:rPr>
          <w:color w:val="000000"/>
          <w:sz w:val="28"/>
          <w:szCs w:val="28"/>
          <w:lang w:val="be-BY"/>
        </w:rPr>
        <w:t xml:space="preserve">Т.В. </w:t>
      </w:r>
      <w:r w:rsidRPr="005E7C9C">
        <w:rPr>
          <w:color w:val="000000"/>
          <w:sz w:val="28"/>
          <w:szCs w:val="28"/>
        </w:rPr>
        <w:t xml:space="preserve">Андреева. </w:t>
      </w:r>
      <w:r w:rsidRPr="005E7C9C">
        <w:rPr>
          <w:color w:val="000000"/>
          <w:sz w:val="28"/>
          <w:szCs w:val="28"/>
          <w:lang w:val="be-BY"/>
        </w:rPr>
        <w:t>–</w:t>
      </w:r>
      <w:r w:rsidRPr="005E7C9C">
        <w:rPr>
          <w:color w:val="000000"/>
          <w:sz w:val="28"/>
          <w:szCs w:val="28"/>
        </w:rPr>
        <w:t xml:space="preserve"> СПб: Речь, 2005. </w:t>
      </w:r>
      <w:r w:rsidRPr="005E7C9C">
        <w:rPr>
          <w:color w:val="000000"/>
          <w:sz w:val="28"/>
          <w:szCs w:val="28"/>
          <w:lang w:val="be-BY"/>
        </w:rPr>
        <w:t>– 436 с.</w:t>
      </w:r>
    </w:p>
    <w:p w:rsidR="009B2546" w:rsidRPr="005E7C9C" w:rsidRDefault="009B2546" w:rsidP="00EC4439">
      <w:pPr>
        <w:numPr>
          <w:ilvl w:val="0"/>
          <w:numId w:val="16"/>
        </w:numPr>
        <w:spacing w:line="360" w:lineRule="auto"/>
        <w:ind w:left="0" w:firstLine="709"/>
        <w:contextualSpacing/>
        <w:jc w:val="both"/>
        <w:rPr>
          <w:color w:val="000000"/>
          <w:sz w:val="28"/>
          <w:szCs w:val="28"/>
        </w:rPr>
      </w:pPr>
      <w:r w:rsidRPr="005E7C9C">
        <w:rPr>
          <w:color w:val="000000"/>
          <w:sz w:val="28"/>
          <w:szCs w:val="28"/>
        </w:rPr>
        <w:t xml:space="preserve">Давыдов, В.В. Психологический словарь / В.В. Давыдов. </w:t>
      </w:r>
      <w:r w:rsidRPr="005E7C9C">
        <w:rPr>
          <w:color w:val="000000"/>
          <w:sz w:val="28"/>
          <w:szCs w:val="28"/>
          <w:lang w:val="be-BY"/>
        </w:rPr>
        <w:t>–</w:t>
      </w:r>
      <w:r w:rsidRPr="005E7C9C">
        <w:rPr>
          <w:color w:val="000000"/>
          <w:sz w:val="28"/>
          <w:szCs w:val="28"/>
        </w:rPr>
        <w:t xml:space="preserve"> М.,</w:t>
      </w:r>
      <w:r w:rsidRPr="005E7C9C">
        <w:rPr>
          <w:color w:val="000000"/>
          <w:sz w:val="28"/>
          <w:szCs w:val="28"/>
          <w:lang w:val="be-BY"/>
        </w:rPr>
        <w:t xml:space="preserve"> </w:t>
      </w:r>
      <w:r w:rsidRPr="005E7C9C">
        <w:rPr>
          <w:color w:val="000000"/>
          <w:sz w:val="28"/>
          <w:szCs w:val="28"/>
        </w:rPr>
        <w:t>Педагогика, 1983. – 447 с.</w:t>
      </w:r>
    </w:p>
    <w:p w:rsidR="009B2546" w:rsidRPr="005E7C9C" w:rsidRDefault="009B2546" w:rsidP="00EC4439">
      <w:pPr>
        <w:numPr>
          <w:ilvl w:val="0"/>
          <w:numId w:val="16"/>
        </w:numPr>
        <w:spacing w:line="360" w:lineRule="auto"/>
        <w:ind w:left="0" w:firstLine="709"/>
        <w:contextualSpacing/>
        <w:jc w:val="both"/>
        <w:rPr>
          <w:color w:val="000000"/>
          <w:sz w:val="28"/>
          <w:szCs w:val="28"/>
        </w:rPr>
      </w:pPr>
      <w:proofErr w:type="gramStart"/>
      <w:r w:rsidRPr="005E7C9C">
        <w:rPr>
          <w:color w:val="000000"/>
          <w:sz w:val="28"/>
          <w:szCs w:val="28"/>
          <w:shd w:val="clear" w:color="auto" w:fill="FFFFFF"/>
        </w:rPr>
        <w:t>Малкина-Пых</w:t>
      </w:r>
      <w:proofErr w:type="gramEnd"/>
      <w:r w:rsidRPr="005E7C9C">
        <w:rPr>
          <w:color w:val="000000"/>
          <w:sz w:val="28"/>
          <w:szCs w:val="28"/>
          <w:shd w:val="clear" w:color="auto" w:fill="FFFFFF"/>
        </w:rPr>
        <w:t xml:space="preserve">, И.Г. Семейная терапия. Справочник практического психолога / И.Г. </w:t>
      </w:r>
      <w:proofErr w:type="gramStart"/>
      <w:r w:rsidRPr="005E7C9C">
        <w:rPr>
          <w:color w:val="000000"/>
          <w:sz w:val="28"/>
          <w:szCs w:val="28"/>
          <w:shd w:val="clear" w:color="auto" w:fill="FFFFFF"/>
        </w:rPr>
        <w:t>Малкина-Пых</w:t>
      </w:r>
      <w:proofErr w:type="gramEnd"/>
      <w:r w:rsidRPr="005E7C9C">
        <w:rPr>
          <w:color w:val="000000"/>
          <w:sz w:val="28"/>
          <w:szCs w:val="28"/>
          <w:shd w:val="clear" w:color="auto" w:fill="FFFFFF"/>
        </w:rPr>
        <w:t xml:space="preserve">. </w:t>
      </w:r>
      <w:r w:rsidRPr="005E7C9C">
        <w:rPr>
          <w:color w:val="000000"/>
          <w:sz w:val="28"/>
          <w:szCs w:val="28"/>
          <w:lang w:val="be-BY"/>
        </w:rPr>
        <w:t>–</w:t>
      </w:r>
      <w:r w:rsidRPr="005E7C9C">
        <w:rPr>
          <w:color w:val="000000"/>
          <w:sz w:val="28"/>
          <w:szCs w:val="28"/>
          <w:shd w:val="clear" w:color="auto" w:fill="FFFFFF"/>
        </w:rPr>
        <w:t xml:space="preserve"> М., ЭКСМО, 2006.</w:t>
      </w:r>
      <w:r w:rsidR="00147F5D">
        <w:rPr>
          <w:color w:val="000000"/>
          <w:sz w:val="28"/>
          <w:szCs w:val="28"/>
        </w:rPr>
        <w:t xml:space="preserve"> – 224 </w:t>
      </w:r>
      <w:r w:rsidRPr="005E7C9C">
        <w:rPr>
          <w:color w:val="000000"/>
          <w:sz w:val="28"/>
          <w:szCs w:val="28"/>
        </w:rPr>
        <w:t>с.</w:t>
      </w:r>
    </w:p>
    <w:p w:rsidR="009B2546" w:rsidRPr="005E7C9C" w:rsidRDefault="009B2546" w:rsidP="00EC4439">
      <w:pPr>
        <w:numPr>
          <w:ilvl w:val="0"/>
          <w:numId w:val="16"/>
        </w:numPr>
        <w:spacing w:line="360" w:lineRule="auto"/>
        <w:ind w:left="0" w:firstLine="709"/>
        <w:contextualSpacing/>
        <w:jc w:val="both"/>
        <w:rPr>
          <w:color w:val="000000"/>
          <w:sz w:val="28"/>
          <w:szCs w:val="28"/>
        </w:rPr>
      </w:pPr>
      <w:r w:rsidRPr="005E7C9C">
        <w:rPr>
          <w:color w:val="000000"/>
          <w:sz w:val="28"/>
          <w:szCs w:val="28"/>
        </w:rPr>
        <w:t xml:space="preserve">Рубинштейн, С.Л. Основы общей психологии / С.Л. Рубинштейн. </w:t>
      </w:r>
      <w:r w:rsidRPr="005E7C9C">
        <w:rPr>
          <w:color w:val="000000"/>
          <w:sz w:val="28"/>
          <w:szCs w:val="28"/>
          <w:lang w:val="be-BY"/>
        </w:rPr>
        <w:t>–</w:t>
      </w:r>
      <w:r w:rsidRPr="005E7C9C">
        <w:rPr>
          <w:color w:val="000000"/>
          <w:sz w:val="28"/>
          <w:szCs w:val="28"/>
        </w:rPr>
        <w:t xml:space="preserve"> М.: Педагогика, 1989. – 485 с.</w:t>
      </w:r>
    </w:p>
    <w:p w:rsidR="009B2546" w:rsidRDefault="009B2546" w:rsidP="00EC4439">
      <w:pPr>
        <w:tabs>
          <w:tab w:val="left" w:pos="2445"/>
        </w:tabs>
        <w:spacing w:line="360" w:lineRule="auto"/>
        <w:ind w:firstLine="709"/>
        <w:contextualSpacing/>
        <w:rPr>
          <w:color w:val="000000"/>
          <w:sz w:val="28"/>
          <w:szCs w:val="28"/>
        </w:rPr>
      </w:pPr>
      <w:r w:rsidRPr="005E7C9C">
        <w:rPr>
          <w:color w:val="000000"/>
          <w:sz w:val="28"/>
          <w:szCs w:val="28"/>
        </w:rPr>
        <w:tab/>
      </w:r>
    </w:p>
    <w:p w:rsidR="009B2546" w:rsidRDefault="009B2546" w:rsidP="00EC4439">
      <w:pPr>
        <w:spacing w:line="360" w:lineRule="auto"/>
        <w:ind w:firstLine="709"/>
        <w:rPr>
          <w:color w:val="000000"/>
          <w:sz w:val="28"/>
          <w:szCs w:val="28"/>
        </w:rPr>
      </w:pPr>
      <w:r>
        <w:rPr>
          <w:color w:val="000000"/>
          <w:sz w:val="28"/>
          <w:szCs w:val="28"/>
        </w:rPr>
        <w:br w:type="page"/>
      </w:r>
    </w:p>
    <w:p w:rsidR="009568E7" w:rsidRPr="009568E7" w:rsidRDefault="009568E7" w:rsidP="001C1EBA">
      <w:pPr>
        <w:pStyle w:val="a9"/>
        <w:spacing w:after="0" w:line="360" w:lineRule="auto"/>
        <w:ind w:firstLine="0"/>
        <w:jc w:val="right"/>
        <w:rPr>
          <w:color w:val="1A1B1C"/>
          <w:sz w:val="28"/>
          <w:szCs w:val="28"/>
          <w:shd w:val="clear" w:color="auto" w:fill="FFFFFF"/>
        </w:rPr>
      </w:pPr>
      <w:r w:rsidRPr="009568E7">
        <w:rPr>
          <w:color w:val="1A1B1C"/>
          <w:sz w:val="28"/>
          <w:szCs w:val="28"/>
          <w:shd w:val="clear" w:color="auto" w:fill="FFFFFF"/>
        </w:rPr>
        <w:lastRenderedPageBreak/>
        <w:t>Герасимова В.В.</w:t>
      </w:r>
    </w:p>
    <w:p w:rsidR="009568E7" w:rsidRPr="009568E7" w:rsidRDefault="009568E7" w:rsidP="001C1EBA">
      <w:pPr>
        <w:pStyle w:val="a9"/>
        <w:spacing w:after="0" w:line="360" w:lineRule="auto"/>
        <w:ind w:firstLine="0"/>
        <w:jc w:val="right"/>
        <w:rPr>
          <w:color w:val="1A1B1C"/>
          <w:sz w:val="28"/>
          <w:szCs w:val="28"/>
          <w:shd w:val="clear" w:color="auto" w:fill="FFFFFF"/>
        </w:rPr>
      </w:pPr>
      <w:r w:rsidRPr="009568E7">
        <w:rPr>
          <w:color w:val="1A1B1C"/>
          <w:sz w:val="28"/>
          <w:szCs w:val="28"/>
          <w:shd w:val="clear" w:color="auto" w:fill="FFFFFF"/>
        </w:rPr>
        <w:t xml:space="preserve"> (Белоущенко В.В., ассистент кафедры общей и социальной психологии)</w:t>
      </w:r>
    </w:p>
    <w:p w:rsidR="009568E7" w:rsidRPr="009568E7" w:rsidRDefault="009568E7" w:rsidP="001C1EBA">
      <w:pPr>
        <w:pStyle w:val="a9"/>
        <w:spacing w:after="0" w:line="360" w:lineRule="auto"/>
        <w:ind w:firstLine="0"/>
        <w:jc w:val="right"/>
        <w:rPr>
          <w:color w:val="1A1B1C"/>
          <w:sz w:val="28"/>
          <w:szCs w:val="28"/>
          <w:shd w:val="clear" w:color="auto" w:fill="FFFFFF"/>
        </w:rPr>
      </w:pPr>
      <w:r w:rsidRPr="009568E7">
        <w:rPr>
          <w:color w:val="1A1B1C"/>
          <w:sz w:val="28"/>
          <w:szCs w:val="28"/>
          <w:shd w:val="clear" w:color="auto" w:fill="FFFFFF"/>
        </w:rPr>
        <w:t xml:space="preserve">Херсонский государственный университет, Херсон </w:t>
      </w:r>
    </w:p>
    <w:p w:rsidR="009568E7" w:rsidRPr="009568E7" w:rsidRDefault="009568E7" w:rsidP="001C1EBA">
      <w:pPr>
        <w:pStyle w:val="a9"/>
        <w:spacing w:after="0" w:line="360" w:lineRule="auto"/>
        <w:ind w:firstLine="0"/>
        <w:jc w:val="both"/>
        <w:rPr>
          <w:color w:val="1A1B1C"/>
          <w:sz w:val="28"/>
          <w:szCs w:val="28"/>
          <w:shd w:val="clear" w:color="auto" w:fill="FFFFFF"/>
        </w:rPr>
      </w:pPr>
    </w:p>
    <w:p w:rsidR="009568E7" w:rsidRDefault="009568E7" w:rsidP="001C1EBA">
      <w:pPr>
        <w:pStyle w:val="a9"/>
        <w:spacing w:after="0" w:line="360" w:lineRule="auto"/>
        <w:ind w:firstLine="0"/>
        <w:jc w:val="center"/>
        <w:rPr>
          <w:b/>
          <w:color w:val="1A1B1C"/>
          <w:sz w:val="28"/>
          <w:szCs w:val="28"/>
          <w:shd w:val="clear" w:color="auto" w:fill="FFFFFF"/>
        </w:rPr>
      </w:pPr>
      <w:r w:rsidRPr="009568E7">
        <w:rPr>
          <w:b/>
          <w:color w:val="1A1B1C"/>
          <w:sz w:val="28"/>
          <w:szCs w:val="28"/>
          <w:shd w:val="clear" w:color="auto" w:fill="FFFFFF"/>
        </w:rPr>
        <w:t>ЭМОЦИОНАЛЬНАЯ СФЕРА ПОДРОСТКОВ</w:t>
      </w:r>
    </w:p>
    <w:p w:rsidR="009568E7" w:rsidRPr="009568E7" w:rsidRDefault="009568E7" w:rsidP="001C1EBA">
      <w:pPr>
        <w:pStyle w:val="a9"/>
        <w:spacing w:after="0" w:line="360" w:lineRule="auto"/>
        <w:ind w:firstLine="0"/>
        <w:jc w:val="center"/>
        <w:rPr>
          <w:b/>
          <w:color w:val="1A1B1C"/>
          <w:sz w:val="28"/>
          <w:szCs w:val="28"/>
          <w:shd w:val="clear" w:color="auto" w:fill="FFFFFF"/>
        </w:rPr>
      </w:pP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Подростковый возраст является одним из самых сложных периодов развития. Несмотря на кратковременность, этот период во многом является определяющим в жизни человека. Переход к подростковому возрасту характеризуется глубокими изменениями условий, влияющих на личностное развитие человека. Этот возраст характеризуется как период повышенной эмоциональности. Тревожность, агрессивность, изменчивость настроения и другие бурные реакции. Эмоциональные нарушения, возникающие во время этого периода, имеют далеко идущие последствия, поэтому исследования эмоционального развития на этом этапе занимает одно из ведущих ме</w:t>
      </w:r>
      <w:proofErr w:type="gramStart"/>
      <w:r w:rsidRPr="009568E7">
        <w:rPr>
          <w:color w:val="1A1B1C"/>
          <w:sz w:val="28"/>
          <w:szCs w:val="28"/>
          <w:shd w:val="clear" w:color="auto" w:fill="FFFFFF"/>
        </w:rPr>
        <w:t>ст в пс</w:t>
      </w:r>
      <w:proofErr w:type="gramEnd"/>
      <w:r w:rsidRPr="009568E7">
        <w:rPr>
          <w:color w:val="1A1B1C"/>
          <w:sz w:val="28"/>
          <w:szCs w:val="28"/>
          <w:shd w:val="clear" w:color="auto" w:fill="FFFFFF"/>
        </w:rPr>
        <w:t xml:space="preserve">ихологии.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Целью нашей статьи является теоретический анализ эмоциональных состояний в подростковом возрасте.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Проблема изучения особенностей проявления эмоциональных состояний в подростковом возрасте и их коррекция представлена в работах: А. Бандуры, Л. Божович, М. Боришевского, Л. Выготского, Б. Вяткиной, Т. Драгуновой, Е. Ильина, М. Каи,  Л. Карамушки, Л. Куликова, М. Левитова, С. Максименко, В. Мухиной, А. Прохоро</w:t>
      </w:r>
      <w:r w:rsidR="00147F5D">
        <w:rPr>
          <w:color w:val="1A1B1C"/>
          <w:sz w:val="28"/>
          <w:szCs w:val="28"/>
          <w:shd w:val="clear" w:color="auto" w:fill="FFFFFF"/>
        </w:rPr>
        <w:t xml:space="preserve">ва, Д. Фельдштейна, А. Фрейд, </w:t>
      </w:r>
      <w:r w:rsidRPr="009568E7">
        <w:rPr>
          <w:color w:val="1A1B1C"/>
          <w:sz w:val="28"/>
          <w:szCs w:val="28"/>
          <w:shd w:val="clear" w:color="auto" w:fill="FFFFFF"/>
        </w:rPr>
        <w:t>А. Чебыкина, И. Чесноковой.</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Подростковый возраст характеризуется как переходный, сложный, трудный, критический и имеет важнейшее значение в становлении личности человека: расширяется объем деятельности, качественно меняется характер, формируются нравственные представления. Актуальность проблемы исследования эмоций в подростковом возрасте определяется потребностями целого ряда общественных институтов, </w:t>
      </w:r>
      <w:r w:rsidRPr="009568E7">
        <w:rPr>
          <w:color w:val="1A1B1C"/>
          <w:sz w:val="28"/>
          <w:szCs w:val="28"/>
          <w:shd w:val="clear" w:color="auto" w:fill="FFFFFF"/>
        </w:rPr>
        <w:lastRenderedPageBreak/>
        <w:t xml:space="preserve">непосредственно включенных в процесс формирования и воспитания членов общества. Семья, школа, общество с каждым годом предъявляют к подрастающему поколению все более высокие морально-этические, социально-политические, идеологические требования [1, с. 557].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Важно отметить, что эмоции подростков в значительной степени связаны с общением: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очень большая эмоциональная возбудимость, поэтому подростки отличаются вспыльчивостью, бурным проявлением своих чувств, страстностью: они горячо берутся за интересное дело, страстно отстаивают свои взгляды, готовы «взорваться» на малейшую несправедливость к себе и своих товарищей;</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 большая устойчивость эмоциональных переживаний по сравнению с младшими школьниками;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в частности, подростки долго не забывают обиды;</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 повышенная готовность к ожиданию страха, что проявляется в тревожности; </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повышение тревожности в старшем подростковом возрасте, связано с появлением интимно-личностных отношений с человеком, который вызывает различные эмоции, в том числе в связи со страхом показаться смешным;</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противоречивость чувств: часто подростки защищают своего товарища, хотя понимают, что тот достоин осуждения;</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возникновение переживания не только по поводу оценки подростков другими, но и по поводу самооценки, которая возникает у них в результате роста их самосознания.</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На первое место у подростка выходит сфера общения с ровесниками, построение близких отношений с противоположным полом. Они просто забывают о родных людях, которые дали им жизнь. Это период, когда подросток начинает ценить свои отношения со сверстниками. Сама дружба становятся одной из значимых ценностей в этом возрасте. Именно через </w:t>
      </w:r>
      <w:r w:rsidRPr="009568E7">
        <w:rPr>
          <w:color w:val="1A1B1C"/>
          <w:sz w:val="28"/>
          <w:szCs w:val="28"/>
          <w:shd w:val="clear" w:color="auto" w:fill="FFFFFF"/>
        </w:rPr>
        <w:lastRenderedPageBreak/>
        <w:t>дружбу подросток учится сотрудничать, рисковать ради другого, оказывать помощь другу и т. п. Подростков глубоко ранит измена, выражающаяся в разглашении доверительных откровений или в обращении этих откровений против самого друга в ситуации споров, выяснении отношений, ссор [2, с. 20].</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Еще одним эмоционально значимым фактором в жизни подростков становиться их внешность. Они много времени проводят перед зеркалом, изучают себя, ищут изъяны (как правило, находят, даже если их нет), глубоко переживают свое несовершенство и </w:t>
      </w:r>
      <w:proofErr w:type="gramStart"/>
      <w:r w:rsidRPr="009568E7">
        <w:rPr>
          <w:color w:val="1A1B1C"/>
          <w:sz w:val="28"/>
          <w:szCs w:val="28"/>
          <w:shd w:val="clear" w:color="auto" w:fill="FFFFFF"/>
        </w:rPr>
        <w:t>бывают</w:t>
      </w:r>
      <w:proofErr w:type="gramEnd"/>
      <w:r w:rsidRPr="009568E7">
        <w:rPr>
          <w:color w:val="1A1B1C"/>
          <w:sz w:val="28"/>
          <w:szCs w:val="28"/>
          <w:shd w:val="clear" w:color="auto" w:fill="FFFFFF"/>
        </w:rPr>
        <w:t xml:space="preserve"> недовольны своей внешностью. Виной этому могут быть признанные обществом эталоны красоты — фотомодели, шоумены, телеведущие, на внешность которых равняются подростки. Девочки и мальчики могут болезненно переживать из-за своего небольшого роста. Некоторые девочки, наоборот, негативно воспринимают свой высокий рост. Причиной отрицательных эмоций могут являться также мелкие дефекты кожи, цвет волос, избыточный вес [3, с. 505].</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 xml:space="preserve">Таким образом, подростковый возраст является одним из важнейших этапов жизни человека. В нем много источников и начинаний всего дальнейшего становления личности. Возраст этот нестабильный, ранимый и трудный. Подростковый возраст, как противоречивый возраст, является временем достижений. Подростковые достижения связаны со стремительным наращиванием знаний, умений, становлением нравственности и открытием "Я", освоением новой социальной позиции. Кроме того, достигнув периода полового созревания, подросток попадает в противоречивое положение: он уже не ребенок, но еще не утвердился в культуре взрослых. Подростковые потери коррелируют с исчезновением детского мировосприятия, беззаботного и безответственного образа жизни, что связано с сомнениями в себе, в своих способностях, с поисками правды в себе и в других людях.         </w:t>
      </w:r>
    </w:p>
    <w:p w:rsidR="009568E7" w:rsidRPr="009568E7" w:rsidRDefault="009568E7" w:rsidP="00147F5D">
      <w:pPr>
        <w:pStyle w:val="a9"/>
        <w:spacing w:after="0" w:line="360" w:lineRule="auto"/>
        <w:ind w:firstLine="709"/>
        <w:jc w:val="both"/>
        <w:rPr>
          <w:color w:val="1A1B1C"/>
          <w:sz w:val="28"/>
          <w:szCs w:val="28"/>
          <w:shd w:val="clear" w:color="auto" w:fill="FFFFFF"/>
        </w:rPr>
      </w:pPr>
    </w:p>
    <w:p w:rsidR="009568E7" w:rsidRPr="009568E7" w:rsidRDefault="009568E7" w:rsidP="00147F5D">
      <w:pPr>
        <w:pStyle w:val="a9"/>
        <w:spacing w:after="0" w:line="360" w:lineRule="auto"/>
        <w:ind w:firstLine="709"/>
        <w:jc w:val="center"/>
        <w:rPr>
          <w:i/>
          <w:color w:val="1A1B1C"/>
          <w:sz w:val="28"/>
          <w:szCs w:val="28"/>
          <w:shd w:val="clear" w:color="auto" w:fill="FFFFFF"/>
        </w:rPr>
      </w:pPr>
      <w:r w:rsidRPr="009568E7">
        <w:rPr>
          <w:i/>
          <w:color w:val="1A1B1C"/>
          <w:sz w:val="28"/>
          <w:szCs w:val="28"/>
          <w:shd w:val="clear" w:color="auto" w:fill="FFFFFF"/>
        </w:rPr>
        <w:lastRenderedPageBreak/>
        <w:t>Список использованных источников</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1.</w:t>
      </w:r>
      <w:r w:rsidRPr="009568E7">
        <w:rPr>
          <w:color w:val="1A1B1C"/>
          <w:sz w:val="28"/>
          <w:szCs w:val="28"/>
          <w:shd w:val="clear" w:color="auto" w:fill="FFFFFF"/>
        </w:rPr>
        <w:tab/>
        <w:t>Крайг</w:t>
      </w:r>
      <w:r>
        <w:rPr>
          <w:color w:val="1A1B1C"/>
          <w:sz w:val="28"/>
          <w:szCs w:val="28"/>
          <w:shd w:val="clear" w:color="auto" w:fill="FFFFFF"/>
        </w:rPr>
        <w:t>,</w:t>
      </w:r>
      <w:r w:rsidRPr="009568E7">
        <w:rPr>
          <w:color w:val="1A1B1C"/>
          <w:sz w:val="28"/>
          <w:szCs w:val="28"/>
          <w:shd w:val="clear" w:color="auto" w:fill="FFFFFF"/>
        </w:rPr>
        <w:t xml:space="preserve"> Г. Психология развития [текст] / Г. Крайг, Д. Бокум. – СПб</w:t>
      </w:r>
      <w:proofErr w:type="gramStart"/>
      <w:r w:rsidRPr="009568E7">
        <w:rPr>
          <w:color w:val="1A1B1C"/>
          <w:sz w:val="28"/>
          <w:szCs w:val="28"/>
          <w:shd w:val="clear" w:color="auto" w:fill="FFFFFF"/>
        </w:rPr>
        <w:t xml:space="preserve">.: </w:t>
      </w:r>
      <w:proofErr w:type="gramEnd"/>
      <w:r w:rsidRPr="009568E7">
        <w:rPr>
          <w:color w:val="1A1B1C"/>
          <w:sz w:val="28"/>
          <w:szCs w:val="28"/>
          <w:shd w:val="clear" w:color="auto" w:fill="FFFFFF"/>
        </w:rPr>
        <w:t>Питер, 2005.– 940 с.</w:t>
      </w:r>
    </w:p>
    <w:p w:rsidR="009568E7" w:rsidRPr="009568E7"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2.</w:t>
      </w:r>
      <w:r w:rsidRPr="009568E7">
        <w:rPr>
          <w:color w:val="1A1B1C"/>
          <w:sz w:val="28"/>
          <w:szCs w:val="28"/>
          <w:shd w:val="clear" w:color="auto" w:fill="FFFFFF"/>
        </w:rPr>
        <w:tab/>
        <w:t>Тарабакина</w:t>
      </w:r>
      <w:r>
        <w:rPr>
          <w:color w:val="1A1B1C"/>
          <w:sz w:val="28"/>
          <w:szCs w:val="28"/>
          <w:shd w:val="clear" w:color="auto" w:fill="FFFFFF"/>
        </w:rPr>
        <w:t>,</w:t>
      </w:r>
      <w:r w:rsidRPr="009568E7">
        <w:rPr>
          <w:color w:val="1A1B1C"/>
          <w:sz w:val="28"/>
          <w:szCs w:val="28"/>
          <w:shd w:val="clear" w:color="auto" w:fill="FFFFFF"/>
        </w:rPr>
        <w:t xml:space="preserve"> Л.В. Эмоциональное развитие подростков: Учебное пособие для студентов </w:t>
      </w:r>
      <w:proofErr w:type="gramStart"/>
      <w:r w:rsidRPr="009568E7">
        <w:rPr>
          <w:color w:val="1A1B1C"/>
          <w:sz w:val="28"/>
          <w:szCs w:val="28"/>
          <w:shd w:val="clear" w:color="auto" w:fill="FFFFFF"/>
        </w:rPr>
        <w:t>пед. вузов</w:t>
      </w:r>
      <w:proofErr w:type="gramEnd"/>
      <w:r w:rsidRPr="009568E7">
        <w:rPr>
          <w:color w:val="1A1B1C"/>
          <w:sz w:val="28"/>
          <w:szCs w:val="28"/>
          <w:shd w:val="clear" w:color="auto" w:fill="FFFFFF"/>
        </w:rPr>
        <w:t xml:space="preserve"> [текст] / Л.В. Тарабакина. – Москва: Прометей, 2011. – 208с.  </w:t>
      </w:r>
    </w:p>
    <w:p w:rsidR="009568E7" w:rsidRPr="0075514D" w:rsidRDefault="009568E7" w:rsidP="00147F5D">
      <w:pPr>
        <w:pStyle w:val="a9"/>
        <w:spacing w:after="0" w:line="360" w:lineRule="auto"/>
        <w:ind w:firstLine="709"/>
        <w:jc w:val="both"/>
        <w:rPr>
          <w:color w:val="1A1B1C"/>
          <w:sz w:val="28"/>
          <w:szCs w:val="28"/>
          <w:shd w:val="clear" w:color="auto" w:fill="FFFFFF"/>
        </w:rPr>
      </w:pPr>
      <w:r w:rsidRPr="009568E7">
        <w:rPr>
          <w:color w:val="1A1B1C"/>
          <w:sz w:val="28"/>
          <w:szCs w:val="28"/>
          <w:shd w:val="clear" w:color="auto" w:fill="FFFFFF"/>
        </w:rPr>
        <w:t>3.</w:t>
      </w:r>
      <w:r w:rsidRPr="009568E7">
        <w:rPr>
          <w:color w:val="1A1B1C"/>
          <w:sz w:val="28"/>
          <w:szCs w:val="28"/>
          <w:shd w:val="clear" w:color="auto" w:fill="FFFFFF"/>
        </w:rPr>
        <w:tab/>
        <w:t>Абрамова</w:t>
      </w:r>
      <w:r>
        <w:rPr>
          <w:color w:val="1A1B1C"/>
          <w:sz w:val="28"/>
          <w:szCs w:val="28"/>
          <w:shd w:val="clear" w:color="auto" w:fill="FFFFFF"/>
        </w:rPr>
        <w:t>,</w:t>
      </w:r>
      <w:r w:rsidRPr="009568E7">
        <w:rPr>
          <w:color w:val="1A1B1C"/>
          <w:sz w:val="28"/>
          <w:szCs w:val="28"/>
          <w:shd w:val="clear" w:color="auto" w:fill="FFFFFF"/>
        </w:rPr>
        <w:t xml:space="preserve"> Г.С. Возрастная психология [текст] / Г.С. Абрамова. – М.: Издательский центр «Академия», 1999. – 672 с.</w:t>
      </w:r>
    </w:p>
    <w:p w:rsidR="000C7F54" w:rsidRDefault="000C7F54" w:rsidP="00147F5D">
      <w:pPr>
        <w:spacing w:line="360" w:lineRule="auto"/>
        <w:ind w:firstLine="709"/>
        <w:rPr>
          <w:color w:val="1A1B1C"/>
          <w:sz w:val="28"/>
          <w:szCs w:val="28"/>
          <w:shd w:val="clear" w:color="auto" w:fill="FFFFFF"/>
        </w:rPr>
      </w:pPr>
      <w:r w:rsidRPr="0075514D">
        <w:rPr>
          <w:color w:val="1A1B1C"/>
          <w:sz w:val="28"/>
          <w:szCs w:val="28"/>
          <w:shd w:val="clear" w:color="auto" w:fill="FFFFFF"/>
        </w:rPr>
        <w:br w:type="page"/>
      </w:r>
    </w:p>
    <w:p w:rsidR="003F6FD8" w:rsidRDefault="003F6FD8" w:rsidP="001C1EBA">
      <w:pPr>
        <w:spacing w:line="360" w:lineRule="auto"/>
        <w:jc w:val="right"/>
        <w:rPr>
          <w:color w:val="000000"/>
          <w:sz w:val="28"/>
          <w:szCs w:val="28"/>
        </w:rPr>
      </w:pPr>
      <w:r>
        <w:rPr>
          <w:color w:val="000000"/>
          <w:sz w:val="28"/>
          <w:szCs w:val="28"/>
        </w:rPr>
        <w:lastRenderedPageBreak/>
        <w:t>Гераськина Н. Ю.</w:t>
      </w:r>
    </w:p>
    <w:p w:rsidR="003F6FD8" w:rsidRDefault="003F6FD8" w:rsidP="001C1EBA">
      <w:pPr>
        <w:spacing w:line="360" w:lineRule="auto"/>
        <w:jc w:val="right"/>
        <w:rPr>
          <w:color w:val="000000"/>
          <w:sz w:val="28"/>
          <w:szCs w:val="28"/>
        </w:rPr>
      </w:pPr>
      <w:r>
        <w:rPr>
          <w:color w:val="000000"/>
          <w:sz w:val="28"/>
          <w:szCs w:val="28"/>
        </w:rPr>
        <w:t>(Гирис А. М., педагог-психолог ГУО «Озёрская средняя школа»)</w:t>
      </w:r>
    </w:p>
    <w:p w:rsidR="003F6FD8" w:rsidRDefault="003F6FD8" w:rsidP="001C1EBA">
      <w:pPr>
        <w:spacing w:line="360" w:lineRule="auto"/>
        <w:jc w:val="right"/>
        <w:rPr>
          <w:color w:val="000000"/>
          <w:sz w:val="28"/>
          <w:szCs w:val="28"/>
        </w:rPr>
      </w:pPr>
      <w:r>
        <w:rPr>
          <w:color w:val="000000"/>
          <w:sz w:val="28"/>
          <w:szCs w:val="28"/>
        </w:rPr>
        <w:t>ГУО «Озёрская средняя школа»</w:t>
      </w:r>
      <w:r w:rsidR="00147F5D">
        <w:rPr>
          <w:color w:val="000000"/>
          <w:sz w:val="28"/>
          <w:szCs w:val="28"/>
        </w:rPr>
        <w:t>, Гродно</w:t>
      </w:r>
    </w:p>
    <w:p w:rsidR="003F6FD8" w:rsidRDefault="003F6FD8" w:rsidP="001C1EBA">
      <w:pPr>
        <w:spacing w:line="360" w:lineRule="auto"/>
        <w:jc w:val="center"/>
        <w:rPr>
          <w:color w:val="000000"/>
          <w:sz w:val="28"/>
          <w:szCs w:val="28"/>
        </w:rPr>
      </w:pPr>
    </w:p>
    <w:p w:rsidR="003F6FD8" w:rsidRDefault="003F6FD8" w:rsidP="001C1EBA">
      <w:pPr>
        <w:spacing w:line="360" w:lineRule="auto"/>
        <w:jc w:val="center"/>
        <w:rPr>
          <w:b/>
          <w:color w:val="000000"/>
          <w:sz w:val="28"/>
          <w:szCs w:val="28"/>
        </w:rPr>
      </w:pPr>
      <w:r>
        <w:rPr>
          <w:b/>
          <w:color w:val="000000"/>
          <w:sz w:val="28"/>
          <w:szCs w:val="28"/>
        </w:rPr>
        <w:t>ФЕНОМЕН ОДИНОЧЕСТВА</w:t>
      </w:r>
    </w:p>
    <w:p w:rsidR="003F6FD8" w:rsidRPr="003F6FD8" w:rsidRDefault="003F6FD8" w:rsidP="001C1EBA">
      <w:pPr>
        <w:spacing w:line="360" w:lineRule="auto"/>
        <w:jc w:val="center"/>
        <w:rPr>
          <w:color w:val="000000"/>
          <w:sz w:val="28"/>
          <w:szCs w:val="28"/>
        </w:rPr>
      </w:pP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В настоящее время проблема общения (как одной из базовых потребностей человека) является актуальной, так как с развитием информационных технологий изменилось и общение, которое стало приобретать формальный и поверхностный характер. В связи с этим возник ряд проблем: недостаток доверительного общения, невозможность найти понимание и поддержку, затруднения в установлении желаемых отношений и их поддержании и др.</w:t>
      </w: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 xml:space="preserve">В данном исследовании рассматриваются особенности переживания одиночества в подростковом возрасте (на примере подростков Озёрской школы). В подростковом возрасте возникает потребность найти настоящего друга или подругу (которому можно доверять, на которого можно положиться), возникает первая влюбленность, что может быть связано как с положительными переживаниями, так и с неудачами и разочарованиями. Целью исследования является анализ феномена одиночества и определение степени переживания состояния одиночества подростками </w:t>
      </w:r>
      <w:r>
        <w:rPr>
          <w:color w:val="000000"/>
          <w:sz w:val="28"/>
          <w:szCs w:val="28"/>
        </w:rPr>
        <w:t>ГУО «Озёрская средняя школа»</w:t>
      </w:r>
      <w:r>
        <w:rPr>
          <w:rFonts w:eastAsia="Calibri"/>
          <w:color w:val="000000"/>
          <w:sz w:val="28"/>
          <w:szCs w:val="28"/>
          <w:lang w:eastAsia="en-US"/>
        </w:rPr>
        <w:t>.</w:t>
      </w: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Одиночество – это психическое состояние человека, которое отражает субъективное переживание им своей отделённости от других людей и окружающего мира. Термин «состояние» указывает на ограниченность состояния одиночества по продолжительности, то есть оно возникает, длится и прекращается. Термин «субъективное» обозначает, что одиночество человек переживает индивидуально, в своем внутреннем мире. Человеку для полноценной жизни важно, чтобы он был принят и признан другими людьми как полноправный член общества [2].</w:t>
      </w: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lastRenderedPageBreak/>
        <w:t>В отечественной психологии одиночество как психическое явление изучено не достаточно. Специфика изучения одиночества состоит в том, что его необходимо изучать в контексте индивидуальных черт человека, особенностей его жизненного пути, отношений в семье, того как человек воспринимает ситуацию в которой он оказался и др. Иначе теряется вся уникальность состояния одиночества для конкретного человека. Человек может не всегда понимать то, что он переживает во внутреннем мире, а так же не каждый захочет делиться своими переживаниями с другими [2].</w:t>
      </w:r>
    </w:p>
    <w:p w:rsidR="003F6FD8" w:rsidRDefault="003F6FD8" w:rsidP="00147F5D">
      <w:pPr>
        <w:spacing w:line="360" w:lineRule="auto"/>
        <w:ind w:firstLine="709"/>
        <w:jc w:val="both"/>
        <w:rPr>
          <w:rFonts w:eastAsia="Calibri"/>
          <w:color w:val="000000"/>
          <w:sz w:val="28"/>
          <w:szCs w:val="28"/>
          <w:lang w:eastAsia="en-US"/>
        </w:rPr>
      </w:pPr>
      <w:proofErr w:type="gramStart"/>
      <w:r>
        <w:rPr>
          <w:rFonts w:eastAsia="Calibri"/>
          <w:i/>
          <w:color w:val="000000"/>
          <w:sz w:val="28"/>
          <w:szCs w:val="28"/>
          <w:lang w:eastAsia="en-US"/>
        </w:rPr>
        <w:t>Причины одиночества у подростков</w:t>
      </w:r>
      <w:r>
        <w:rPr>
          <w:rFonts w:eastAsia="Calibri"/>
          <w:color w:val="000000"/>
          <w:sz w:val="28"/>
          <w:szCs w:val="28"/>
          <w:lang w:eastAsia="en-US"/>
        </w:rPr>
        <w:t>: самостоятельный выбор, индивидуальные особенности (враждебность, импульсивность, замкнутость, пассивность), сложившаяся ситуация (изоляция, смена места жительства); нарушения отношений со сверстниками или взрослыми (конфликт, бойкот), недостаточная эмоциональная теплота в отношениях, как между родителями, так и между родителями и ребенком [2].</w:t>
      </w:r>
      <w:proofErr w:type="gramEnd"/>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В ряде исследований установлено, что с повышением уровня одиночества, повышается уровень депрессии, но не наоборот. При возникновении депрессии, одиночество может не возникать [1; 2].</w:t>
      </w: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В ходе проведенного нами исследования уровня переживания состояния одиночества у подростков Озёрской школы (принял участие 51 учащийся, 9 – 11 классы). С помощью  опросника «Одиночество» Корчагиной С.Г. было обнаружено, что уровень переживания состояния одиночества у подростков является умеренным. С одной стороны это указывает на позитивное отношение подростков к жизни, наличие у них друзей и хороших взаимоотношений с близкими людьми, отсутствие глубоких внутриличностных и межличностных конфликтов. С другой стороны нельзя сказать о полном отсутствии переживания одиночества у подростков, что может быть связано с возрастными особенностями (поиском себя, желанием большей свободы, стремлением выйти из-под опеки и контроля взрослых).</w:t>
      </w:r>
    </w:p>
    <w:p w:rsidR="003F6FD8" w:rsidRDefault="00147F5D"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lastRenderedPageBreak/>
        <w:t>Нами</w:t>
      </w:r>
      <w:r w:rsidR="003F6FD8">
        <w:rPr>
          <w:rFonts w:eastAsia="Calibri"/>
          <w:color w:val="000000"/>
          <w:sz w:val="28"/>
          <w:szCs w:val="28"/>
          <w:lang w:eastAsia="en-US"/>
        </w:rPr>
        <w:t xml:space="preserve"> обнаружено, что у юношей уровень переживания одиночества несколько выше (высокий уровень у 9 % юношей), чем у девушек (высокий уровень у 4 % девушек). Это можно объяснить тем, что в группе юношей не одобряется высказывание своих переживаний и сомнений, которые могут расцениваться как слабость. Среди девушек, делиться своими переживаниями, чувствами допустимо и одобряется.</w:t>
      </w:r>
    </w:p>
    <w:p w:rsidR="003F6FD8" w:rsidRDefault="003F6FD8"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 xml:space="preserve">Умеренный уровень переживания состояния одиночества создаёт условия для осмысления себя и оценки своей жизни. </w:t>
      </w:r>
      <w:r w:rsidR="00147F5D">
        <w:rPr>
          <w:rFonts w:eastAsia="Calibri"/>
          <w:color w:val="000000"/>
          <w:sz w:val="28"/>
          <w:szCs w:val="28"/>
          <w:lang w:eastAsia="en-US"/>
        </w:rPr>
        <w:t>Глубокое состояние одиночества –</w:t>
      </w:r>
      <w:r>
        <w:rPr>
          <w:rFonts w:eastAsia="Calibri"/>
          <w:color w:val="000000"/>
          <w:sz w:val="28"/>
          <w:szCs w:val="28"/>
          <w:lang w:eastAsia="en-US"/>
        </w:rPr>
        <w:t xml:space="preserve"> может быть разрушительно для человека.</w:t>
      </w:r>
    </w:p>
    <w:p w:rsidR="003F6FD8" w:rsidRDefault="00147F5D" w:rsidP="00147F5D">
      <w:pPr>
        <w:spacing w:line="360" w:lineRule="auto"/>
        <w:ind w:firstLine="709"/>
        <w:jc w:val="both"/>
        <w:rPr>
          <w:rFonts w:eastAsia="Calibri"/>
          <w:color w:val="000000"/>
          <w:sz w:val="28"/>
          <w:szCs w:val="28"/>
          <w:lang w:eastAsia="en-US"/>
        </w:rPr>
      </w:pPr>
      <w:r>
        <w:rPr>
          <w:rFonts w:eastAsia="Calibri"/>
          <w:color w:val="000000"/>
          <w:sz w:val="28"/>
          <w:szCs w:val="28"/>
          <w:lang w:eastAsia="en-US"/>
        </w:rPr>
        <w:t>В</w:t>
      </w:r>
      <w:r w:rsidR="003F6FD8">
        <w:rPr>
          <w:rFonts w:eastAsia="Calibri"/>
          <w:color w:val="000000"/>
          <w:sz w:val="28"/>
          <w:szCs w:val="28"/>
          <w:lang w:eastAsia="en-US"/>
        </w:rPr>
        <w:t>ыявление уровня переживания одиночества подростками, позволяет определить актуальное внутреннее психическое состояние (умеренный уровень одиночества позволяет человеку осмыслить себя, а высокий уровень одиночества приводит к повышению депрессии) и спрогнозировать те или иные формы поведения.</w:t>
      </w:r>
    </w:p>
    <w:p w:rsidR="003F6FD8" w:rsidRDefault="003F6FD8" w:rsidP="00147F5D">
      <w:pPr>
        <w:spacing w:line="360" w:lineRule="auto"/>
        <w:ind w:firstLine="709"/>
        <w:jc w:val="center"/>
        <w:rPr>
          <w:rFonts w:eastAsia="Calibri"/>
          <w:i/>
          <w:color w:val="000000"/>
          <w:sz w:val="28"/>
          <w:szCs w:val="28"/>
          <w:lang w:eastAsia="en-US"/>
        </w:rPr>
      </w:pPr>
      <w:r>
        <w:rPr>
          <w:rFonts w:eastAsia="Calibri"/>
          <w:i/>
          <w:color w:val="000000"/>
          <w:sz w:val="28"/>
          <w:szCs w:val="28"/>
          <w:lang w:eastAsia="en-US"/>
        </w:rPr>
        <w:t>Список использованных источников</w:t>
      </w:r>
    </w:p>
    <w:p w:rsidR="003F6FD8" w:rsidRDefault="003F6FD8" w:rsidP="00147F5D">
      <w:pPr>
        <w:spacing w:line="360" w:lineRule="auto"/>
        <w:ind w:firstLine="709"/>
        <w:jc w:val="both"/>
        <w:rPr>
          <w:rFonts w:eastAsia="Calibri"/>
          <w:i/>
          <w:color w:val="000000"/>
          <w:sz w:val="28"/>
          <w:szCs w:val="28"/>
          <w:lang w:eastAsia="en-US"/>
        </w:rPr>
      </w:pPr>
      <w:r>
        <w:rPr>
          <w:color w:val="000000"/>
          <w:sz w:val="28"/>
          <w:szCs w:val="28"/>
        </w:rPr>
        <w:t>1. Заворотных, Е.Н. Особенности взаимосвязи одиночества и депрессии / Е.Н. Заворотных // Вестник Санкт-Петербургского у</w:t>
      </w:r>
      <w:r w:rsidR="00147F5D">
        <w:rPr>
          <w:color w:val="000000"/>
          <w:sz w:val="28"/>
          <w:szCs w:val="28"/>
        </w:rPr>
        <w:t xml:space="preserve">ниверситета, сер.12. </w:t>
      </w:r>
      <w:r w:rsidR="00147F5D">
        <w:rPr>
          <w:rFonts w:eastAsia="Calibri"/>
          <w:color w:val="000000"/>
          <w:sz w:val="28"/>
          <w:szCs w:val="28"/>
          <w:lang w:eastAsia="en-US"/>
        </w:rPr>
        <w:t>–</w:t>
      </w:r>
      <w:r w:rsidR="00147F5D">
        <w:rPr>
          <w:color w:val="000000"/>
          <w:sz w:val="28"/>
          <w:szCs w:val="28"/>
        </w:rPr>
        <w:t xml:space="preserve"> 2008. </w:t>
      </w:r>
      <w:r w:rsidR="00147F5D">
        <w:rPr>
          <w:rFonts w:eastAsia="Calibri"/>
          <w:color w:val="000000"/>
          <w:sz w:val="28"/>
          <w:szCs w:val="28"/>
          <w:lang w:eastAsia="en-US"/>
        </w:rPr>
        <w:t>–</w:t>
      </w:r>
      <w:r w:rsidR="00147F5D">
        <w:rPr>
          <w:color w:val="000000"/>
          <w:sz w:val="28"/>
          <w:szCs w:val="28"/>
        </w:rPr>
        <w:t xml:space="preserve"> В</w:t>
      </w:r>
      <w:r>
        <w:rPr>
          <w:color w:val="000000"/>
          <w:sz w:val="28"/>
          <w:szCs w:val="28"/>
        </w:rPr>
        <w:t xml:space="preserve">ып. 2. </w:t>
      </w:r>
      <w:r w:rsidR="00147F5D">
        <w:rPr>
          <w:rFonts w:eastAsia="Calibri"/>
          <w:color w:val="000000"/>
          <w:sz w:val="28"/>
          <w:szCs w:val="28"/>
          <w:lang w:eastAsia="en-US"/>
        </w:rPr>
        <w:t>–</w:t>
      </w:r>
      <w:r w:rsidR="00147F5D">
        <w:rPr>
          <w:color w:val="000000"/>
          <w:sz w:val="28"/>
          <w:szCs w:val="28"/>
        </w:rPr>
        <w:t xml:space="preserve"> С. 286–</w:t>
      </w:r>
      <w:r>
        <w:rPr>
          <w:color w:val="000000"/>
          <w:sz w:val="28"/>
          <w:szCs w:val="28"/>
        </w:rPr>
        <w:t>293.</w:t>
      </w:r>
    </w:p>
    <w:p w:rsidR="003F6FD8" w:rsidRDefault="003F6FD8" w:rsidP="00147F5D">
      <w:pPr>
        <w:spacing w:line="360" w:lineRule="auto"/>
        <w:ind w:firstLine="709"/>
        <w:jc w:val="both"/>
        <w:rPr>
          <w:color w:val="000000"/>
          <w:sz w:val="28"/>
          <w:szCs w:val="28"/>
        </w:rPr>
      </w:pPr>
      <w:r>
        <w:rPr>
          <w:bCs/>
          <w:color w:val="000000"/>
          <w:sz w:val="28"/>
          <w:szCs w:val="28"/>
        </w:rPr>
        <w:t>2. Корчагина, С.Г.</w:t>
      </w:r>
      <w:r>
        <w:rPr>
          <w:color w:val="000000"/>
          <w:sz w:val="28"/>
          <w:szCs w:val="28"/>
        </w:rPr>
        <w:t xml:space="preserve"> Психология одиночества: учебное пособие / </w:t>
      </w:r>
      <w:r w:rsidR="00147F5D">
        <w:rPr>
          <w:bCs/>
          <w:color w:val="000000"/>
          <w:sz w:val="28"/>
          <w:szCs w:val="28"/>
        </w:rPr>
        <w:t>С.Г. </w:t>
      </w:r>
      <w:r>
        <w:rPr>
          <w:bCs/>
          <w:color w:val="000000"/>
          <w:sz w:val="28"/>
          <w:szCs w:val="28"/>
        </w:rPr>
        <w:t>Корчагина</w:t>
      </w:r>
      <w:r>
        <w:rPr>
          <w:color w:val="000000"/>
          <w:sz w:val="28"/>
          <w:szCs w:val="28"/>
        </w:rPr>
        <w:t xml:space="preserve">. </w:t>
      </w:r>
      <w:r w:rsidR="00147F5D">
        <w:rPr>
          <w:rFonts w:eastAsia="Calibri"/>
          <w:color w:val="000000"/>
          <w:sz w:val="28"/>
          <w:szCs w:val="28"/>
          <w:lang w:eastAsia="en-US"/>
        </w:rPr>
        <w:t>–</w:t>
      </w:r>
      <w:r>
        <w:rPr>
          <w:color w:val="000000"/>
          <w:sz w:val="28"/>
          <w:szCs w:val="28"/>
        </w:rPr>
        <w:t xml:space="preserve"> М.: Московский психолого-социальный институт, 2008. – 228 с.</w:t>
      </w:r>
    </w:p>
    <w:p w:rsidR="00F12970" w:rsidRDefault="00F12970">
      <w:pPr>
        <w:rPr>
          <w:color w:val="000000"/>
          <w:sz w:val="28"/>
          <w:szCs w:val="28"/>
        </w:rPr>
      </w:pPr>
      <w:r>
        <w:rPr>
          <w:color w:val="000000"/>
          <w:sz w:val="28"/>
          <w:szCs w:val="28"/>
        </w:rPr>
        <w:br w:type="page"/>
      </w:r>
    </w:p>
    <w:p w:rsidR="00F12970" w:rsidRPr="00E24083" w:rsidRDefault="00F12970" w:rsidP="00F12970">
      <w:pPr>
        <w:pStyle w:val="af3"/>
        <w:spacing w:before="0" w:beforeAutospacing="0" w:after="0" w:afterAutospacing="0" w:line="360" w:lineRule="auto"/>
        <w:jc w:val="right"/>
        <w:textAlignment w:val="baseline"/>
        <w:rPr>
          <w:color w:val="000000" w:themeColor="text1"/>
          <w:sz w:val="28"/>
          <w:szCs w:val="28"/>
        </w:rPr>
      </w:pPr>
      <w:r w:rsidRPr="00E24083">
        <w:rPr>
          <w:color w:val="000000" w:themeColor="text1"/>
          <w:sz w:val="28"/>
          <w:szCs w:val="28"/>
        </w:rPr>
        <w:lastRenderedPageBreak/>
        <w:t>Герчук А.С.</w:t>
      </w:r>
    </w:p>
    <w:p w:rsidR="00F12970" w:rsidRDefault="00F12970" w:rsidP="00F12970">
      <w:pPr>
        <w:pStyle w:val="af3"/>
        <w:spacing w:before="0" w:beforeAutospacing="0" w:after="0" w:afterAutospacing="0" w:line="360" w:lineRule="auto"/>
        <w:jc w:val="right"/>
        <w:textAlignment w:val="baseline"/>
        <w:rPr>
          <w:color w:val="000000" w:themeColor="text1"/>
          <w:sz w:val="28"/>
          <w:szCs w:val="28"/>
          <w:shd w:val="clear" w:color="auto" w:fill="FFFFFF"/>
        </w:rPr>
      </w:pPr>
      <w:proofErr w:type="gramStart"/>
      <w:r w:rsidRPr="00B95F16">
        <w:rPr>
          <w:color w:val="000000" w:themeColor="text1"/>
          <w:sz w:val="28"/>
          <w:szCs w:val="28"/>
        </w:rPr>
        <w:t>(</w:t>
      </w:r>
      <w:r w:rsidRPr="00E24083">
        <w:rPr>
          <w:color w:val="000000" w:themeColor="text1"/>
          <w:sz w:val="28"/>
          <w:szCs w:val="28"/>
        </w:rPr>
        <w:t>Карпинский К.В.</w:t>
      </w:r>
      <w:r w:rsidRPr="00B95F16">
        <w:rPr>
          <w:color w:val="000000" w:themeColor="text1"/>
          <w:sz w:val="28"/>
          <w:szCs w:val="28"/>
        </w:rPr>
        <w:t>,</w:t>
      </w:r>
      <w:r w:rsidRPr="00E24083">
        <w:rPr>
          <w:color w:val="000000" w:themeColor="text1"/>
          <w:sz w:val="28"/>
          <w:szCs w:val="28"/>
          <w:shd w:val="clear" w:color="auto" w:fill="FFFFFF"/>
        </w:rPr>
        <w:t xml:space="preserve"> кандидат психологических наук, </w:t>
      </w:r>
      <w:proofErr w:type="gramEnd"/>
    </w:p>
    <w:p w:rsidR="00F12970" w:rsidRDefault="00F12970" w:rsidP="00F12970">
      <w:pPr>
        <w:pStyle w:val="af3"/>
        <w:spacing w:before="0" w:beforeAutospacing="0" w:after="0" w:afterAutospacing="0" w:line="360" w:lineRule="auto"/>
        <w:jc w:val="right"/>
        <w:textAlignment w:val="baseline"/>
        <w:rPr>
          <w:color w:val="000000" w:themeColor="text1"/>
          <w:sz w:val="28"/>
          <w:szCs w:val="28"/>
          <w:shd w:val="clear" w:color="auto" w:fill="FFFFFF"/>
        </w:rPr>
      </w:pPr>
      <w:r w:rsidRPr="00E24083">
        <w:rPr>
          <w:color w:val="000000" w:themeColor="text1"/>
          <w:sz w:val="28"/>
          <w:szCs w:val="28"/>
          <w:shd w:val="clear" w:color="auto" w:fill="FFFFFF"/>
        </w:rPr>
        <w:t>доцент, заведующий кафедрой экспериментальной</w:t>
      </w:r>
    </w:p>
    <w:p w:rsidR="00F12970" w:rsidRPr="00B27DF6" w:rsidRDefault="00F12970" w:rsidP="00F12970">
      <w:pPr>
        <w:pStyle w:val="af3"/>
        <w:spacing w:before="0" w:beforeAutospacing="0" w:after="0" w:afterAutospacing="0" w:line="360" w:lineRule="auto"/>
        <w:jc w:val="right"/>
        <w:textAlignment w:val="baseline"/>
        <w:rPr>
          <w:color w:val="000000" w:themeColor="text1"/>
          <w:sz w:val="28"/>
          <w:szCs w:val="28"/>
          <w:shd w:val="clear" w:color="auto" w:fill="FFFFFF"/>
        </w:rPr>
      </w:pPr>
      <w:r w:rsidRPr="00E24083">
        <w:rPr>
          <w:color w:val="000000" w:themeColor="text1"/>
          <w:sz w:val="28"/>
          <w:szCs w:val="28"/>
          <w:shd w:val="clear" w:color="auto" w:fill="FFFFFF"/>
        </w:rPr>
        <w:t xml:space="preserve"> и прикладной психологии</w:t>
      </w:r>
      <w:r>
        <w:rPr>
          <w:color w:val="000000" w:themeColor="text1"/>
          <w:sz w:val="28"/>
          <w:szCs w:val="28"/>
          <w:shd w:val="clear" w:color="auto" w:fill="FFFFFF"/>
        </w:rPr>
        <w:t xml:space="preserve"> </w:t>
      </w:r>
      <w:r w:rsidRPr="00E24083">
        <w:rPr>
          <w:color w:val="000000" w:themeColor="text1"/>
          <w:sz w:val="28"/>
          <w:szCs w:val="28"/>
        </w:rPr>
        <w:t>ГрГУ им. Я. Купалы</w:t>
      </w:r>
      <w:r w:rsidRPr="00E24083">
        <w:rPr>
          <w:color w:val="000000" w:themeColor="text1"/>
          <w:sz w:val="28"/>
          <w:szCs w:val="28"/>
          <w:shd w:val="clear" w:color="auto" w:fill="FFFFFF"/>
        </w:rPr>
        <w:t>.</w:t>
      </w:r>
      <w:r w:rsidRPr="00B95F16">
        <w:rPr>
          <w:color w:val="000000" w:themeColor="text1"/>
          <w:sz w:val="28"/>
          <w:szCs w:val="28"/>
          <w:shd w:val="clear" w:color="auto" w:fill="FFFFFF"/>
        </w:rPr>
        <w:t>)</w:t>
      </w:r>
    </w:p>
    <w:p w:rsidR="00F12970" w:rsidRDefault="00F12970" w:rsidP="00F12970">
      <w:pPr>
        <w:pStyle w:val="af3"/>
        <w:spacing w:before="0" w:beforeAutospacing="0" w:after="0" w:afterAutospacing="0" w:line="360" w:lineRule="auto"/>
        <w:jc w:val="right"/>
        <w:textAlignment w:val="baseline"/>
        <w:rPr>
          <w:color w:val="000000" w:themeColor="text1"/>
          <w:sz w:val="28"/>
          <w:szCs w:val="28"/>
        </w:rPr>
      </w:pPr>
      <w:r w:rsidRPr="00E24083">
        <w:rPr>
          <w:color w:val="000000" w:themeColor="text1"/>
          <w:sz w:val="28"/>
          <w:szCs w:val="28"/>
        </w:rPr>
        <w:t>ГрГУ им. Я. Купалы, Гродно</w:t>
      </w:r>
    </w:p>
    <w:p w:rsidR="00AC2CE5" w:rsidRDefault="00AC2CE5" w:rsidP="00F12970">
      <w:pPr>
        <w:pStyle w:val="af3"/>
        <w:spacing w:before="0" w:beforeAutospacing="0" w:after="0" w:afterAutospacing="0" w:line="360" w:lineRule="auto"/>
        <w:jc w:val="right"/>
        <w:textAlignment w:val="baseline"/>
        <w:rPr>
          <w:color w:val="000000" w:themeColor="text1"/>
          <w:sz w:val="28"/>
          <w:szCs w:val="28"/>
        </w:rPr>
      </w:pPr>
    </w:p>
    <w:p w:rsidR="00F12970" w:rsidRDefault="00F12970" w:rsidP="00F12970">
      <w:pPr>
        <w:pStyle w:val="af3"/>
        <w:spacing w:before="0" w:beforeAutospacing="0" w:after="0" w:afterAutospacing="0" w:line="360" w:lineRule="auto"/>
        <w:jc w:val="center"/>
        <w:textAlignment w:val="baseline"/>
        <w:rPr>
          <w:b/>
          <w:sz w:val="28"/>
          <w:szCs w:val="28"/>
        </w:rPr>
      </w:pPr>
      <w:r>
        <w:rPr>
          <w:b/>
          <w:sz w:val="28"/>
          <w:szCs w:val="28"/>
        </w:rPr>
        <w:t xml:space="preserve">ТЕОРЕТИЧЕСКИЙ АНАЛИЗ ИССЛЕДОВАНИЙ ПО ПРОБЛЕМЕ </w:t>
      </w:r>
      <w:r w:rsidRPr="00C91049">
        <w:rPr>
          <w:b/>
          <w:sz w:val="28"/>
          <w:szCs w:val="28"/>
        </w:rPr>
        <w:t>ПРИЧИН ПСИХОСОМАТИЧЕСКИХ ЗАБОЛЕВАНИЙ</w:t>
      </w:r>
    </w:p>
    <w:p w:rsidR="00AC2CE5" w:rsidRPr="00E24083" w:rsidRDefault="00AC2CE5" w:rsidP="00F12970">
      <w:pPr>
        <w:pStyle w:val="af3"/>
        <w:spacing w:before="0" w:beforeAutospacing="0" w:after="0" w:afterAutospacing="0" w:line="360" w:lineRule="auto"/>
        <w:jc w:val="center"/>
        <w:textAlignment w:val="baseline"/>
        <w:rPr>
          <w:color w:val="000000" w:themeColor="text1"/>
          <w:sz w:val="28"/>
          <w:szCs w:val="28"/>
        </w:rPr>
      </w:pPr>
    </w:p>
    <w:p w:rsidR="00F12970" w:rsidRPr="00FA35EC" w:rsidRDefault="00F12970" w:rsidP="00F12970">
      <w:pPr>
        <w:keepNext/>
        <w:spacing w:line="360" w:lineRule="auto"/>
        <w:ind w:firstLine="709"/>
        <w:jc w:val="both"/>
        <w:rPr>
          <w:sz w:val="28"/>
          <w:szCs w:val="28"/>
        </w:rPr>
      </w:pPr>
      <w:r w:rsidRPr="00674919">
        <w:rPr>
          <w:sz w:val="28"/>
          <w:szCs w:val="28"/>
        </w:rPr>
        <w:t xml:space="preserve">Одной из наиболее актуальных проблем сегодняшнего дня является проблема </w:t>
      </w:r>
      <w:proofErr w:type="gramStart"/>
      <w:r w:rsidRPr="00674919">
        <w:rPr>
          <w:sz w:val="28"/>
          <w:szCs w:val="28"/>
        </w:rPr>
        <w:t>роста психосоматических заболеваний</w:t>
      </w:r>
      <w:proofErr w:type="gramEnd"/>
      <w:r w:rsidRPr="00674919">
        <w:rPr>
          <w:sz w:val="28"/>
          <w:szCs w:val="28"/>
        </w:rPr>
        <w:t xml:space="preserve"> у детей и подростков.</w:t>
      </w:r>
    </w:p>
    <w:p w:rsidR="00F12970" w:rsidRPr="00FA35EC" w:rsidRDefault="00F12970" w:rsidP="00F12970">
      <w:pPr>
        <w:keepNext/>
        <w:spacing w:line="360" w:lineRule="auto"/>
        <w:ind w:firstLine="709"/>
        <w:jc w:val="both"/>
        <w:rPr>
          <w:sz w:val="28"/>
          <w:szCs w:val="28"/>
        </w:rPr>
      </w:pPr>
      <w:r w:rsidRPr="00FA35EC">
        <w:rPr>
          <w:sz w:val="28"/>
          <w:szCs w:val="28"/>
        </w:rPr>
        <w:t xml:space="preserve">Психосоматические заболевания у детей возникают в результате неблагополучных семейно-бытовых отношений, отсутствия </w:t>
      </w:r>
      <w:proofErr w:type="gramStart"/>
      <w:r w:rsidRPr="00FA35EC">
        <w:rPr>
          <w:sz w:val="28"/>
          <w:szCs w:val="28"/>
        </w:rPr>
        <w:t>контроля за</w:t>
      </w:r>
      <w:proofErr w:type="gramEnd"/>
      <w:r w:rsidRPr="00FA35EC">
        <w:rPr>
          <w:sz w:val="28"/>
          <w:szCs w:val="28"/>
        </w:rPr>
        <w:t xml:space="preserve"> поведением, избыточной занятости родителей и частых разводов.</w:t>
      </w:r>
      <w:r w:rsidRPr="00B95F16">
        <w:rPr>
          <w:sz w:val="28"/>
          <w:szCs w:val="28"/>
        </w:rPr>
        <w:t xml:space="preserve"> </w:t>
      </w:r>
      <w:r w:rsidRPr="00FA35EC">
        <w:rPr>
          <w:sz w:val="28"/>
          <w:szCs w:val="28"/>
        </w:rPr>
        <w:t>Среди детей и подростков распространенность заболеваний со сложными взаимосвязанными психическими и соматическими проявлениями значительна и имеет устойчивую тенденцию к росту. До 40 % детей, наблюдаемых педиатрами, не имеют диагностически верифицированных заболеваний, хотя и предъявляю</w:t>
      </w:r>
      <w:r>
        <w:rPr>
          <w:sz w:val="28"/>
          <w:szCs w:val="28"/>
        </w:rPr>
        <w:t>т множество соматических жалоб</w:t>
      </w:r>
      <w:r w:rsidRPr="00B95F16">
        <w:rPr>
          <w:sz w:val="28"/>
          <w:szCs w:val="28"/>
        </w:rPr>
        <w:t xml:space="preserve"> </w:t>
      </w:r>
      <w:r w:rsidRPr="00FA35EC">
        <w:rPr>
          <w:sz w:val="28"/>
          <w:szCs w:val="28"/>
        </w:rPr>
        <w:t>[5].</w:t>
      </w:r>
    </w:p>
    <w:p w:rsidR="00F12970" w:rsidRPr="00FA35EC" w:rsidRDefault="00F12970" w:rsidP="00F12970">
      <w:pPr>
        <w:keepNext/>
        <w:spacing w:line="360" w:lineRule="auto"/>
        <w:ind w:firstLine="709"/>
        <w:jc w:val="both"/>
        <w:rPr>
          <w:sz w:val="28"/>
          <w:szCs w:val="28"/>
        </w:rPr>
      </w:pPr>
      <w:r w:rsidRPr="00FA35EC">
        <w:rPr>
          <w:sz w:val="28"/>
          <w:szCs w:val="28"/>
        </w:rPr>
        <w:t>В современном обществе прослеживается кризис семьи</w:t>
      </w:r>
      <w:r>
        <w:rPr>
          <w:sz w:val="28"/>
          <w:szCs w:val="28"/>
        </w:rPr>
        <w:t xml:space="preserve">. </w:t>
      </w:r>
      <w:r w:rsidRPr="00FA35EC">
        <w:rPr>
          <w:sz w:val="28"/>
          <w:szCs w:val="28"/>
        </w:rPr>
        <w:t>Актуальными проблемами является отс</w:t>
      </w:r>
      <w:r>
        <w:rPr>
          <w:sz w:val="28"/>
          <w:szCs w:val="28"/>
        </w:rPr>
        <w:t>утствие единственной стратегии</w:t>
      </w:r>
      <w:r w:rsidRPr="00B95F16">
        <w:rPr>
          <w:sz w:val="28"/>
          <w:szCs w:val="28"/>
        </w:rPr>
        <w:t xml:space="preserve"> </w:t>
      </w:r>
      <w:r>
        <w:rPr>
          <w:sz w:val="28"/>
          <w:szCs w:val="28"/>
        </w:rPr>
        <w:t>воспитания детей</w:t>
      </w:r>
      <w:r w:rsidRPr="00FA35EC">
        <w:rPr>
          <w:sz w:val="28"/>
          <w:szCs w:val="28"/>
        </w:rPr>
        <w:t>, неспособность родителей прогнозировать последствия воспитания [4, с. 46].</w:t>
      </w:r>
    </w:p>
    <w:p w:rsidR="00F12970" w:rsidRPr="00FA35EC" w:rsidRDefault="00F12970" w:rsidP="00F12970">
      <w:pPr>
        <w:keepNext/>
        <w:spacing w:line="360" w:lineRule="auto"/>
        <w:ind w:firstLine="709"/>
        <w:jc w:val="both"/>
        <w:rPr>
          <w:sz w:val="28"/>
          <w:szCs w:val="28"/>
        </w:rPr>
      </w:pPr>
      <w:r w:rsidRPr="00FA35EC">
        <w:rPr>
          <w:sz w:val="28"/>
          <w:szCs w:val="28"/>
        </w:rPr>
        <w:t>Анализ современного общества и семьи в нем, проведенный учеными, свидетельствует о том, что семья часто неспособна создать условия для социализации ребенка. Это приводит к возникновению разнообразных психологических проблем и, как следствие, заболеваний [2, c. 31].</w:t>
      </w:r>
    </w:p>
    <w:p w:rsidR="00F12970" w:rsidRPr="00FA35EC" w:rsidRDefault="00F12970" w:rsidP="00F12970">
      <w:pPr>
        <w:keepNext/>
        <w:spacing w:line="360" w:lineRule="auto"/>
        <w:ind w:firstLine="709"/>
        <w:jc w:val="both"/>
        <w:rPr>
          <w:sz w:val="28"/>
          <w:szCs w:val="28"/>
        </w:rPr>
      </w:pPr>
      <w:r w:rsidRPr="00FA35EC">
        <w:rPr>
          <w:sz w:val="28"/>
          <w:szCs w:val="28"/>
        </w:rPr>
        <w:t xml:space="preserve">На сегодняшний день психологической литературы по проблеме психосоматических заболеваний достаточно. Однако по причине </w:t>
      </w:r>
      <w:r w:rsidRPr="00FA35EC">
        <w:rPr>
          <w:sz w:val="28"/>
          <w:szCs w:val="28"/>
        </w:rPr>
        <w:lastRenderedPageBreak/>
        <w:t xml:space="preserve">отсутствия фундаментальных исследований в данной области уровень и глубина представлений о детской психосоматике остаются прежними, которые отображают лишь внешние аспекты данного феномена. В связи с этим целью данной работы является изучение литературы по проблеме </w:t>
      </w:r>
      <w:r>
        <w:rPr>
          <w:sz w:val="28"/>
          <w:szCs w:val="28"/>
        </w:rPr>
        <w:t xml:space="preserve">причин </w:t>
      </w:r>
      <w:r w:rsidRPr="00FA35EC">
        <w:rPr>
          <w:bCs/>
          <w:sz w:val="28"/>
          <w:szCs w:val="28"/>
        </w:rPr>
        <w:t>психо</w:t>
      </w:r>
      <w:r>
        <w:rPr>
          <w:bCs/>
          <w:sz w:val="28"/>
          <w:szCs w:val="28"/>
        </w:rPr>
        <w:t>соматических заболеваний</w:t>
      </w:r>
      <w:r w:rsidRPr="00FA35EC">
        <w:rPr>
          <w:bCs/>
          <w:sz w:val="28"/>
          <w:szCs w:val="28"/>
        </w:rPr>
        <w:t>.</w:t>
      </w:r>
    </w:p>
    <w:p w:rsidR="00F12970" w:rsidRPr="00FA35EC" w:rsidRDefault="00F12970" w:rsidP="00F12970">
      <w:pPr>
        <w:spacing w:line="360" w:lineRule="auto"/>
        <w:ind w:firstLine="540"/>
        <w:jc w:val="both"/>
        <w:rPr>
          <w:sz w:val="28"/>
          <w:szCs w:val="28"/>
        </w:rPr>
      </w:pPr>
      <w:r w:rsidRPr="00FA35EC">
        <w:rPr>
          <w:sz w:val="28"/>
          <w:szCs w:val="28"/>
        </w:rPr>
        <w:t>Термин «психосоматика» впервые был применен в начале XIX века Дж</w:t>
      </w:r>
      <w:proofErr w:type="gramStart"/>
      <w:r w:rsidRPr="00FA35EC">
        <w:rPr>
          <w:sz w:val="28"/>
          <w:szCs w:val="28"/>
        </w:rPr>
        <w:t>.Х</w:t>
      </w:r>
      <w:proofErr w:type="gramEnd"/>
      <w:r w:rsidRPr="00FA35EC">
        <w:rPr>
          <w:sz w:val="28"/>
          <w:szCs w:val="28"/>
        </w:rPr>
        <w:t>аинрот. К числу научных концепций, оказавших существенное влияние на развитие психосоматической психологии, относятся теория нервизма И.М.Сеченова, психофизиологическое учение И.П. Павлова, теория стресса Г.Селье (1999), а также психосоматическая теория 3.Фрейда [1].</w:t>
      </w:r>
    </w:p>
    <w:p w:rsidR="00F12970" w:rsidRPr="00FA35EC" w:rsidRDefault="00F12970" w:rsidP="00F12970">
      <w:pPr>
        <w:keepNext/>
        <w:shd w:val="clear" w:color="auto" w:fill="FFFFFF"/>
        <w:spacing w:line="360" w:lineRule="auto"/>
        <w:ind w:firstLine="709"/>
        <w:jc w:val="both"/>
        <w:rPr>
          <w:sz w:val="28"/>
          <w:szCs w:val="28"/>
        </w:rPr>
      </w:pPr>
      <w:r w:rsidRPr="00FA35EC">
        <w:rPr>
          <w:sz w:val="28"/>
          <w:szCs w:val="28"/>
        </w:rPr>
        <w:t>Прогресс исследований в области психосоматической теории связан с именем Ф. Александера, последовательно развивавшего представления о роли психических факторов в</w:t>
      </w:r>
      <w:r>
        <w:rPr>
          <w:sz w:val="28"/>
          <w:szCs w:val="28"/>
        </w:rPr>
        <w:t xml:space="preserve"> генезе соматической патологии.</w:t>
      </w:r>
    </w:p>
    <w:p w:rsidR="00F12970" w:rsidRPr="00FA35EC" w:rsidRDefault="00F12970" w:rsidP="00F12970">
      <w:pPr>
        <w:spacing w:line="360" w:lineRule="auto"/>
        <w:ind w:firstLine="540"/>
        <w:jc w:val="both"/>
        <w:rPr>
          <w:sz w:val="28"/>
          <w:szCs w:val="28"/>
        </w:rPr>
      </w:pPr>
      <w:r w:rsidRPr="00FA35EC">
        <w:rPr>
          <w:sz w:val="28"/>
          <w:szCs w:val="28"/>
        </w:rPr>
        <w:t>В психосоматике сложились следующие подходы к изучению возникновения психосоматических заболеваний:</w:t>
      </w:r>
    </w:p>
    <w:p w:rsidR="00F12970" w:rsidRPr="00FA35EC" w:rsidRDefault="00F12970" w:rsidP="00F12970">
      <w:pPr>
        <w:spacing w:line="360" w:lineRule="auto"/>
        <w:ind w:firstLine="540"/>
        <w:jc w:val="both"/>
        <w:rPr>
          <w:sz w:val="28"/>
          <w:szCs w:val="28"/>
        </w:rPr>
      </w:pPr>
      <w:r w:rsidRPr="00FA35EC">
        <w:rPr>
          <w:sz w:val="28"/>
          <w:szCs w:val="28"/>
        </w:rPr>
        <w:t>1. Кортико-висцеральный подход. Разработка его принадлежит последователям и ученикам И.П.Павлов</w:t>
      </w:r>
      <w:r>
        <w:rPr>
          <w:sz w:val="28"/>
          <w:szCs w:val="28"/>
        </w:rPr>
        <w:t>а – Быкову К.М. и Курицину И.Т.</w:t>
      </w:r>
    </w:p>
    <w:p w:rsidR="00F12970" w:rsidRPr="00FA35EC" w:rsidRDefault="00F12970" w:rsidP="00F12970">
      <w:pPr>
        <w:spacing w:line="360" w:lineRule="auto"/>
        <w:ind w:firstLine="540"/>
        <w:jc w:val="both"/>
        <w:rPr>
          <w:sz w:val="28"/>
          <w:szCs w:val="28"/>
        </w:rPr>
      </w:pPr>
      <w:r w:rsidRPr="00FA35EC">
        <w:rPr>
          <w:sz w:val="28"/>
          <w:szCs w:val="28"/>
        </w:rPr>
        <w:t>В результате произошедшей «сшибки рефлексов» (термина, употребленного И.П. Павловым при создании экспериментальной теории неврозов) образуются три симптома:</w:t>
      </w:r>
    </w:p>
    <w:p w:rsidR="00F12970" w:rsidRPr="00F12970" w:rsidRDefault="00F12970" w:rsidP="00F12970">
      <w:pPr>
        <w:pStyle w:val="af1"/>
        <w:widowControl/>
        <w:numPr>
          <w:ilvl w:val="0"/>
          <w:numId w:val="63"/>
        </w:numPr>
        <w:spacing w:line="360" w:lineRule="auto"/>
        <w:contextualSpacing/>
        <w:jc w:val="both"/>
        <w:rPr>
          <w:sz w:val="28"/>
          <w:szCs w:val="28"/>
          <w:lang w:val="ru-RU"/>
        </w:rPr>
      </w:pPr>
      <w:r w:rsidRPr="00F12970">
        <w:rPr>
          <w:sz w:val="28"/>
          <w:szCs w:val="28"/>
          <w:lang w:val="ru-RU"/>
        </w:rPr>
        <w:t>Изменяется поведение - возбуждение неконтролируемо или депрессивно, в зависимости от силы ЦНС.</w:t>
      </w:r>
    </w:p>
    <w:p w:rsidR="00F12970" w:rsidRPr="00FA35EC" w:rsidRDefault="00F12970" w:rsidP="00F12970">
      <w:pPr>
        <w:pStyle w:val="af1"/>
        <w:widowControl/>
        <w:numPr>
          <w:ilvl w:val="0"/>
          <w:numId w:val="63"/>
        </w:numPr>
        <w:spacing w:line="360" w:lineRule="auto"/>
        <w:contextualSpacing/>
        <w:jc w:val="both"/>
        <w:rPr>
          <w:sz w:val="28"/>
          <w:szCs w:val="28"/>
        </w:rPr>
      </w:pPr>
      <w:r w:rsidRPr="00FA35EC">
        <w:rPr>
          <w:sz w:val="28"/>
          <w:szCs w:val="28"/>
        </w:rPr>
        <w:t>Нарушается деятельность внутренних органов.</w:t>
      </w:r>
    </w:p>
    <w:p w:rsidR="00F12970" w:rsidRPr="00F12970" w:rsidRDefault="00F12970" w:rsidP="00F12970">
      <w:pPr>
        <w:pStyle w:val="af1"/>
        <w:widowControl/>
        <w:numPr>
          <w:ilvl w:val="0"/>
          <w:numId w:val="63"/>
        </w:numPr>
        <w:spacing w:line="360" w:lineRule="auto"/>
        <w:contextualSpacing/>
        <w:jc w:val="both"/>
        <w:rPr>
          <w:sz w:val="28"/>
          <w:szCs w:val="28"/>
          <w:lang w:val="ru-RU"/>
        </w:rPr>
      </w:pPr>
      <w:r w:rsidRPr="00F12970">
        <w:rPr>
          <w:sz w:val="28"/>
          <w:szCs w:val="28"/>
          <w:lang w:val="ru-RU"/>
        </w:rPr>
        <w:t>Разрушаются условные рефлексы, которые были выработаны ранее.</w:t>
      </w:r>
    </w:p>
    <w:p w:rsidR="00F12970" w:rsidRPr="00FA35EC" w:rsidRDefault="00F12970" w:rsidP="00F12970">
      <w:pPr>
        <w:spacing w:line="360" w:lineRule="auto"/>
        <w:ind w:firstLine="540"/>
        <w:jc w:val="both"/>
        <w:rPr>
          <w:sz w:val="28"/>
          <w:szCs w:val="28"/>
        </w:rPr>
      </w:pPr>
      <w:r w:rsidRPr="00FA35EC">
        <w:rPr>
          <w:sz w:val="28"/>
          <w:szCs w:val="28"/>
        </w:rPr>
        <w:t>2. Бихевиоральный подход.</w:t>
      </w:r>
      <w:r w:rsidRPr="00FA35EC">
        <w:rPr>
          <w:rFonts w:eastAsiaTheme="minorEastAsia"/>
          <w:sz w:val="28"/>
          <w:szCs w:val="28"/>
        </w:rPr>
        <w:t> </w:t>
      </w:r>
      <w:r w:rsidRPr="00FA35EC">
        <w:rPr>
          <w:sz w:val="28"/>
          <w:szCs w:val="28"/>
        </w:rPr>
        <w:t>Суть его – отношение к болезни</w:t>
      </w:r>
      <w:r w:rsidRPr="00FA35EC">
        <w:rPr>
          <w:rStyle w:val="afc"/>
          <w:color w:val="000000" w:themeColor="text1"/>
          <w:sz w:val="28"/>
          <w:szCs w:val="28"/>
        </w:rPr>
        <w:t xml:space="preserve"> как к поведению. </w:t>
      </w:r>
      <w:proofErr w:type="gramStart"/>
      <w:r w:rsidRPr="00FA35EC">
        <w:rPr>
          <w:rStyle w:val="afc"/>
          <w:color w:val="000000" w:themeColor="text1"/>
          <w:sz w:val="28"/>
          <w:szCs w:val="28"/>
        </w:rPr>
        <w:t>Представлен</w:t>
      </w:r>
      <w:proofErr w:type="gramEnd"/>
      <w:r w:rsidRPr="00FA35EC">
        <w:rPr>
          <w:rStyle w:val="afc"/>
          <w:color w:val="000000" w:themeColor="text1"/>
          <w:sz w:val="28"/>
          <w:szCs w:val="28"/>
        </w:rPr>
        <w:t>, в основном, концепцией Тернболла.</w:t>
      </w:r>
    </w:p>
    <w:p w:rsidR="00F12970" w:rsidRPr="00FA35EC" w:rsidRDefault="00F12970" w:rsidP="00F12970">
      <w:pPr>
        <w:spacing w:line="360" w:lineRule="auto"/>
        <w:ind w:firstLine="540"/>
        <w:jc w:val="both"/>
        <w:rPr>
          <w:rStyle w:val="afc"/>
          <w:i w:val="0"/>
          <w:color w:val="000000" w:themeColor="text1"/>
          <w:sz w:val="28"/>
          <w:szCs w:val="28"/>
        </w:rPr>
      </w:pPr>
      <w:r w:rsidRPr="00FA35EC">
        <w:rPr>
          <w:rStyle w:val="afc"/>
          <w:color w:val="000000" w:themeColor="text1"/>
          <w:sz w:val="28"/>
          <w:szCs w:val="28"/>
        </w:rPr>
        <w:lastRenderedPageBreak/>
        <w:t>3. Культурно-исторический подход. Основан Л.С. Выготским. Суть состоит в том, что любой телесный дефект становится психологическим феноменом. Человек с телесным дефектом начинает переживать свой дефект, ибо тот реализуется как «социальный вывих».</w:t>
      </w:r>
      <w:r w:rsidRPr="00FA35EC">
        <w:rPr>
          <w:rStyle w:val="afc"/>
          <w:rFonts w:eastAsiaTheme="minorEastAsia"/>
          <w:color w:val="000000" w:themeColor="text1"/>
          <w:sz w:val="28"/>
          <w:szCs w:val="28"/>
        </w:rPr>
        <w:t> </w:t>
      </w:r>
    </w:p>
    <w:p w:rsidR="00F12970" w:rsidRPr="00FA35EC" w:rsidRDefault="00F12970" w:rsidP="00F12970">
      <w:pPr>
        <w:spacing w:line="360" w:lineRule="auto"/>
        <w:ind w:firstLine="540"/>
        <w:jc w:val="both"/>
        <w:rPr>
          <w:rStyle w:val="afc"/>
          <w:i w:val="0"/>
          <w:iCs w:val="0"/>
          <w:sz w:val="28"/>
          <w:szCs w:val="28"/>
        </w:rPr>
      </w:pPr>
      <w:r w:rsidRPr="00FA35EC">
        <w:rPr>
          <w:bCs/>
          <w:color w:val="000000" w:themeColor="text1"/>
          <w:sz w:val="28"/>
          <w:szCs w:val="28"/>
        </w:rPr>
        <w:t>4. Специфический подход.</w:t>
      </w:r>
      <w:r w:rsidRPr="00FA35EC">
        <w:rPr>
          <w:color w:val="000000" w:themeColor="text1"/>
          <w:sz w:val="28"/>
          <w:szCs w:val="28"/>
        </w:rPr>
        <w:t xml:space="preserve"> Основой специфического подхода является предположение следующего характера: органическая симптоматика рассматривается как следствие не просто нарушения физиологических связей, а как результат воздействия сугубо специфического фактора – переживаний индивида.</w:t>
      </w:r>
    </w:p>
    <w:p w:rsidR="00F12970" w:rsidRPr="00FA35EC" w:rsidRDefault="00F12970" w:rsidP="00F12970">
      <w:pPr>
        <w:spacing w:line="360" w:lineRule="auto"/>
        <w:ind w:firstLine="540"/>
        <w:jc w:val="both"/>
        <w:rPr>
          <w:color w:val="000000" w:themeColor="text1"/>
          <w:sz w:val="28"/>
          <w:szCs w:val="28"/>
        </w:rPr>
      </w:pPr>
      <w:r w:rsidRPr="00FA35EC">
        <w:rPr>
          <w:color w:val="000000" w:themeColor="text1"/>
          <w:sz w:val="28"/>
          <w:szCs w:val="28"/>
        </w:rPr>
        <w:t>Научная основа специфического подхода была заложена З.Фрейдом, который утверждал, что подавленные эмоции порождают конверсионные симптомы.</w:t>
      </w:r>
      <w:r>
        <w:rPr>
          <w:color w:val="000000" w:themeColor="text1"/>
          <w:sz w:val="28"/>
          <w:szCs w:val="28"/>
        </w:rPr>
        <w:t xml:space="preserve"> Так же Фрейд </w:t>
      </w:r>
      <w:r w:rsidRPr="00FA35EC">
        <w:rPr>
          <w:color w:val="000000" w:themeColor="text1"/>
          <w:sz w:val="28"/>
          <w:szCs w:val="28"/>
        </w:rPr>
        <w:t>сформулировал вторую концепцию психосоматического возникновения симптомов, радикально отличающуюся от конверсии. Он обнаружил, что такие органические симптомы, как расстройства сердечной деятельности и дыхания, внезапные приступы потливости, дрожи, голода или поноса, головокружение, сужение сосудов и парестезия, сопровождают тревогу в качестве «эквивалентов приступов тревоги» (психосоматический симптом как эквивалент приступа) и часто полностью заменяют этот приступ тревоги.</w:t>
      </w:r>
    </w:p>
    <w:p w:rsidR="00F12970" w:rsidRPr="00FA35EC" w:rsidRDefault="00F12970" w:rsidP="00F12970">
      <w:pPr>
        <w:spacing w:line="360" w:lineRule="auto"/>
        <w:ind w:firstLine="540"/>
        <w:jc w:val="both"/>
        <w:rPr>
          <w:color w:val="000000" w:themeColor="text1"/>
          <w:sz w:val="28"/>
          <w:szCs w:val="28"/>
        </w:rPr>
      </w:pPr>
      <w:r w:rsidRPr="00FA35EC">
        <w:rPr>
          <w:color w:val="000000" w:themeColor="text1"/>
          <w:sz w:val="28"/>
          <w:szCs w:val="28"/>
        </w:rPr>
        <w:t xml:space="preserve">Франц Александер считается основателем современной психосоматики. Александер в 1950 году предложил теорию, согласно которой симптомы вегетативного невроза являются не попыткой выразить подавленное чувство, а физиологическим сопровождением определенных эмоциональных состояний. </w:t>
      </w:r>
    </w:p>
    <w:p w:rsidR="00F12970" w:rsidRPr="00FA35EC" w:rsidRDefault="00F12970" w:rsidP="00F12970">
      <w:pPr>
        <w:spacing w:line="360" w:lineRule="auto"/>
        <w:ind w:firstLine="540"/>
        <w:jc w:val="both"/>
        <w:rPr>
          <w:sz w:val="28"/>
          <w:szCs w:val="28"/>
        </w:rPr>
      </w:pPr>
      <w:r w:rsidRPr="00FA35EC">
        <w:rPr>
          <w:bCs/>
          <w:color w:val="000000" w:themeColor="text1"/>
          <w:sz w:val="28"/>
          <w:szCs w:val="28"/>
        </w:rPr>
        <w:t>5. Неспецифический подход.</w:t>
      </w:r>
      <w:r w:rsidRPr="00FA35EC">
        <w:rPr>
          <w:color w:val="000000" w:themeColor="text1"/>
          <w:sz w:val="28"/>
          <w:szCs w:val="28"/>
        </w:rPr>
        <w:t xml:space="preserve"> В основе неспецифического подхода лежит теория стресса, основоположниками которой являются У.Кеннон и Г.Селье. Стресс – общий адаптационный синдром, который возникает в условиях резких изменений для адаптации к ним и заключается в </w:t>
      </w:r>
      <w:r w:rsidRPr="00FA35EC">
        <w:rPr>
          <w:color w:val="000000" w:themeColor="text1"/>
          <w:sz w:val="28"/>
          <w:szCs w:val="28"/>
        </w:rPr>
        <w:lastRenderedPageBreak/>
        <w:t>мобилизации всех систем организма. Мобилизация – универсальна по отношению к стрессовым факторам.</w:t>
      </w:r>
    </w:p>
    <w:p w:rsidR="00F12970" w:rsidRPr="00FA35EC" w:rsidRDefault="00F12970" w:rsidP="00F12970">
      <w:pPr>
        <w:spacing w:line="360" w:lineRule="auto"/>
        <w:ind w:firstLine="540"/>
        <w:jc w:val="both"/>
        <w:rPr>
          <w:color w:val="000000" w:themeColor="text1"/>
          <w:sz w:val="28"/>
          <w:szCs w:val="28"/>
        </w:rPr>
      </w:pPr>
      <w:r w:rsidRPr="00FA35EC">
        <w:rPr>
          <w:color w:val="000000" w:themeColor="text1"/>
          <w:sz w:val="28"/>
          <w:szCs w:val="28"/>
        </w:rPr>
        <w:t>Поскольку, защитные силы исчерпаемы</w:t>
      </w:r>
      <w:r>
        <w:rPr>
          <w:color w:val="000000" w:themeColor="text1"/>
          <w:sz w:val="28"/>
          <w:szCs w:val="28"/>
        </w:rPr>
        <w:t xml:space="preserve">  </w:t>
      </w:r>
      <w:r w:rsidRPr="00FA35EC">
        <w:rPr>
          <w:color w:val="000000" w:themeColor="text1"/>
          <w:sz w:val="28"/>
          <w:szCs w:val="28"/>
        </w:rPr>
        <w:t>наступает стадия истощения.</w:t>
      </w:r>
      <w:r w:rsidRPr="00FA35EC">
        <w:rPr>
          <w:color w:val="000000" w:themeColor="text1"/>
          <w:sz w:val="28"/>
          <w:szCs w:val="28"/>
        </w:rPr>
        <w:br/>
        <w:t>Важной отметкой при рассмотрении колебания уровня резистентности является «точка невозврата», при падении резистентности ниже которой происходят серьезные изменения в тканях и органах.</w:t>
      </w:r>
      <w:r w:rsidRPr="00FA35EC">
        <w:rPr>
          <w:color w:val="000000" w:themeColor="text1"/>
          <w:sz w:val="28"/>
          <w:szCs w:val="28"/>
        </w:rPr>
        <w:br/>
        <w:t xml:space="preserve">Если сопротивляемость организма упала ниже </w:t>
      </w:r>
      <w:proofErr w:type="gramStart"/>
      <w:r w:rsidRPr="00FA35EC">
        <w:rPr>
          <w:color w:val="000000" w:themeColor="text1"/>
          <w:sz w:val="28"/>
          <w:szCs w:val="28"/>
        </w:rPr>
        <w:t>исходной</w:t>
      </w:r>
      <w:proofErr w:type="gramEnd"/>
      <w:r w:rsidRPr="00FA35EC">
        <w:rPr>
          <w:color w:val="000000" w:themeColor="text1"/>
          <w:sz w:val="28"/>
          <w:szCs w:val="28"/>
        </w:rPr>
        <w:t>, то в организме возникают функциональные нарушения [3].</w:t>
      </w:r>
    </w:p>
    <w:p w:rsidR="00F12970" w:rsidRPr="00F12970" w:rsidRDefault="00F12970" w:rsidP="00F12970">
      <w:pPr>
        <w:spacing w:line="360" w:lineRule="auto"/>
        <w:ind w:firstLine="540"/>
        <w:jc w:val="center"/>
        <w:rPr>
          <w:i/>
          <w:color w:val="000000" w:themeColor="text1"/>
          <w:sz w:val="28"/>
          <w:szCs w:val="28"/>
        </w:rPr>
      </w:pPr>
      <w:r w:rsidRPr="00F12970">
        <w:rPr>
          <w:i/>
          <w:color w:val="000000" w:themeColor="text1"/>
          <w:sz w:val="28"/>
          <w:szCs w:val="28"/>
        </w:rPr>
        <w:t>Список использованных источников</w:t>
      </w:r>
    </w:p>
    <w:p w:rsidR="00F12970" w:rsidRPr="00F12970" w:rsidRDefault="00F12970" w:rsidP="00F12970">
      <w:pPr>
        <w:pStyle w:val="af3"/>
        <w:keepNext/>
        <w:numPr>
          <w:ilvl w:val="0"/>
          <w:numId w:val="62"/>
        </w:numPr>
        <w:spacing w:before="0" w:beforeAutospacing="0" w:after="0" w:afterAutospacing="0" w:line="360" w:lineRule="auto"/>
        <w:ind w:left="0" w:firstLine="709"/>
        <w:jc w:val="both"/>
        <w:rPr>
          <w:sz w:val="28"/>
          <w:szCs w:val="28"/>
        </w:rPr>
      </w:pPr>
      <w:r w:rsidRPr="00F12970">
        <w:rPr>
          <w:sz w:val="28"/>
          <w:szCs w:val="28"/>
        </w:rPr>
        <w:t>Астапов, В. М. Тревожность у детей / В.М. Астапов</w:t>
      </w:r>
      <w:r>
        <w:rPr>
          <w:sz w:val="28"/>
          <w:szCs w:val="28"/>
        </w:rPr>
        <w:t>. –</w:t>
      </w:r>
      <w:r w:rsidRPr="00F12970">
        <w:rPr>
          <w:color w:val="000000" w:themeColor="text1"/>
          <w:sz w:val="28"/>
          <w:szCs w:val="28"/>
          <w:shd w:val="clear" w:color="auto" w:fill="FFFFFF"/>
        </w:rPr>
        <w:t xml:space="preserve"> </w:t>
      </w:r>
      <w:r w:rsidRPr="00F12970">
        <w:rPr>
          <w:sz w:val="28"/>
          <w:szCs w:val="28"/>
        </w:rPr>
        <w:t>М.: ПЕР СЭ</w:t>
      </w:r>
      <w:r>
        <w:rPr>
          <w:sz w:val="28"/>
          <w:szCs w:val="28"/>
        </w:rPr>
        <w:t xml:space="preserve">, </w:t>
      </w:r>
      <w:r w:rsidRPr="00F12970">
        <w:rPr>
          <w:sz w:val="28"/>
          <w:szCs w:val="28"/>
        </w:rPr>
        <w:t>2001.</w:t>
      </w:r>
      <w:r w:rsidRPr="00F12970">
        <w:rPr>
          <w:color w:val="000000" w:themeColor="text1"/>
          <w:sz w:val="28"/>
          <w:szCs w:val="28"/>
          <w:shd w:val="clear" w:color="auto" w:fill="FFFFFF"/>
        </w:rPr>
        <w:t xml:space="preserve"> – </w:t>
      </w:r>
      <w:r w:rsidRPr="00F12970">
        <w:rPr>
          <w:color w:val="000000" w:themeColor="text1"/>
          <w:sz w:val="28"/>
          <w:szCs w:val="28"/>
          <w:shd w:val="clear" w:color="auto" w:fill="FFFFFF"/>
          <w:lang w:val="en-US"/>
        </w:rPr>
        <w:t>C</w:t>
      </w:r>
      <w:r w:rsidRPr="00F12970">
        <w:rPr>
          <w:color w:val="000000" w:themeColor="text1"/>
          <w:sz w:val="28"/>
          <w:szCs w:val="28"/>
          <w:shd w:val="clear" w:color="auto" w:fill="FFFFFF"/>
        </w:rPr>
        <w:t>. 146</w:t>
      </w:r>
      <w:r>
        <w:rPr>
          <w:color w:val="000000" w:themeColor="text1"/>
          <w:sz w:val="28"/>
          <w:szCs w:val="28"/>
          <w:shd w:val="clear" w:color="auto" w:fill="FFFFFF"/>
        </w:rPr>
        <w:t>–152</w:t>
      </w:r>
      <w:r w:rsidRPr="00F12970">
        <w:rPr>
          <w:color w:val="000000" w:themeColor="text1"/>
          <w:sz w:val="28"/>
          <w:szCs w:val="28"/>
          <w:shd w:val="clear" w:color="auto" w:fill="FFFFFF"/>
        </w:rPr>
        <w:t>.</w:t>
      </w:r>
    </w:p>
    <w:p w:rsidR="00F12970" w:rsidRPr="00F12970" w:rsidRDefault="00F12970" w:rsidP="00F12970">
      <w:pPr>
        <w:pStyle w:val="af3"/>
        <w:keepNext/>
        <w:numPr>
          <w:ilvl w:val="0"/>
          <w:numId w:val="62"/>
        </w:numPr>
        <w:spacing w:before="0" w:beforeAutospacing="0" w:after="0" w:afterAutospacing="0" w:line="360" w:lineRule="auto"/>
        <w:ind w:left="0" w:firstLine="709"/>
        <w:jc w:val="both"/>
        <w:rPr>
          <w:color w:val="000000" w:themeColor="text1"/>
          <w:sz w:val="28"/>
          <w:szCs w:val="28"/>
        </w:rPr>
      </w:pPr>
      <w:r w:rsidRPr="00F12970">
        <w:rPr>
          <w:color w:val="000000" w:themeColor="text1"/>
          <w:sz w:val="28"/>
          <w:szCs w:val="28"/>
          <w:shd w:val="clear" w:color="auto" w:fill="FFFFFF"/>
        </w:rPr>
        <w:t>Варга, А. Я. Системная семейная психотерапия / А. Я. Варга</w:t>
      </w:r>
      <w:r>
        <w:rPr>
          <w:color w:val="000000" w:themeColor="text1"/>
          <w:sz w:val="28"/>
          <w:szCs w:val="28"/>
          <w:shd w:val="clear" w:color="auto" w:fill="FFFFFF"/>
        </w:rPr>
        <w:t>. – СПб</w:t>
      </w:r>
      <w:proofErr w:type="gramStart"/>
      <w:r>
        <w:rPr>
          <w:color w:val="000000" w:themeColor="text1"/>
          <w:sz w:val="28"/>
          <w:szCs w:val="28"/>
          <w:shd w:val="clear" w:color="auto" w:fill="FFFFFF"/>
        </w:rPr>
        <w:t xml:space="preserve">.: </w:t>
      </w:r>
      <w:proofErr w:type="gramEnd"/>
      <w:r>
        <w:rPr>
          <w:color w:val="000000" w:themeColor="text1"/>
          <w:sz w:val="28"/>
          <w:szCs w:val="28"/>
          <w:shd w:val="clear" w:color="auto" w:fill="FFFFFF"/>
        </w:rPr>
        <w:t>Речь,</w:t>
      </w:r>
      <w:r w:rsidRPr="00F12970">
        <w:rPr>
          <w:color w:val="000000" w:themeColor="text1"/>
          <w:sz w:val="28"/>
          <w:szCs w:val="28"/>
          <w:shd w:val="clear" w:color="auto" w:fill="FFFFFF"/>
        </w:rPr>
        <w:t xml:space="preserve"> 2001. – </w:t>
      </w:r>
      <w:r>
        <w:rPr>
          <w:color w:val="000000" w:themeColor="text1"/>
          <w:sz w:val="28"/>
          <w:szCs w:val="28"/>
          <w:shd w:val="clear" w:color="auto" w:fill="FFFFFF"/>
        </w:rPr>
        <w:t>345 с.</w:t>
      </w:r>
      <w:r w:rsidRPr="00F12970">
        <w:rPr>
          <w:color w:val="000000" w:themeColor="text1"/>
          <w:sz w:val="28"/>
          <w:szCs w:val="28"/>
          <w:shd w:val="clear" w:color="auto" w:fill="FFFFFF"/>
        </w:rPr>
        <w:t>.</w:t>
      </w:r>
    </w:p>
    <w:p w:rsidR="00F12970" w:rsidRPr="00F12970" w:rsidRDefault="00F12970" w:rsidP="00F12970">
      <w:pPr>
        <w:pStyle w:val="afa"/>
        <w:keepNext/>
        <w:numPr>
          <w:ilvl w:val="0"/>
          <w:numId w:val="62"/>
        </w:numPr>
        <w:spacing w:after="0" w:line="360" w:lineRule="auto"/>
        <w:ind w:left="0" w:firstLine="709"/>
        <w:jc w:val="both"/>
        <w:rPr>
          <w:sz w:val="28"/>
          <w:szCs w:val="28"/>
          <w:lang w:val="be-BY"/>
        </w:rPr>
      </w:pPr>
      <w:r w:rsidRPr="00F12970">
        <w:rPr>
          <w:sz w:val="28"/>
          <w:szCs w:val="28"/>
          <w:lang w:val="be-BY"/>
        </w:rPr>
        <w:t xml:space="preserve">Интернет-ресурс: </w:t>
      </w:r>
      <w:r w:rsidRPr="00F12970">
        <w:rPr>
          <w:sz w:val="28"/>
          <w:szCs w:val="28"/>
          <w:lang w:val="en-US"/>
        </w:rPr>
        <w:t>http</w:t>
      </w:r>
      <w:r w:rsidRPr="00F12970">
        <w:rPr>
          <w:sz w:val="28"/>
          <w:szCs w:val="28"/>
          <w:lang w:val="be-BY"/>
        </w:rPr>
        <w:t>://</w:t>
      </w:r>
      <w:r w:rsidRPr="00F12970">
        <w:rPr>
          <w:sz w:val="28"/>
          <w:szCs w:val="28"/>
          <w:lang w:val="en-US"/>
        </w:rPr>
        <w:t>www</w:t>
      </w:r>
      <w:r w:rsidRPr="00F12970">
        <w:rPr>
          <w:sz w:val="28"/>
          <w:szCs w:val="28"/>
          <w:lang w:val="be-BY"/>
        </w:rPr>
        <w:t>.</w:t>
      </w:r>
      <w:r w:rsidRPr="00F12970">
        <w:rPr>
          <w:sz w:val="28"/>
          <w:szCs w:val="28"/>
          <w:lang w:val="en-US"/>
        </w:rPr>
        <w:t>dragons</w:t>
      </w:r>
      <w:r w:rsidRPr="00F12970">
        <w:rPr>
          <w:sz w:val="28"/>
          <w:szCs w:val="28"/>
          <w:lang w:val="be-BY"/>
        </w:rPr>
        <w:t>-</w:t>
      </w:r>
      <w:r w:rsidRPr="00F12970">
        <w:rPr>
          <w:sz w:val="28"/>
          <w:szCs w:val="28"/>
          <w:lang w:val="en-US"/>
        </w:rPr>
        <w:t>selfrealization</w:t>
      </w:r>
      <w:r w:rsidRPr="00F12970">
        <w:rPr>
          <w:sz w:val="28"/>
          <w:szCs w:val="28"/>
          <w:lang w:val="be-BY"/>
        </w:rPr>
        <w:t>-</w:t>
      </w:r>
      <w:r w:rsidRPr="00F12970">
        <w:rPr>
          <w:sz w:val="28"/>
          <w:szCs w:val="28"/>
          <w:lang w:val="en-US"/>
        </w:rPr>
        <w:t>therapy</w:t>
      </w:r>
      <w:r w:rsidRPr="00F12970">
        <w:rPr>
          <w:sz w:val="28"/>
          <w:szCs w:val="28"/>
          <w:lang w:val="be-BY"/>
        </w:rPr>
        <w:t>.</w:t>
      </w:r>
      <w:r w:rsidRPr="00F12970">
        <w:rPr>
          <w:sz w:val="28"/>
          <w:szCs w:val="28"/>
          <w:lang w:val="en-US"/>
        </w:rPr>
        <w:t>ru</w:t>
      </w:r>
      <w:r w:rsidRPr="00F12970">
        <w:rPr>
          <w:sz w:val="28"/>
          <w:szCs w:val="28"/>
          <w:lang w:val="be-BY"/>
        </w:rPr>
        <w:t>/</w:t>
      </w:r>
      <w:r w:rsidRPr="00F12970">
        <w:rPr>
          <w:sz w:val="28"/>
          <w:szCs w:val="28"/>
          <w:lang w:val="en-US"/>
        </w:rPr>
        <w:t>Pages</w:t>
      </w:r>
      <w:r w:rsidRPr="00F12970">
        <w:rPr>
          <w:sz w:val="28"/>
          <w:szCs w:val="28"/>
          <w:lang w:val="be-BY"/>
        </w:rPr>
        <w:t xml:space="preserve">/ </w:t>
      </w:r>
      <w:r w:rsidRPr="00F12970">
        <w:rPr>
          <w:sz w:val="28"/>
          <w:szCs w:val="28"/>
          <w:lang w:val="en-US"/>
        </w:rPr>
        <w:t>HiMenu</w:t>
      </w:r>
      <w:r w:rsidRPr="00F12970">
        <w:rPr>
          <w:sz w:val="28"/>
          <w:szCs w:val="28"/>
          <w:lang w:val="be-BY"/>
        </w:rPr>
        <w:t>/</w:t>
      </w:r>
      <w:r w:rsidRPr="00F12970">
        <w:rPr>
          <w:sz w:val="28"/>
          <w:szCs w:val="28"/>
          <w:lang w:val="en-US"/>
        </w:rPr>
        <w:t>index</w:t>
      </w:r>
      <w:r w:rsidRPr="00F12970">
        <w:rPr>
          <w:sz w:val="28"/>
          <w:szCs w:val="28"/>
          <w:lang w:val="be-BY"/>
        </w:rPr>
        <w:t>-</w:t>
      </w:r>
      <w:r w:rsidRPr="00F12970">
        <w:rPr>
          <w:sz w:val="28"/>
          <w:szCs w:val="28"/>
          <w:lang w:val="en-US"/>
        </w:rPr>
        <w:t>Psihosomatica</w:t>
      </w:r>
      <w:r w:rsidRPr="00F12970">
        <w:rPr>
          <w:sz w:val="28"/>
          <w:szCs w:val="28"/>
          <w:lang w:val="be-BY"/>
        </w:rPr>
        <w:t>.</w:t>
      </w:r>
      <w:r w:rsidRPr="00F12970">
        <w:rPr>
          <w:sz w:val="28"/>
          <w:szCs w:val="28"/>
          <w:lang w:val="en-US"/>
        </w:rPr>
        <w:t>html</w:t>
      </w:r>
      <w:r w:rsidRPr="00F12970">
        <w:rPr>
          <w:sz w:val="28"/>
          <w:szCs w:val="28"/>
        </w:rPr>
        <w:t>.</w:t>
      </w:r>
    </w:p>
    <w:p w:rsidR="00F12970" w:rsidRPr="00F12970" w:rsidRDefault="00F12970" w:rsidP="00F12970">
      <w:pPr>
        <w:pStyle w:val="afa"/>
        <w:keepNext/>
        <w:numPr>
          <w:ilvl w:val="0"/>
          <w:numId w:val="62"/>
        </w:numPr>
        <w:spacing w:after="0" w:line="360" w:lineRule="auto"/>
        <w:ind w:left="0" w:firstLine="709"/>
        <w:jc w:val="both"/>
        <w:rPr>
          <w:sz w:val="28"/>
          <w:szCs w:val="28"/>
        </w:rPr>
      </w:pPr>
      <w:r w:rsidRPr="00F12970">
        <w:rPr>
          <w:sz w:val="28"/>
          <w:szCs w:val="28"/>
        </w:rPr>
        <w:t xml:space="preserve">Николаева, В. </w:t>
      </w:r>
      <w:r>
        <w:rPr>
          <w:sz w:val="28"/>
          <w:szCs w:val="28"/>
        </w:rPr>
        <w:t>В.</w:t>
      </w:r>
      <w:r w:rsidRPr="00F12970">
        <w:rPr>
          <w:sz w:val="28"/>
          <w:szCs w:val="28"/>
        </w:rPr>
        <w:t xml:space="preserve"> Принципы синдромного анализа в психологическом изучении телесности. / В. В. Николаева, Г. А. Арина // I Международная конференция памяти А. Р. Лурия. М. </w:t>
      </w:r>
      <w:r w:rsidRPr="00F12970">
        <w:rPr>
          <w:color w:val="606060"/>
          <w:sz w:val="28"/>
          <w:szCs w:val="28"/>
          <w:shd w:val="clear" w:color="auto" w:fill="FFFFFF"/>
        </w:rPr>
        <w:t>– </w:t>
      </w:r>
      <w:r w:rsidRPr="00F12970">
        <w:rPr>
          <w:sz w:val="28"/>
          <w:szCs w:val="28"/>
        </w:rPr>
        <w:t xml:space="preserve">1998. </w:t>
      </w:r>
      <w:r w:rsidRPr="00F12970">
        <w:rPr>
          <w:color w:val="000000" w:themeColor="text1"/>
          <w:sz w:val="28"/>
          <w:szCs w:val="28"/>
          <w:shd w:val="clear" w:color="auto" w:fill="FFFFFF"/>
        </w:rPr>
        <w:t>– С. 46</w:t>
      </w:r>
      <w:r>
        <w:rPr>
          <w:color w:val="000000" w:themeColor="text1"/>
          <w:sz w:val="28"/>
          <w:szCs w:val="28"/>
          <w:shd w:val="clear" w:color="auto" w:fill="FFFFFF"/>
        </w:rPr>
        <w:t>–49</w:t>
      </w:r>
      <w:r w:rsidRPr="00F12970">
        <w:rPr>
          <w:color w:val="000000" w:themeColor="text1"/>
          <w:sz w:val="28"/>
          <w:szCs w:val="28"/>
          <w:shd w:val="clear" w:color="auto" w:fill="FFFFFF"/>
        </w:rPr>
        <w:t>.</w:t>
      </w:r>
    </w:p>
    <w:p w:rsidR="00F12970" w:rsidRPr="00F12970" w:rsidRDefault="00F12970" w:rsidP="00F12970">
      <w:pPr>
        <w:pStyle w:val="afa"/>
        <w:keepNext/>
        <w:numPr>
          <w:ilvl w:val="0"/>
          <w:numId w:val="62"/>
        </w:numPr>
        <w:spacing w:after="0" w:line="360" w:lineRule="auto"/>
        <w:ind w:left="0" w:firstLine="709"/>
        <w:jc w:val="both"/>
        <w:rPr>
          <w:sz w:val="28"/>
          <w:szCs w:val="28"/>
        </w:rPr>
      </w:pPr>
      <w:r w:rsidRPr="00F12970">
        <w:rPr>
          <w:sz w:val="28"/>
          <w:szCs w:val="28"/>
        </w:rPr>
        <w:t xml:space="preserve">Никольская, И. </w:t>
      </w:r>
      <w:r>
        <w:rPr>
          <w:sz w:val="28"/>
          <w:szCs w:val="28"/>
        </w:rPr>
        <w:t>М. Психологическая защита у детей</w:t>
      </w:r>
      <w:r w:rsidRPr="00F12970">
        <w:rPr>
          <w:sz w:val="28"/>
          <w:szCs w:val="28"/>
        </w:rPr>
        <w:t xml:space="preserve"> / И. М.Никольская, Р. М. Грановская</w:t>
      </w:r>
      <w:r>
        <w:rPr>
          <w:sz w:val="28"/>
          <w:szCs w:val="28"/>
        </w:rPr>
        <w:t>. –</w:t>
      </w:r>
      <w:r w:rsidRPr="00F12970">
        <w:rPr>
          <w:sz w:val="28"/>
          <w:szCs w:val="28"/>
        </w:rPr>
        <w:t xml:space="preserve"> </w:t>
      </w:r>
      <w:r>
        <w:rPr>
          <w:sz w:val="28"/>
          <w:szCs w:val="28"/>
        </w:rPr>
        <w:t>СПб: Речь,</w:t>
      </w:r>
      <w:r w:rsidRPr="00F12970">
        <w:rPr>
          <w:color w:val="000000" w:themeColor="text1"/>
          <w:sz w:val="28"/>
          <w:szCs w:val="28"/>
          <w:shd w:val="clear" w:color="auto" w:fill="FFFFFF"/>
        </w:rPr>
        <w:t xml:space="preserve"> </w:t>
      </w:r>
      <w:r w:rsidRPr="00F12970">
        <w:rPr>
          <w:sz w:val="28"/>
          <w:szCs w:val="28"/>
        </w:rPr>
        <w:t>2001</w:t>
      </w:r>
      <w:r w:rsidRPr="00F12970">
        <w:rPr>
          <w:color w:val="000000" w:themeColor="text1"/>
          <w:sz w:val="28"/>
          <w:szCs w:val="28"/>
        </w:rPr>
        <w:t>.</w:t>
      </w:r>
      <w:r w:rsidRPr="00F12970">
        <w:rPr>
          <w:color w:val="000000" w:themeColor="text1"/>
          <w:sz w:val="28"/>
          <w:szCs w:val="28"/>
          <w:shd w:val="clear" w:color="auto" w:fill="FFFFFF"/>
        </w:rPr>
        <w:t xml:space="preserve"> – 507</w:t>
      </w:r>
      <w:r>
        <w:rPr>
          <w:color w:val="000000" w:themeColor="text1"/>
          <w:sz w:val="28"/>
          <w:szCs w:val="28"/>
          <w:shd w:val="clear" w:color="auto" w:fill="FFFFFF"/>
        </w:rPr>
        <w:t xml:space="preserve"> с</w:t>
      </w:r>
      <w:r w:rsidRPr="00F12970">
        <w:rPr>
          <w:color w:val="000000" w:themeColor="text1"/>
          <w:sz w:val="28"/>
          <w:szCs w:val="28"/>
          <w:shd w:val="clear" w:color="auto" w:fill="FFFFFF"/>
        </w:rPr>
        <w:t>.</w:t>
      </w:r>
    </w:p>
    <w:p w:rsidR="00F12970" w:rsidRPr="00674919" w:rsidRDefault="00F12970" w:rsidP="00F12970">
      <w:pPr>
        <w:keepNext/>
        <w:spacing w:line="360" w:lineRule="auto"/>
        <w:jc w:val="center"/>
        <w:rPr>
          <w:sz w:val="28"/>
          <w:szCs w:val="28"/>
        </w:rPr>
      </w:pPr>
    </w:p>
    <w:p w:rsidR="00F12970" w:rsidRDefault="00F12970" w:rsidP="00147F5D">
      <w:pPr>
        <w:spacing w:line="360" w:lineRule="auto"/>
        <w:ind w:firstLine="709"/>
        <w:jc w:val="both"/>
        <w:rPr>
          <w:rFonts w:eastAsia="Calibri"/>
          <w:color w:val="000000"/>
          <w:sz w:val="28"/>
          <w:szCs w:val="28"/>
          <w:lang w:eastAsia="en-US"/>
        </w:rPr>
      </w:pPr>
    </w:p>
    <w:p w:rsidR="003F6FD8" w:rsidRDefault="003F6FD8" w:rsidP="00147F5D">
      <w:pPr>
        <w:spacing w:line="360" w:lineRule="auto"/>
        <w:ind w:firstLine="709"/>
        <w:rPr>
          <w:rFonts w:eastAsia="Calibri"/>
          <w:snapToGrid w:val="0"/>
          <w:sz w:val="28"/>
          <w:szCs w:val="28"/>
          <w:lang w:eastAsia="en-US"/>
        </w:rPr>
      </w:pPr>
      <w:r>
        <w:rPr>
          <w:rFonts w:eastAsia="Calibri"/>
          <w:snapToGrid w:val="0"/>
          <w:sz w:val="28"/>
          <w:szCs w:val="28"/>
          <w:lang w:eastAsia="en-US"/>
        </w:rPr>
        <w:br w:type="page"/>
      </w:r>
    </w:p>
    <w:p w:rsidR="00892DE3" w:rsidRPr="00892DE3" w:rsidRDefault="00892DE3" w:rsidP="001C1EBA">
      <w:pPr>
        <w:tabs>
          <w:tab w:val="left" w:pos="851"/>
        </w:tabs>
        <w:spacing w:line="360" w:lineRule="auto"/>
        <w:jc w:val="right"/>
        <w:rPr>
          <w:iCs/>
          <w:sz w:val="28"/>
          <w:szCs w:val="28"/>
        </w:rPr>
      </w:pPr>
      <w:r w:rsidRPr="00892DE3">
        <w:rPr>
          <w:iCs/>
          <w:sz w:val="28"/>
          <w:szCs w:val="28"/>
        </w:rPr>
        <w:lastRenderedPageBreak/>
        <w:t xml:space="preserve">Гогохиа Н.К. </w:t>
      </w:r>
    </w:p>
    <w:p w:rsidR="00892DE3" w:rsidRPr="00892DE3" w:rsidRDefault="00892DE3" w:rsidP="001C1EBA">
      <w:pPr>
        <w:tabs>
          <w:tab w:val="left" w:pos="851"/>
        </w:tabs>
        <w:spacing w:line="360" w:lineRule="auto"/>
        <w:jc w:val="right"/>
        <w:rPr>
          <w:iCs/>
          <w:sz w:val="28"/>
          <w:szCs w:val="28"/>
        </w:rPr>
      </w:pPr>
      <w:r w:rsidRPr="00892DE3">
        <w:rPr>
          <w:iCs/>
          <w:sz w:val="28"/>
          <w:szCs w:val="28"/>
        </w:rPr>
        <w:t xml:space="preserve">(Месникович С.А., кандидат </w:t>
      </w:r>
      <w:r>
        <w:rPr>
          <w:iCs/>
          <w:sz w:val="28"/>
          <w:szCs w:val="28"/>
        </w:rPr>
        <w:t>п</w:t>
      </w:r>
      <w:r w:rsidRPr="00892DE3">
        <w:rPr>
          <w:iCs/>
          <w:sz w:val="28"/>
          <w:szCs w:val="28"/>
        </w:rPr>
        <w:t>сихологических</w:t>
      </w:r>
      <w:r>
        <w:rPr>
          <w:iCs/>
          <w:sz w:val="28"/>
          <w:szCs w:val="28"/>
        </w:rPr>
        <w:t xml:space="preserve"> </w:t>
      </w:r>
      <w:r w:rsidRPr="00892DE3">
        <w:rPr>
          <w:iCs/>
          <w:sz w:val="28"/>
          <w:szCs w:val="28"/>
        </w:rPr>
        <w:t>наук, доцент)</w:t>
      </w:r>
    </w:p>
    <w:p w:rsidR="00892DE3" w:rsidRDefault="00892DE3" w:rsidP="001C1EBA">
      <w:pPr>
        <w:tabs>
          <w:tab w:val="left" w:pos="851"/>
        </w:tabs>
        <w:spacing w:line="360" w:lineRule="auto"/>
        <w:jc w:val="right"/>
        <w:rPr>
          <w:iCs/>
          <w:sz w:val="28"/>
          <w:szCs w:val="28"/>
        </w:rPr>
      </w:pPr>
      <w:r w:rsidRPr="00892DE3">
        <w:rPr>
          <w:iCs/>
          <w:sz w:val="28"/>
          <w:szCs w:val="28"/>
        </w:rPr>
        <w:t>БГПУ им. М. Танка, Минск</w:t>
      </w:r>
    </w:p>
    <w:p w:rsidR="00892DE3" w:rsidRPr="00892DE3" w:rsidRDefault="00892DE3" w:rsidP="001C1EBA">
      <w:pPr>
        <w:tabs>
          <w:tab w:val="left" w:pos="851"/>
        </w:tabs>
        <w:spacing w:line="360" w:lineRule="auto"/>
        <w:jc w:val="right"/>
        <w:rPr>
          <w:iCs/>
          <w:sz w:val="28"/>
          <w:szCs w:val="28"/>
        </w:rPr>
      </w:pPr>
    </w:p>
    <w:p w:rsidR="00892DE3" w:rsidRPr="00892DE3" w:rsidRDefault="00892DE3" w:rsidP="001C1EBA">
      <w:pPr>
        <w:tabs>
          <w:tab w:val="left" w:pos="0"/>
        </w:tabs>
        <w:spacing w:line="360" w:lineRule="auto"/>
        <w:jc w:val="center"/>
        <w:rPr>
          <w:b/>
          <w:iCs/>
          <w:caps/>
          <w:sz w:val="28"/>
          <w:szCs w:val="28"/>
        </w:rPr>
      </w:pPr>
      <w:r w:rsidRPr="00892DE3">
        <w:rPr>
          <w:b/>
          <w:iCs/>
          <w:caps/>
          <w:sz w:val="28"/>
          <w:szCs w:val="28"/>
        </w:rPr>
        <w:t>ТЕОРЕТИЧЕСКИЕ И ПРИКЛАДНЫЕ АСПЕКТЫ НРАВСТВЕННОГО РАЗВИТИЯ В ЮНОШЕСКОМ ВОЗРАСТЕ</w:t>
      </w:r>
    </w:p>
    <w:p w:rsidR="00892DE3" w:rsidRPr="00892DE3" w:rsidRDefault="00892DE3" w:rsidP="001C1EBA">
      <w:pPr>
        <w:tabs>
          <w:tab w:val="left" w:pos="0"/>
        </w:tabs>
        <w:spacing w:line="360" w:lineRule="auto"/>
        <w:jc w:val="center"/>
        <w:rPr>
          <w:sz w:val="28"/>
          <w:szCs w:val="28"/>
        </w:rPr>
      </w:pPr>
    </w:p>
    <w:p w:rsidR="00892DE3" w:rsidRPr="00892DE3" w:rsidRDefault="00892DE3" w:rsidP="002961FC">
      <w:pPr>
        <w:tabs>
          <w:tab w:val="left" w:pos="0"/>
        </w:tabs>
        <w:spacing w:line="360" w:lineRule="auto"/>
        <w:ind w:firstLine="709"/>
        <w:jc w:val="both"/>
        <w:rPr>
          <w:sz w:val="28"/>
          <w:szCs w:val="28"/>
        </w:rPr>
      </w:pPr>
      <w:r w:rsidRPr="00892DE3">
        <w:rPr>
          <w:sz w:val="28"/>
          <w:szCs w:val="28"/>
        </w:rPr>
        <w:t>Нравственное развитие личности являет собой предмет исследования и большой научный интерес многих областей знания. Особую важность оно приобретает в контексте психологии. Необходимость изучения нравственного развития подрастающего поколения продиктована потребностью психологического осмысления современного воспитательного пространства, а также учётом особенностей социализации молодежи в современном поликультурном и высокомобильном обществе.</w:t>
      </w:r>
    </w:p>
    <w:p w:rsidR="00892DE3" w:rsidRPr="00892DE3" w:rsidRDefault="00892DE3" w:rsidP="002961FC">
      <w:pPr>
        <w:tabs>
          <w:tab w:val="left" w:pos="0"/>
        </w:tabs>
        <w:spacing w:line="360" w:lineRule="auto"/>
        <w:ind w:firstLine="709"/>
        <w:jc w:val="both"/>
        <w:rPr>
          <w:sz w:val="28"/>
          <w:szCs w:val="28"/>
        </w:rPr>
      </w:pPr>
      <w:r w:rsidRPr="00892DE3">
        <w:rPr>
          <w:sz w:val="28"/>
          <w:szCs w:val="28"/>
        </w:rPr>
        <w:tab/>
        <w:t xml:space="preserve">Основой нравственной сферы личности являются нравственные представления. По данным Месникович С.А., специфика нравственных представлений заключается в том, что они составляют содержательную и функциональную основу структуры нравственного сознания, выступают фундаментом его ценностно-смысловой направленности. Учет нравственных представлений чрезвычайно важен для прогноза последующего поведения человека. Воплощаясь в моральных суждениях, моральных чувствах и ценностных ориентациях, нравственные представления могут либо стимулировать, либо тормозить осуществление человеком определенных поступков </w:t>
      </w:r>
      <w:r w:rsidRPr="00892DE3">
        <w:rPr>
          <w:color w:val="333333"/>
          <w:sz w:val="28"/>
          <w:szCs w:val="28"/>
        </w:rPr>
        <w:t>[1, с.</w:t>
      </w:r>
      <w:r w:rsidRPr="00892DE3">
        <w:rPr>
          <w:rFonts w:eastAsia="Times-Roman"/>
          <w:sz w:val="28"/>
          <w:szCs w:val="28"/>
        </w:rPr>
        <w:t xml:space="preserve"> 103</w:t>
      </w:r>
      <w:r w:rsidRPr="00892DE3">
        <w:rPr>
          <w:color w:val="333333"/>
          <w:sz w:val="28"/>
          <w:szCs w:val="28"/>
        </w:rPr>
        <w:t>].</w:t>
      </w:r>
    </w:p>
    <w:p w:rsidR="00892DE3" w:rsidRPr="00892DE3" w:rsidRDefault="00892DE3" w:rsidP="002961FC">
      <w:pPr>
        <w:spacing w:line="360" w:lineRule="auto"/>
        <w:ind w:firstLine="709"/>
        <w:jc w:val="both"/>
        <w:rPr>
          <w:sz w:val="28"/>
          <w:szCs w:val="28"/>
        </w:rPr>
      </w:pPr>
      <w:r w:rsidRPr="00892DE3">
        <w:rPr>
          <w:sz w:val="28"/>
          <w:szCs w:val="28"/>
        </w:rPr>
        <w:tab/>
        <w:t xml:space="preserve">Согласно Г. Крайг, построение и переоценка ценностей – основной процесс морального развития в подростково – юношеском возрасте, Он обусловлен появлением новых интеллектуальных возможностей, делающих переход к взрослости периодом, отмеченным изменениями в идеалах, ценностях и установках </w:t>
      </w:r>
      <w:r w:rsidRPr="00892DE3">
        <w:rPr>
          <w:color w:val="333333"/>
          <w:sz w:val="28"/>
          <w:szCs w:val="28"/>
        </w:rPr>
        <w:t>[2, с.</w:t>
      </w:r>
      <w:r w:rsidRPr="00892DE3">
        <w:rPr>
          <w:rFonts w:eastAsia="Times-Roman"/>
          <w:sz w:val="28"/>
          <w:szCs w:val="28"/>
        </w:rPr>
        <w:t xml:space="preserve"> 622</w:t>
      </w:r>
      <w:r w:rsidRPr="00892DE3">
        <w:rPr>
          <w:color w:val="333333"/>
          <w:sz w:val="28"/>
          <w:szCs w:val="28"/>
        </w:rPr>
        <w:t xml:space="preserve">]. </w:t>
      </w:r>
      <w:r w:rsidRPr="00892DE3">
        <w:rPr>
          <w:sz w:val="28"/>
          <w:szCs w:val="28"/>
        </w:rPr>
        <w:t xml:space="preserve"> </w:t>
      </w:r>
    </w:p>
    <w:p w:rsidR="00892DE3" w:rsidRPr="00892DE3" w:rsidRDefault="00892DE3" w:rsidP="002961FC">
      <w:pPr>
        <w:spacing w:line="360" w:lineRule="auto"/>
        <w:ind w:firstLine="709"/>
        <w:jc w:val="both"/>
        <w:rPr>
          <w:sz w:val="28"/>
          <w:szCs w:val="28"/>
        </w:rPr>
      </w:pPr>
      <w:r w:rsidRPr="00892DE3">
        <w:rPr>
          <w:sz w:val="28"/>
          <w:szCs w:val="28"/>
        </w:rPr>
        <w:lastRenderedPageBreak/>
        <w:tab/>
        <w:t xml:space="preserve">В связи с указанными обстоятельствами актуальным является изучение нравственных представлений в юношеском возрасте. Нами была проведена диагностика представлений студентов о нравственном человеке, нравственном и безнравственном поступках.  В качестве испытуемых выступили  студенты младших курсов исторического факультета БГПУ им. Максима Танка. Мы применили методику свободных описаний с последующим использованием контент – анализа и критерия Угловое преобразование Фишера. </w:t>
      </w:r>
    </w:p>
    <w:p w:rsidR="00892DE3" w:rsidRPr="00892DE3" w:rsidRDefault="00892DE3" w:rsidP="002961FC">
      <w:pPr>
        <w:spacing w:line="360" w:lineRule="auto"/>
        <w:ind w:firstLine="709"/>
        <w:jc w:val="both"/>
        <w:rPr>
          <w:sz w:val="28"/>
          <w:szCs w:val="28"/>
        </w:rPr>
      </w:pPr>
      <w:r w:rsidRPr="00892DE3">
        <w:rPr>
          <w:sz w:val="28"/>
          <w:szCs w:val="28"/>
        </w:rPr>
        <w:t>Как следует из ответов, и юноши и девушки считают, что нравственный человек обладает такими качествами как порядочность, уважение к другим людям, воспитанность. Для девушек характерно выделять такие критерии нравственного человека как ответственный, толерантный, придёт на помощь, образованный, целеустремленный, находчивый, внимательный. В представлениях студентов-юношей на первый план выходят такие  качества и характеристики как: честность, самообладание, скрупулёзность, милосердие, уважение семейных ценностей.</w:t>
      </w:r>
    </w:p>
    <w:p w:rsidR="00892DE3" w:rsidRPr="00892DE3" w:rsidRDefault="00892DE3" w:rsidP="002961FC">
      <w:pPr>
        <w:spacing w:line="360" w:lineRule="auto"/>
        <w:ind w:firstLine="709"/>
        <w:jc w:val="both"/>
        <w:rPr>
          <w:sz w:val="28"/>
          <w:szCs w:val="28"/>
        </w:rPr>
      </w:pPr>
      <w:r w:rsidRPr="00892DE3">
        <w:rPr>
          <w:sz w:val="28"/>
          <w:szCs w:val="28"/>
        </w:rPr>
        <w:t xml:space="preserve">В результате анализа описаний  нравственного поступка в обеих выборках выделены наиболее актуальные темы: </w:t>
      </w:r>
    </w:p>
    <w:p w:rsidR="00892DE3" w:rsidRPr="00892DE3" w:rsidRDefault="00892DE3" w:rsidP="002961FC">
      <w:pPr>
        <w:numPr>
          <w:ilvl w:val="0"/>
          <w:numId w:val="35"/>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помощь пожилым людям;</w:t>
      </w:r>
    </w:p>
    <w:p w:rsidR="00892DE3" w:rsidRPr="00892DE3" w:rsidRDefault="00892DE3" w:rsidP="002961FC">
      <w:pPr>
        <w:numPr>
          <w:ilvl w:val="0"/>
          <w:numId w:val="35"/>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предотвращение противоправных действий и преступлений;</w:t>
      </w:r>
    </w:p>
    <w:p w:rsidR="00892DE3" w:rsidRPr="00892DE3" w:rsidRDefault="00892DE3" w:rsidP="002961FC">
      <w:pPr>
        <w:numPr>
          <w:ilvl w:val="0"/>
          <w:numId w:val="35"/>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помощь детям.</w:t>
      </w:r>
    </w:p>
    <w:p w:rsidR="00892DE3" w:rsidRPr="00892DE3" w:rsidRDefault="00892DE3" w:rsidP="002961FC">
      <w:pPr>
        <w:spacing w:line="360" w:lineRule="auto"/>
        <w:ind w:firstLine="709"/>
        <w:jc w:val="both"/>
        <w:rPr>
          <w:sz w:val="28"/>
          <w:szCs w:val="28"/>
        </w:rPr>
      </w:pPr>
      <w:r w:rsidRPr="00892DE3">
        <w:rPr>
          <w:sz w:val="28"/>
          <w:szCs w:val="28"/>
        </w:rPr>
        <w:t xml:space="preserve">Девушки описывали ситуации, связанные с благотворительностью,  воспитанием и оказанием помощи детям-сиротам, уважением мужчинами (юношами) женщин (девушек), трепетным отношением к беременным женщинам. Для мужской выборки характерно описание поступков, связанных с помощью бездомным, оказанием помощи пострадавшим от  автомобильной аварии,  возвращением потерянной вещи. </w:t>
      </w:r>
    </w:p>
    <w:p w:rsidR="00892DE3" w:rsidRPr="00892DE3" w:rsidRDefault="00892DE3" w:rsidP="002961FC">
      <w:pPr>
        <w:spacing w:line="360" w:lineRule="auto"/>
        <w:ind w:firstLine="709"/>
        <w:jc w:val="both"/>
        <w:rPr>
          <w:sz w:val="28"/>
          <w:szCs w:val="28"/>
        </w:rPr>
      </w:pPr>
      <w:r w:rsidRPr="00892DE3">
        <w:rPr>
          <w:sz w:val="28"/>
          <w:szCs w:val="28"/>
        </w:rPr>
        <w:t xml:space="preserve">К безнравственным поступкам в обеих выборках </w:t>
      </w:r>
      <w:proofErr w:type="gramStart"/>
      <w:r w:rsidRPr="00892DE3">
        <w:rPr>
          <w:sz w:val="28"/>
          <w:szCs w:val="28"/>
        </w:rPr>
        <w:t>отнесены</w:t>
      </w:r>
      <w:proofErr w:type="gramEnd"/>
      <w:r w:rsidRPr="00892DE3">
        <w:rPr>
          <w:sz w:val="28"/>
          <w:szCs w:val="28"/>
        </w:rPr>
        <w:t>:</w:t>
      </w:r>
    </w:p>
    <w:p w:rsidR="00892DE3" w:rsidRPr="00892DE3" w:rsidRDefault="00892DE3" w:rsidP="002961FC">
      <w:pPr>
        <w:numPr>
          <w:ilvl w:val="0"/>
          <w:numId w:val="36"/>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Отказ в помощи, заботе (пожилым людям, детям).</w:t>
      </w:r>
    </w:p>
    <w:p w:rsidR="00892DE3" w:rsidRPr="00892DE3" w:rsidRDefault="00892DE3" w:rsidP="002961FC">
      <w:pPr>
        <w:numPr>
          <w:ilvl w:val="0"/>
          <w:numId w:val="36"/>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lastRenderedPageBreak/>
        <w:t>Нецензурная брань, нахождение в нетрезвом виде  в общественном месте.</w:t>
      </w:r>
    </w:p>
    <w:p w:rsidR="00892DE3" w:rsidRPr="00892DE3" w:rsidRDefault="00892DE3" w:rsidP="002961FC">
      <w:pPr>
        <w:numPr>
          <w:ilvl w:val="0"/>
          <w:numId w:val="36"/>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Кража.</w:t>
      </w:r>
    </w:p>
    <w:p w:rsidR="00892DE3" w:rsidRPr="00892DE3" w:rsidRDefault="00892DE3" w:rsidP="002961FC">
      <w:pPr>
        <w:numPr>
          <w:ilvl w:val="0"/>
          <w:numId w:val="36"/>
        </w:numPr>
        <w:spacing w:line="360" w:lineRule="auto"/>
        <w:ind w:left="0" w:firstLine="709"/>
        <w:contextualSpacing/>
        <w:jc w:val="both"/>
        <w:rPr>
          <w:rFonts w:eastAsia="Calibri"/>
          <w:sz w:val="28"/>
          <w:szCs w:val="28"/>
          <w:lang w:eastAsia="en-US"/>
        </w:rPr>
      </w:pPr>
      <w:r w:rsidRPr="00892DE3">
        <w:rPr>
          <w:rFonts w:eastAsia="Calibri"/>
          <w:sz w:val="28"/>
          <w:szCs w:val="28"/>
          <w:lang w:eastAsia="en-US"/>
        </w:rPr>
        <w:t>Оскорбление другого человека.</w:t>
      </w:r>
    </w:p>
    <w:p w:rsidR="00892DE3" w:rsidRPr="00892DE3" w:rsidRDefault="00892DE3" w:rsidP="002961FC">
      <w:pPr>
        <w:spacing w:line="360" w:lineRule="auto"/>
        <w:ind w:firstLine="709"/>
        <w:jc w:val="both"/>
        <w:rPr>
          <w:sz w:val="28"/>
          <w:szCs w:val="28"/>
        </w:rPr>
      </w:pPr>
      <w:r w:rsidRPr="00892DE3">
        <w:rPr>
          <w:sz w:val="28"/>
          <w:szCs w:val="28"/>
        </w:rPr>
        <w:t xml:space="preserve">В выборке студенток приводились поступки, связанные с жестоким обращением к животным, негативным отношением к подростку, имеющему лишний вес. В единичном ответе имел место рассказ о девушке, одновременно встречающейся с двумя парнями.  </w:t>
      </w:r>
    </w:p>
    <w:p w:rsidR="00892DE3" w:rsidRPr="00892DE3" w:rsidRDefault="00892DE3" w:rsidP="002961FC">
      <w:pPr>
        <w:spacing w:line="360" w:lineRule="auto"/>
        <w:ind w:firstLine="709"/>
        <w:jc w:val="both"/>
        <w:rPr>
          <w:sz w:val="28"/>
          <w:szCs w:val="28"/>
        </w:rPr>
      </w:pPr>
      <w:r w:rsidRPr="00892DE3">
        <w:rPr>
          <w:sz w:val="28"/>
          <w:szCs w:val="28"/>
        </w:rPr>
        <w:t xml:space="preserve">Описания безнравственных поступков в мужской выборке касались таких тем как: студентки не уступили место в лифте преподавателю, спешащему на лекцию; после отдыха на природе молодые люди не убрали за собой мусор; ненависть в людям другой национальности, а также негативное отношение к человеку </w:t>
      </w:r>
      <w:proofErr w:type="gramStart"/>
      <w:r w:rsidRPr="00892DE3">
        <w:rPr>
          <w:sz w:val="28"/>
          <w:szCs w:val="28"/>
        </w:rPr>
        <w:t>с</w:t>
      </w:r>
      <w:proofErr w:type="gramEnd"/>
      <w:r w:rsidRPr="00892DE3">
        <w:rPr>
          <w:sz w:val="28"/>
          <w:szCs w:val="28"/>
        </w:rPr>
        <w:t xml:space="preserve"> отклонениям в психофизическом развитии.</w:t>
      </w:r>
    </w:p>
    <w:p w:rsidR="00892DE3" w:rsidRPr="00892DE3" w:rsidRDefault="00892DE3" w:rsidP="002961FC">
      <w:pPr>
        <w:spacing w:line="360" w:lineRule="auto"/>
        <w:ind w:firstLine="709"/>
        <w:jc w:val="both"/>
        <w:rPr>
          <w:sz w:val="28"/>
          <w:szCs w:val="28"/>
        </w:rPr>
      </w:pPr>
      <w:r w:rsidRPr="00892DE3">
        <w:rPr>
          <w:sz w:val="28"/>
          <w:szCs w:val="28"/>
        </w:rPr>
        <w:t xml:space="preserve">Обратил на себя внимание тот факт, что ответы в мужской выборке отличались большей эмоциональностью, попыткой глубокого, разностороннего анализа описываемых поступков. </w:t>
      </w:r>
    </w:p>
    <w:p w:rsidR="00892DE3" w:rsidRPr="00892DE3" w:rsidRDefault="00892DE3" w:rsidP="002961FC">
      <w:pPr>
        <w:spacing w:line="360" w:lineRule="auto"/>
        <w:ind w:firstLine="709"/>
        <w:jc w:val="both"/>
        <w:rPr>
          <w:sz w:val="28"/>
          <w:szCs w:val="28"/>
        </w:rPr>
      </w:pPr>
      <w:r w:rsidRPr="00892DE3">
        <w:rPr>
          <w:sz w:val="28"/>
          <w:szCs w:val="28"/>
        </w:rPr>
        <w:t xml:space="preserve">Таким образом, актуализация нравственных представлений у студентов может способствовать расширению осмысления социальных явлений юношами и девушками, будет стимулировать их нравственное развитие. </w:t>
      </w:r>
    </w:p>
    <w:p w:rsidR="00892DE3" w:rsidRPr="00892DE3" w:rsidRDefault="00892DE3" w:rsidP="002961FC">
      <w:pPr>
        <w:spacing w:line="360" w:lineRule="auto"/>
        <w:ind w:firstLine="709"/>
        <w:jc w:val="center"/>
        <w:rPr>
          <w:i/>
          <w:color w:val="000000"/>
          <w:sz w:val="28"/>
          <w:szCs w:val="28"/>
        </w:rPr>
      </w:pPr>
      <w:r w:rsidRPr="00892DE3">
        <w:rPr>
          <w:i/>
          <w:color w:val="000000"/>
          <w:sz w:val="28"/>
          <w:szCs w:val="28"/>
        </w:rPr>
        <w:t>Список использованных источников</w:t>
      </w:r>
    </w:p>
    <w:p w:rsidR="00892DE3" w:rsidRPr="00892DE3" w:rsidRDefault="00892DE3" w:rsidP="002961FC">
      <w:pPr>
        <w:numPr>
          <w:ilvl w:val="0"/>
          <w:numId w:val="37"/>
        </w:numPr>
        <w:spacing w:line="360" w:lineRule="auto"/>
        <w:ind w:left="0" w:firstLine="709"/>
        <w:jc w:val="both"/>
        <w:rPr>
          <w:rFonts w:eastAsia="Calibri"/>
          <w:sz w:val="28"/>
          <w:szCs w:val="28"/>
          <w:lang w:eastAsia="en-US"/>
        </w:rPr>
      </w:pPr>
      <w:r w:rsidRPr="00892DE3">
        <w:rPr>
          <w:rFonts w:eastAsia="Calibri"/>
          <w:sz w:val="28"/>
          <w:szCs w:val="28"/>
          <w:lang w:eastAsia="en-US"/>
        </w:rPr>
        <w:t>Месникович, С.А. Развитие представлений о нравственных характеристиках собственной личности у студентов в процессе преподавания психологии / С.А. Месникович // Гуманитарно-экономичес</w:t>
      </w:r>
      <w:r w:rsidR="002961FC">
        <w:rPr>
          <w:rFonts w:eastAsia="Calibri"/>
          <w:sz w:val="28"/>
          <w:szCs w:val="28"/>
          <w:lang w:eastAsia="en-US"/>
        </w:rPr>
        <w:t>кий вестник, 2009. – № 3. – С. 103–</w:t>
      </w:r>
      <w:r w:rsidRPr="00892DE3">
        <w:rPr>
          <w:rFonts w:eastAsia="Calibri"/>
          <w:sz w:val="28"/>
          <w:szCs w:val="28"/>
          <w:lang w:eastAsia="en-US"/>
        </w:rPr>
        <w:t>109.</w:t>
      </w:r>
    </w:p>
    <w:p w:rsidR="00892DE3" w:rsidRPr="00892DE3" w:rsidRDefault="00892DE3" w:rsidP="002961FC">
      <w:pPr>
        <w:numPr>
          <w:ilvl w:val="0"/>
          <w:numId w:val="37"/>
        </w:numPr>
        <w:autoSpaceDE w:val="0"/>
        <w:autoSpaceDN w:val="0"/>
        <w:adjustRightInd w:val="0"/>
        <w:spacing w:line="360" w:lineRule="auto"/>
        <w:ind w:left="0" w:firstLine="709"/>
        <w:contextualSpacing/>
        <w:jc w:val="both"/>
        <w:rPr>
          <w:rFonts w:eastAsia="Calibri"/>
          <w:color w:val="333333"/>
          <w:szCs w:val="22"/>
          <w:shd w:val="clear" w:color="auto" w:fill="FFFFFF"/>
          <w:lang w:eastAsia="en-US"/>
        </w:rPr>
      </w:pPr>
      <w:r w:rsidRPr="00892DE3">
        <w:rPr>
          <w:rFonts w:eastAsia="Calibri"/>
          <w:sz w:val="28"/>
          <w:szCs w:val="28"/>
          <w:lang w:eastAsia="en-US"/>
        </w:rPr>
        <w:t xml:space="preserve">Крайг,  Г. </w:t>
      </w:r>
      <w:r w:rsidR="002961FC">
        <w:rPr>
          <w:rFonts w:eastAsia="Calibri"/>
          <w:sz w:val="28"/>
          <w:szCs w:val="28"/>
          <w:lang w:eastAsia="en-US"/>
        </w:rPr>
        <w:t>Психология развития // Г. Крайг. –</w:t>
      </w:r>
      <w:r w:rsidRPr="00892DE3">
        <w:rPr>
          <w:rFonts w:eastAsia="Calibri"/>
          <w:sz w:val="28"/>
          <w:szCs w:val="28"/>
          <w:lang w:eastAsia="en-US"/>
        </w:rPr>
        <w:t xml:space="preserve"> СПб</w:t>
      </w:r>
      <w:proofErr w:type="gramStart"/>
      <w:r w:rsidRPr="00892DE3">
        <w:rPr>
          <w:rFonts w:eastAsia="Calibri"/>
          <w:sz w:val="28"/>
          <w:szCs w:val="28"/>
          <w:lang w:eastAsia="en-US"/>
        </w:rPr>
        <w:t xml:space="preserve">.: </w:t>
      </w:r>
      <w:proofErr w:type="gramEnd"/>
      <w:r w:rsidRPr="00892DE3">
        <w:rPr>
          <w:rFonts w:eastAsia="Calibri"/>
          <w:sz w:val="28"/>
          <w:szCs w:val="28"/>
          <w:lang w:eastAsia="en-US"/>
        </w:rPr>
        <w:t xml:space="preserve">Питер, 2000. </w:t>
      </w:r>
      <w:r w:rsidR="002961FC">
        <w:rPr>
          <w:rFonts w:eastAsia="Calibri"/>
          <w:sz w:val="28"/>
          <w:szCs w:val="28"/>
          <w:lang w:eastAsia="en-US"/>
        </w:rPr>
        <w:t>–</w:t>
      </w:r>
      <w:r w:rsidRPr="00892DE3">
        <w:rPr>
          <w:rFonts w:eastAsia="Calibri"/>
          <w:sz w:val="28"/>
          <w:szCs w:val="28"/>
          <w:lang w:eastAsia="en-US"/>
        </w:rPr>
        <w:t xml:space="preserve"> 992 с.</w:t>
      </w:r>
    </w:p>
    <w:p w:rsidR="00892DE3" w:rsidRDefault="00892DE3" w:rsidP="002961FC">
      <w:pPr>
        <w:spacing w:line="360" w:lineRule="auto"/>
        <w:ind w:firstLine="709"/>
        <w:rPr>
          <w:rFonts w:eastAsia="Calibri"/>
          <w:sz w:val="28"/>
          <w:szCs w:val="28"/>
          <w:lang w:eastAsia="en-US"/>
        </w:rPr>
      </w:pPr>
      <w:r>
        <w:rPr>
          <w:rFonts w:eastAsia="Calibri"/>
          <w:sz w:val="28"/>
          <w:szCs w:val="28"/>
          <w:lang w:eastAsia="en-US"/>
        </w:rPr>
        <w:br w:type="page"/>
      </w:r>
    </w:p>
    <w:p w:rsidR="00C2194D" w:rsidRPr="00C2194D" w:rsidRDefault="00C2194D" w:rsidP="001C1EBA">
      <w:pPr>
        <w:spacing w:line="360" w:lineRule="auto"/>
        <w:contextualSpacing/>
        <w:jc w:val="right"/>
        <w:textAlignment w:val="baseline"/>
        <w:rPr>
          <w:rFonts w:eastAsia="Calibri"/>
          <w:snapToGrid w:val="0"/>
          <w:sz w:val="28"/>
          <w:szCs w:val="28"/>
          <w:lang w:eastAsia="en-US"/>
        </w:rPr>
      </w:pPr>
      <w:r w:rsidRPr="00C2194D">
        <w:rPr>
          <w:rFonts w:eastAsia="Calibri"/>
          <w:snapToGrid w:val="0"/>
          <w:sz w:val="28"/>
          <w:szCs w:val="28"/>
          <w:lang w:eastAsia="en-US"/>
        </w:rPr>
        <w:lastRenderedPageBreak/>
        <w:t>Гончаренок Н. Г.</w:t>
      </w:r>
    </w:p>
    <w:p w:rsidR="00C2194D" w:rsidRPr="00C2194D" w:rsidRDefault="00B379C7" w:rsidP="001C1EBA">
      <w:pPr>
        <w:spacing w:line="360" w:lineRule="auto"/>
        <w:contextualSpacing/>
        <w:jc w:val="right"/>
        <w:textAlignment w:val="baseline"/>
        <w:rPr>
          <w:color w:val="606060"/>
          <w:sz w:val="28"/>
          <w:szCs w:val="28"/>
        </w:rPr>
      </w:pPr>
      <w:r>
        <w:rPr>
          <w:rFonts w:eastAsia="Calibri"/>
          <w:snapToGrid w:val="0"/>
          <w:sz w:val="28"/>
          <w:szCs w:val="28"/>
          <w:lang w:eastAsia="en-US"/>
        </w:rPr>
        <w:t>(</w:t>
      </w:r>
      <w:r w:rsidR="00C2194D" w:rsidRPr="00C2194D">
        <w:rPr>
          <w:rFonts w:eastAsia="Calibri"/>
          <w:snapToGrid w:val="0"/>
          <w:sz w:val="28"/>
          <w:szCs w:val="28"/>
          <w:lang w:eastAsia="en-US"/>
        </w:rPr>
        <w:t>Шестиловская Н.А., ст</w:t>
      </w:r>
      <w:r>
        <w:rPr>
          <w:rFonts w:eastAsia="Calibri"/>
          <w:snapToGrid w:val="0"/>
          <w:sz w:val="28"/>
          <w:szCs w:val="28"/>
          <w:lang w:eastAsia="en-US"/>
        </w:rPr>
        <w:t>арший</w:t>
      </w:r>
      <w:r w:rsidR="00C2194D" w:rsidRPr="00C2194D">
        <w:rPr>
          <w:rFonts w:eastAsia="Calibri"/>
          <w:snapToGrid w:val="0"/>
          <w:sz w:val="28"/>
          <w:szCs w:val="28"/>
          <w:lang w:eastAsia="en-US"/>
        </w:rPr>
        <w:t xml:space="preserve"> преподаватель</w:t>
      </w:r>
      <w:r>
        <w:rPr>
          <w:rFonts w:eastAsia="Calibri"/>
          <w:snapToGrid w:val="0"/>
          <w:sz w:val="28"/>
          <w:szCs w:val="28"/>
          <w:lang w:eastAsia="en-US"/>
        </w:rPr>
        <w:t xml:space="preserve"> кафедры психологии</w:t>
      </w:r>
      <w:r>
        <w:rPr>
          <w:color w:val="606060"/>
          <w:sz w:val="28"/>
          <w:szCs w:val="28"/>
        </w:rPr>
        <w:t>)</w:t>
      </w:r>
    </w:p>
    <w:p w:rsidR="00C2194D" w:rsidRPr="00C2194D" w:rsidRDefault="00C2194D" w:rsidP="001C1EBA">
      <w:pPr>
        <w:spacing w:line="360" w:lineRule="auto"/>
        <w:contextualSpacing/>
        <w:jc w:val="right"/>
        <w:textAlignment w:val="baseline"/>
        <w:rPr>
          <w:rFonts w:ascii="Helvetica" w:hAnsi="Helvetica" w:cs="Helvetica"/>
          <w:sz w:val="20"/>
          <w:szCs w:val="20"/>
        </w:rPr>
      </w:pPr>
      <w:r w:rsidRPr="00C2194D">
        <w:rPr>
          <w:sz w:val="28"/>
          <w:szCs w:val="28"/>
        </w:rPr>
        <w:t>БГУ, Минск</w:t>
      </w:r>
    </w:p>
    <w:p w:rsidR="00C2194D" w:rsidRPr="00C2194D" w:rsidRDefault="00C2194D" w:rsidP="001C1EBA">
      <w:pPr>
        <w:spacing w:line="360" w:lineRule="auto"/>
        <w:contextualSpacing/>
        <w:jc w:val="center"/>
        <w:textAlignment w:val="baseline"/>
        <w:rPr>
          <w:b/>
          <w:bCs/>
          <w:color w:val="606060"/>
          <w:sz w:val="28"/>
          <w:szCs w:val="28"/>
        </w:rPr>
      </w:pPr>
    </w:p>
    <w:p w:rsidR="00C2194D" w:rsidRDefault="00C2194D" w:rsidP="001C1EBA">
      <w:pPr>
        <w:spacing w:line="360" w:lineRule="auto"/>
        <w:contextualSpacing/>
        <w:jc w:val="center"/>
        <w:rPr>
          <w:rFonts w:eastAsia="Calibri"/>
          <w:b/>
          <w:snapToGrid w:val="0"/>
          <w:sz w:val="28"/>
          <w:szCs w:val="28"/>
          <w:lang w:eastAsia="en-US"/>
        </w:rPr>
      </w:pPr>
      <w:r w:rsidRPr="00C2194D">
        <w:rPr>
          <w:rFonts w:eastAsia="Calibri"/>
          <w:b/>
          <w:snapToGrid w:val="0"/>
          <w:sz w:val="28"/>
          <w:szCs w:val="28"/>
          <w:lang w:eastAsia="en-US"/>
        </w:rPr>
        <w:t xml:space="preserve">ВЗАИМОСВЯЗЬ УДОВЛЕТВОРЕННОСТИ РАБОТОЙ И МОТИВАЦИИ К ТРУДУ С УРОВНЕМ СТРЕССОУСТОЙЧИВОСТИ </w:t>
      </w:r>
    </w:p>
    <w:p w:rsidR="00C2194D" w:rsidRPr="00C2194D" w:rsidRDefault="00C2194D" w:rsidP="001C1EBA">
      <w:pPr>
        <w:spacing w:line="360" w:lineRule="auto"/>
        <w:contextualSpacing/>
        <w:jc w:val="center"/>
        <w:rPr>
          <w:rFonts w:eastAsia="Calibri"/>
          <w:b/>
          <w:snapToGrid w:val="0"/>
          <w:sz w:val="28"/>
          <w:szCs w:val="28"/>
          <w:lang w:eastAsia="en-US"/>
        </w:rPr>
      </w:pPr>
    </w:p>
    <w:p w:rsidR="00C2194D" w:rsidRPr="00C2194D" w:rsidRDefault="00C2194D" w:rsidP="00B379C7">
      <w:pPr>
        <w:spacing w:line="360" w:lineRule="auto"/>
        <w:ind w:firstLine="709"/>
        <w:contextualSpacing/>
        <w:jc w:val="both"/>
        <w:rPr>
          <w:rFonts w:eastAsia="Calibri"/>
          <w:sz w:val="28"/>
          <w:szCs w:val="28"/>
          <w:lang w:eastAsia="en-US"/>
        </w:rPr>
      </w:pPr>
      <w:r w:rsidRPr="00C2194D">
        <w:rPr>
          <w:rFonts w:eastAsia="Calibri"/>
          <w:sz w:val="28"/>
          <w:szCs w:val="28"/>
          <w:lang w:eastAsia="en-US"/>
        </w:rPr>
        <w:t>Мотивы трудовой деятельности и удовлетворительность трудом, порождаются всей совокупностью взаимоотношений в коллективе, где трудится человек, в том числе отношение с руководителем [1, с. 174]. Наибольший интерес для менеджмента представляют организационные факторы, которые мотивируют персонал к эффективной работе. Знание этих факторов поможет предотвратить многие стрессовые ситуации и повысить эффективность управленческого труда, а также достичь целей организации с минимальными психологическими и физиологическими потерями персонала [3, с. 118]. Однако следует учитывать и особенности социально обусловленной структуры личности работника – содержание и интенсивность потребностей и запросов, характер жизненных идеалов и устремлений [2, с. 162].</w:t>
      </w:r>
    </w:p>
    <w:p w:rsidR="00C2194D" w:rsidRPr="00C2194D" w:rsidRDefault="00C2194D" w:rsidP="00B379C7">
      <w:pPr>
        <w:spacing w:line="360" w:lineRule="auto"/>
        <w:ind w:firstLine="709"/>
        <w:contextualSpacing/>
        <w:jc w:val="both"/>
        <w:rPr>
          <w:sz w:val="28"/>
          <w:szCs w:val="28"/>
        </w:rPr>
      </w:pPr>
      <w:r w:rsidRPr="00C2194D">
        <w:rPr>
          <w:sz w:val="28"/>
          <w:szCs w:val="28"/>
        </w:rPr>
        <w:t xml:space="preserve">Цель эмпирического исследования состояла в выявлении взаимосвязи </w:t>
      </w:r>
      <w:r w:rsidRPr="00C2194D">
        <w:rPr>
          <w:snapToGrid w:val="0"/>
          <w:sz w:val="28"/>
          <w:szCs w:val="28"/>
        </w:rPr>
        <w:t xml:space="preserve">удовлетворенности работой и мотивации к труду с уровнем стрессоустойчивости (на примере подразделения операторов </w:t>
      </w:r>
      <w:proofErr w:type="gramStart"/>
      <w:r w:rsidRPr="00C2194D">
        <w:rPr>
          <w:snapToGrid w:val="0"/>
          <w:sz w:val="28"/>
          <w:szCs w:val="28"/>
        </w:rPr>
        <w:t>колл-центра</w:t>
      </w:r>
      <w:proofErr w:type="gramEnd"/>
      <w:r w:rsidRPr="00C2194D">
        <w:rPr>
          <w:snapToGrid w:val="0"/>
          <w:sz w:val="28"/>
          <w:szCs w:val="28"/>
        </w:rPr>
        <w:t xml:space="preserve">). Выборку составили </w:t>
      </w:r>
      <w:r w:rsidRPr="00C2194D">
        <w:rPr>
          <w:sz w:val="28"/>
          <w:szCs w:val="28"/>
        </w:rPr>
        <w:t xml:space="preserve">26 операторов </w:t>
      </w:r>
      <w:proofErr w:type="gramStart"/>
      <w:r w:rsidRPr="00C2194D">
        <w:rPr>
          <w:sz w:val="28"/>
          <w:szCs w:val="28"/>
        </w:rPr>
        <w:t>колл-центра</w:t>
      </w:r>
      <w:proofErr w:type="gramEnd"/>
      <w:r w:rsidRPr="00C2194D">
        <w:rPr>
          <w:sz w:val="28"/>
          <w:szCs w:val="28"/>
        </w:rPr>
        <w:t>, в возрасте от 19 до 43 лет, 16 женщин, 10 мужчин.</w:t>
      </w:r>
    </w:p>
    <w:p w:rsidR="00C2194D" w:rsidRPr="00C2194D" w:rsidRDefault="00C2194D" w:rsidP="00B379C7">
      <w:pPr>
        <w:spacing w:line="360" w:lineRule="auto"/>
        <w:ind w:firstLine="709"/>
        <w:contextualSpacing/>
        <w:jc w:val="both"/>
        <w:rPr>
          <w:rFonts w:eastAsia="Calibri"/>
          <w:sz w:val="28"/>
          <w:szCs w:val="28"/>
          <w:lang w:eastAsia="en-US"/>
        </w:rPr>
      </w:pPr>
      <w:r w:rsidRPr="00C2194D">
        <w:rPr>
          <w:rFonts w:eastAsia="TimesNewRoman"/>
          <w:sz w:val="28"/>
          <w:szCs w:val="28"/>
          <w:lang w:eastAsia="en-US"/>
        </w:rPr>
        <w:t>В исследовании были применены следующие методики: о</w:t>
      </w:r>
      <w:r w:rsidRPr="00C2194D">
        <w:rPr>
          <w:rFonts w:eastAsia="Calibri"/>
          <w:sz w:val="28"/>
          <w:szCs w:val="28"/>
          <w:lang w:eastAsia="en-US"/>
        </w:rPr>
        <w:t>просник для определения источников мотивации Дж. Барбуто, Р. Сколла; оценка удовлетворенности работой сотрудника, автор: Л.А.Верещагина; тест на самооценку стрессоустойчивости личности Н.В. Киршева, Н.В. Рябчикова.</w:t>
      </w:r>
    </w:p>
    <w:p w:rsidR="00C2194D" w:rsidRPr="00C2194D" w:rsidRDefault="00C2194D" w:rsidP="00B379C7">
      <w:pPr>
        <w:spacing w:line="360" w:lineRule="auto"/>
        <w:ind w:firstLine="709"/>
        <w:contextualSpacing/>
        <w:jc w:val="both"/>
        <w:rPr>
          <w:rFonts w:eastAsia="Calibri"/>
          <w:sz w:val="28"/>
          <w:szCs w:val="28"/>
          <w:lang w:eastAsia="en-US"/>
        </w:rPr>
      </w:pPr>
      <w:r w:rsidRPr="00C2194D">
        <w:rPr>
          <w:rFonts w:eastAsia="Calibri"/>
          <w:sz w:val="28"/>
          <w:szCs w:val="28"/>
          <w:lang w:eastAsia="en-US"/>
        </w:rPr>
        <w:t xml:space="preserve">Результаты диагностики мотивации к труду у операторов </w:t>
      </w:r>
      <w:proofErr w:type="gramStart"/>
      <w:r w:rsidRPr="00C2194D">
        <w:rPr>
          <w:rFonts w:eastAsia="Calibri"/>
          <w:sz w:val="28"/>
          <w:szCs w:val="28"/>
          <w:lang w:eastAsia="en-US"/>
        </w:rPr>
        <w:t>колл-центра</w:t>
      </w:r>
      <w:proofErr w:type="gramEnd"/>
      <w:r w:rsidRPr="00C2194D">
        <w:rPr>
          <w:rFonts w:eastAsia="Calibri"/>
          <w:sz w:val="28"/>
          <w:szCs w:val="28"/>
          <w:lang w:eastAsia="en-US"/>
        </w:rPr>
        <w:t xml:space="preserve"> следующие:  самым сильным источником мотивации для </w:t>
      </w:r>
      <w:r w:rsidRPr="00C2194D">
        <w:rPr>
          <w:rFonts w:eastAsia="Calibri"/>
          <w:sz w:val="28"/>
          <w:szCs w:val="28"/>
          <w:lang w:eastAsia="en-US"/>
        </w:rPr>
        <w:lastRenderedPageBreak/>
        <w:t xml:space="preserve">операторов колл-центра является «внутренняя концепция Я» (73%), самым слабым – «внешняя концепция Я» (8%). Источник «внутренние процессы» значим для 58 % респондентов, источник «инструментальная мотивация» значим для 54% респондентов, источник «интернализация цели» значим для 42% респондентов. Неудовлетворенность работой диагностирована у 23.1% от общего числа респондентов, удовлетворены работой 76.9 % от общего числа респондентов. </w:t>
      </w:r>
    </w:p>
    <w:p w:rsidR="00C2194D" w:rsidRPr="00C2194D" w:rsidRDefault="00C2194D" w:rsidP="00B379C7">
      <w:pPr>
        <w:spacing w:line="360" w:lineRule="auto"/>
        <w:ind w:firstLine="709"/>
        <w:contextualSpacing/>
        <w:jc w:val="both"/>
        <w:rPr>
          <w:rFonts w:eastAsia="Calibri"/>
          <w:sz w:val="28"/>
          <w:szCs w:val="28"/>
          <w:lang w:eastAsia="en-US"/>
        </w:rPr>
      </w:pPr>
      <w:proofErr w:type="gramStart"/>
      <w:r w:rsidRPr="00C2194D">
        <w:rPr>
          <w:rFonts w:eastAsia="Calibri"/>
          <w:sz w:val="28"/>
          <w:szCs w:val="28"/>
          <w:lang w:eastAsia="en-US"/>
        </w:rPr>
        <w:t>Результаты диагностики уровня стрессоустойчивости показали, что у большинства респондентов (73.1%) уровень стрессоустойчивости выше среднего (чуть выше среднего у 26.9 %, выше среднего у 26.9 %, высокий у 7.7 %, очень высокий у 11.6 %), средний уровень стрессоустойчивости у 19.2 % респондентов, ниже среднего у 7.7 % респондентов чуть, ниже среднего, низкий, очень низкий уровни стрессоустойчивости не диагностированы ни у одного респондента.</w:t>
      </w:r>
      <w:proofErr w:type="gramEnd"/>
    </w:p>
    <w:p w:rsidR="00C2194D" w:rsidRPr="00C2194D" w:rsidRDefault="00C2194D" w:rsidP="00B379C7">
      <w:pPr>
        <w:spacing w:line="360" w:lineRule="auto"/>
        <w:ind w:firstLine="709"/>
        <w:contextualSpacing/>
        <w:jc w:val="both"/>
        <w:rPr>
          <w:rFonts w:eastAsia="Calibri"/>
          <w:sz w:val="28"/>
          <w:szCs w:val="28"/>
          <w:lang w:eastAsia="en-US"/>
        </w:rPr>
      </w:pPr>
      <w:r w:rsidRPr="00C2194D">
        <w:rPr>
          <w:rFonts w:eastAsia="Calibri"/>
          <w:sz w:val="28"/>
          <w:szCs w:val="28"/>
          <w:lang w:eastAsia="en-US"/>
        </w:rPr>
        <w:t xml:space="preserve">На основании полученных данных по методикам эмпирического исследования с целью установления взаимосвязи между удовлетворенностью работой, мотивации к работе и уровнем стрессоустойчивости был проведен корреляционный анализ с подсчетом коэффициента корреляции Пирсона (статистический пакет </w:t>
      </w:r>
      <w:r w:rsidRPr="00C2194D">
        <w:rPr>
          <w:rFonts w:eastAsia="Calibri"/>
          <w:sz w:val="28"/>
          <w:szCs w:val="28"/>
          <w:lang w:val="en-US" w:eastAsia="en-US"/>
        </w:rPr>
        <w:t>SPSS</w:t>
      </w:r>
      <w:r w:rsidRPr="00C2194D">
        <w:rPr>
          <w:rFonts w:eastAsia="Calibri"/>
          <w:sz w:val="28"/>
          <w:szCs w:val="28"/>
          <w:lang w:eastAsia="en-US"/>
        </w:rPr>
        <w:t xml:space="preserve">). Полученные данные проверены и близки к нормальному распределению. </w:t>
      </w:r>
    </w:p>
    <w:p w:rsidR="00C2194D" w:rsidRPr="00C2194D" w:rsidRDefault="00C2194D" w:rsidP="00B379C7">
      <w:pPr>
        <w:spacing w:line="360" w:lineRule="auto"/>
        <w:ind w:firstLine="709"/>
        <w:contextualSpacing/>
        <w:jc w:val="both"/>
        <w:rPr>
          <w:rFonts w:eastAsia="Calibri"/>
          <w:sz w:val="28"/>
          <w:szCs w:val="28"/>
          <w:lang w:eastAsia="en-US"/>
        </w:rPr>
      </w:pPr>
      <w:r w:rsidRPr="00C2194D">
        <w:rPr>
          <w:rFonts w:eastAsia="Calibri"/>
          <w:sz w:val="28"/>
          <w:szCs w:val="28"/>
          <w:lang w:eastAsia="en-US"/>
        </w:rPr>
        <w:t xml:space="preserve">Корреляционный анализ показал значимую взаимосвязь </w:t>
      </w:r>
      <w:proofErr w:type="gramStart"/>
      <w:r w:rsidRPr="00C2194D">
        <w:rPr>
          <w:rFonts w:eastAsia="Calibri"/>
          <w:sz w:val="28"/>
          <w:szCs w:val="28"/>
          <w:lang w:eastAsia="en-US"/>
        </w:rPr>
        <w:t>между</w:t>
      </w:r>
      <w:proofErr w:type="gramEnd"/>
      <w:r w:rsidRPr="00C2194D">
        <w:rPr>
          <w:rFonts w:eastAsia="Calibri"/>
          <w:sz w:val="28"/>
          <w:szCs w:val="28"/>
          <w:lang w:eastAsia="en-US"/>
        </w:rPr>
        <w:t>:</w:t>
      </w:r>
    </w:p>
    <w:p w:rsidR="00C2194D" w:rsidRPr="00C2194D" w:rsidRDefault="00C2194D" w:rsidP="00B379C7">
      <w:pPr>
        <w:numPr>
          <w:ilvl w:val="0"/>
          <w:numId w:val="19"/>
        </w:numPr>
        <w:shd w:val="clear" w:color="auto" w:fill="FFFFFF"/>
        <w:spacing w:line="360" w:lineRule="auto"/>
        <w:ind w:left="0" w:firstLine="709"/>
        <w:contextualSpacing/>
        <w:jc w:val="both"/>
        <w:rPr>
          <w:rFonts w:eastAsia="Calibri"/>
          <w:color w:val="424242"/>
          <w:sz w:val="28"/>
          <w:szCs w:val="28"/>
          <w:lang w:eastAsia="en-US"/>
        </w:rPr>
      </w:pPr>
      <w:proofErr w:type="gramStart"/>
      <w:r w:rsidRPr="00C2194D">
        <w:rPr>
          <w:rFonts w:eastAsia="Calibri"/>
          <w:sz w:val="28"/>
          <w:szCs w:val="28"/>
          <w:lang w:eastAsia="en-US"/>
        </w:rPr>
        <w:t xml:space="preserve">Удовлетворенностью работой и уровнем стрессоустойчивости (Rx,y=0.350962 при у.з.&lt;0.1), следовательно, при низком уровне стрессоустойчивости будет присутствовать неудовлетворенность работой, и соответственно, при высоком уровне стрессоустойчивости будет наблюдаться удовлетворенность работой. </w:t>
      </w:r>
      <w:proofErr w:type="gramEnd"/>
    </w:p>
    <w:p w:rsidR="00C2194D" w:rsidRPr="00C2194D" w:rsidRDefault="00C2194D" w:rsidP="00B379C7">
      <w:pPr>
        <w:numPr>
          <w:ilvl w:val="0"/>
          <w:numId w:val="19"/>
        </w:numPr>
        <w:shd w:val="clear" w:color="auto" w:fill="FFFFFF"/>
        <w:spacing w:line="360" w:lineRule="auto"/>
        <w:ind w:left="0" w:firstLine="709"/>
        <w:contextualSpacing/>
        <w:jc w:val="both"/>
        <w:rPr>
          <w:rFonts w:eastAsia="Calibri"/>
          <w:sz w:val="28"/>
          <w:szCs w:val="28"/>
          <w:lang w:eastAsia="en-US"/>
        </w:rPr>
      </w:pPr>
      <w:r w:rsidRPr="00C2194D">
        <w:rPr>
          <w:rFonts w:eastAsia="Calibri"/>
          <w:sz w:val="28"/>
          <w:szCs w:val="28"/>
          <w:lang w:eastAsia="en-US"/>
        </w:rPr>
        <w:t>Показателем мотивации к труду «</w:t>
      </w:r>
      <w:r w:rsidRPr="00C2194D">
        <w:rPr>
          <w:rFonts w:eastAsia="Calibri"/>
          <w:bCs/>
          <w:sz w:val="28"/>
          <w:szCs w:val="28"/>
          <w:lang w:eastAsia="en-US"/>
        </w:rPr>
        <w:t>Инструментальная мотивация»</w:t>
      </w:r>
      <w:r w:rsidRPr="00C2194D">
        <w:rPr>
          <w:rFonts w:eastAsia="Calibri"/>
          <w:sz w:val="28"/>
          <w:szCs w:val="28"/>
          <w:lang w:eastAsia="en-US"/>
        </w:rPr>
        <w:t xml:space="preserve"> и уровнем стрессоустойчивости (Rx,y=0.442414 </w:t>
      </w:r>
      <w:proofErr w:type="gramStart"/>
      <w:r w:rsidRPr="00C2194D">
        <w:rPr>
          <w:rFonts w:eastAsia="Calibri"/>
          <w:sz w:val="28"/>
          <w:szCs w:val="28"/>
          <w:lang w:eastAsia="en-US"/>
        </w:rPr>
        <w:t>при</w:t>
      </w:r>
      <w:proofErr w:type="gramEnd"/>
      <w:r w:rsidRPr="00C2194D">
        <w:rPr>
          <w:rFonts w:eastAsia="Calibri"/>
          <w:sz w:val="28"/>
          <w:szCs w:val="28"/>
          <w:lang w:eastAsia="en-US"/>
        </w:rPr>
        <w:t xml:space="preserve"> у.з.&lt;0.05), следовательно, </w:t>
      </w:r>
      <w:proofErr w:type="gramStart"/>
      <w:r w:rsidRPr="00C2194D">
        <w:rPr>
          <w:rFonts w:eastAsia="Calibri"/>
          <w:sz w:val="28"/>
          <w:szCs w:val="28"/>
          <w:lang w:eastAsia="en-US"/>
        </w:rPr>
        <w:t>высокий</w:t>
      </w:r>
      <w:proofErr w:type="gramEnd"/>
      <w:r w:rsidRPr="00C2194D">
        <w:rPr>
          <w:rFonts w:eastAsia="Calibri"/>
          <w:sz w:val="28"/>
          <w:szCs w:val="28"/>
          <w:lang w:eastAsia="en-US"/>
        </w:rPr>
        <w:t xml:space="preserve"> уровень стрессоустойчивости связан с желанием осязаемых внешних вознаграждений, таких как плата, премии и т. п.;</w:t>
      </w:r>
    </w:p>
    <w:p w:rsidR="00C2194D" w:rsidRPr="00C2194D" w:rsidRDefault="00C2194D" w:rsidP="00B379C7">
      <w:pPr>
        <w:numPr>
          <w:ilvl w:val="0"/>
          <w:numId w:val="19"/>
        </w:numPr>
        <w:shd w:val="clear" w:color="auto" w:fill="FFFFFF"/>
        <w:spacing w:line="360" w:lineRule="auto"/>
        <w:ind w:left="0" w:firstLine="709"/>
        <w:contextualSpacing/>
        <w:jc w:val="both"/>
        <w:rPr>
          <w:rFonts w:eastAsia="Calibri"/>
          <w:sz w:val="28"/>
          <w:szCs w:val="28"/>
          <w:lang w:eastAsia="en-US"/>
        </w:rPr>
      </w:pPr>
      <w:r w:rsidRPr="00C2194D">
        <w:rPr>
          <w:rFonts w:eastAsia="Calibri"/>
          <w:sz w:val="28"/>
          <w:szCs w:val="28"/>
          <w:lang w:eastAsia="en-US"/>
        </w:rPr>
        <w:lastRenderedPageBreak/>
        <w:t>Показателем мотивации к труду «</w:t>
      </w:r>
      <w:r w:rsidRPr="00C2194D">
        <w:rPr>
          <w:rFonts w:eastAsia="Calibri"/>
          <w:bCs/>
          <w:sz w:val="28"/>
          <w:szCs w:val="28"/>
          <w:lang w:eastAsia="en-US"/>
        </w:rPr>
        <w:t>Внешняя концепция Я</w:t>
      </w:r>
      <w:r w:rsidRPr="00C2194D">
        <w:rPr>
          <w:rFonts w:eastAsia="Calibri"/>
          <w:sz w:val="28"/>
          <w:szCs w:val="28"/>
          <w:lang w:eastAsia="en-US"/>
        </w:rPr>
        <w:t xml:space="preserve">» и уровнем стрессоустойчивости (Rx,y  = 0.476762 </w:t>
      </w:r>
      <w:proofErr w:type="gramStart"/>
      <w:r w:rsidRPr="00C2194D">
        <w:rPr>
          <w:rFonts w:eastAsia="Calibri"/>
          <w:sz w:val="28"/>
          <w:szCs w:val="28"/>
          <w:lang w:eastAsia="en-US"/>
        </w:rPr>
        <w:t>при</w:t>
      </w:r>
      <w:proofErr w:type="gramEnd"/>
      <w:r w:rsidRPr="00C2194D">
        <w:rPr>
          <w:rFonts w:eastAsia="Calibri"/>
          <w:sz w:val="28"/>
          <w:szCs w:val="28"/>
          <w:lang w:eastAsia="en-US"/>
        </w:rPr>
        <w:t xml:space="preserve"> у.з.&lt;0.05), следовательно, </w:t>
      </w:r>
      <w:proofErr w:type="gramStart"/>
      <w:r w:rsidRPr="00C2194D">
        <w:rPr>
          <w:rFonts w:eastAsia="Calibri"/>
          <w:sz w:val="28"/>
          <w:szCs w:val="28"/>
          <w:lang w:eastAsia="en-US"/>
        </w:rPr>
        <w:t>высокий</w:t>
      </w:r>
      <w:proofErr w:type="gramEnd"/>
      <w:r w:rsidRPr="00C2194D">
        <w:rPr>
          <w:rFonts w:eastAsia="Calibri"/>
          <w:sz w:val="28"/>
          <w:szCs w:val="28"/>
          <w:lang w:eastAsia="en-US"/>
        </w:rPr>
        <w:t xml:space="preserve"> уровень стрессоустойчивости связан с желанием принятия и поддержания своих черт, компетентности и ценностей со стороны других индивидуумов или референтной группы;</w:t>
      </w:r>
    </w:p>
    <w:p w:rsidR="00C2194D" w:rsidRPr="00C2194D" w:rsidRDefault="00C2194D" w:rsidP="00B379C7">
      <w:pPr>
        <w:numPr>
          <w:ilvl w:val="0"/>
          <w:numId w:val="19"/>
        </w:numPr>
        <w:shd w:val="clear" w:color="auto" w:fill="FFFFFF"/>
        <w:spacing w:line="360" w:lineRule="auto"/>
        <w:ind w:left="0" w:firstLine="709"/>
        <w:contextualSpacing/>
        <w:jc w:val="both"/>
        <w:rPr>
          <w:rFonts w:eastAsia="Calibri"/>
          <w:sz w:val="28"/>
          <w:szCs w:val="28"/>
          <w:lang w:eastAsia="en-US"/>
        </w:rPr>
      </w:pPr>
      <w:r w:rsidRPr="00C2194D">
        <w:rPr>
          <w:rFonts w:eastAsia="Calibri"/>
          <w:sz w:val="28"/>
          <w:szCs w:val="28"/>
          <w:lang w:eastAsia="en-US"/>
        </w:rPr>
        <w:t>Показателем мотивации к труду «</w:t>
      </w:r>
      <w:r w:rsidRPr="00C2194D">
        <w:rPr>
          <w:rFonts w:eastAsia="Calibri"/>
          <w:bCs/>
          <w:sz w:val="28"/>
          <w:szCs w:val="28"/>
          <w:lang w:eastAsia="en-US"/>
        </w:rPr>
        <w:t>Интернализация цели</w:t>
      </w:r>
      <w:r w:rsidRPr="00C2194D">
        <w:rPr>
          <w:rFonts w:eastAsia="Calibri"/>
          <w:sz w:val="28"/>
          <w:szCs w:val="28"/>
          <w:lang w:eastAsia="en-US"/>
        </w:rPr>
        <w:t xml:space="preserve">» и уровнем стрессоустойчивости (Rx,y= -0.316448 </w:t>
      </w:r>
      <w:proofErr w:type="gramStart"/>
      <w:r w:rsidRPr="00C2194D">
        <w:rPr>
          <w:rFonts w:eastAsia="Calibri"/>
          <w:sz w:val="28"/>
          <w:szCs w:val="28"/>
          <w:lang w:eastAsia="en-US"/>
        </w:rPr>
        <w:t>при</w:t>
      </w:r>
      <w:proofErr w:type="gramEnd"/>
      <w:r w:rsidRPr="00C2194D">
        <w:rPr>
          <w:rFonts w:eastAsia="Calibri"/>
          <w:sz w:val="28"/>
          <w:szCs w:val="28"/>
          <w:lang w:eastAsia="en-US"/>
        </w:rPr>
        <w:t xml:space="preserve"> у.з.&lt;0.1)</w:t>
      </w:r>
      <w:r w:rsidRPr="00C2194D">
        <w:rPr>
          <w:rFonts w:eastAsia="Calibri"/>
          <w:b/>
          <w:bCs/>
          <w:sz w:val="28"/>
          <w:szCs w:val="28"/>
          <w:lang w:eastAsia="en-US"/>
        </w:rPr>
        <w:t xml:space="preserve">, </w:t>
      </w:r>
      <w:r w:rsidRPr="00C2194D">
        <w:rPr>
          <w:rFonts w:eastAsia="Calibri"/>
          <w:sz w:val="28"/>
          <w:szCs w:val="28"/>
          <w:lang w:eastAsia="en-US"/>
        </w:rPr>
        <w:t xml:space="preserve">следовательно, низкий уровень стрессоустойчивости связан с желанием достигать целей, соответствующих интернализованным (присвоенным, ставшими внутренними) ценностям. </w:t>
      </w:r>
    </w:p>
    <w:p w:rsidR="00C2194D" w:rsidRPr="00C2194D" w:rsidRDefault="00C2194D" w:rsidP="00B379C7">
      <w:pPr>
        <w:numPr>
          <w:ilvl w:val="0"/>
          <w:numId w:val="19"/>
        </w:numPr>
        <w:shd w:val="clear" w:color="auto" w:fill="FFFFFF"/>
        <w:spacing w:line="360" w:lineRule="auto"/>
        <w:ind w:left="0" w:firstLine="709"/>
        <w:contextualSpacing/>
        <w:jc w:val="both"/>
        <w:rPr>
          <w:rFonts w:eastAsia="Calibri"/>
          <w:bCs/>
          <w:sz w:val="28"/>
          <w:szCs w:val="28"/>
          <w:lang w:eastAsia="en-US"/>
        </w:rPr>
      </w:pPr>
      <w:r w:rsidRPr="00C2194D">
        <w:rPr>
          <w:rFonts w:eastAsia="Calibri"/>
          <w:sz w:val="28"/>
          <w:szCs w:val="28"/>
          <w:lang w:eastAsia="en-US"/>
        </w:rPr>
        <w:t>Удовлетворенностью работой и показателем мотивации к труду «</w:t>
      </w:r>
      <w:r w:rsidRPr="00C2194D">
        <w:rPr>
          <w:rFonts w:eastAsia="Calibri"/>
          <w:bCs/>
          <w:sz w:val="28"/>
          <w:szCs w:val="28"/>
          <w:lang w:eastAsia="en-US"/>
        </w:rPr>
        <w:t>Инструментальная мотивация»</w:t>
      </w:r>
      <w:r w:rsidRPr="00C2194D">
        <w:rPr>
          <w:rFonts w:eastAsia="Calibri"/>
          <w:sz w:val="28"/>
          <w:szCs w:val="28"/>
          <w:lang w:eastAsia="en-US"/>
        </w:rPr>
        <w:t>, т.е. желанием осязаемых внешних вознаграждений, таких как плата, премии и т. п. (</w:t>
      </w:r>
      <w:r w:rsidRPr="00C2194D">
        <w:rPr>
          <w:rFonts w:eastAsia="Calibri"/>
          <w:bCs/>
          <w:color w:val="000000"/>
          <w:sz w:val="28"/>
          <w:szCs w:val="28"/>
          <w:lang w:eastAsia="en-US"/>
        </w:rPr>
        <w:t>R</w:t>
      </w:r>
      <w:r w:rsidRPr="00C2194D">
        <w:rPr>
          <w:rFonts w:eastAsia="Calibri"/>
          <w:bCs/>
          <w:color w:val="000000"/>
          <w:sz w:val="28"/>
          <w:szCs w:val="28"/>
          <w:vertAlign w:val="subscript"/>
          <w:lang w:eastAsia="en-US"/>
        </w:rPr>
        <w:t>x,y</w:t>
      </w:r>
      <w:r w:rsidRPr="00C2194D">
        <w:rPr>
          <w:rFonts w:eastAsia="Calibri"/>
          <w:bCs/>
          <w:color w:val="000000"/>
          <w:sz w:val="28"/>
          <w:szCs w:val="28"/>
          <w:lang w:eastAsia="en-US"/>
        </w:rPr>
        <w:t> = 0.499047,</w:t>
      </w:r>
      <w:r w:rsidRPr="00C2194D">
        <w:rPr>
          <w:rFonts w:eastAsia="Calibri"/>
          <w:color w:val="000000"/>
          <w:sz w:val="28"/>
          <w:szCs w:val="28"/>
          <w:lang w:eastAsia="en-US"/>
        </w:rPr>
        <w:t xml:space="preserve"> у.з.</w:t>
      </w:r>
      <w:r w:rsidRPr="00C2194D">
        <w:rPr>
          <w:rFonts w:eastAsia="Calibri"/>
          <w:sz w:val="28"/>
          <w:szCs w:val="28"/>
          <w:lang w:eastAsia="en-US"/>
        </w:rPr>
        <w:t>&lt;</w:t>
      </w:r>
      <w:r w:rsidRPr="00C2194D">
        <w:rPr>
          <w:rFonts w:eastAsia="Calibri"/>
          <w:color w:val="000000"/>
          <w:sz w:val="28"/>
          <w:szCs w:val="28"/>
          <w:lang w:eastAsia="en-US"/>
        </w:rPr>
        <w:t>0,01).</w:t>
      </w:r>
    </w:p>
    <w:p w:rsidR="00C2194D" w:rsidRDefault="00C2194D" w:rsidP="00B379C7">
      <w:pPr>
        <w:shd w:val="clear" w:color="auto" w:fill="FFFFFF"/>
        <w:spacing w:line="360" w:lineRule="auto"/>
        <w:ind w:firstLine="709"/>
        <w:contextualSpacing/>
        <w:jc w:val="both"/>
        <w:rPr>
          <w:rFonts w:eastAsia="Calibri"/>
          <w:color w:val="000000"/>
          <w:sz w:val="28"/>
          <w:szCs w:val="28"/>
          <w:shd w:val="clear" w:color="auto" w:fill="FFFFFF"/>
          <w:lang w:eastAsia="en-US"/>
        </w:rPr>
      </w:pPr>
      <w:r w:rsidRPr="00C2194D">
        <w:rPr>
          <w:rFonts w:eastAsia="Calibri"/>
          <w:color w:val="000000"/>
          <w:sz w:val="28"/>
          <w:szCs w:val="28"/>
          <w:lang w:eastAsia="en-US"/>
        </w:rPr>
        <w:t xml:space="preserve">Таким образом, </w:t>
      </w:r>
      <w:r w:rsidRPr="00C2194D">
        <w:rPr>
          <w:rFonts w:eastAsia="Calibri"/>
          <w:color w:val="000000"/>
          <w:sz w:val="28"/>
          <w:szCs w:val="28"/>
          <w:shd w:val="clear" w:color="auto" w:fill="FFFFFF"/>
          <w:lang w:eastAsia="en-US"/>
        </w:rPr>
        <w:t>существуют взаимосвязи между уровнем удовлетворенности работой и уровнем стрессоустойчивости, между источниками мотивации к труду и уровнем стрессоустойчивости.</w:t>
      </w:r>
    </w:p>
    <w:p w:rsidR="00C2194D" w:rsidRPr="00C2194D" w:rsidRDefault="00C2194D" w:rsidP="00B379C7">
      <w:pPr>
        <w:spacing w:line="360" w:lineRule="auto"/>
        <w:ind w:firstLine="709"/>
        <w:contextualSpacing/>
        <w:jc w:val="center"/>
        <w:textAlignment w:val="baseline"/>
        <w:rPr>
          <w:rFonts w:ascii="Helvetica" w:hAnsi="Helvetica" w:cs="Helvetica"/>
          <w:sz w:val="20"/>
          <w:szCs w:val="20"/>
        </w:rPr>
      </w:pPr>
      <w:r w:rsidRPr="00C2194D">
        <w:rPr>
          <w:i/>
          <w:iCs/>
          <w:sz w:val="28"/>
          <w:szCs w:val="28"/>
        </w:rPr>
        <w:t>Список использованных источников</w:t>
      </w:r>
    </w:p>
    <w:p w:rsidR="00C2194D" w:rsidRPr="00C2194D" w:rsidRDefault="00C2194D" w:rsidP="00B379C7">
      <w:pPr>
        <w:numPr>
          <w:ilvl w:val="0"/>
          <w:numId w:val="20"/>
        </w:numPr>
        <w:tabs>
          <w:tab w:val="left" w:pos="993"/>
        </w:tabs>
        <w:spacing w:line="360" w:lineRule="auto"/>
        <w:ind w:left="0" w:firstLine="709"/>
        <w:contextualSpacing/>
        <w:jc w:val="both"/>
        <w:rPr>
          <w:color w:val="000000"/>
          <w:sz w:val="28"/>
          <w:szCs w:val="28"/>
        </w:rPr>
      </w:pPr>
      <w:r w:rsidRPr="00C2194D">
        <w:rPr>
          <w:rFonts w:eastAsia="Calibri"/>
          <w:spacing w:val="-1"/>
          <w:sz w:val="28"/>
          <w:szCs w:val="28"/>
          <w:lang w:eastAsia="en-US"/>
        </w:rPr>
        <w:t>Джуэлл, Л. Индустриально-организационная психология. Учебник для вузов / Л. Джуэлл.  – СПб</w:t>
      </w:r>
      <w:proofErr w:type="gramStart"/>
      <w:r w:rsidRPr="00C2194D">
        <w:rPr>
          <w:rFonts w:eastAsia="Calibri"/>
          <w:spacing w:val="-1"/>
          <w:sz w:val="28"/>
          <w:szCs w:val="28"/>
          <w:lang w:eastAsia="en-US"/>
        </w:rPr>
        <w:t xml:space="preserve">. : </w:t>
      </w:r>
      <w:proofErr w:type="gramEnd"/>
      <w:r w:rsidRPr="00C2194D">
        <w:rPr>
          <w:rFonts w:eastAsia="Calibri"/>
          <w:spacing w:val="-1"/>
          <w:sz w:val="28"/>
          <w:szCs w:val="28"/>
          <w:lang w:eastAsia="en-US"/>
        </w:rPr>
        <w:t>Питер, 2001. – 720 с.</w:t>
      </w:r>
    </w:p>
    <w:p w:rsidR="00C2194D" w:rsidRPr="00C2194D" w:rsidRDefault="00C2194D" w:rsidP="00B379C7">
      <w:pPr>
        <w:numPr>
          <w:ilvl w:val="0"/>
          <w:numId w:val="20"/>
        </w:numPr>
        <w:tabs>
          <w:tab w:val="left" w:pos="993"/>
        </w:tabs>
        <w:spacing w:line="360" w:lineRule="auto"/>
        <w:ind w:left="0" w:firstLine="709"/>
        <w:contextualSpacing/>
        <w:jc w:val="both"/>
        <w:rPr>
          <w:color w:val="000000"/>
          <w:sz w:val="28"/>
          <w:szCs w:val="28"/>
        </w:rPr>
      </w:pPr>
      <w:r w:rsidRPr="00C2194D">
        <w:rPr>
          <w:color w:val="000000"/>
          <w:sz w:val="28"/>
          <w:szCs w:val="28"/>
        </w:rPr>
        <w:t>Красовский Ю.Д. Организационное поведение в фирме. Учебное пособие / Ю.Д. Красовский. – М.</w:t>
      </w:r>
      <w:proofErr w:type="gramStart"/>
      <w:r w:rsidRPr="00C2194D">
        <w:rPr>
          <w:color w:val="000000"/>
          <w:sz w:val="28"/>
          <w:szCs w:val="28"/>
        </w:rPr>
        <w:t xml:space="preserve"> :</w:t>
      </w:r>
      <w:proofErr w:type="gramEnd"/>
      <w:r w:rsidRPr="00C2194D">
        <w:rPr>
          <w:color w:val="000000"/>
          <w:sz w:val="28"/>
          <w:szCs w:val="28"/>
        </w:rPr>
        <w:t xml:space="preserve"> Юнити, 2011. – 345 с.</w:t>
      </w:r>
    </w:p>
    <w:p w:rsidR="00C2194D" w:rsidRPr="00C2194D" w:rsidRDefault="00C2194D" w:rsidP="00B379C7">
      <w:pPr>
        <w:numPr>
          <w:ilvl w:val="0"/>
          <w:numId w:val="20"/>
        </w:numPr>
        <w:shd w:val="clear" w:color="auto" w:fill="FFFFFF"/>
        <w:tabs>
          <w:tab w:val="left" w:pos="993"/>
        </w:tabs>
        <w:spacing w:line="360" w:lineRule="auto"/>
        <w:ind w:left="0" w:firstLine="709"/>
        <w:contextualSpacing/>
        <w:jc w:val="both"/>
        <w:rPr>
          <w:rFonts w:eastAsia="Calibri"/>
          <w:bCs/>
          <w:sz w:val="28"/>
          <w:szCs w:val="28"/>
          <w:lang w:val="en-US" w:eastAsia="en-US"/>
        </w:rPr>
      </w:pPr>
      <w:r w:rsidRPr="00C2194D">
        <w:rPr>
          <w:rFonts w:eastAsia="Calibri"/>
          <w:sz w:val="28"/>
          <w:szCs w:val="28"/>
          <w:lang w:val="en-US" w:eastAsia="en-US"/>
        </w:rPr>
        <w:t>Wells J.A. The role of social support groups in stress coping in organ</w:t>
      </w:r>
      <w:r w:rsidR="00B379C7">
        <w:rPr>
          <w:rFonts w:eastAsia="Calibri"/>
          <w:sz w:val="28"/>
          <w:szCs w:val="28"/>
          <w:lang w:val="en-US" w:eastAsia="en-US"/>
        </w:rPr>
        <w:t xml:space="preserve">izational settings // Handbook of </w:t>
      </w:r>
      <w:r w:rsidRPr="00C2194D">
        <w:rPr>
          <w:rFonts w:eastAsia="Calibri"/>
          <w:sz w:val="28"/>
          <w:szCs w:val="28"/>
          <w:lang w:val="en-US" w:eastAsia="en-US"/>
        </w:rPr>
        <w:t>Organizational Stress Coping strategies. – Cambridge, MA: Ballinger, 1984. – P. 113</w:t>
      </w:r>
      <w:r w:rsidR="00B379C7" w:rsidRPr="00C2194D">
        <w:rPr>
          <w:rFonts w:eastAsia="Calibri"/>
          <w:sz w:val="28"/>
          <w:szCs w:val="28"/>
          <w:lang w:val="en-US" w:eastAsia="en-US"/>
        </w:rPr>
        <w:t>–</w:t>
      </w:r>
      <w:r w:rsidRPr="00C2194D">
        <w:rPr>
          <w:rFonts w:eastAsia="Calibri"/>
          <w:sz w:val="28"/>
          <w:szCs w:val="28"/>
          <w:lang w:val="en-US" w:eastAsia="en-US"/>
        </w:rPr>
        <w:t xml:space="preserve">143. </w:t>
      </w:r>
    </w:p>
    <w:p w:rsidR="00C2194D" w:rsidRDefault="00C2194D" w:rsidP="00B379C7">
      <w:pPr>
        <w:spacing w:line="360" w:lineRule="auto"/>
        <w:ind w:firstLine="709"/>
        <w:rPr>
          <w:rFonts w:eastAsia="Calibri"/>
          <w:noProof/>
          <w:sz w:val="28"/>
          <w:szCs w:val="28"/>
          <w:lang w:val="en-US" w:eastAsia="en-US"/>
        </w:rPr>
      </w:pPr>
      <w:r>
        <w:rPr>
          <w:rFonts w:eastAsia="Calibri"/>
          <w:noProof/>
          <w:sz w:val="28"/>
          <w:szCs w:val="28"/>
          <w:lang w:val="en-US" w:eastAsia="en-US"/>
        </w:rPr>
        <w:br w:type="page"/>
      </w:r>
    </w:p>
    <w:p w:rsidR="00BE4B5F" w:rsidRPr="00BE4B5F" w:rsidRDefault="00BE4B5F" w:rsidP="001C1EBA">
      <w:pPr>
        <w:spacing w:line="360" w:lineRule="auto"/>
        <w:jc w:val="right"/>
        <w:rPr>
          <w:rFonts w:eastAsia="Calibri"/>
          <w:noProof/>
          <w:sz w:val="28"/>
          <w:szCs w:val="28"/>
          <w:lang w:eastAsia="en-US"/>
        </w:rPr>
      </w:pPr>
      <w:r w:rsidRPr="00BE4B5F">
        <w:rPr>
          <w:rFonts w:eastAsia="Calibri"/>
          <w:noProof/>
          <w:sz w:val="28"/>
          <w:szCs w:val="28"/>
          <w:lang w:eastAsia="en-US"/>
        </w:rPr>
        <w:lastRenderedPageBreak/>
        <w:t>Горбачевская В.Ю.</w:t>
      </w:r>
    </w:p>
    <w:p w:rsidR="00B379C7" w:rsidRDefault="00BE4B5F" w:rsidP="001C1EBA">
      <w:pPr>
        <w:spacing w:line="360" w:lineRule="auto"/>
        <w:jc w:val="right"/>
        <w:rPr>
          <w:rFonts w:eastAsia="Calibri"/>
          <w:noProof/>
          <w:sz w:val="28"/>
          <w:szCs w:val="28"/>
          <w:lang w:eastAsia="en-US"/>
        </w:rPr>
      </w:pPr>
      <w:proofErr w:type="gramStart"/>
      <w:r w:rsidRPr="00BE4B5F">
        <w:rPr>
          <w:rFonts w:eastAsia="Calibri"/>
          <w:noProof/>
          <w:sz w:val="28"/>
          <w:szCs w:val="28"/>
          <w:lang w:eastAsia="en-US"/>
        </w:rPr>
        <w:t>(Ковалев Б.П., кандидат психологических наук,</w:t>
      </w:r>
      <w:proofErr w:type="gramEnd"/>
    </w:p>
    <w:p w:rsidR="00BE4B5F" w:rsidRPr="00BE4B5F" w:rsidRDefault="00BE4B5F" w:rsidP="001C1EBA">
      <w:pPr>
        <w:spacing w:line="360" w:lineRule="auto"/>
        <w:jc w:val="right"/>
        <w:rPr>
          <w:rFonts w:eastAsia="Calibri"/>
          <w:noProof/>
          <w:sz w:val="28"/>
          <w:szCs w:val="28"/>
          <w:lang w:eastAsia="en-US"/>
        </w:rPr>
      </w:pPr>
      <w:r w:rsidRPr="00BE4B5F">
        <w:rPr>
          <w:rFonts w:eastAsia="Calibri"/>
          <w:noProof/>
          <w:sz w:val="28"/>
          <w:szCs w:val="28"/>
          <w:lang w:eastAsia="en-US"/>
        </w:rPr>
        <w:t>доцент кафедры</w:t>
      </w:r>
      <w:r w:rsidR="00B379C7">
        <w:rPr>
          <w:rFonts w:eastAsia="Calibri"/>
          <w:noProof/>
          <w:sz w:val="28"/>
          <w:szCs w:val="28"/>
          <w:lang w:eastAsia="en-US"/>
        </w:rPr>
        <w:t xml:space="preserve"> </w:t>
      </w:r>
      <w:r w:rsidRPr="00BE4B5F">
        <w:rPr>
          <w:rFonts w:eastAsia="Calibri"/>
          <w:noProof/>
          <w:sz w:val="28"/>
          <w:szCs w:val="28"/>
          <w:lang w:eastAsia="en-US"/>
        </w:rPr>
        <w:t>общей и социальной психологи</w:t>
      </w:r>
      <w:r w:rsidR="00B379C7">
        <w:rPr>
          <w:rFonts w:eastAsia="Calibri"/>
          <w:noProof/>
          <w:sz w:val="28"/>
          <w:szCs w:val="28"/>
          <w:lang w:eastAsia="en-US"/>
        </w:rPr>
        <w:t>и, доцент</w:t>
      </w:r>
      <w:r w:rsidRPr="00BE4B5F">
        <w:rPr>
          <w:rFonts w:eastAsia="Calibri"/>
          <w:noProof/>
          <w:sz w:val="28"/>
          <w:szCs w:val="28"/>
          <w:lang w:eastAsia="en-US"/>
        </w:rPr>
        <w:t>)</w:t>
      </w:r>
    </w:p>
    <w:p w:rsidR="00BE4B5F" w:rsidRDefault="00BE4B5F" w:rsidP="001C1EBA">
      <w:pPr>
        <w:spacing w:line="360" w:lineRule="auto"/>
        <w:jc w:val="right"/>
        <w:rPr>
          <w:rFonts w:eastAsia="Calibri"/>
          <w:noProof/>
          <w:sz w:val="28"/>
          <w:szCs w:val="28"/>
          <w:shd w:val="clear" w:color="auto" w:fill="FFFFFF"/>
          <w:lang w:eastAsia="en-US"/>
        </w:rPr>
      </w:pPr>
      <w:r w:rsidRPr="00BE4B5F">
        <w:rPr>
          <w:rFonts w:eastAsia="Calibri"/>
          <w:noProof/>
          <w:sz w:val="28"/>
          <w:szCs w:val="28"/>
          <w:shd w:val="clear" w:color="auto" w:fill="FFFFFF"/>
          <w:lang w:eastAsia="en-US"/>
        </w:rPr>
        <w:t>ГрГУ им. Я. Купалы, Гродно</w:t>
      </w:r>
    </w:p>
    <w:p w:rsidR="006F3F14" w:rsidRPr="00BE4B5F" w:rsidRDefault="006F3F14" w:rsidP="001C1EBA">
      <w:pPr>
        <w:spacing w:line="360" w:lineRule="auto"/>
        <w:jc w:val="right"/>
        <w:rPr>
          <w:rFonts w:eastAsia="Calibri"/>
          <w:noProof/>
          <w:sz w:val="28"/>
          <w:szCs w:val="28"/>
          <w:shd w:val="clear" w:color="auto" w:fill="FFFFFF"/>
          <w:lang w:eastAsia="en-US"/>
        </w:rPr>
      </w:pPr>
    </w:p>
    <w:p w:rsidR="00BE4B5F" w:rsidRDefault="00BE4B5F" w:rsidP="001C1EBA">
      <w:pPr>
        <w:spacing w:line="360" w:lineRule="auto"/>
        <w:jc w:val="center"/>
        <w:rPr>
          <w:rFonts w:eastAsia="Calibri"/>
          <w:b/>
          <w:noProof/>
          <w:sz w:val="28"/>
          <w:szCs w:val="28"/>
          <w:shd w:val="clear" w:color="auto" w:fill="FFFFFF"/>
          <w:lang w:eastAsia="en-US"/>
        </w:rPr>
      </w:pPr>
      <w:r w:rsidRPr="00BE4B5F">
        <w:rPr>
          <w:rFonts w:eastAsia="Calibri"/>
          <w:b/>
          <w:noProof/>
          <w:sz w:val="28"/>
          <w:szCs w:val="28"/>
          <w:shd w:val="clear" w:color="auto" w:fill="FFFFFF"/>
          <w:lang w:eastAsia="en-US"/>
        </w:rPr>
        <w:t>КОМПРОМИСС КАК СТРАТЕГИЯ ВЫХОДА ИЗ КОНФЛИКТНОЙ СИТУАЦИИ</w:t>
      </w:r>
    </w:p>
    <w:p w:rsidR="006F3F14" w:rsidRPr="00BE4B5F" w:rsidRDefault="006F3F14" w:rsidP="001C1EBA">
      <w:pPr>
        <w:spacing w:line="360" w:lineRule="auto"/>
        <w:jc w:val="center"/>
        <w:rPr>
          <w:rFonts w:eastAsia="Calibri"/>
          <w:b/>
          <w:noProof/>
          <w:sz w:val="28"/>
          <w:szCs w:val="28"/>
          <w:shd w:val="clear" w:color="auto" w:fill="FFFFFF"/>
          <w:lang w:eastAsia="en-US"/>
        </w:rPr>
      </w:pPr>
    </w:p>
    <w:p w:rsidR="00BE4B5F" w:rsidRPr="00BE4B5F" w:rsidRDefault="00BE4B5F" w:rsidP="00B379C7">
      <w:pPr>
        <w:spacing w:line="360" w:lineRule="auto"/>
        <w:ind w:firstLine="709"/>
        <w:jc w:val="both"/>
        <w:rPr>
          <w:rFonts w:eastAsia="Calibri"/>
          <w:noProof/>
          <w:sz w:val="28"/>
          <w:szCs w:val="28"/>
          <w:shd w:val="clear" w:color="auto" w:fill="FFFFFF"/>
          <w:lang w:eastAsia="en-US"/>
        </w:rPr>
      </w:pPr>
      <w:r w:rsidRPr="00BE4B5F">
        <w:rPr>
          <w:rFonts w:eastAsia="Calibri"/>
          <w:noProof/>
          <w:sz w:val="28"/>
          <w:szCs w:val="28"/>
          <w:shd w:val="clear" w:color="auto" w:fill="FFFFFF"/>
          <w:lang w:eastAsia="en-US"/>
        </w:rPr>
        <w:t xml:space="preserve">Современные исследователи отмечают, что в настоящее время происходит нарастание негативных тенденций в поведении личности. Особую тревогу вызывает достаточно большое количество конфликтов, возникающих во всех социальных сферах. В связи с этим, в настоящее время актуальной является проблема преодоления или выхода из конфликтной ситуации. </w:t>
      </w:r>
    </w:p>
    <w:p w:rsidR="00BE4B5F" w:rsidRPr="00BE4B5F" w:rsidRDefault="00BE4B5F" w:rsidP="00B379C7">
      <w:pPr>
        <w:spacing w:line="360" w:lineRule="auto"/>
        <w:ind w:firstLine="709"/>
        <w:jc w:val="both"/>
        <w:rPr>
          <w:rFonts w:eastAsia="Calibri"/>
          <w:noProof/>
          <w:sz w:val="28"/>
          <w:szCs w:val="28"/>
          <w:shd w:val="clear" w:color="auto" w:fill="FFFFFF"/>
          <w:lang w:eastAsia="en-US"/>
        </w:rPr>
      </w:pPr>
      <w:r w:rsidRPr="00BE4B5F">
        <w:rPr>
          <w:rFonts w:eastAsia="Calibri"/>
          <w:noProof/>
          <w:sz w:val="28"/>
          <w:szCs w:val="28"/>
          <w:shd w:val="clear" w:color="auto" w:fill="FFFFFF"/>
          <w:lang w:eastAsia="en-US"/>
        </w:rPr>
        <w:t xml:space="preserve">Существует ряд теоретических подходов к изучению конфликтов. Наиболее детально данный феномен описан представителями зарубежной психологии. Начиная от З.Фрейда, создавшего одну из первых концепций человеческой конфликтности [6], до К.Левина, разработавшего концепцию динамической системы поведения, которая находится под напряжением, при нарушении равновесия между индивидом и средой. Это напряжение проявляется в виде конфликтов[5]. </w:t>
      </w:r>
    </w:p>
    <w:p w:rsidR="00BE4B5F" w:rsidRPr="00BE4B5F" w:rsidRDefault="00BE4B5F" w:rsidP="00B379C7">
      <w:pPr>
        <w:spacing w:line="360" w:lineRule="auto"/>
        <w:ind w:firstLine="709"/>
        <w:jc w:val="both"/>
        <w:rPr>
          <w:rFonts w:eastAsia="Calibri"/>
          <w:noProof/>
          <w:sz w:val="28"/>
          <w:szCs w:val="28"/>
          <w:shd w:val="clear" w:color="auto" w:fill="FFFFFF"/>
          <w:lang w:eastAsia="en-US"/>
        </w:rPr>
      </w:pPr>
      <w:r w:rsidRPr="00BE4B5F">
        <w:rPr>
          <w:rFonts w:eastAsia="Calibri"/>
          <w:noProof/>
          <w:color w:val="000000"/>
          <w:sz w:val="28"/>
          <w:szCs w:val="28"/>
          <w:lang w:eastAsia="en-US"/>
        </w:rPr>
        <w:t xml:space="preserve">В рамках отечественной психологии </w:t>
      </w:r>
      <w:r w:rsidRPr="00BE4B5F">
        <w:rPr>
          <w:rFonts w:eastAsia="Calibri"/>
          <w:noProof/>
          <w:color w:val="000000"/>
          <w:sz w:val="28"/>
          <w:szCs w:val="28"/>
          <w:shd w:val="clear" w:color="auto" w:fill="FFFFFF"/>
          <w:lang w:eastAsia="en-US"/>
        </w:rPr>
        <w:t>А. Я. Анцупов и А. И. Шипилов предлагают следующее определение: «Под конфликтом понимается наиболее острый способ разрешения значимых противоречий, возникающих в процессе взаимодействия, заключающийся в противодействии субъектов конфликта и обычно сопровождающийся негативными эмоциями» [1]. </w:t>
      </w:r>
    </w:p>
    <w:p w:rsidR="00BE4B5F" w:rsidRPr="00BE4B5F" w:rsidRDefault="00BE4B5F" w:rsidP="00B379C7">
      <w:pPr>
        <w:spacing w:line="360" w:lineRule="auto"/>
        <w:ind w:firstLine="709"/>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Б. И. Хасан, один из известных отечественных исследователей конфликта, предлагает следующее п</w:t>
      </w:r>
      <w:r w:rsidR="0006500F">
        <w:rPr>
          <w:rFonts w:eastAsia="Calibri"/>
          <w:noProof/>
          <w:color w:val="000000"/>
          <w:sz w:val="28"/>
          <w:szCs w:val="28"/>
          <w:shd w:val="clear" w:color="auto" w:fill="FFFFFF"/>
          <w:lang w:eastAsia="en-US"/>
        </w:rPr>
        <w:t>онимание конфликта: «Конфликт –</w:t>
      </w:r>
      <w:r w:rsidRPr="00BE4B5F">
        <w:rPr>
          <w:rFonts w:eastAsia="Calibri"/>
          <w:noProof/>
          <w:color w:val="000000"/>
          <w:sz w:val="28"/>
          <w:szCs w:val="28"/>
          <w:shd w:val="clear" w:color="auto" w:fill="FFFFFF"/>
          <w:lang w:eastAsia="en-US"/>
        </w:rPr>
        <w:t xml:space="preserve"> это такая характеристика взаимодействия, в которой не могущие </w:t>
      </w:r>
      <w:r w:rsidRPr="00BE4B5F">
        <w:rPr>
          <w:rFonts w:eastAsia="Calibri"/>
          <w:noProof/>
          <w:color w:val="000000"/>
          <w:sz w:val="28"/>
          <w:szCs w:val="28"/>
          <w:shd w:val="clear" w:color="auto" w:fill="FFFFFF"/>
          <w:lang w:eastAsia="en-US"/>
        </w:rPr>
        <w:lastRenderedPageBreak/>
        <w:t>сосуществовать в неизменном виде действия взаимодетерминируют и взаимозаменяют друг друга, требуя для этого специальной организации. При этом важно учитывать, что действие можно рассматривать и во внешнем, и во внутреннем плане [4].</w:t>
      </w:r>
    </w:p>
    <w:p w:rsidR="00BE4B5F" w:rsidRPr="00BE4B5F" w:rsidRDefault="00BE4B5F" w:rsidP="00B379C7">
      <w:pPr>
        <w:spacing w:line="360" w:lineRule="auto"/>
        <w:ind w:firstLine="709"/>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 xml:space="preserve">Установлено, что существует пять основных стилей поведения в конфликте: конкуренция, сотрудничество, избегание, приспособление и компромисс (по К.Д.Томасу). Специфические особенности последнего мы рассмотрим наиболее полно. Е.М.Бабосов определяет компромисс как достижение соглашения между конфликтующими сторонами на основе взаимных уступок. Конфликтующие стороны приходят к компромиссу на основе конкурентной борьбы, в которой сталкиваются их интересы, а средства удовлетворения ограничены. Компромисс характеризуется усредненнным уровнем соперничества и кооперации. Он требует определенного равновесия и баланса, непременного учета как того, что ведет к сближению и сотрудничеству так и того, что нарушает партнерские отношения, порождает конкуренцию, противоборство и обострение [2]. Понятие «компромисс» может иметь как положительный, так и отрицательный смысл. Компромисс преобретает положительное значение в том случае, когда стороны соглашаются разрешить конфликт с учетом интересов друг друга, готовы поступиться частью своих интересов. Компромисс становится отрицательным, если одна из сторон идет на уступки своему сопернику, стремясь избежать конфликтного противоборства любой ценой, часто в ущерб своим интересам. </w:t>
      </w:r>
    </w:p>
    <w:p w:rsidR="00BE4B5F" w:rsidRPr="00BE4B5F" w:rsidRDefault="00BE4B5F" w:rsidP="00B379C7">
      <w:pPr>
        <w:spacing w:line="360" w:lineRule="auto"/>
        <w:ind w:firstLine="709"/>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 xml:space="preserve">Между тем, ряд исследователей считают, что стратегия компромисса, как правило укрепляет партнерские отношения, способствует их положительному развитию. Активная форма компромисса проявляется в заключении четких договоренностей, принятии конкретных обстоятельств. Пассивный компромисс – это отказ от активных действий по достижению определенных взаимных уступок в тех или иных условиях. Компромисс осуществляется в рамках противоборства сторон через обмен </w:t>
      </w:r>
      <w:r w:rsidRPr="00BE4B5F">
        <w:rPr>
          <w:rFonts w:eastAsia="Calibri"/>
          <w:noProof/>
          <w:color w:val="000000"/>
          <w:sz w:val="28"/>
          <w:szCs w:val="28"/>
          <w:shd w:val="clear" w:color="auto" w:fill="FFFFFF"/>
          <w:lang w:eastAsia="en-US"/>
        </w:rPr>
        <w:lastRenderedPageBreak/>
        <w:t>обоюдными уступками и является «найденным решением», которое в той или иной мере устраивает обе стороны и является для них обязательным [3].</w:t>
      </w:r>
    </w:p>
    <w:p w:rsidR="00BE4B5F" w:rsidRPr="00BE4B5F" w:rsidRDefault="00BE4B5F" w:rsidP="00B379C7">
      <w:pPr>
        <w:spacing w:line="360" w:lineRule="auto"/>
        <w:ind w:firstLine="709"/>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Исследования показывают, что компромисс как стратегию выхода из конфликтной ситуации выбирают большинство респондентов независимо от пола[7]. В обществе имеет место стереотип, что компромисс является «женской» стратегией, это связано с отсутствием у женщин властолюбия, большей толерантности и эмпатиеи. Выбираемая стратегия «компромисс» у женщин соответвует общепринятым представлениям, в то время как у мужчин не соответствует общепринятым моделям поведения. У мальчиков с самого детства  поощряются качества лидера, рациональность, самостоятельность, игровая деятельность у них носит соревновательный характер.</w:t>
      </w:r>
    </w:p>
    <w:p w:rsidR="00BE4B5F" w:rsidRPr="00BE4B5F" w:rsidRDefault="00BE4B5F" w:rsidP="00B379C7">
      <w:pPr>
        <w:spacing w:line="360" w:lineRule="auto"/>
        <w:ind w:firstLine="709"/>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Таким образом, под компромиссом понимают достижение соглашения между конфликтующими сторонами на основе взаимных уступок. При этом данная проблема недостаточно изучена. В частности, особый интерес представляет изучение гендерных особенностей представлений студентов о компромиссе в личных отношениях.</w:t>
      </w:r>
    </w:p>
    <w:p w:rsidR="00BE4B5F" w:rsidRPr="006F3F14" w:rsidRDefault="00BE4B5F" w:rsidP="00B379C7">
      <w:pPr>
        <w:spacing w:line="360" w:lineRule="auto"/>
        <w:ind w:firstLine="709"/>
        <w:jc w:val="center"/>
        <w:rPr>
          <w:rFonts w:eastAsia="Calibri"/>
          <w:i/>
          <w:iCs/>
          <w:noProof/>
          <w:sz w:val="28"/>
          <w:szCs w:val="28"/>
          <w:lang w:eastAsia="en-US"/>
        </w:rPr>
      </w:pPr>
      <w:r w:rsidRPr="006F3F14">
        <w:rPr>
          <w:rFonts w:eastAsia="Calibri"/>
          <w:i/>
          <w:iCs/>
          <w:noProof/>
          <w:sz w:val="28"/>
          <w:szCs w:val="28"/>
          <w:lang w:eastAsia="en-US"/>
        </w:rPr>
        <w:t>Список использованных источников</w:t>
      </w:r>
    </w:p>
    <w:p w:rsidR="00BE4B5F" w:rsidRPr="00BE4B5F" w:rsidRDefault="00BE4B5F"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Анцупов, А.Я., Конфликто</w:t>
      </w:r>
      <w:r w:rsidR="005F0AED">
        <w:rPr>
          <w:rFonts w:eastAsia="Calibri"/>
          <w:noProof/>
          <w:color w:val="000000"/>
          <w:sz w:val="28"/>
          <w:szCs w:val="28"/>
          <w:shd w:val="clear" w:color="auto" w:fill="FFFFFF"/>
          <w:lang w:eastAsia="en-US"/>
        </w:rPr>
        <w:t>логия/ А.Я.Анцупов, А.И. Шипшов.</w:t>
      </w:r>
      <w:r w:rsidRPr="00BE4B5F">
        <w:rPr>
          <w:rFonts w:eastAsia="Calibri"/>
          <w:noProof/>
          <w:color w:val="000000"/>
          <w:sz w:val="28"/>
          <w:szCs w:val="28"/>
          <w:shd w:val="clear" w:color="auto" w:fill="FFFFFF"/>
          <w:lang w:eastAsia="en-US"/>
        </w:rPr>
        <w:t xml:space="preserve"> –М.: ЮНИТИ, 1999. – 551 с.</w:t>
      </w:r>
    </w:p>
    <w:p w:rsidR="00BE4B5F" w:rsidRPr="00BE4B5F" w:rsidRDefault="00BE4B5F"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Бабосов, Е.М. Социология конфликтов: учеб-метод.пособие / Е.М.Бабосов, – Минск: БГУ, 2011. – 464 с.</w:t>
      </w:r>
    </w:p>
    <w:p w:rsidR="00BE4B5F" w:rsidRPr="00BE4B5F" w:rsidRDefault="00BE4B5F"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Буртовая, Е.В. Конфликтология / Е.В.Буртовая, СПБ.</w:t>
      </w:r>
      <w:r w:rsidR="005F0AED" w:rsidRPr="005F0AED">
        <w:rPr>
          <w:rFonts w:eastAsia="Calibri"/>
          <w:noProof/>
          <w:color w:val="111111"/>
          <w:sz w:val="28"/>
          <w:szCs w:val="28"/>
          <w:shd w:val="clear" w:color="auto" w:fill="FFFFFF"/>
          <w:lang w:eastAsia="en-US"/>
        </w:rPr>
        <w:t xml:space="preserve"> </w:t>
      </w:r>
      <w:r w:rsidR="005F0AED" w:rsidRPr="00BE4B5F">
        <w:rPr>
          <w:rFonts w:eastAsia="Calibri"/>
          <w:noProof/>
          <w:color w:val="111111"/>
          <w:sz w:val="28"/>
          <w:szCs w:val="28"/>
          <w:shd w:val="clear" w:color="auto" w:fill="FFFFFF"/>
          <w:lang w:eastAsia="en-US"/>
        </w:rPr>
        <w:t>–</w:t>
      </w:r>
      <w:r w:rsidRPr="00BE4B5F">
        <w:rPr>
          <w:rFonts w:eastAsia="Calibri"/>
          <w:noProof/>
          <w:color w:val="000000"/>
          <w:sz w:val="28"/>
          <w:szCs w:val="28"/>
          <w:shd w:val="clear" w:color="auto" w:fill="FFFFFF"/>
          <w:lang w:eastAsia="en-US"/>
        </w:rPr>
        <w:t xml:space="preserve"> Минск. 2002. –</w:t>
      </w:r>
    </w:p>
    <w:p w:rsidR="00BE4B5F" w:rsidRPr="00BE4B5F" w:rsidRDefault="00BE4B5F"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t>Гришина, Н</w:t>
      </w:r>
      <w:r w:rsidR="005F0AED">
        <w:rPr>
          <w:rFonts w:eastAsia="Calibri"/>
          <w:noProof/>
          <w:color w:val="000000"/>
          <w:sz w:val="28"/>
          <w:szCs w:val="28"/>
          <w:shd w:val="clear" w:color="auto" w:fill="FFFFFF"/>
          <w:lang w:eastAsia="en-US"/>
        </w:rPr>
        <w:t>.В. Психология конфликта / Н.В.</w:t>
      </w:r>
      <w:r w:rsidRPr="00BE4B5F">
        <w:rPr>
          <w:rFonts w:eastAsia="Calibri"/>
          <w:noProof/>
          <w:color w:val="000000"/>
          <w:sz w:val="28"/>
          <w:szCs w:val="28"/>
          <w:shd w:val="clear" w:color="auto" w:fill="FFFFFF"/>
          <w:lang w:eastAsia="en-US"/>
        </w:rPr>
        <w:t xml:space="preserve"> Гришина, – М.: Владос, 2003. – 387 с.</w:t>
      </w:r>
    </w:p>
    <w:p w:rsidR="00BE4B5F" w:rsidRPr="00BE4B5F" w:rsidRDefault="00BE4B5F" w:rsidP="00B379C7">
      <w:pPr>
        <w:numPr>
          <w:ilvl w:val="0"/>
          <w:numId w:val="10"/>
        </w:numPr>
        <w:spacing w:line="360" w:lineRule="auto"/>
        <w:ind w:left="0" w:firstLine="709"/>
        <w:contextualSpacing/>
        <w:rPr>
          <w:rFonts w:eastAsia="Calibri"/>
          <w:noProof/>
          <w:sz w:val="28"/>
          <w:szCs w:val="28"/>
          <w:lang w:eastAsia="en-US"/>
        </w:rPr>
      </w:pPr>
      <w:r w:rsidRPr="00BE4B5F">
        <w:rPr>
          <w:rFonts w:eastAsia="Calibri"/>
          <w:noProof/>
          <w:sz w:val="28"/>
          <w:szCs w:val="28"/>
          <w:lang w:eastAsia="en-US"/>
        </w:rPr>
        <w:t>Левин, К. Динамическая психология / К.Левин, СПБ. –  Смысл, 2000. – 570 с.</w:t>
      </w:r>
    </w:p>
    <w:p w:rsidR="00BE4B5F" w:rsidRPr="00BE4B5F" w:rsidRDefault="00BE4B5F"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sidRPr="00BE4B5F">
        <w:rPr>
          <w:rFonts w:eastAsia="Calibri"/>
          <w:noProof/>
          <w:color w:val="000000"/>
          <w:sz w:val="28"/>
          <w:szCs w:val="28"/>
          <w:shd w:val="clear" w:color="auto" w:fill="FFFFFF"/>
          <w:lang w:eastAsia="en-US"/>
        </w:rPr>
        <w:lastRenderedPageBreak/>
        <w:t xml:space="preserve">Фрейд, З. Основные психологические теории в психоанализе / </w:t>
      </w:r>
      <w:r w:rsidR="00B379C7">
        <w:rPr>
          <w:rFonts w:eastAsia="Calibri"/>
          <w:noProof/>
          <w:color w:val="000000"/>
          <w:sz w:val="28"/>
          <w:szCs w:val="28"/>
          <w:shd w:val="clear" w:color="auto" w:fill="FFFFFF"/>
          <w:lang w:eastAsia="en-US"/>
        </w:rPr>
        <w:t>З. Фрейд</w:t>
      </w:r>
      <w:r w:rsidRPr="00BE4B5F">
        <w:rPr>
          <w:rFonts w:eastAsia="Calibri"/>
          <w:noProof/>
          <w:color w:val="000000"/>
          <w:sz w:val="28"/>
          <w:szCs w:val="28"/>
          <w:shd w:val="clear" w:color="auto" w:fill="FFFFFF"/>
          <w:lang w:eastAsia="en-US"/>
        </w:rPr>
        <w:t>. – М., 2006. – 400 с.</w:t>
      </w:r>
    </w:p>
    <w:p w:rsidR="00BE4B5F" w:rsidRPr="00BE4B5F" w:rsidRDefault="00B379C7" w:rsidP="00B379C7">
      <w:pPr>
        <w:numPr>
          <w:ilvl w:val="0"/>
          <w:numId w:val="10"/>
        </w:numPr>
        <w:spacing w:line="360" w:lineRule="auto"/>
        <w:ind w:left="0" w:firstLine="709"/>
        <w:contextualSpacing/>
        <w:jc w:val="both"/>
        <w:rPr>
          <w:rFonts w:eastAsia="Calibri"/>
          <w:noProof/>
          <w:color w:val="000000"/>
          <w:sz w:val="28"/>
          <w:szCs w:val="28"/>
          <w:shd w:val="clear" w:color="auto" w:fill="FFFFFF"/>
          <w:lang w:eastAsia="en-US"/>
        </w:rPr>
      </w:pPr>
      <w:r>
        <w:rPr>
          <w:rFonts w:eastAsia="Calibri"/>
          <w:noProof/>
          <w:color w:val="111111"/>
          <w:sz w:val="28"/>
          <w:szCs w:val="28"/>
          <w:shd w:val="clear" w:color="auto" w:fill="FFFFFF"/>
          <w:lang w:eastAsia="en-US"/>
        </w:rPr>
        <w:t>Шибаева Г.Е.</w:t>
      </w:r>
      <w:r w:rsidRPr="00B379C7">
        <w:rPr>
          <w:rFonts w:eastAsia="Calibri"/>
          <w:noProof/>
          <w:color w:val="111111"/>
          <w:sz w:val="28"/>
          <w:szCs w:val="28"/>
          <w:shd w:val="clear" w:color="auto" w:fill="FFFFFF"/>
          <w:lang w:eastAsia="en-US"/>
        </w:rPr>
        <w:t xml:space="preserve"> </w:t>
      </w:r>
      <w:r w:rsidR="00BE4B5F" w:rsidRPr="00BE4B5F">
        <w:rPr>
          <w:rFonts w:eastAsia="Calibri"/>
          <w:noProof/>
          <w:color w:val="111111"/>
          <w:sz w:val="28"/>
          <w:szCs w:val="28"/>
          <w:shd w:val="clear" w:color="auto" w:fill="FFFFFF"/>
          <w:lang w:eastAsia="en-US"/>
        </w:rPr>
        <w:t xml:space="preserve">Гендерные особенности стратегий поведения студентов в межличностных конфликтах </w:t>
      </w:r>
      <w:r w:rsidRPr="00B379C7">
        <w:rPr>
          <w:rFonts w:eastAsia="Calibri"/>
          <w:noProof/>
          <w:color w:val="111111"/>
          <w:sz w:val="28"/>
          <w:szCs w:val="28"/>
          <w:shd w:val="clear" w:color="auto" w:fill="FFFFFF"/>
          <w:lang w:eastAsia="en-US"/>
        </w:rPr>
        <w:t xml:space="preserve">/ </w:t>
      </w:r>
      <w:r w:rsidR="005F0AED">
        <w:rPr>
          <w:rFonts w:eastAsia="Calibri"/>
          <w:noProof/>
          <w:color w:val="111111"/>
          <w:sz w:val="28"/>
          <w:szCs w:val="28"/>
          <w:shd w:val="clear" w:color="auto" w:fill="FFFFFF"/>
          <w:lang w:eastAsia="en-US"/>
        </w:rPr>
        <w:t>Г.Е. Шибаева</w:t>
      </w:r>
      <w:r w:rsidRPr="00BE4B5F">
        <w:rPr>
          <w:rFonts w:eastAsia="Calibri"/>
          <w:noProof/>
          <w:color w:val="111111"/>
          <w:sz w:val="28"/>
          <w:szCs w:val="28"/>
          <w:shd w:val="clear" w:color="auto" w:fill="FFFFFF"/>
          <w:lang w:eastAsia="en-US"/>
        </w:rPr>
        <w:t xml:space="preserve">, </w:t>
      </w:r>
      <w:r w:rsidR="005F0AED">
        <w:rPr>
          <w:rFonts w:eastAsia="Calibri"/>
          <w:noProof/>
          <w:color w:val="111111"/>
          <w:sz w:val="28"/>
          <w:szCs w:val="28"/>
          <w:shd w:val="clear" w:color="auto" w:fill="FFFFFF"/>
          <w:lang w:eastAsia="en-US"/>
        </w:rPr>
        <w:t xml:space="preserve">Ю.И. Тарасова </w:t>
      </w:r>
      <w:r w:rsidR="00BE4B5F" w:rsidRPr="00BE4B5F">
        <w:rPr>
          <w:rFonts w:eastAsia="Calibri"/>
          <w:noProof/>
          <w:color w:val="111111"/>
          <w:sz w:val="28"/>
          <w:szCs w:val="28"/>
          <w:shd w:val="clear" w:color="auto" w:fill="FFFFFF"/>
          <w:lang w:eastAsia="en-US"/>
        </w:rPr>
        <w:t>// К</w:t>
      </w:r>
      <w:r>
        <w:rPr>
          <w:rFonts w:eastAsia="Calibri"/>
          <w:noProof/>
          <w:color w:val="111111"/>
          <w:sz w:val="28"/>
          <w:szCs w:val="28"/>
          <w:shd w:val="clear" w:color="auto" w:fill="FFFFFF"/>
          <w:lang w:eastAsia="en-US"/>
        </w:rPr>
        <w:t xml:space="preserve">ультура и образование. – </w:t>
      </w:r>
      <w:r w:rsidR="00BE4B5F" w:rsidRPr="00BE4B5F">
        <w:rPr>
          <w:rFonts w:eastAsia="Calibri"/>
          <w:noProof/>
          <w:color w:val="111111"/>
          <w:sz w:val="28"/>
          <w:szCs w:val="28"/>
          <w:shd w:val="clear" w:color="auto" w:fill="FFFFFF"/>
          <w:lang w:eastAsia="en-US"/>
        </w:rPr>
        <w:t xml:space="preserve">2014. </w:t>
      </w:r>
      <w:r w:rsidRPr="00BE4B5F">
        <w:rPr>
          <w:rFonts w:eastAsia="Calibri"/>
          <w:noProof/>
          <w:color w:val="111111"/>
          <w:sz w:val="28"/>
          <w:szCs w:val="28"/>
          <w:shd w:val="clear" w:color="auto" w:fill="FFFFFF"/>
          <w:lang w:eastAsia="en-US"/>
        </w:rPr>
        <w:t>–</w:t>
      </w:r>
      <w:r w:rsidR="00BE4B5F" w:rsidRPr="00BE4B5F">
        <w:rPr>
          <w:rFonts w:eastAsia="Calibri"/>
          <w:noProof/>
          <w:color w:val="111111"/>
          <w:sz w:val="28"/>
          <w:szCs w:val="28"/>
          <w:shd w:val="clear" w:color="auto" w:fill="FFFFFF"/>
          <w:lang w:eastAsia="en-US"/>
        </w:rPr>
        <w:t xml:space="preserve"> № 10.</w:t>
      </w:r>
      <w:r w:rsidRPr="00B379C7">
        <w:rPr>
          <w:rFonts w:eastAsia="Calibri"/>
          <w:noProof/>
          <w:color w:val="111111"/>
          <w:sz w:val="28"/>
          <w:szCs w:val="28"/>
          <w:shd w:val="clear" w:color="auto" w:fill="FFFFFF"/>
          <w:lang w:eastAsia="en-US"/>
        </w:rPr>
        <w:t xml:space="preserve"> </w:t>
      </w:r>
      <w:r w:rsidRPr="00BE4B5F">
        <w:rPr>
          <w:rFonts w:eastAsia="Calibri"/>
          <w:noProof/>
          <w:color w:val="111111"/>
          <w:sz w:val="28"/>
          <w:szCs w:val="28"/>
          <w:shd w:val="clear" w:color="auto" w:fill="FFFFFF"/>
          <w:lang w:eastAsia="en-US"/>
        </w:rPr>
        <w:t>–</w:t>
      </w:r>
      <w:r w:rsidRPr="00B379C7">
        <w:rPr>
          <w:rFonts w:eastAsia="Calibri"/>
          <w:noProof/>
          <w:color w:val="111111"/>
          <w:sz w:val="28"/>
          <w:szCs w:val="28"/>
          <w:shd w:val="clear" w:color="auto" w:fill="FFFFFF"/>
          <w:lang w:eastAsia="en-US"/>
        </w:rPr>
        <w:t xml:space="preserve"> </w:t>
      </w:r>
      <w:r>
        <w:rPr>
          <w:rFonts w:eastAsia="Calibri"/>
          <w:noProof/>
          <w:color w:val="111111"/>
          <w:sz w:val="28"/>
          <w:szCs w:val="28"/>
          <w:shd w:val="clear" w:color="auto" w:fill="FFFFFF"/>
          <w:lang w:val="en-US" w:eastAsia="en-US"/>
        </w:rPr>
        <w:t>C</w:t>
      </w:r>
      <w:r w:rsidR="005F0AED">
        <w:rPr>
          <w:rFonts w:eastAsia="Calibri"/>
          <w:noProof/>
          <w:color w:val="111111"/>
          <w:sz w:val="28"/>
          <w:szCs w:val="28"/>
          <w:shd w:val="clear" w:color="auto" w:fill="FFFFFF"/>
          <w:lang w:eastAsia="en-US"/>
        </w:rPr>
        <w:t>. 12</w:t>
      </w:r>
      <w:r w:rsidR="005F0AED" w:rsidRPr="00BE4B5F">
        <w:rPr>
          <w:rFonts w:eastAsia="Calibri"/>
          <w:noProof/>
          <w:color w:val="111111"/>
          <w:sz w:val="28"/>
          <w:szCs w:val="28"/>
          <w:shd w:val="clear" w:color="auto" w:fill="FFFFFF"/>
          <w:lang w:eastAsia="en-US"/>
        </w:rPr>
        <w:t>–</w:t>
      </w:r>
      <w:r w:rsidR="005F0AED">
        <w:rPr>
          <w:rFonts w:eastAsia="Calibri"/>
          <w:noProof/>
          <w:color w:val="111111"/>
          <w:sz w:val="28"/>
          <w:szCs w:val="28"/>
          <w:shd w:val="clear" w:color="auto" w:fill="FFFFFF"/>
          <w:lang w:eastAsia="en-US"/>
        </w:rPr>
        <w:t>18.</w:t>
      </w:r>
    </w:p>
    <w:p w:rsidR="006F3F14" w:rsidRDefault="006F3F14" w:rsidP="00B379C7">
      <w:pPr>
        <w:spacing w:line="360" w:lineRule="auto"/>
        <w:ind w:firstLine="709"/>
        <w:rPr>
          <w:color w:val="1A1B1C"/>
          <w:sz w:val="28"/>
          <w:szCs w:val="28"/>
          <w:shd w:val="clear" w:color="auto" w:fill="FFFFFF"/>
        </w:rPr>
      </w:pPr>
      <w:r>
        <w:rPr>
          <w:color w:val="1A1B1C"/>
          <w:sz w:val="28"/>
          <w:szCs w:val="28"/>
          <w:shd w:val="clear" w:color="auto" w:fill="FFFFFF"/>
        </w:rPr>
        <w:br w:type="page"/>
      </w:r>
    </w:p>
    <w:p w:rsidR="0043176F" w:rsidRDefault="0043176F" w:rsidP="001C1EBA">
      <w:pPr>
        <w:tabs>
          <w:tab w:val="center" w:pos="4677"/>
          <w:tab w:val="left" w:pos="6346"/>
        </w:tabs>
        <w:spacing w:line="360" w:lineRule="auto"/>
        <w:jc w:val="right"/>
        <w:rPr>
          <w:sz w:val="28"/>
        </w:rPr>
      </w:pPr>
      <w:r>
        <w:rPr>
          <w:sz w:val="28"/>
        </w:rPr>
        <w:lastRenderedPageBreak/>
        <w:t>Гришкевич Д. С.</w:t>
      </w:r>
    </w:p>
    <w:p w:rsidR="002165BD" w:rsidRDefault="0043176F" w:rsidP="001C1EBA">
      <w:pPr>
        <w:tabs>
          <w:tab w:val="center" w:pos="4677"/>
          <w:tab w:val="left" w:pos="6346"/>
        </w:tabs>
        <w:spacing w:line="360" w:lineRule="auto"/>
        <w:jc w:val="right"/>
        <w:rPr>
          <w:sz w:val="28"/>
        </w:rPr>
      </w:pPr>
      <w:proofErr w:type="gramStart"/>
      <w:r>
        <w:rPr>
          <w:sz w:val="28"/>
        </w:rPr>
        <w:t xml:space="preserve">(Пузыревич Н. Л., </w:t>
      </w:r>
      <w:r w:rsidR="002165BD">
        <w:rPr>
          <w:sz w:val="28"/>
        </w:rPr>
        <w:t xml:space="preserve">кандидат психологических наук, </w:t>
      </w:r>
      <w:proofErr w:type="gramEnd"/>
    </w:p>
    <w:p w:rsidR="0043176F" w:rsidRDefault="0043176F" w:rsidP="001C1EBA">
      <w:pPr>
        <w:tabs>
          <w:tab w:val="center" w:pos="4677"/>
          <w:tab w:val="left" w:pos="6346"/>
        </w:tabs>
        <w:spacing w:line="360" w:lineRule="auto"/>
        <w:jc w:val="right"/>
        <w:rPr>
          <w:sz w:val="28"/>
        </w:rPr>
      </w:pPr>
      <w:r>
        <w:rPr>
          <w:sz w:val="28"/>
        </w:rPr>
        <w:t>заведующий кафедрой с</w:t>
      </w:r>
      <w:r w:rsidR="002165BD">
        <w:rPr>
          <w:sz w:val="28"/>
        </w:rPr>
        <w:t>оциальной и семейной психологии</w:t>
      </w:r>
      <w:r>
        <w:rPr>
          <w:sz w:val="28"/>
        </w:rPr>
        <w:t>)</w:t>
      </w:r>
    </w:p>
    <w:p w:rsidR="0043176F" w:rsidRDefault="0043176F" w:rsidP="001C1EBA">
      <w:pPr>
        <w:tabs>
          <w:tab w:val="center" w:pos="4677"/>
          <w:tab w:val="left" w:pos="6346"/>
        </w:tabs>
        <w:spacing w:line="360" w:lineRule="auto"/>
        <w:jc w:val="right"/>
        <w:rPr>
          <w:sz w:val="28"/>
        </w:rPr>
      </w:pPr>
      <w:r>
        <w:rPr>
          <w:sz w:val="28"/>
        </w:rPr>
        <w:t>БГПУ</w:t>
      </w:r>
      <w:r w:rsidR="001F5FDC">
        <w:rPr>
          <w:sz w:val="28"/>
        </w:rPr>
        <w:t xml:space="preserve"> им. М. Танка</w:t>
      </w:r>
      <w:r>
        <w:rPr>
          <w:sz w:val="28"/>
        </w:rPr>
        <w:t>, Минск</w:t>
      </w:r>
    </w:p>
    <w:p w:rsidR="0043176F" w:rsidRDefault="0043176F" w:rsidP="001C1EBA">
      <w:pPr>
        <w:tabs>
          <w:tab w:val="center" w:pos="4677"/>
          <w:tab w:val="left" w:pos="6346"/>
        </w:tabs>
        <w:spacing w:line="360" w:lineRule="auto"/>
        <w:jc w:val="right"/>
        <w:rPr>
          <w:sz w:val="28"/>
        </w:rPr>
      </w:pPr>
    </w:p>
    <w:p w:rsidR="0043176F" w:rsidRPr="0043176F" w:rsidRDefault="0043176F" w:rsidP="001C1EBA">
      <w:pPr>
        <w:tabs>
          <w:tab w:val="center" w:pos="4677"/>
          <w:tab w:val="left" w:pos="6346"/>
        </w:tabs>
        <w:spacing w:line="360" w:lineRule="auto"/>
        <w:jc w:val="center"/>
        <w:rPr>
          <w:b/>
          <w:sz w:val="28"/>
        </w:rPr>
      </w:pPr>
      <w:r w:rsidRPr="0043176F">
        <w:rPr>
          <w:b/>
          <w:sz w:val="28"/>
        </w:rPr>
        <w:t>ВЛИЯНИЕ ПРОГРАММИРУЕМОГО ПОВЕДЕНИЯ НА ХАРАКТЕР ЧЕЛОВЕКА</w:t>
      </w:r>
    </w:p>
    <w:p w:rsidR="0043176F" w:rsidRDefault="0043176F" w:rsidP="001C1EBA">
      <w:pPr>
        <w:tabs>
          <w:tab w:val="center" w:pos="4677"/>
          <w:tab w:val="left" w:pos="6346"/>
        </w:tabs>
        <w:spacing w:line="360" w:lineRule="auto"/>
        <w:jc w:val="both"/>
        <w:rPr>
          <w:sz w:val="28"/>
        </w:rPr>
      </w:pPr>
    </w:p>
    <w:p w:rsidR="0043176F" w:rsidRPr="002165BD" w:rsidRDefault="0043176F" w:rsidP="002165BD">
      <w:pPr>
        <w:tabs>
          <w:tab w:val="center" w:pos="4677"/>
          <w:tab w:val="left" w:pos="6346"/>
        </w:tabs>
        <w:spacing w:line="360" w:lineRule="auto"/>
        <w:ind w:firstLine="709"/>
        <w:jc w:val="both"/>
        <w:rPr>
          <w:sz w:val="28"/>
        </w:rPr>
      </w:pPr>
      <w:r w:rsidRPr="002165BD">
        <w:rPr>
          <w:sz w:val="28"/>
        </w:rPr>
        <w:t>В настоящее время, на фоне изучения влияния виртуальной реальности, все более актуальной в психологии становится проблема поведения человека. Данная тематика нашла отражение в таком направлении психологической мысли как бихевиоризм, который зародился в начале 20 века и в наше время переродился в когнитивно-поведенческое направление психологии.</w:t>
      </w:r>
    </w:p>
    <w:p w:rsidR="0043176F" w:rsidRPr="002165BD" w:rsidRDefault="0043176F" w:rsidP="002165BD">
      <w:pPr>
        <w:tabs>
          <w:tab w:val="center" w:pos="4677"/>
          <w:tab w:val="left" w:pos="6346"/>
        </w:tabs>
        <w:spacing w:line="360" w:lineRule="auto"/>
        <w:ind w:firstLine="709"/>
        <w:jc w:val="both"/>
        <w:rPr>
          <w:sz w:val="28"/>
        </w:rPr>
      </w:pPr>
      <w:r w:rsidRPr="002165BD">
        <w:rPr>
          <w:sz w:val="28"/>
        </w:rPr>
        <w:t xml:space="preserve">В нашей работе мы попытаемся затронуть проблему программируемого поведения (т.е. которое можно сознательно скорректировать) и влияние его на характер человека. </w:t>
      </w:r>
    </w:p>
    <w:p w:rsidR="0043176F" w:rsidRPr="002165BD" w:rsidRDefault="0043176F" w:rsidP="002165BD">
      <w:pPr>
        <w:spacing w:line="360" w:lineRule="auto"/>
        <w:ind w:firstLine="709"/>
        <w:jc w:val="both"/>
        <w:rPr>
          <w:i/>
          <w:sz w:val="28"/>
        </w:rPr>
      </w:pPr>
      <w:r w:rsidRPr="002165BD">
        <w:rPr>
          <w:sz w:val="28"/>
        </w:rPr>
        <w:t>Известно, что по поведению человека можно определить его характер. Данную теорию открыли и доказали многие ученые, среди которых такие личности, как Десмонд Моррис, Алан и Барбара Пиз и Пол Экман.</w:t>
      </w:r>
      <w:r w:rsidRPr="002165BD">
        <w:rPr>
          <w:i/>
          <w:sz w:val="28"/>
        </w:rPr>
        <w:t xml:space="preserve"> </w:t>
      </w:r>
      <w:r w:rsidRPr="002165BD">
        <w:rPr>
          <w:sz w:val="28"/>
        </w:rPr>
        <w:t xml:space="preserve">Многие закономерности, установленные великим ученым, сохраняют свою актуальность и до сих пор. Все вышеперечисленные ученые изучали проявление характера и личностных особенностей человека в телодвижениях. Но вот что интересно, возможно ли, изменив поведение и привычки, изменить свой характер? Мы предполагаем, что это возможно, хотя и не так просто. Для данного изменения необходим строгий контроль своего поведения, а также наличие достаточно сильной воли, чтобы противостоять своим </w:t>
      </w:r>
      <w:proofErr w:type="gramStart"/>
      <w:r w:rsidRPr="002165BD">
        <w:rPr>
          <w:sz w:val="28"/>
        </w:rPr>
        <w:t>привычным шаблонам</w:t>
      </w:r>
      <w:proofErr w:type="gramEnd"/>
      <w:r w:rsidRPr="002165BD">
        <w:rPr>
          <w:sz w:val="28"/>
        </w:rPr>
        <w:t xml:space="preserve"> поведения. Человек, который решится на такой шаг, часто будет чувствовать дискомфорт, например, от того же изменения привычной, закрытой позы, </w:t>
      </w:r>
      <w:r w:rsidRPr="002165BD">
        <w:rPr>
          <w:sz w:val="28"/>
        </w:rPr>
        <w:lastRenderedPageBreak/>
        <w:t xml:space="preserve">на </w:t>
      </w:r>
      <w:proofErr w:type="gramStart"/>
      <w:r w:rsidRPr="002165BD">
        <w:rPr>
          <w:sz w:val="28"/>
        </w:rPr>
        <w:t>открытую</w:t>
      </w:r>
      <w:proofErr w:type="gramEnd"/>
      <w:r w:rsidRPr="002165BD">
        <w:rPr>
          <w:sz w:val="28"/>
        </w:rPr>
        <w:t xml:space="preserve">. Эксперимент, с похожим принципом, который мы описали выше, был предложен Филлипом Зимбардо студентам и сотрудникам Стэндфордского университета. По его плану студентам предлагали поделиться на заключенных и охранников в импровизированной тюрьме. Данный эксперимент </w:t>
      </w:r>
      <w:proofErr w:type="gramStart"/>
      <w:r w:rsidRPr="002165BD">
        <w:rPr>
          <w:sz w:val="28"/>
        </w:rPr>
        <w:t>преследовал за собой цель выяснить является</w:t>
      </w:r>
      <w:proofErr w:type="gramEnd"/>
      <w:r w:rsidRPr="002165BD">
        <w:rPr>
          <w:sz w:val="28"/>
        </w:rPr>
        <w:t xml:space="preserve"> ли жестокость преступников и их охранников в тюрьме личными характеристиками или таково влияние ролей заключенного и охранника на саму личность. Первый день прошел без каких-либо особенностей, поскольку ещё царила атмосфера наигранности ситуации, однако в последующие дни его участников будто подменили. Бывшие друзья стали унижать друг друга, были придуманы унижающие заключенный порядки и правила. Заключенные в свою очередь поделились на два лагеря: одни пытались бунтовать и всячески выказывать свое недовольство, а вторые погрузились в депрессивное состояние и не выказывали никакого желания что-либо менять или чему-либо противиться. Так, </w:t>
      </w:r>
      <w:proofErr w:type="gramStart"/>
      <w:r w:rsidRPr="002165BD">
        <w:rPr>
          <w:sz w:val="28"/>
        </w:rPr>
        <w:t>по началу</w:t>
      </w:r>
      <w:proofErr w:type="gramEnd"/>
      <w:r w:rsidRPr="002165BD">
        <w:rPr>
          <w:sz w:val="28"/>
        </w:rPr>
        <w:t xml:space="preserve"> игровая ситуация, стихийно превратилась в кошмар для экспериментаторов.</w:t>
      </w:r>
      <w:r w:rsidRPr="002165BD">
        <w:rPr>
          <w:color w:val="FF0000"/>
          <w:sz w:val="28"/>
        </w:rPr>
        <w:t xml:space="preserve"> </w:t>
      </w:r>
      <w:r w:rsidRPr="002165BD">
        <w:rPr>
          <w:sz w:val="28"/>
        </w:rPr>
        <w:t xml:space="preserve">Как </w:t>
      </w:r>
      <w:proofErr w:type="gramStart"/>
      <w:r w:rsidRPr="002165BD">
        <w:rPr>
          <w:sz w:val="28"/>
        </w:rPr>
        <w:t>в последствии</w:t>
      </w:r>
      <w:proofErr w:type="gramEnd"/>
      <w:r w:rsidRPr="002165BD">
        <w:rPr>
          <w:sz w:val="28"/>
        </w:rPr>
        <w:t xml:space="preserve"> отмечал сам Ф. Д. Зимбардо, появлялась «все разраставшаяся пропасть между реальностью и иллюзией, между исполнением роли и самоидентичностью… Тюрьма, которую мы создали, поглощала нас и превращала в порождения ее собственной реальности» </w:t>
      </w:r>
      <w:r w:rsidRPr="002165BD">
        <w:rPr>
          <w:sz w:val="28"/>
          <w:lang w:eastAsia="ja-JP"/>
        </w:rPr>
        <w:t>[1, с. 171].</w:t>
      </w:r>
      <w:r w:rsidRPr="002165BD">
        <w:rPr>
          <w:sz w:val="28"/>
        </w:rPr>
        <w:t xml:space="preserve"> Эксперимент, планируемый на 2 недели, был срочно остановлен Зимбардо уже на 6 день, т.к. появилась угроза зарождения социальной патологии. </w:t>
      </w:r>
    </w:p>
    <w:p w:rsidR="0043176F" w:rsidRPr="002165BD" w:rsidRDefault="0043176F" w:rsidP="002165BD">
      <w:pPr>
        <w:spacing w:line="360" w:lineRule="auto"/>
        <w:ind w:firstLine="709"/>
        <w:jc w:val="both"/>
        <w:rPr>
          <w:i/>
          <w:sz w:val="28"/>
        </w:rPr>
      </w:pPr>
      <w:r w:rsidRPr="002165BD">
        <w:rPr>
          <w:sz w:val="28"/>
        </w:rPr>
        <w:t xml:space="preserve">Данный эксперимент прекрасно демонстрирует взаимосвязь поведения и характера, доказывая, что не только характер детерминирует поведение, но, что более значимо, и поведение детерминирует характер. Поэтому мы предполагаем, что изменяя какой-либо пункт из этой </w:t>
      </w:r>
      <w:proofErr w:type="gramStart"/>
      <w:r w:rsidRPr="002165BD">
        <w:rPr>
          <w:sz w:val="28"/>
        </w:rPr>
        <w:t>цепочки</w:t>
      </w:r>
      <w:proofErr w:type="gramEnd"/>
      <w:r w:rsidRPr="002165BD">
        <w:rPr>
          <w:sz w:val="28"/>
        </w:rPr>
        <w:t xml:space="preserve"> мы неизменно повлияем и на второе звено.</w:t>
      </w:r>
    </w:p>
    <w:p w:rsidR="0043176F" w:rsidRPr="002165BD" w:rsidRDefault="0043176F" w:rsidP="002165BD">
      <w:pPr>
        <w:spacing w:line="360" w:lineRule="auto"/>
        <w:ind w:firstLine="709"/>
        <w:jc w:val="both"/>
        <w:rPr>
          <w:i/>
          <w:sz w:val="28"/>
        </w:rPr>
      </w:pPr>
      <w:r w:rsidRPr="002165BD">
        <w:rPr>
          <w:sz w:val="28"/>
        </w:rPr>
        <w:t xml:space="preserve">Но что лежит в основе этого феномена? Почему поведение, которое обычно считается вторичным, может при сознательном контроле влиять на характер (который считается первичным)? На наш взгляд обосновать такое </w:t>
      </w:r>
      <w:r w:rsidRPr="002165BD">
        <w:rPr>
          <w:sz w:val="28"/>
        </w:rPr>
        <w:lastRenderedPageBreak/>
        <w:t>влияние можно с помощью теории структурного баланса Ф. Хайдера или с точки зрения такого понятия, как гомеостаз. Они обе сходятся в одном</w:t>
      </w:r>
      <w:r w:rsidRPr="002165BD">
        <w:rPr>
          <w:color w:val="FF0000"/>
          <w:sz w:val="28"/>
        </w:rPr>
        <w:t xml:space="preserve"> </w:t>
      </w:r>
      <w:r w:rsidRPr="002165BD">
        <w:rPr>
          <w:sz w:val="28"/>
        </w:rPr>
        <w:t xml:space="preserve">– психика человека постоянно стремиться к балансу, стабильности. Так, когда мы преднамеренно и осознанно меняем свое поведение в другую, более предпочтительную для нас сторону, и оказываем волевую поддержку этому, то баланс между внутренними характеристиками и внешним их проявлением нарушается и система, которая в данном случае представлена психикой человека, стремиться установить равновесие между этими полярными факторами. Первоначально психика будет пытаться воздействовать на менее устойчивый из них фактор – внешнее проявление, а именно: человек будет испытывать дискомфорт и желание вернуться к прежним моделям поведения. Однако если благодаря волевым усилиям человек </w:t>
      </w:r>
      <w:proofErr w:type="gramStart"/>
      <w:r w:rsidRPr="002165BD">
        <w:rPr>
          <w:sz w:val="28"/>
        </w:rPr>
        <w:t>сможет</w:t>
      </w:r>
      <w:proofErr w:type="gramEnd"/>
      <w:r w:rsidRPr="002165BD">
        <w:rPr>
          <w:sz w:val="28"/>
        </w:rPr>
        <w:t xml:space="preserve"> несмотря на дискомфорт поддерживать новые модели поведения некоторое время, то психика переключиться на другой фактор – внутренние характеристики личности. И поскольку данные особенности целиком и полностью контролируются психикой непосредственно, то этому воздействию ничто не будет мешать. Главное для человека в данном процессе – добиться скорейшего установления баланса, поскольку это важно, чтобы человек не испытывал чувство неудобства и, как следствие этого, стресса.</w:t>
      </w:r>
    </w:p>
    <w:p w:rsidR="0043176F" w:rsidRPr="002165BD" w:rsidRDefault="0043176F" w:rsidP="002165BD">
      <w:pPr>
        <w:spacing w:line="360" w:lineRule="auto"/>
        <w:ind w:firstLine="709"/>
        <w:jc w:val="both"/>
        <w:rPr>
          <w:sz w:val="28"/>
        </w:rPr>
      </w:pPr>
      <w:r w:rsidRPr="002165BD">
        <w:rPr>
          <w:sz w:val="28"/>
        </w:rPr>
        <w:t xml:space="preserve">Что нам дает это знание? Оно дает нам возможность помочь клиенту изменится, необщительному и зажатому человеку стать открытым и уверенным в себе всего лишь предложив ему, на некоторое время, сыграть в своей жизни такую роль, где каждый пункт будет описан. Правда, по этическим соображениям и для облегчения вхождения в роль, мы считаем, что клиенту необходимо будет временно изменить своё окружение, например, поехав в отпуск, поскольку играть непривычную для себя роль лучше всего перед незнакомыми людьми, которые не будут относиться к этому с подозрением. </w:t>
      </w:r>
    </w:p>
    <w:p w:rsidR="0043176F" w:rsidRPr="002165BD" w:rsidRDefault="0043176F" w:rsidP="002165BD">
      <w:pPr>
        <w:spacing w:line="360" w:lineRule="auto"/>
        <w:ind w:firstLine="709"/>
        <w:rPr>
          <w:sz w:val="28"/>
        </w:rPr>
      </w:pPr>
    </w:p>
    <w:p w:rsidR="0043176F" w:rsidRPr="002165BD" w:rsidRDefault="0043176F" w:rsidP="002165BD">
      <w:pPr>
        <w:spacing w:line="360" w:lineRule="auto"/>
        <w:ind w:firstLine="709"/>
        <w:jc w:val="center"/>
        <w:rPr>
          <w:i/>
          <w:sz w:val="28"/>
        </w:rPr>
      </w:pPr>
      <w:r w:rsidRPr="002165BD">
        <w:rPr>
          <w:i/>
          <w:sz w:val="28"/>
        </w:rPr>
        <w:lastRenderedPageBreak/>
        <w:t>Список использованных источников</w:t>
      </w:r>
    </w:p>
    <w:p w:rsidR="0043176F" w:rsidRPr="002165BD" w:rsidRDefault="002165BD" w:rsidP="002165BD">
      <w:pPr>
        <w:numPr>
          <w:ilvl w:val="0"/>
          <w:numId w:val="56"/>
        </w:numPr>
        <w:spacing w:line="360" w:lineRule="auto"/>
        <w:ind w:left="0" w:firstLine="709"/>
        <w:jc w:val="both"/>
        <w:rPr>
          <w:sz w:val="28"/>
        </w:rPr>
      </w:pPr>
      <w:r>
        <w:rPr>
          <w:sz w:val="28"/>
        </w:rPr>
        <w:t>Майерс, Д.</w:t>
      </w:r>
      <w:r w:rsidR="0043176F" w:rsidRPr="002165BD">
        <w:rPr>
          <w:sz w:val="28"/>
        </w:rPr>
        <w:t xml:space="preserve">Дж. Социальная психология </w:t>
      </w:r>
      <w:r>
        <w:rPr>
          <w:sz w:val="28"/>
          <w:lang w:eastAsia="ja-JP"/>
        </w:rPr>
        <w:t>/ Д.</w:t>
      </w:r>
      <w:r w:rsidR="0043176F" w:rsidRPr="002165BD">
        <w:rPr>
          <w:sz w:val="28"/>
          <w:lang w:eastAsia="ja-JP"/>
        </w:rPr>
        <w:t>Дж. Майерс /</w:t>
      </w:r>
      <w:r w:rsidR="0043176F" w:rsidRPr="002165BD">
        <w:rPr>
          <w:sz w:val="28"/>
        </w:rPr>
        <w:t xml:space="preserve"> пер. З. Замчук. </w:t>
      </w:r>
      <w:r>
        <w:rPr>
          <w:sz w:val="28"/>
        </w:rPr>
        <w:t>–</w:t>
      </w:r>
      <w:r w:rsidR="0043176F" w:rsidRPr="002165BD">
        <w:rPr>
          <w:sz w:val="28"/>
        </w:rPr>
        <w:t xml:space="preserve"> СПб</w:t>
      </w:r>
      <w:proofErr w:type="gramStart"/>
      <w:r>
        <w:rPr>
          <w:sz w:val="28"/>
        </w:rPr>
        <w:t>.</w:t>
      </w:r>
      <w:r w:rsidR="0043176F" w:rsidRPr="002165BD">
        <w:rPr>
          <w:sz w:val="28"/>
        </w:rPr>
        <w:t xml:space="preserve">: </w:t>
      </w:r>
      <w:proofErr w:type="gramEnd"/>
      <w:r w:rsidR="0043176F" w:rsidRPr="002165BD">
        <w:rPr>
          <w:sz w:val="28"/>
        </w:rPr>
        <w:t xml:space="preserve">Питер, 2014. </w:t>
      </w:r>
      <w:r>
        <w:rPr>
          <w:sz w:val="28"/>
        </w:rPr>
        <w:t>–</w:t>
      </w:r>
      <w:r w:rsidR="0043176F" w:rsidRPr="002165BD">
        <w:rPr>
          <w:sz w:val="28"/>
        </w:rPr>
        <w:t xml:space="preserve"> 800 с. </w:t>
      </w:r>
    </w:p>
    <w:p w:rsidR="0043176F" w:rsidRPr="002165BD" w:rsidRDefault="0043176F" w:rsidP="002165BD">
      <w:pPr>
        <w:spacing w:line="360" w:lineRule="auto"/>
        <w:ind w:firstLine="709"/>
        <w:rPr>
          <w:sz w:val="28"/>
          <w:szCs w:val="28"/>
        </w:rPr>
      </w:pPr>
      <w:r w:rsidRPr="002165BD">
        <w:rPr>
          <w:sz w:val="28"/>
          <w:szCs w:val="28"/>
        </w:rPr>
        <w:br w:type="page"/>
      </w:r>
    </w:p>
    <w:p w:rsidR="0056475B" w:rsidRDefault="0056475B" w:rsidP="001C1EBA">
      <w:pPr>
        <w:spacing w:line="360" w:lineRule="auto"/>
        <w:jc w:val="right"/>
        <w:rPr>
          <w:sz w:val="28"/>
          <w:szCs w:val="28"/>
        </w:rPr>
      </w:pPr>
      <w:r>
        <w:rPr>
          <w:sz w:val="28"/>
          <w:szCs w:val="28"/>
        </w:rPr>
        <w:lastRenderedPageBreak/>
        <w:t xml:space="preserve">Гузар Ю. В. </w:t>
      </w:r>
    </w:p>
    <w:p w:rsidR="002165BD" w:rsidRDefault="002165BD" w:rsidP="001C1EBA">
      <w:pPr>
        <w:spacing w:line="360" w:lineRule="auto"/>
        <w:jc w:val="right"/>
        <w:rPr>
          <w:sz w:val="28"/>
          <w:szCs w:val="28"/>
        </w:rPr>
      </w:pPr>
      <w:proofErr w:type="gramStart"/>
      <w:r>
        <w:rPr>
          <w:sz w:val="28"/>
          <w:szCs w:val="28"/>
        </w:rPr>
        <w:t>(</w:t>
      </w:r>
      <w:r w:rsidR="0056475B">
        <w:rPr>
          <w:sz w:val="28"/>
          <w:szCs w:val="28"/>
        </w:rPr>
        <w:t>Блинова Е.Е.</w:t>
      </w:r>
      <w:r>
        <w:rPr>
          <w:sz w:val="28"/>
          <w:szCs w:val="28"/>
        </w:rPr>
        <w:t>,</w:t>
      </w:r>
      <w:r w:rsidR="0056475B">
        <w:rPr>
          <w:sz w:val="28"/>
          <w:szCs w:val="28"/>
        </w:rPr>
        <w:t xml:space="preserve"> д</w:t>
      </w:r>
      <w:r>
        <w:rPr>
          <w:sz w:val="28"/>
          <w:szCs w:val="28"/>
        </w:rPr>
        <w:t>октор</w:t>
      </w:r>
      <w:r w:rsidR="0056475B">
        <w:rPr>
          <w:sz w:val="28"/>
          <w:szCs w:val="28"/>
        </w:rPr>
        <w:t xml:space="preserve"> психол</w:t>
      </w:r>
      <w:r>
        <w:rPr>
          <w:sz w:val="28"/>
          <w:szCs w:val="28"/>
        </w:rPr>
        <w:t>огических</w:t>
      </w:r>
      <w:r w:rsidR="0056475B">
        <w:rPr>
          <w:sz w:val="28"/>
          <w:szCs w:val="28"/>
        </w:rPr>
        <w:t xml:space="preserve"> н</w:t>
      </w:r>
      <w:r>
        <w:rPr>
          <w:sz w:val="28"/>
          <w:szCs w:val="28"/>
        </w:rPr>
        <w:t>аук</w:t>
      </w:r>
      <w:r w:rsidR="0056475B">
        <w:rPr>
          <w:sz w:val="28"/>
          <w:szCs w:val="28"/>
        </w:rPr>
        <w:t xml:space="preserve">, </w:t>
      </w:r>
      <w:proofErr w:type="gramEnd"/>
    </w:p>
    <w:p w:rsidR="0056475B" w:rsidRDefault="0056475B" w:rsidP="001C1EBA">
      <w:pPr>
        <w:spacing w:line="360" w:lineRule="auto"/>
        <w:jc w:val="right"/>
        <w:rPr>
          <w:sz w:val="28"/>
          <w:szCs w:val="28"/>
        </w:rPr>
      </w:pPr>
      <w:r>
        <w:rPr>
          <w:sz w:val="28"/>
          <w:szCs w:val="28"/>
        </w:rPr>
        <w:t>заведующий кафедрой общей и социальной психологии</w:t>
      </w:r>
      <w:r w:rsidR="002165BD">
        <w:rPr>
          <w:sz w:val="28"/>
          <w:szCs w:val="28"/>
        </w:rPr>
        <w:t>, профессор)</w:t>
      </w:r>
    </w:p>
    <w:p w:rsidR="0056475B" w:rsidRDefault="002165BD" w:rsidP="001C1EBA">
      <w:pPr>
        <w:spacing w:line="360" w:lineRule="auto"/>
        <w:jc w:val="right"/>
        <w:rPr>
          <w:sz w:val="28"/>
          <w:szCs w:val="28"/>
        </w:rPr>
      </w:pPr>
      <w:r>
        <w:rPr>
          <w:sz w:val="28"/>
          <w:szCs w:val="28"/>
        </w:rPr>
        <w:t>Херсонский государственныйуниверситет</w:t>
      </w:r>
      <w:r w:rsidR="0056475B">
        <w:rPr>
          <w:sz w:val="28"/>
          <w:szCs w:val="28"/>
        </w:rPr>
        <w:t>,</w:t>
      </w:r>
      <w:r>
        <w:rPr>
          <w:sz w:val="28"/>
          <w:szCs w:val="28"/>
        </w:rPr>
        <w:t xml:space="preserve"> Херсон</w:t>
      </w:r>
    </w:p>
    <w:p w:rsidR="0056475B" w:rsidRDefault="0056475B" w:rsidP="001C1EBA">
      <w:pPr>
        <w:spacing w:line="360" w:lineRule="auto"/>
        <w:jc w:val="right"/>
        <w:rPr>
          <w:sz w:val="28"/>
          <w:szCs w:val="28"/>
        </w:rPr>
      </w:pPr>
    </w:p>
    <w:p w:rsidR="0056475B" w:rsidRDefault="0056475B" w:rsidP="001C1EBA">
      <w:pPr>
        <w:spacing w:line="360" w:lineRule="auto"/>
        <w:jc w:val="center"/>
        <w:rPr>
          <w:b/>
          <w:sz w:val="28"/>
          <w:szCs w:val="28"/>
        </w:rPr>
      </w:pPr>
      <w:r>
        <w:rPr>
          <w:b/>
          <w:sz w:val="28"/>
          <w:szCs w:val="28"/>
        </w:rPr>
        <w:t>ПСИХОЛОГИЧЕСКИЕ ОСОБЕННОСТИ ПРОЯВЛЕНИЯ ОДИНОЧЕСТВА У ДЕВУШЕК</w:t>
      </w:r>
    </w:p>
    <w:p w:rsidR="0056475B" w:rsidRDefault="0056475B" w:rsidP="001C1EBA">
      <w:pPr>
        <w:spacing w:line="360" w:lineRule="auto"/>
        <w:jc w:val="center"/>
        <w:rPr>
          <w:b/>
          <w:sz w:val="28"/>
          <w:szCs w:val="28"/>
        </w:rPr>
      </w:pPr>
    </w:p>
    <w:p w:rsidR="0056475B" w:rsidRDefault="0056475B" w:rsidP="002165BD">
      <w:pPr>
        <w:spacing w:line="360" w:lineRule="auto"/>
        <w:ind w:firstLine="709"/>
        <w:jc w:val="both"/>
        <w:rPr>
          <w:sz w:val="28"/>
          <w:szCs w:val="28"/>
          <w:lang w:val="uk-UA"/>
        </w:rPr>
      </w:pPr>
      <w:r>
        <w:rPr>
          <w:sz w:val="28"/>
          <w:szCs w:val="28"/>
        </w:rPr>
        <w:t>Одиночество определяется как социально-психологическое состояние, характеризующееся ограниченностью или отсутствием социальных контактов, поведенческой отчужденностью. Одиночество с научной точки зрения является одним из наименее разработанных социальных понятий. «Одиночество не может быть приравнено к физическому состоянию изолированности человека. Многие люди чувствовали мучительное одиночество не в изоляции, а в определенной общности, в лоне семьи и даже среди друзей. Чтобы выявить физическую изоляцию, достаточно иметь одни глаза, но чтобы узнать одиночество, необходимо его чувствовать» [4, с.13].</w:t>
      </w:r>
    </w:p>
    <w:p w:rsidR="0056475B" w:rsidRDefault="0056475B" w:rsidP="002165BD">
      <w:pPr>
        <w:spacing w:line="360" w:lineRule="auto"/>
        <w:ind w:firstLine="709"/>
        <w:jc w:val="both"/>
        <w:rPr>
          <w:sz w:val="28"/>
          <w:szCs w:val="28"/>
        </w:rPr>
      </w:pPr>
      <w:r>
        <w:rPr>
          <w:sz w:val="28"/>
          <w:szCs w:val="28"/>
        </w:rPr>
        <w:t xml:space="preserve">Актуальность темы исследования обусловлена тем, </w:t>
      </w:r>
      <w:proofErr w:type="gramStart"/>
      <w:r>
        <w:rPr>
          <w:sz w:val="28"/>
          <w:szCs w:val="28"/>
        </w:rPr>
        <w:t>что</w:t>
      </w:r>
      <w:proofErr w:type="gramEnd"/>
      <w:r>
        <w:rPr>
          <w:sz w:val="28"/>
          <w:szCs w:val="28"/>
        </w:rPr>
        <w:t xml:space="preserve"> несмотря на то, что одиночество является естественным переживанием периода юности, связано с подготовкой к вступлению в самостоятельную взрослую жизнь, для современного поколения молодежи это переживание стало одной из наиболее частых причин обращения в психологическую службу. Стоит отметить, что женское одиночество приобретает массовый характер, особенно переживания одиночества у девушек в период обучения в вузе. Проблема обостряется, в первую очередь, тем, что именно в этот период возрастает потребность в личностном самоопределении, в сотрудничестве с другими, становится актуальным поиск спутника жизни, появляется чувство интимности с определенными людьми и укрепляются связи со своей социальной группой.</w:t>
      </w:r>
    </w:p>
    <w:p w:rsidR="0056475B" w:rsidRDefault="0056475B" w:rsidP="002165BD">
      <w:pPr>
        <w:spacing w:line="360" w:lineRule="auto"/>
        <w:ind w:firstLine="709"/>
        <w:jc w:val="both"/>
        <w:rPr>
          <w:sz w:val="28"/>
          <w:szCs w:val="28"/>
        </w:rPr>
      </w:pPr>
      <w:r>
        <w:rPr>
          <w:sz w:val="28"/>
          <w:szCs w:val="28"/>
        </w:rPr>
        <w:lastRenderedPageBreak/>
        <w:t>В настоящее время этой проблеме посвящаются новые работы, исследующие сущность одиночества, причины его возникновения, характерные проявления и влияние на людей в разные периоды жизни. Исследования отечественных ученых (А. Олейниковой, С. Вербицкой, М. Давыдовой, И. Кона, С. Корчагиной, Л. Кузнецовой, В. Лебедева) направлены на решение проблемы одиночества или изменение отношения к самому феномену. Современными учеными выделены типы одиночества (хроническое, ситуативное, временное одиночество).</w:t>
      </w:r>
    </w:p>
    <w:p w:rsidR="0056475B" w:rsidRDefault="0056475B" w:rsidP="002165BD">
      <w:pPr>
        <w:spacing w:line="360" w:lineRule="auto"/>
        <w:ind w:firstLine="709"/>
        <w:jc w:val="both"/>
        <w:rPr>
          <w:sz w:val="28"/>
          <w:szCs w:val="28"/>
        </w:rPr>
      </w:pPr>
      <w:r>
        <w:rPr>
          <w:sz w:val="28"/>
          <w:szCs w:val="28"/>
        </w:rPr>
        <w:t>По мнению Н. Кандыбы, «Одиночество – это сложное чувство, что овладевает личностью в целом – ее чувствами, мыслями, поступками. Считается, что сознание играет важную роль в данном переживании. Также нельзя утверждать, что одиночество существует «только в голове» и это состояние можно, как по мановению волшебной палочки, преодолеть силой «позитивного мышления» [2, с. 433-434].</w:t>
      </w:r>
    </w:p>
    <w:p w:rsidR="0056475B" w:rsidRDefault="0056475B" w:rsidP="002165BD">
      <w:pPr>
        <w:spacing w:line="360" w:lineRule="auto"/>
        <w:ind w:firstLine="709"/>
        <w:jc w:val="both"/>
        <w:rPr>
          <w:sz w:val="28"/>
          <w:szCs w:val="28"/>
          <w:lang w:val="uk-UA"/>
        </w:rPr>
      </w:pPr>
      <w:r>
        <w:rPr>
          <w:sz w:val="28"/>
          <w:szCs w:val="28"/>
        </w:rPr>
        <w:t xml:space="preserve">В работе </w:t>
      </w:r>
      <w:proofErr w:type="gramStart"/>
      <w:r>
        <w:rPr>
          <w:sz w:val="28"/>
          <w:szCs w:val="28"/>
        </w:rPr>
        <w:t>использован</w:t>
      </w:r>
      <w:proofErr w:type="gramEnd"/>
      <w:r>
        <w:rPr>
          <w:sz w:val="28"/>
          <w:szCs w:val="28"/>
        </w:rPr>
        <w:t xml:space="preserve"> «Диагностический опросник одиночества» С. Корчагиной. В нашем исследовании уровня одиночества приняли участие 24 студентки первого и второго курсов факультета психологии, истории и социологии Херсонского государственного университета. Нами получены следующие результаты. У двух испытуемых наблюдается глубокое переживание актуального одиночества, одна студентка указывает, что не переживает сейчас состояние одиночества, остальным испытуемым свойственно неглубокое переживание возможного одиночества. Это означает, что студенток, у которых выявлено глубокое переживание актуального одиночества, характеризует отсутствие понимания в межличностных отношениях, состояние покинутости, невозможность откровенного, тесного общения, зависимость от других людей, переживание собственных неудач, а также трудности в умении радоваться победам и успехам других. При решении сложных жизненных задач испытуемые рассчитывают только на свои силы. У большинства испытуемых обнаружено неглубокое временное переживание возможного </w:t>
      </w:r>
      <w:r>
        <w:rPr>
          <w:sz w:val="28"/>
          <w:szCs w:val="28"/>
        </w:rPr>
        <w:lastRenderedPageBreak/>
        <w:t>одиночества – это недостаток истинного человеческого общения, недостаток понимания со стороны друзей и близких.</w:t>
      </w:r>
    </w:p>
    <w:p w:rsidR="0056475B" w:rsidRDefault="0056475B" w:rsidP="002165BD">
      <w:pPr>
        <w:spacing w:line="360" w:lineRule="auto"/>
        <w:ind w:firstLine="709"/>
        <w:jc w:val="both"/>
        <w:rPr>
          <w:sz w:val="28"/>
          <w:szCs w:val="28"/>
        </w:rPr>
      </w:pPr>
      <w:r>
        <w:rPr>
          <w:sz w:val="28"/>
          <w:szCs w:val="28"/>
        </w:rPr>
        <w:t>Стоит отметить, что только одна из 24 исследуемых студенток указала, что не испытывает чувство одиночества. Таким образом, нами выявлено, что 88,4% студенток характеризует неглубокое переживания возможного одиночества, 11,6% – глубокое переживание актуального одиночества.</w:t>
      </w:r>
    </w:p>
    <w:p w:rsidR="0056475B" w:rsidRDefault="0056475B" w:rsidP="002165BD">
      <w:pPr>
        <w:spacing w:line="360" w:lineRule="auto"/>
        <w:ind w:firstLine="709"/>
        <w:jc w:val="both"/>
        <w:rPr>
          <w:sz w:val="28"/>
          <w:szCs w:val="28"/>
        </w:rPr>
      </w:pPr>
      <w:r>
        <w:rPr>
          <w:sz w:val="28"/>
          <w:szCs w:val="28"/>
        </w:rPr>
        <w:t>Таким образом, можно сделать вывод, что состояние одиночества – сложное социально-психологическое явление, которое может быть описано с помощью объективных и субъективных характеристик. В объективном плане оно представляет собой стабильную ситуацию ограниченности коммуникативных, эмоциональных и духовных связей человека с другими людьми. В субъективном плане оно включает в себя два компонента. Во-первых, когнитивный компонент, связанный с далеко не всегда адекватным определением себя в качестве одинокого человека. Во-вторых, аффективный компонент, связанный с целостным отрицательным или положительным отношением к самому явлению одиночества, что вызывает формирование у человека тенденции (стремления) избегать или не избегать этого состояния.</w:t>
      </w:r>
    </w:p>
    <w:p w:rsidR="0056475B" w:rsidRDefault="0056475B" w:rsidP="002165BD">
      <w:pPr>
        <w:spacing w:line="360" w:lineRule="auto"/>
        <w:ind w:firstLine="709"/>
        <w:jc w:val="center"/>
        <w:rPr>
          <w:i/>
          <w:sz w:val="28"/>
          <w:szCs w:val="28"/>
        </w:rPr>
      </w:pPr>
      <w:r>
        <w:rPr>
          <w:i/>
          <w:sz w:val="28"/>
          <w:szCs w:val="28"/>
        </w:rPr>
        <w:t>Список использованных источников</w:t>
      </w:r>
    </w:p>
    <w:p w:rsidR="0056475B" w:rsidRDefault="0056475B" w:rsidP="002165BD">
      <w:pPr>
        <w:tabs>
          <w:tab w:val="left" w:pos="543"/>
          <w:tab w:val="left" w:pos="993"/>
        </w:tabs>
        <w:spacing w:line="360" w:lineRule="auto"/>
        <w:ind w:firstLine="709"/>
        <w:jc w:val="both"/>
        <w:rPr>
          <w:sz w:val="28"/>
          <w:szCs w:val="28"/>
        </w:rPr>
      </w:pPr>
      <w:bookmarkStart w:id="2" w:name="_Ref416440803"/>
      <w:r>
        <w:rPr>
          <w:sz w:val="28"/>
          <w:szCs w:val="28"/>
        </w:rPr>
        <w:t>1. Варава Л. А. Аналіз моделей почуття самотності як стану особистості / Л. А. Варава // Актуальні проблеми психології. Зб. наукових праць Інституту психології ім. Г.С. Костюка АПН України / за ред. акад. Максименка С. Д. – Київ, 2004. – Т. 7, вип. 3. – С. 299-302.</w:t>
      </w:r>
      <w:bookmarkEnd w:id="2"/>
    </w:p>
    <w:p w:rsidR="0056475B" w:rsidRDefault="0056475B" w:rsidP="002165BD">
      <w:pPr>
        <w:tabs>
          <w:tab w:val="left" w:pos="993"/>
        </w:tabs>
        <w:spacing w:line="360" w:lineRule="auto"/>
        <w:ind w:firstLine="709"/>
        <w:jc w:val="both"/>
        <w:rPr>
          <w:rFonts w:eastAsia="Calibri"/>
          <w:sz w:val="28"/>
          <w:szCs w:val="28"/>
        </w:rPr>
      </w:pPr>
      <w:r>
        <w:rPr>
          <w:sz w:val="28"/>
          <w:szCs w:val="28"/>
        </w:rPr>
        <w:t>2. Кандиба М. О. Психологічні аспекти відношення жінок до самотності та її вплив на особистість / М. О. Кандиба // Проблеми сучасної психології. – 2012. – Випуск 16. – С. 433-434.</w:t>
      </w:r>
    </w:p>
    <w:p w:rsidR="0056475B" w:rsidRDefault="0056475B" w:rsidP="002165BD">
      <w:pPr>
        <w:tabs>
          <w:tab w:val="left" w:pos="993"/>
        </w:tabs>
        <w:spacing w:line="360" w:lineRule="auto"/>
        <w:ind w:firstLine="709"/>
        <w:jc w:val="both"/>
        <w:rPr>
          <w:b/>
          <w:sz w:val="28"/>
          <w:szCs w:val="28"/>
        </w:rPr>
      </w:pPr>
      <w:r>
        <w:rPr>
          <w:sz w:val="28"/>
          <w:szCs w:val="28"/>
        </w:rPr>
        <w:t xml:space="preserve">3. Мовчан М. М. Феномен самотності як проблема буття особистості в </w:t>
      </w:r>
      <w:proofErr w:type="gramStart"/>
      <w:r>
        <w:rPr>
          <w:sz w:val="28"/>
          <w:szCs w:val="28"/>
        </w:rPr>
        <w:t>соц</w:t>
      </w:r>
      <w:proofErr w:type="gramEnd"/>
      <w:r>
        <w:rPr>
          <w:sz w:val="28"/>
          <w:szCs w:val="28"/>
        </w:rPr>
        <w:t xml:space="preserve">іальному середовищі : автореф. дис. на здобуття наук. ступеня канд. </w:t>
      </w:r>
      <w:r>
        <w:rPr>
          <w:sz w:val="28"/>
          <w:szCs w:val="28"/>
        </w:rPr>
        <w:lastRenderedPageBreak/>
        <w:t>філософ. наук : спец. 09.00.04 «Філософська антропологія, філософія культури» / Мовчан Михайло Михайлович. – Київ, 2008. – 16 с.</w:t>
      </w:r>
    </w:p>
    <w:p w:rsidR="0056475B" w:rsidRDefault="0056475B" w:rsidP="002165BD">
      <w:pPr>
        <w:tabs>
          <w:tab w:val="left" w:pos="993"/>
        </w:tabs>
        <w:spacing w:line="360" w:lineRule="auto"/>
        <w:ind w:firstLine="709"/>
        <w:contextualSpacing/>
        <w:jc w:val="both"/>
        <w:rPr>
          <w:sz w:val="28"/>
          <w:szCs w:val="28"/>
        </w:rPr>
      </w:pPr>
      <w:bookmarkStart w:id="3" w:name="_Ref416441688"/>
      <w:r>
        <w:rPr>
          <w:sz w:val="28"/>
          <w:szCs w:val="28"/>
        </w:rPr>
        <w:t xml:space="preserve">4. Наталушко І. Ю. Самотність та усамітнення через призму творчості / І. Ю. Наталушко // Практична психологія та </w:t>
      </w:r>
      <w:proofErr w:type="gramStart"/>
      <w:r>
        <w:rPr>
          <w:sz w:val="28"/>
          <w:szCs w:val="28"/>
        </w:rPr>
        <w:t>соц</w:t>
      </w:r>
      <w:proofErr w:type="gramEnd"/>
      <w:r>
        <w:rPr>
          <w:sz w:val="28"/>
          <w:szCs w:val="28"/>
        </w:rPr>
        <w:t>іальна робота. – 2008. – № 3. – С. 13-18.</w:t>
      </w:r>
      <w:bookmarkEnd w:id="3"/>
    </w:p>
    <w:p w:rsidR="0056475B" w:rsidRDefault="0056475B" w:rsidP="001C1EBA">
      <w:pPr>
        <w:spacing w:line="360" w:lineRule="auto"/>
        <w:jc w:val="both"/>
        <w:rPr>
          <w:sz w:val="28"/>
          <w:szCs w:val="28"/>
        </w:rPr>
      </w:pPr>
    </w:p>
    <w:p w:rsidR="0056475B" w:rsidRDefault="0056475B" w:rsidP="001C1EBA">
      <w:pPr>
        <w:spacing w:line="360" w:lineRule="auto"/>
        <w:rPr>
          <w:color w:val="1A1B1C"/>
          <w:sz w:val="28"/>
          <w:szCs w:val="28"/>
          <w:shd w:val="clear" w:color="auto" w:fill="FFFFFF"/>
        </w:rPr>
      </w:pPr>
      <w:r>
        <w:rPr>
          <w:color w:val="1A1B1C"/>
          <w:sz w:val="28"/>
          <w:szCs w:val="28"/>
          <w:shd w:val="clear" w:color="auto" w:fill="FFFFFF"/>
        </w:rPr>
        <w:br w:type="page"/>
      </w:r>
    </w:p>
    <w:p w:rsidR="0006500F" w:rsidRPr="0006500F" w:rsidRDefault="0006500F" w:rsidP="001C1EBA">
      <w:pPr>
        <w:spacing w:line="360" w:lineRule="auto"/>
        <w:jc w:val="right"/>
        <w:rPr>
          <w:color w:val="1A1B1C"/>
          <w:sz w:val="28"/>
          <w:szCs w:val="28"/>
          <w:shd w:val="clear" w:color="auto" w:fill="FFFFFF"/>
        </w:rPr>
      </w:pPr>
      <w:r w:rsidRPr="0006500F">
        <w:rPr>
          <w:color w:val="1A1B1C"/>
          <w:sz w:val="28"/>
          <w:szCs w:val="28"/>
          <w:shd w:val="clear" w:color="auto" w:fill="FFFFFF"/>
        </w:rPr>
        <w:lastRenderedPageBreak/>
        <w:t xml:space="preserve">Денищик Т. В. </w:t>
      </w:r>
    </w:p>
    <w:p w:rsidR="002165BD" w:rsidRDefault="0006500F" w:rsidP="001C1EBA">
      <w:pPr>
        <w:spacing w:line="360" w:lineRule="auto"/>
        <w:jc w:val="right"/>
        <w:rPr>
          <w:color w:val="1A1B1C"/>
          <w:sz w:val="28"/>
          <w:szCs w:val="28"/>
          <w:shd w:val="clear" w:color="auto" w:fill="FFFFFF"/>
        </w:rPr>
      </w:pPr>
      <w:proofErr w:type="gramStart"/>
      <w:r w:rsidRPr="0006500F">
        <w:rPr>
          <w:color w:val="1A1B1C"/>
          <w:sz w:val="28"/>
          <w:szCs w:val="28"/>
          <w:shd w:val="clear" w:color="auto" w:fill="FFFFFF"/>
        </w:rPr>
        <w:t xml:space="preserve">(Янчий А.И., </w:t>
      </w:r>
      <w:r w:rsidR="002165BD" w:rsidRPr="0006500F">
        <w:rPr>
          <w:color w:val="1A1B1C"/>
          <w:sz w:val="28"/>
          <w:szCs w:val="28"/>
          <w:shd w:val="clear" w:color="auto" w:fill="FFFFFF"/>
        </w:rPr>
        <w:t>кандидат психологических наук</w:t>
      </w:r>
      <w:r w:rsidR="002165BD">
        <w:rPr>
          <w:color w:val="1A1B1C"/>
          <w:sz w:val="28"/>
          <w:szCs w:val="28"/>
          <w:shd w:val="clear" w:color="auto" w:fill="FFFFFF"/>
        </w:rPr>
        <w:t xml:space="preserve">, </w:t>
      </w:r>
      <w:proofErr w:type="gramEnd"/>
    </w:p>
    <w:p w:rsidR="002165BD" w:rsidRDefault="0006500F" w:rsidP="001C1EBA">
      <w:pPr>
        <w:spacing w:line="360" w:lineRule="auto"/>
        <w:jc w:val="right"/>
        <w:rPr>
          <w:color w:val="1A1B1C"/>
          <w:sz w:val="28"/>
          <w:szCs w:val="28"/>
          <w:shd w:val="clear" w:color="auto" w:fill="FFFFFF"/>
        </w:rPr>
      </w:pPr>
      <w:r w:rsidRPr="0006500F">
        <w:rPr>
          <w:color w:val="1A1B1C"/>
          <w:sz w:val="28"/>
          <w:szCs w:val="28"/>
          <w:shd w:val="clear" w:color="auto" w:fill="FFFFFF"/>
        </w:rPr>
        <w:t xml:space="preserve">доцент кафедры возрастной и </w:t>
      </w:r>
      <w:r w:rsidR="002165BD">
        <w:rPr>
          <w:color w:val="1A1B1C"/>
          <w:sz w:val="28"/>
          <w:szCs w:val="28"/>
          <w:shd w:val="clear" w:color="auto" w:fill="FFFFFF"/>
        </w:rPr>
        <w:t>педагогической психологии</w:t>
      </w:r>
      <w:r w:rsidRPr="0006500F">
        <w:rPr>
          <w:color w:val="1A1B1C"/>
          <w:sz w:val="28"/>
          <w:szCs w:val="28"/>
          <w:shd w:val="clear" w:color="auto" w:fill="FFFFFF"/>
        </w:rPr>
        <w:t>)</w:t>
      </w:r>
    </w:p>
    <w:p w:rsidR="0006500F" w:rsidRPr="0006500F" w:rsidRDefault="0006500F" w:rsidP="001C1EBA">
      <w:pPr>
        <w:spacing w:line="360" w:lineRule="auto"/>
        <w:jc w:val="right"/>
        <w:rPr>
          <w:color w:val="1A1B1C"/>
          <w:sz w:val="28"/>
          <w:szCs w:val="28"/>
          <w:shd w:val="clear" w:color="auto" w:fill="FFFFFF"/>
        </w:rPr>
      </w:pPr>
      <w:r w:rsidRPr="0006500F">
        <w:rPr>
          <w:color w:val="1A1B1C"/>
          <w:sz w:val="28"/>
          <w:szCs w:val="28"/>
          <w:shd w:val="clear" w:color="auto" w:fill="FFFFFF"/>
        </w:rPr>
        <w:t xml:space="preserve"> ГрГУ им. Я. Купалы, Гродно</w:t>
      </w:r>
    </w:p>
    <w:p w:rsidR="0006500F" w:rsidRPr="0006500F" w:rsidRDefault="0006500F" w:rsidP="001C1EBA">
      <w:pPr>
        <w:spacing w:line="360" w:lineRule="auto"/>
        <w:jc w:val="both"/>
        <w:rPr>
          <w:color w:val="1A1B1C"/>
          <w:sz w:val="28"/>
          <w:szCs w:val="28"/>
          <w:shd w:val="clear" w:color="auto" w:fill="FFFFFF"/>
        </w:rPr>
      </w:pPr>
    </w:p>
    <w:p w:rsidR="0006500F" w:rsidRPr="0006500F" w:rsidRDefault="0006500F" w:rsidP="001C1EBA">
      <w:pPr>
        <w:spacing w:line="360" w:lineRule="auto"/>
        <w:jc w:val="center"/>
        <w:rPr>
          <w:b/>
          <w:color w:val="1A1B1C"/>
          <w:sz w:val="28"/>
          <w:szCs w:val="28"/>
          <w:shd w:val="clear" w:color="auto" w:fill="FFFFFF"/>
        </w:rPr>
      </w:pPr>
      <w:r w:rsidRPr="0006500F">
        <w:rPr>
          <w:b/>
          <w:color w:val="1A1B1C"/>
          <w:sz w:val="28"/>
          <w:szCs w:val="28"/>
          <w:shd w:val="clear" w:color="auto" w:fill="FFFFFF"/>
        </w:rPr>
        <w:t>ГЕНДЕРНЫЕ ОСОБЕННОСТИ ВОСПРИЯТИЯ МАТЕРИ ПОДРОСТКАМИ</w:t>
      </w:r>
    </w:p>
    <w:p w:rsidR="0006500F" w:rsidRPr="0006500F" w:rsidRDefault="0006500F" w:rsidP="001C1EBA">
      <w:pPr>
        <w:spacing w:line="360" w:lineRule="auto"/>
        <w:jc w:val="both"/>
        <w:rPr>
          <w:color w:val="1A1B1C"/>
          <w:sz w:val="28"/>
          <w:szCs w:val="28"/>
          <w:shd w:val="clear" w:color="auto" w:fill="FFFFFF"/>
        </w:rPr>
      </w:pP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Выделение подросткового возраста, как особой возрастной ступени в становлении человека произошло во второй половине XIX в. Одной из важных закономерностей подросткового возраста является формирование новой субъективной реальности, которая изменяет представления подростка о других людях и о себе. В этой связи большое значение в подростковом возрасте имеет проблема социальной перцепции [4].</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Новые возможности для исследования социальной перцепции открывает гендерный подход, предполагающий такой способ познания действительности, в котором отсутствует «бесполый взгляд» на психические явления[3].</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Одной из целей нашего исследования было выявление специфики восприятия матери подростками с разными гендерными предпочтениями.</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Эмпирическое исследование проводилось на базе «УО СШ №20 г. Гродно»; в качестве испытуемых выступили 75 учащихся старшего подросткового возраста: 33 девочки и 42 мальчика. Выбор методик производился в соответствии с целью исследования и с учётом возраста испытуемых. Исследование проводилось методом письменного анкетирования.</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Для достижения поставленной цели мы использовали опросник по изучению маскулинности и фемининности (автор С. Бэм) [3]. Основной методический инструмент, с помощью которого проводилось исследование, – оценочная репертуарная решётка, которая является одним </w:t>
      </w:r>
      <w:r w:rsidRPr="0006500F">
        <w:rPr>
          <w:color w:val="1A1B1C"/>
          <w:sz w:val="28"/>
          <w:szCs w:val="28"/>
          <w:shd w:val="clear" w:color="auto" w:fill="FFFFFF"/>
        </w:rPr>
        <w:lastRenderedPageBreak/>
        <w:t>из вариантов репертуарного метода анализа конструктов Дж. Келли, адаптированная согласно цели нашей работы [2].</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На первом этапе исследования данные, полученные в результате применения «поло-ролевого опросника» С. Бэма, указывают на преобладание среди подростков андрогинного типа личности, диагностированного у 94,67% испытуемых в нашей выборке (из них мальчики – 100%, девочки – 87,88%). Фемининный тип личности выявлен у 5,33% подростков (из них мальчики – 0%, девочки – 100%), а маскулинный тип личности не выявлен ни у одного из респондентов.</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Известно, что индивидуальные представления о маскулинности и фемининности закладываются у человека в раннем детстве, и биологический пол может и не совпадать с </w:t>
      </w:r>
      <w:proofErr w:type="gramStart"/>
      <w:r w:rsidRPr="0006500F">
        <w:rPr>
          <w:color w:val="1A1B1C"/>
          <w:sz w:val="28"/>
          <w:szCs w:val="28"/>
          <w:shd w:val="clear" w:color="auto" w:fill="FFFFFF"/>
        </w:rPr>
        <w:t>психологическим</w:t>
      </w:r>
      <w:proofErr w:type="gramEnd"/>
      <w:r w:rsidRPr="0006500F">
        <w:rPr>
          <w:color w:val="1A1B1C"/>
          <w:sz w:val="28"/>
          <w:szCs w:val="28"/>
          <w:shd w:val="clear" w:color="auto" w:fill="FFFFFF"/>
        </w:rPr>
        <w:t xml:space="preserve"> [3].</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На втором этапе исследования для построения оценочной репертуарной решётки нами в письменном виде было опрошено 30 подростков (16 мальчиков, 14 девочек). Исследование проводилось в групповой форме, каждому испытуемому предлагался бланк для письменного ответа. Задачей на данном этапе являлось выявить характеристики, используемые подростками для описания матери.</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Для обработки и анализа данных, нами было подсчитано общее количество характеристик приписываемых испытуемыми матери по признаку «внешние   внутренние характеристики». Описывая мать, подростки использовали 97 характеристик внешности. Качеств, характеризующих внутреннюю сторону личности матери, было выявлено 655 слов и словосочетаний. Это может свидетельствовать о появлении интереса подростков к внутреннему миру человека, что также является закономерностью развития на этом возрастном этапе.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Полученный материал мы подвергли анализу и, основываясь на вербальном содержании характеристик, выделили блоки качеств, которые были использованы подростками в описании матери. Нами выделены блоки эмоционально-динамических, волевых, коммуникативных, </w:t>
      </w:r>
      <w:r w:rsidRPr="0006500F">
        <w:rPr>
          <w:color w:val="1A1B1C"/>
          <w:sz w:val="28"/>
          <w:szCs w:val="28"/>
          <w:shd w:val="clear" w:color="auto" w:fill="FFFFFF"/>
        </w:rPr>
        <w:lastRenderedPageBreak/>
        <w:t xml:space="preserve">интеллектуальных, социально-перцептивных качеств, характеристик внешности, отражающих интересы, склонности, способности, отношение к учебе и труду, блок педагогических склонностей матери и блок глобальных характеристик[4].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Далее мы составили оценочную репертуарную решётку, в которую вошли наиболее часто встречающиеся характеристики в каждом блоке. Всего было выбрано 40 характеристик.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На третьем этапе исследования оценочная репертуарная решётка, состоящая из 40 характеристик, подросткам была предложена для того, чтобы, используя 5-ти балльную шкалу, они оценили мать и занесли ответ в ответный лист.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На четвёртом этапе исследования на основе полученных данных была проведена обработка полученных результатов. Для этого нами использовался метод корреляционного анализа по Спирмену и частная классификация корреляционных связей по Ивантер Э.В., Коросову А.В.[1].</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Результаты корреляционного анализа показали наличие большого количества значимых статистических связей между различными характеристиками на уровне p=0,01.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Нами установлено, что в сознании девочек-андрогинов в полном объёме представлены характеристики матери, отнесённые нами к блокам, характеризующим внешность, отношение к труду, учёбе, и социальную перцепцию. В сознании мальчиков-андрогинов в большей степени представлены качества, характеризующие отношение к учебе и труду, коммуникативную и эмоционально-динамическую сферы, что и отражает корреляционный анализ.</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В структуру восприятия и понимания подростками матери вошли все десять блоков. Центром восприятия матери у мальчиков-андрогинов являются характеристики эмоционально-динамического и социально-перцептивного блока, а у девочек-андрогинов характеристики </w:t>
      </w:r>
      <w:r w:rsidRPr="0006500F">
        <w:rPr>
          <w:color w:val="1A1B1C"/>
          <w:sz w:val="28"/>
          <w:szCs w:val="28"/>
          <w:shd w:val="clear" w:color="auto" w:fill="FFFFFF"/>
        </w:rPr>
        <w:lastRenderedPageBreak/>
        <w:t>эмоционально-динамического блока и блока глобальных характеристик, которые тесно связаны между собой и с другими характеристиками.</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 xml:space="preserve">Таким образом, результаты нашего исследования позволяют нам сделать вывод о том, что подростки, принявшие участие в исследовании относят себя (в 94,6 % случаях) к андрогинному типу. Установлено, что все респонденты выделяют в образе матери в большей степени качества, отнесённые нами к эмоционально-динамическому блоку. Мальчики с андрогинным типом личности выделяют также социально-перцептивные качества у матери, а девочки качества блока глобальных характеристик. </w:t>
      </w:r>
    </w:p>
    <w:p w:rsid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Таким образом, мать, является ключевой фигурой в жизни подростка. Её образ характеризуется сложной структурой и содержанием. Однозначность восприятия матери иногда столь высока, что граничит с идеализацией. Исследование показало, что с матерью связываются только достоинства, а восприятие её носит явно оценочный характер.</w:t>
      </w:r>
    </w:p>
    <w:p w:rsidR="0006500F" w:rsidRPr="0006500F" w:rsidRDefault="0006500F" w:rsidP="002165BD">
      <w:pPr>
        <w:spacing w:line="360" w:lineRule="auto"/>
        <w:ind w:firstLine="709"/>
        <w:jc w:val="center"/>
        <w:rPr>
          <w:i/>
          <w:color w:val="1A1B1C"/>
          <w:sz w:val="28"/>
          <w:szCs w:val="28"/>
          <w:shd w:val="clear" w:color="auto" w:fill="FFFFFF"/>
        </w:rPr>
      </w:pPr>
      <w:r w:rsidRPr="0006500F">
        <w:rPr>
          <w:i/>
          <w:color w:val="1A1B1C"/>
          <w:sz w:val="28"/>
          <w:szCs w:val="28"/>
          <w:shd w:val="clear" w:color="auto" w:fill="FFFFFF"/>
        </w:rPr>
        <w:t>Список использованных источников</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1.</w:t>
      </w:r>
      <w:r w:rsidRPr="0006500F">
        <w:rPr>
          <w:color w:val="1A1B1C"/>
          <w:sz w:val="28"/>
          <w:szCs w:val="28"/>
          <w:shd w:val="clear" w:color="auto" w:fill="FFFFFF"/>
        </w:rPr>
        <w:tab/>
        <w:t>Ивантер, Э. В. Основы биометрии: введение в статистический анализ биологических явлений и процессов / Э. В. Ивантер, А. В. Коросов. – Петрозаводск: Изд-во Петрозавод. гос. ун-та, 1992. – 164 с.</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2.</w:t>
      </w:r>
      <w:r w:rsidRPr="0006500F">
        <w:rPr>
          <w:color w:val="1A1B1C"/>
          <w:sz w:val="28"/>
          <w:szCs w:val="28"/>
          <w:shd w:val="clear" w:color="auto" w:fill="FFFFFF"/>
        </w:rPr>
        <w:tab/>
        <w:t xml:space="preserve">Келли, Дж. Теория личности / Дж. Келли. – СПб.: Речь, 2000. – 249 </w:t>
      </w:r>
      <w:proofErr w:type="gramStart"/>
      <w:r w:rsidRPr="0006500F">
        <w:rPr>
          <w:color w:val="1A1B1C"/>
          <w:sz w:val="28"/>
          <w:szCs w:val="28"/>
          <w:shd w:val="clear" w:color="auto" w:fill="FFFFFF"/>
        </w:rPr>
        <w:t>с</w:t>
      </w:r>
      <w:proofErr w:type="gramEnd"/>
      <w:r w:rsidRPr="0006500F">
        <w:rPr>
          <w:color w:val="1A1B1C"/>
          <w:sz w:val="28"/>
          <w:szCs w:val="28"/>
          <w:shd w:val="clear" w:color="auto" w:fill="FFFFFF"/>
        </w:rPr>
        <w:t xml:space="preserve"> </w:t>
      </w:r>
    </w:p>
    <w:p w:rsidR="0006500F" w:rsidRPr="0006500F"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3.</w:t>
      </w:r>
      <w:r w:rsidRPr="0006500F">
        <w:rPr>
          <w:color w:val="1A1B1C"/>
          <w:sz w:val="28"/>
          <w:szCs w:val="28"/>
          <w:shd w:val="clear" w:color="auto" w:fill="FFFFFF"/>
        </w:rPr>
        <w:tab/>
        <w:t>Клецина, И. С. Изучение гендерных характеристик личности методом психологической самодиагностики // Практикум по гендерной психологии / под ред. И. С. Клециной. СПб</w:t>
      </w:r>
      <w:proofErr w:type="gramStart"/>
      <w:r w:rsidRPr="0006500F">
        <w:rPr>
          <w:color w:val="1A1B1C"/>
          <w:sz w:val="28"/>
          <w:szCs w:val="28"/>
          <w:shd w:val="clear" w:color="auto" w:fill="FFFFFF"/>
        </w:rPr>
        <w:t xml:space="preserve">.: </w:t>
      </w:r>
      <w:proofErr w:type="gramEnd"/>
      <w:r w:rsidRPr="0006500F">
        <w:rPr>
          <w:color w:val="1A1B1C"/>
          <w:sz w:val="28"/>
          <w:szCs w:val="28"/>
          <w:shd w:val="clear" w:color="auto" w:fill="FFFFFF"/>
        </w:rPr>
        <w:t xml:space="preserve">Питер. – 2003. </w:t>
      </w:r>
      <w:r w:rsidR="002165BD" w:rsidRPr="0006500F">
        <w:rPr>
          <w:color w:val="1A1B1C"/>
          <w:sz w:val="28"/>
          <w:szCs w:val="28"/>
          <w:shd w:val="clear" w:color="auto" w:fill="FFFFFF"/>
        </w:rPr>
        <w:t>–</w:t>
      </w:r>
      <w:r w:rsidR="002165BD">
        <w:rPr>
          <w:color w:val="1A1B1C"/>
          <w:sz w:val="28"/>
          <w:szCs w:val="28"/>
          <w:shd w:val="clear" w:color="auto" w:fill="FFFFFF"/>
        </w:rPr>
        <w:t xml:space="preserve"> </w:t>
      </w:r>
      <w:r w:rsidRPr="0006500F">
        <w:rPr>
          <w:color w:val="1A1B1C"/>
          <w:sz w:val="28"/>
          <w:szCs w:val="28"/>
          <w:shd w:val="clear" w:color="auto" w:fill="FFFFFF"/>
        </w:rPr>
        <w:t>С. 259–299.</w:t>
      </w:r>
    </w:p>
    <w:p w:rsidR="00160DF1" w:rsidRDefault="0006500F" w:rsidP="002165BD">
      <w:pPr>
        <w:spacing w:line="360" w:lineRule="auto"/>
        <w:ind w:firstLine="709"/>
        <w:jc w:val="both"/>
        <w:rPr>
          <w:color w:val="1A1B1C"/>
          <w:sz w:val="28"/>
          <w:szCs w:val="28"/>
          <w:shd w:val="clear" w:color="auto" w:fill="FFFFFF"/>
        </w:rPr>
      </w:pPr>
      <w:r w:rsidRPr="0006500F">
        <w:rPr>
          <w:color w:val="1A1B1C"/>
          <w:sz w:val="28"/>
          <w:szCs w:val="28"/>
          <w:shd w:val="clear" w:color="auto" w:fill="FFFFFF"/>
        </w:rPr>
        <w:t>4.</w:t>
      </w:r>
      <w:r w:rsidRPr="0006500F">
        <w:rPr>
          <w:color w:val="1A1B1C"/>
          <w:sz w:val="28"/>
          <w:szCs w:val="28"/>
          <w:shd w:val="clear" w:color="auto" w:fill="FFFFFF"/>
        </w:rPr>
        <w:tab/>
        <w:t>Янчий, А. И. Особенности социальной перцепции у подростков с девиантным поведением / А. И. Янчий // Веснік Брэсцкага універсітэта. Сер</w:t>
      </w:r>
      <w:proofErr w:type="gramStart"/>
      <w:r w:rsidRPr="0006500F">
        <w:rPr>
          <w:color w:val="1A1B1C"/>
          <w:sz w:val="28"/>
          <w:szCs w:val="28"/>
          <w:shd w:val="clear" w:color="auto" w:fill="FFFFFF"/>
        </w:rPr>
        <w:t>.</w:t>
      </w:r>
      <w:proofErr w:type="gramEnd"/>
      <w:r w:rsidRPr="0006500F">
        <w:rPr>
          <w:color w:val="1A1B1C"/>
          <w:sz w:val="28"/>
          <w:szCs w:val="28"/>
          <w:shd w:val="clear" w:color="auto" w:fill="FFFFFF"/>
        </w:rPr>
        <w:t xml:space="preserve"> </w:t>
      </w:r>
      <w:proofErr w:type="gramStart"/>
      <w:r w:rsidRPr="0006500F">
        <w:rPr>
          <w:color w:val="1A1B1C"/>
          <w:sz w:val="28"/>
          <w:szCs w:val="28"/>
          <w:shd w:val="clear" w:color="auto" w:fill="FFFFFF"/>
        </w:rPr>
        <w:t>г</w:t>
      </w:r>
      <w:proofErr w:type="gramEnd"/>
      <w:r w:rsidRPr="0006500F">
        <w:rPr>
          <w:color w:val="1A1B1C"/>
          <w:sz w:val="28"/>
          <w:szCs w:val="28"/>
          <w:shd w:val="clear" w:color="auto" w:fill="FFFFFF"/>
        </w:rPr>
        <w:t>уманітарных і грамадскіх навук. – 2008 . – № 4 (35). – С.88–95.</w:t>
      </w:r>
    </w:p>
    <w:p w:rsidR="00062999" w:rsidRPr="00562474" w:rsidRDefault="00160DF1" w:rsidP="00062999">
      <w:pPr>
        <w:spacing w:line="360" w:lineRule="auto"/>
        <w:ind w:right="-2"/>
        <w:jc w:val="right"/>
        <w:rPr>
          <w:sz w:val="28"/>
          <w:szCs w:val="28"/>
        </w:rPr>
      </w:pPr>
      <w:r>
        <w:rPr>
          <w:color w:val="1A1B1C"/>
          <w:sz w:val="28"/>
          <w:szCs w:val="28"/>
          <w:shd w:val="clear" w:color="auto" w:fill="FFFFFF"/>
        </w:rPr>
        <w:br w:type="page"/>
      </w:r>
      <w:r w:rsidR="00062999" w:rsidRPr="00562474">
        <w:rPr>
          <w:sz w:val="28"/>
          <w:szCs w:val="28"/>
        </w:rPr>
        <w:lastRenderedPageBreak/>
        <w:t>Досько Д.В.</w:t>
      </w:r>
    </w:p>
    <w:p w:rsidR="00062999" w:rsidRDefault="00062999" w:rsidP="00062999">
      <w:pPr>
        <w:spacing w:line="360" w:lineRule="auto"/>
        <w:ind w:left="-284" w:right="-2" w:firstLine="567"/>
        <w:jc w:val="right"/>
        <w:rPr>
          <w:sz w:val="28"/>
          <w:szCs w:val="28"/>
        </w:rPr>
      </w:pPr>
      <w:proofErr w:type="gramStart"/>
      <w:r>
        <w:rPr>
          <w:sz w:val="28"/>
          <w:szCs w:val="28"/>
        </w:rPr>
        <w:t>(</w:t>
      </w:r>
      <w:r w:rsidRPr="00562474">
        <w:rPr>
          <w:sz w:val="28"/>
          <w:szCs w:val="28"/>
        </w:rPr>
        <w:t>Кузмицкая Ю.Л.</w:t>
      </w:r>
      <w:r>
        <w:rPr>
          <w:sz w:val="28"/>
          <w:szCs w:val="28"/>
        </w:rPr>
        <w:t>, старший преподаватель,</w:t>
      </w:r>
      <w:proofErr w:type="gramEnd"/>
    </w:p>
    <w:p w:rsidR="00062999" w:rsidRPr="00562474" w:rsidRDefault="00062999" w:rsidP="00062999">
      <w:pPr>
        <w:spacing w:line="360" w:lineRule="auto"/>
        <w:ind w:left="-284" w:right="-2" w:firstLine="567"/>
        <w:jc w:val="right"/>
        <w:rPr>
          <w:sz w:val="28"/>
          <w:szCs w:val="28"/>
        </w:rPr>
      </w:pPr>
      <w:r>
        <w:rPr>
          <w:sz w:val="28"/>
          <w:szCs w:val="28"/>
        </w:rPr>
        <w:t>магистр психологических наук)</w:t>
      </w:r>
    </w:p>
    <w:p w:rsidR="00062999" w:rsidRDefault="00062999" w:rsidP="00062999">
      <w:pPr>
        <w:spacing w:line="360" w:lineRule="auto"/>
        <w:ind w:left="-284" w:right="-2" w:firstLine="567"/>
        <w:jc w:val="right"/>
        <w:rPr>
          <w:sz w:val="28"/>
          <w:szCs w:val="28"/>
        </w:rPr>
      </w:pPr>
      <w:r w:rsidRPr="00562474">
        <w:rPr>
          <w:sz w:val="28"/>
          <w:szCs w:val="28"/>
        </w:rPr>
        <w:t>ГрГ</w:t>
      </w:r>
      <w:r>
        <w:rPr>
          <w:sz w:val="28"/>
          <w:szCs w:val="28"/>
        </w:rPr>
        <w:t>МУ</w:t>
      </w:r>
      <w:r w:rsidRPr="00562474">
        <w:rPr>
          <w:sz w:val="28"/>
          <w:szCs w:val="28"/>
        </w:rPr>
        <w:t>,</w:t>
      </w:r>
      <w:r>
        <w:rPr>
          <w:sz w:val="28"/>
          <w:szCs w:val="28"/>
        </w:rPr>
        <w:t xml:space="preserve"> </w:t>
      </w:r>
      <w:r w:rsidRPr="00562474">
        <w:rPr>
          <w:sz w:val="28"/>
          <w:szCs w:val="28"/>
        </w:rPr>
        <w:t>Гродно</w:t>
      </w:r>
    </w:p>
    <w:p w:rsidR="00062999" w:rsidRPr="00562474" w:rsidRDefault="00062999" w:rsidP="00062999">
      <w:pPr>
        <w:spacing w:line="360" w:lineRule="auto"/>
        <w:ind w:left="-284" w:right="-284" w:firstLine="567"/>
        <w:jc w:val="right"/>
        <w:rPr>
          <w:sz w:val="28"/>
          <w:szCs w:val="28"/>
        </w:rPr>
      </w:pPr>
    </w:p>
    <w:p w:rsidR="00062999" w:rsidRDefault="00062999" w:rsidP="00062999">
      <w:pPr>
        <w:spacing w:line="360" w:lineRule="auto"/>
        <w:ind w:firstLine="567"/>
        <w:jc w:val="center"/>
        <w:rPr>
          <w:b/>
          <w:caps/>
          <w:sz w:val="28"/>
          <w:szCs w:val="28"/>
        </w:rPr>
      </w:pPr>
      <w:r>
        <w:rPr>
          <w:b/>
          <w:caps/>
          <w:sz w:val="28"/>
          <w:szCs w:val="28"/>
        </w:rPr>
        <w:t xml:space="preserve">Роль феминности в </w:t>
      </w:r>
      <w:r w:rsidRPr="00562474">
        <w:rPr>
          <w:b/>
          <w:caps/>
          <w:sz w:val="28"/>
          <w:szCs w:val="28"/>
        </w:rPr>
        <w:t>удовлетворенности собственным телом у групп беременных женщин</w:t>
      </w:r>
    </w:p>
    <w:p w:rsidR="00062999" w:rsidRPr="00562474" w:rsidRDefault="00062999" w:rsidP="00062999">
      <w:pPr>
        <w:spacing w:line="360" w:lineRule="auto"/>
        <w:ind w:firstLine="567"/>
        <w:jc w:val="center"/>
        <w:rPr>
          <w:b/>
          <w:caps/>
          <w:sz w:val="28"/>
          <w:szCs w:val="28"/>
        </w:rPr>
      </w:pPr>
    </w:p>
    <w:p w:rsidR="00062999" w:rsidRDefault="00062999" w:rsidP="00062999">
      <w:pPr>
        <w:pStyle w:val="af3"/>
        <w:spacing w:before="0" w:beforeAutospacing="0" w:after="0" w:afterAutospacing="0" w:line="360" w:lineRule="auto"/>
        <w:ind w:firstLine="709"/>
        <w:jc w:val="both"/>
        <w:rPr>
          <w:sz w:val="28"/>
          <w:szCs w:val="28"/>
        </w:rPr>
      </w:pPr>
      <w:r>
        <w:rPr>
          <w:sz w:val="28"/>
          <w:szCs w:val="28"/>
        </w:rPr>
        <w:t>Физическое и эмоциональное з</w:t>
      </w:r>
      <w:r w:rsidRPr="00D4474B">
        <w:rPr>
          <w:sz w:val="28"/>
          <w:szCs w:val="28"/>
        </w:rPr>
        <w:t xml:space="preserve">доровье беременной женщины </w:t>
      </w:r>
      <w:r>
        <w:rPr>
          <w:sz w:val="28"/>
          <w:szCs w:val="28"/>
        </w:rPr>
        <w:t>определяется</w:t>
      </w:r>
      <w:r w:rsidRPr="00D4474B">
        <w:rPr>
          <w:sz w:val="28"/>
          <w:szCs w:val="28"/>
        </w:rPr>
        <w:t xml:space="preserve"> множеством факторов как биологических, так и социальных.</w:t>
      </w:r>
      <w:r w:rsidRPr="00D4474B">
        <w:rPr>
          <w:rFonts w:ascii="Verdana" w:hAnsi="Verdana"/>
          <w:color w:val="000000"/>
          <w:sz w:val="28"/>
          <w:szCs w:val="28"/>
          <w:shd w:val="clear" w:color="auto" w:fill="FFFFFF"/>
        </w:rPr>
        <w:t xml:space="preserve"> </w:t>
      </w:r>
      <w:r w:rsidRPr="00D4474B">
        <w:rPr>
          <w:color w:val="000000"/>
          <w:sz w:val="28"/>
          <w:szCs w:val="28"/>
          <w:shd w:val="clear" w:color="auto" w:fill="FFFFFF"/>
        </w:rPr>
        <w:t>Физические, гормональные и социальные изменения, происходящие с женщиной в период</w:t>
      </w:r>
      <w:r>
        <w:rPr>
          <w:color w:val="000000"/>
          <w:sz w:val="28"/>
          <w:szCs w:val="28"/>
          <w:shd w:val="clear" w:color="auto" w:fill="FFFFFF"/>
        </w:rPr>
        <w:t xml:space="preserve"> беременности</w:t>
      </w:r>
      <w:r w:rsidRPr="00D4474B">
        <w:rPr>
          <w:color w:val="000000"/>
          <w:sz w:val="28"/>
          <w:szCs w:val="28"/>
          <w:shd w:val="clear" w:color="auto" w:fill="FFFFFF"/>
        </w:rPr>
        <w:t xml:space="preserve">, изменяют ее </w:t>
      </w:r>
      <w:r>
        <w:rPr>
          <w:color w:val="000000"/>
          <w:sz w:val="28"/>
          <w:szCs w:val="28"/>
          <w:shd w:val="clear" w:color="auto" w:fill="FFFFFF"/>
        </w:rPr>
        <w:t xml:space="preserve">физическое и </w:t>
      </w:r>
      <w:r w:rsidRPr="00D4474B">
        <w:rPr>
          <w:color w:val="000000"/>
          <w:sz w:val="28"/>
          <w:szCs w:val="28"/>
          <w:shd w:val="clear" w:color="auto" w:fill="FFFFFF"/>
        </w:rPr>
        <w:t xml:space="preserve">эмоциональное </w:t>
      </w:r>
      <w:r w:rsidRPr="00B26E0E">
        <w:rPr>
          <w:sz w:val="28"/>
          <w:szCs w:val="28"/>
          <w:shd w:val="clear" w:color="auto" w:fill="FFFFFF"/>
        </w:rPr>
        <w:t>состояние, а также отношение к себе, к будущему ребенку и к миру в целом [1]. Для</w:t>
      </w:r>
      <w:r w:rsidRPr="00D4474B">
        <w:rPr>
          <w:color w:val="000000"/>
          <w:sz w:val="28"/>
          <w:szCs w:val="28"/>
          <w:shd w:val="clear" w:color="auto" w:fill="FFFFFF"/>
        </w:rPr>
        <w:t xml:space="preserve"> </w:t>
      </w:r>
      <w:r>
        <w:rPr>
          <w:color w:val="000000"/>
          <w:sz w:val="28"/>
          <w:szCs w:val="28"/>
          <w:shd w:val="clear" w:color="auto" w:fill="FFFFFF"/>
        </w:rPr>
        <w:t xml:space="preserve">эмоциональной сферы </w:t>
      </w:r>
      <w:r w:rsidRPr="00D4474B">
        <w:rPr>
          <w:color w:val="000000"/>
          <w:sz w:val="28"/>
          <w:szCs w:val="28"/>
          <w:shd w:val="clear" w:color="auto" w:fill="FFFFFF"/>
        </w:rPr>
        <w:t xml:space="preserve">беременной женщины характерно колебание настроения, </w:t>
      </w:r>
      <w:r>
        <w:rPr>
          <w:color w:val="000000"/>
          <w:sz w:val="28"/>
          <w:szCs w:val="28"/>
          <w:shd w:val="clear" w:color="auto" w:fill="FFFFFF"/>
        </w:rPr>
        <w:t xml:space="preserve">переживание </w:t>
      </w:r>
      <w:r w:rsidRPr="00D4474B">
        <w:rPr>
          <w:color w:val="000000"/>
          <w:sz w:val="28"/>
          <w:szCs w:val="28"/>
          <w:shd w:val="clear" w:color="auto" w:fill="FFFFFF"/>
        </w:rPr>
        <w:t>тревог</w:t>
      </w:r>
      <w:r>
        <w:rPr>
          <w:color w:val="000000"/>
          <w:sz w:val="28"/>
          <w:szCs w:val="28"/>
          <w:shd w:val="clear" w:color="auto" w:fill="FFFFFF"/>
        </w:rPr>
        <w:t>и и страхов</w:t>
      </w:r>
      <w:r w:rsidRPr="00D4474B">
        <w:rPr>
          <w:color w:val="000000"/>
          <w:sz w:val="28"/>
          <w:szCs w:val="28"/>
          <w:shd w:val="clear" w:color="auto" w:fill="FFFFFF"/>
        </w:rPr>
        <w:t>, внутренних конфликтов.</w:t>
      </w:r>
      <w:r>
        <w:rPr>
          <w:color w:val="000000"/>
          <w:sz w:val="28"/>
          <w:szCs w:val="28"/>
          <w:shd w:val="clear" w:color="auto" w:fill="FFFFFF"/>
        </w:rPr>
        <w:t xml:space="preserve"> О</w:t>
      </w:r>
      <w:r w:rsidRPr="00D4474B">
        <w:rPr>
          <w:sz w:val="28"/>
          <w:szCs w:val="28"/>
        </w:rPr>
        <w:t xml:space="preserve">бщество </w:t>
      </w:r>
      <w:r>
        <w:rPr>
          <w:sz w:val="28"/>
          <w:szCs w:val="28"/>
        </w:rPr>
        <w:t xml:space="preserve">в свою очередь </w:t>
      </w:r>
      <w:r w:rsidRPr="00D4474B">
        <w:rPr>
          <w:sz w:val="28"/>
          <w:szCs w:val="28"/>
        </w:rPr>
        <w:t>предлагает идеальные параметры женского тела, в связи с чем, у женщины может возникнуть отрицательное отношение к телу, особенно в период беременности, где увел</w:t>
      </w:r>
      <w:r>
        <w:rPr>
          <w:sz w:val="28"/>
          <w:szCs w:val="28"/>
        </w:rPr>
        <w:t>ичиваются общие параметры тела, в частности вес и</w:t>
      </w:r>
      <w:r w:rsidRPr="00D4474B">
        <w:rPr>
          <w:sz w:val="28"/>
          <w:szCs w:val="28"/>
        </w:rPr>
        <w:t xml:space="preserve"> объ</w:t>
      </w:r>
      <w:r>
        <w:rPr>
          <w:sz w:val="28"/>
          <w:szCs w:val="28"/>
        </w:rPr>
        <w:t>ем</w:t>
      </w:r>
      <w:r w:rsidRPr="00D4474B">
        <w:rPr>
          <w:sz w:val="28"/>
          <w:szCs w:val="28"/>
        </w:rPr>
        <w:t>. В</w:t>
      </w:r>
      <w:r>
        <w:rPr>
          <w:sz w:val="28"/>
          <w:szCs w:val="28"/>
        </w:rPr>
        <w:t xml:space="preserve"> связи с чем, в </w:t>
      </w:r>
      <w:r w:rsidRPr="00D4474B">
        <w:rPr>
          <w:sz w:val="28"/>
          <w:szCs w:val="28"/>
        </w:rPr>
        <w:t>рамках психологии репродуктивной сферы</w:t>
      </w:r>
      <w:r>
        <w:rPr>
          <w:sz w:val="28"/>
          <w:szCs w:val="28"/>
        </w:rPr>
        <w:t>, все</w:t>
      </w:r>
      <w:r w:rsidRPr="00D4474B">
        <w:rPr>
          <w:sz w:val="28"/>
          <w:szCs w:val="28"/>
        </w:rPr>
        <w:t xml:space="preserve"> больший интерес вызывают проблемы телесности женщины</w:t>
      </w:r>
      <w:r>
        <w:rPr>
          <w:sz w:val="28"/>
          <w:szCs w:val="28"/>
        </w:rPr>
        <w:t>, образа тела и удовлетворенность ими</w:t>
      </w:r>
      <w:r w:rsidRPr="00D4474B">
        <w:rPr>
          <w:sz w:val="28"/>
          <w:szCs w:val="28"/>
        </w:rPr>
        <w:t xml:space="preserve">. </w:t>
      </w:r>
    </w:p>
    <w:p w:rsidR="00062999" w:rsidRDefault="00062999" w:rsidP="00062999">
      <w:pPr>
        <w:pStyle w:val="af3"/>
        <w:spacing w:before="0" w:beforeAutospacing="0" w:after="0" w:afterAutospacing="0" w:line="360" w:lineRule="auto"/>
        <w:ind w:firstLine="709"/>
        <w:jc w:val="both"/>
        <w:rPr>
          <w:sz w:val="28"/>
          <w:szCs w:val="28"/>
        </w:rPr>
      </w:pPr>
      <w:r w:rsidRPr="00D4474B">
        <w:rPr>
          <w:sz w:val="28"/>
          <w:szCs w:val="28"/>
        </w:rPr>
        <w:t xml:space="preserve">В реализации репродуктивной функции тело женщины выполняет разные задачи </w:t>
      </w:r>
      <w:r>
        <w:rPr>
          <w:sz w:val="28"/>
          <w:szCs w:val="28"/>
        </w:rPr>
        <w:t>на протяжении всего</w:t>
      </w:r>
      <w:r w:rsidRPr="00D4474B">
        <w:rPr>
          <w:sz w:val="28"/>
          <w:szCs w:val="28"/>
        </w:rPr>
        <w:t xml:space="preserve"> репродуктивного цикла: половое поведение, вынашивание беременности, роды, грудное вскармливание</w:t>
      </w:r>
      <w:r>
        <w:rPr>
          <w:sz w:val="28"/>
          <w:szCs w:val="28"/>
        </w:rPr>
        <w:t>, осуществление тесных телесных контактов с ребе</w:t>
      </w:r>
      <w:r w:rsidRPr="00D4474B">
        <w:rPr>
          <w:sz w:val="28"/>
          <w:szCs w:val="28"/>
        </w:rPr>
        <w:t xml:space="preserve">нком. На </w:t>
      </w:r>
      <w:r>
        <w:rPr>
          <w:sz w:val="28"/>
          <w:szCs w:val="28"/>
        </w:rPr>
        <w:t>любом из этапов репродуктивного процесса</w:t>
      </w:r>
      <w:r w:rsidRPr="00D4474B">
        <w:rPr>
          <w:sz w:val="28"/>
          <w:szCs w:val="28"/>
        </w:rPr>
        <w:t xml:space="preserve"> </w:t>
      </w:r>
      <w:r>
        <w:rPr>
          <w:sz w:val="28"/>
          <w:szCs w:val="28"/>
        </w:rPr>
        <w:t>отношение</w:t>
      </w:r>
      <w:r w:rsidRPr="00D4474B">
        <w:rPr>
          <w:sz w:val="28"/>
          <w:szCs w:val="28"/>
        </w:rPr>
        <w:t xml:space="preserve"> женщины </w:t>
      </w:r>
      <w:r>
        <w:rPr>
          <w:sz w:val="28"/>
          <w:szCs w:val="28"/>
        </w:rPr>
        <w:t>к</w:t>
      </w:r>
      <w:r w:rsidRPr="00D4474B">
        <w:rPr>
          <w:sz w:val="28"/>
          <w:szCs w:val="28"/>
        </w:rPr>
        <w:t xml:space="preserve"> </w:t>
      </w:r>
      <w:r>
        <w:rPr>
          <w:sz w:val="28"/>
          <w:szCs w:val="28"/>
        </w:rPr>
        <w:t>собственному телу</w:t>
      </w:r>
      <w:r w:rsidRPr="00D4474B">
        <w:rPr>
          <w:sz w:val="28"/>
          <w:szCs w:val="28"/>
        </w:rPr>
        <w:t xml:space="preserve"> </w:t>
      </w:r>
      <w:r>
        <w:rPr>
          <w:sz w:val="28"/>
          <w:szCs w:val="28"/>
        </w:rPr>
        <w:t>может быть различным</w:t>
      </w:r>
      <w:r w:rsidRPr="00D4474B">
        <w:rPr>
          <w:sz w:val="28"/>
          <w:szCs w:val="28"/>
        </w:rPr>
        <w:t xml:space="preserve">. </w:t>
      </w:r>
      <w:r>
        <w:rPr>
          <w:sz w:val="28"/>
          <w:szCs w:val="28"/>
        </w:rPr>
        <w:t>Отношение к телу может определяться индивидуальной и</w:t>
      </w:r>
      <w:r w:rsidRPr="00D4474B">
        <w:rPr>
          <w:sz w:val="28"/>
          <w:szCs w:val="28"/>
        </w:rPr>
        <w:t xml:space="preserve"> </w:t>
      </w:r>
      <w:r>
        <w:rPr>
          <w:sz w:val="28"/>
          <w:szCs w:val="28"/>
        </w:rPr>
        <w:t xml:space="preserve">семейной историей </w:t>
      </w:r>
      <w:r w:rsidRPr="00D4474B">
        <w:rPr>
          <w:sz w:val="28"/>
          <w:szCs w:val="28"/>
        </w:rPr>
        <w:t xml:space="preserve">жизни женщины, </w:t>
      </w:r>
      <w:r>
        <w:rPr>
          <w:sz w:val="28"/>
          <w:szCs w:val="28"/>
        </w:rPr>
        <w:t>онтогенезом</w:t>
      </w:r>
      <w:r w:rsidRPr="00D4474B">
        <w:rPr>
          <w:sz w:val="28"/>
          <w:szCs w:val="28"/>
        </w:rPr>
        <w:t xml:space="preserve"> </w:t>
      </w:r>
      <w:r w:rsidRPr="00D4474B">
        <w:rPr>
          <w:sz w:val="28"/>
          <w:szCs w:val="28"/>
        </w:rPr>
        <w:lastRenderedPageBreak/>
        <w:t>репродуктивной сферы</w:t>
      </w:r>
      <w:r>
        <w:rPr>
          <w:sz w:val="28"/>
          <w:szCs w:val="28"/>
        </w:rPr>
        <w:t>, индивидуально-психологическими особенностями женщины, а также социальными стереотипами о красивом женском теле</w:t>
      </w:r>
      <w:r w:rsidRPr="00D4474B">
        <w:rPr>
          <w:sz w:val="28"/>
          <w:szCs w:val="28"/>
        </w:rPr>
        <w:t xml:space="preserve">. </w:t>
      </w:r>
    </w:p>
    <w:p w:rsidR="00062999" w:rsidRDefault="00062999" w:rsidP="00062999">
      <w:pPr>
        <w:pStyle w:val="af3"/>
        <w:spacing w:before="0" w:beforeAutospacing="0" w:after="0" w:afterAutospacing="0" w:line="360" w:lineRule="auto"/>
        <w:ind w:firstLine="709"/>
        <w:jc w:val="both"/>
        <w:rPr>
          <w:color w:val="000000"/>
          <w:sz w:val="28"/>
          <w:szCs w:val="28"/>
        </w:rPr>
      </w:pPr>
      <w:r w:rsidRPr="00D4474B">
        <w:rPr>
          <w:sz w:val="28"/>
          <w:szCs w:val="28"/>
        </w:rPr>
        <w:t>В период беременности телесные признаки, характеризующие женскую идентичность, становятся более заметными, внося свои коррективы в образ тела беременной женщины, который может оцениваться как удовлетворяющий или нет</w:t>
      </w:r>
      <w:r w:rsidRPr="00D4474B">
        <w:rPr>
          <w:color w:val="000000"/>
          <w:sz w:val="28"/>
          <w:szCs w:val="28"/>
          <w:shd w:val="clear" w:color="auto" w:fill="FFFFFF"/>
        </w:rPr>
        <w:t>.</w:t>
      </w:r>
      <w:r w:rsidRPr="00D4474B">
        <w:rPr>
          <w:color w:val="000000"/>
          <w:sz w:val="28"/>
          <w:szCs w:val="28"/>
        </w:rPr>
        <w:t xml:space="preserve"> </w:t>
      </w:r>
      <w:r>
        <w:rPr>
          <w:color w:val="000000"/>
          <w:sz w:val="28"/>
          <w:szCs w:val="28"/>
        </w:rPr>
        <w:t>Удовлетворяющее о</w:t>
      </w:r>
      <w:r w:rsidRPr="00D4474B">
        <w:rPr>
          <w:color w:val="000000"/>
          <w:sz w:val="28"/>
          <w:szCs w:val="28"/>
        </w:rPr>
        <w:t xml:space="preserve">тношение к себе как </w:t>
      </w:r>
      <w:r>
        <w:rPr>
          <w:color w:val="000000"/>
          <w:sz w:val="28"/>
          <w:szCs w:val="28"/>
        </w:rPr>
        <w:t>женщине, удовлетворяющее отношение к собственному телу больше всего влияю</w:t>
      </w:r>
      <w:r w:rsidRPr="00D4474B">
        <w:rPr>
          <w:color w:val="000000"/>
          <w:sz w:val="28"/>
          <w:szCs w:val="28"/>
        </w:rPr>
        <w:t xml:space="preserve">т на </w:t>
      </w:r>
      <w:r>
        <w:rPr>
          <w:color w:val="000000"/>
          <w:sz w:val="28"/>
          <w:szCs w:val="28"/>
        </w:rPr>
        <w:t xml:space="preserve">общее </w:t>
      </w:r>
      <w:r w:rsidRPr="00D4474B">
        <w:rPr>
          <w:color w:val="000000"/>
          <w:sz w:val="28"/>
          <w:szCs w:val="28"/>
        </w:rPr>
        <w:t>протекание беременности, родов, эмоциональное состояние женщины и благополучие ре</w:t>
      </w:r>
      <w:r w:rsidRPr="00B26E0E">
        <w:rPr>
          <w:sz w:val="28"/>
          <w:szCs w:val="28"/>
        </w:rPr>
        <w:t>бенка [1].</w:t>
      </w:r>
      <w:r w:rsidRPr="00D4474B">
        <w:rPr>
          <w:color w:val="000000"/>
          <w:sz w:val="28"/>
          <w:szCs w:val="28"/>
        </w:rPr>
        <w:t xml:space="preserve"> </w:t>
      </w:r>
    </w:p>
    <w:p w:rsidR="00062999" w:rsidRPr="00D4474B" w:rsidRDefault="00062999" w:rsidP="00062999">
      <w:pPr>
        <w:pStyle w:val="af3"/>
        <w:spacing w:before="0" w:beforeAutospacing="0" w:after="0" w:afterAutospacing="0" w:line="360" w:lineRule="auto"/>
        <w:ind w:firstLine="709"/>
        <w:jc w:val="both"/>
        <w:rPr>
          <w:color w:val="000000"/>
          <w:sz w:val="28"/>
          <w:szCs w:val="28"/>
        </w:rPr>
      </w:pPr>
      <w:r w:rsidRPr="00D4474B">
        <w:rPr>
          <w:color w:val="000000"/>
          <w:sz w:val="28"/>
          <w:szCs w:val="28"/>
        </w:rPr>
        <w:t xml:space="preserve">У женщин, </w:t>
      </w:r>
      <w:r>
        <w:rPr>
          <w:color w:val="000000"/>
          <w:sz w:val="28"/>
          <w:szCs w:val="28"/>
        </w:rPr>
        <w:t>которые на</w:t>
      </w:r>
      <w:r w:rsidRPr="00D4474B">
        <w:rPr>
          <w:color w:val="000000"/>
          <w:sz w:val="28"/>
          <w:szCs w:val="28"/>
        </w:rPr>
        <w:t xml:space="preserve"> протяжении всей беременности</w:t>
      </w:r>
      <w:r>
        <w:rPr>
          <w:color w:val="000000"/>
          <w:sz w:val="28"/>
          <w:szCs w:val="28"/>
        </w:rPr>
        <w:t xml:space="preserve"> сохраняют</w:t>
      </w:r>
      <w:r w:rsidRPr="00D4474B">
        <w:rPr>
          <w:color w:val="000000"/>
          <w:sz w:val="28"/>
          <w:szCs w:val="28"/>
        </w:rPr>
        <w:t xml:space="preserve"> позитивное отношение к своему телу, беременность и</w:t>
      </w:r>
      <w:r>
        <w:rPr>
          <w:color w:val="000000"/>
          <w:sz w:val="28"/>
          <w:szCs w:val="28"/>
        </w:rPr>
        <w:t xml:space="preserve"> роды протекают без осложнений</w:t>
      </w:r>
      <w:r w:rsidRPr="00D4474B">
        <w:rPr>
          <w:color w:val="000000"/>
          <w:sz w:val="28"/>
          <w:szCs w:val="28"/>
        </w:rPr>
        <w:t xml:space="preserve">, </w:t>
      </w:r>
      <w:r>
        <w:rPr>
          <w:color w:val="000000"/>
          <w:sz w:val="28"/>
          <w:szCs w:val="28"/>
        </w:rPr>
        <w:t xml:space="preserve">а </w:t>
      </w:r>
      <w:r w:rsidRPr="00D4474B">
        <w:rPr>
          <w:color w:val="000000"/>
          <w:sz w:val="28"/>
          <w:szCs w:val="28"/>
        </w:rPr>
        <w:t xml:space="preserve">в послеродовой период женщины </w:t>
      </w:r>
      <w:r>
        <w:rPr>
          <w:color w:val="000000"/>
          <w:sz w:val="28"/>
          <w:szCs w:val="28"/>
        </w:rPr>
        <w:t>быстро включаются во взаимодействие с собственным ребенком, что отражается на общем благоприятном фоне развития системы «мать-дитя»</w:t>
      </w:r>
      <w:r w:rsidRPr="00D4474B">
        <w:rPr>
          <w:color w:val="000000"/>
          <w:sz w:val="28"/>
          <w:szCs w:val="28"/>
        </w:rPr>
        <w:t>.</w:t>
      </w:r>
      <w:r>
        <w:rPr>
          <w:color w:val="000000"/>
          <w:sz w:val="28"/>
          <w:szCs w:val="28"/>
        </w:rPr>
        <w:t xml:space="preserve"> </w:t>
      </w:r>
      <w:r w:rsidRPr="00D4474B">
        <w:rPr>
          <w:color w:val="000000"/>
          <w:sz w:val="28"/>
          <w:szCs w:val="28"/>
        </w:rPr>
        <w:t xml:space="preserve">В тех случаях, когда наблюдается отрицательная динамика этих видов отношений течение беременности и родов осложняется, </w:t>
      </w:r>
      <w:r>
        <w:rPr>
          <w:color w:val="000000"/>
          <w:sz w:val="28"/>
          <w:szCs w:val="28"/>
        </w:rPr>
        <w:t>а в послеродовом</w:t>
      </w:r>
      <w:r w:rsidRPr="00D4474B">
        <w:rPr>
          <w:color w:val="000000"/>
          <w:sz w:val="28"/>
          <w:szCs w:val="28"/>
        </w:rPr>
        <w:t xml:space="preserve"> период</w:t>
      </w:r>
      <w:r>
        <w:rPr>
          <w:color w:val="000000"/>
          <w:sz w:val="28"/>
          <w:szCs w:val="28"/>
        </w:rPr>
        <w:t>е</w:t>
      </w:r>
      <w:r w:rsidRPr="00D4474B">
        <w:rPr>
          <w:color w:val="000000"/>
          <w:sz w:val="28"/>
          <w:szCs w:val="28"/>
        </w:rPr>
        <w:t xml:space="preserve"> наблюдаются трудности в установлении контакта с ребенком и низкая мотивация самой заботиться о нем</w:t>
      </w:r>
      <w:r>
        <w:rPr>
          <w:color w:val="000000"/>
          <w:sz w:val="28"/>
          <w:szCs w:val="28"/>
        </w:rPr>
        <w:t xml:space="preserve"> и о себе</w:t>
      </w:r>
      <w:r w:rsidRPr="00D4474B">
        <w:rPr>
          <w:color w:val="000000"/>
          <w:sz w:val="28"/>
          <w:szCs w:val="28"/>
        </w:rPr>
        <w:t>.</w:t>
      </w:r>
      <w:r>
        <w:rPr>
          <w:color w:val="000000"/>
          <w:sz w:val="28"/>
          <w:szCs w:val="28"/>
        </w:rPr>
        <w:t xml:space="preserve"> </w:t>
      </w:r>
      <w:r w:rsidRPr="00B26E0E">
        <w:rPr>
          <w:sz w:val="28"/>
          <w:szCs w:val="28"/>
        </w:rPr>
        <w:t>[</w:t>
      </w:r>
      <w:r>
        <w:rPr>
          <w:sz w:val="28"/>
          <w:szCs w:val="28"/>
        </w:rPr>
        <w:t>2</w:t>
      </w:r>
      <w:r w:rsidRPr="00B26E0E">
        <w:rPr>
          <w:sz w:val="28"/>
          <w:szCs w:val="28"/>
        </w:rPr>
        <w:t>]</w:t>
      </w:r>
    </w:p>
    <w:p w:rsidR="00062999" w:rsidRPr="00D4474B" w:rsidRDefault="00062999" w:rsidP="00062999">
      <w:pPr>
        <w:pStyle w:val="af3"/>
        <w:spacing w:before="0" w:beforeAutospacing="0" w:after="0" w:afterAutospacing="0" w:line="360" w:lineRule="auto"/>
        <w:ind w:firstLine="709"/>
        <w:jc w:val="both"/>
        <w:rPr>
          <w:color w:val="000000"/>
          <w:sz w:val="28"/>
          <w:szCs w:val="28"/>
        </w:rPr>
      </w:pPr>
      <w:r w:rsidRPr="00D4474B">
        <w:rPr>
          <w:sz w:val="28"/>
          <w:szCs w:val="28"/>
        </w:rPr>
        <w:t>Общая удовлетворенность собственным телом во многом определяется также особенностями гендерной идентичности</w:t>
      </w:r>
      <w:r>
        <w:rPr>
          <w:sz w:val="28"/>
          <w:szCs w:val="28"/>
        </w:rPr>
        <w:t xml:space="preserve">. </w:t>
      </w:r>
      <w:r w:rsidRPr="00D4474B">
        <w:rPr>
          <w:sz w:val="28"/>
          <w:szCs w:val="28"/>
        </w:rPr>
        <w:t xml:space="preserve">В социальном пространстве </w:t>
      </w:r>
      <w:r>
        <w:rPr>
          <w:sz w:val="28"/>
          <w:szCs w:val="28"/>
        </w:rPr>
        <w:t xml:space="preserve">в дополнении ко всему </w:t>
      </w:r>
      <w:r w:rsidRPr="00D4474B">
        <w:rPr>
          <w:sz w:val="28"/>
          <w:szCs w:val="28"/>
        </w:rPr>
        <w:t>существуют не только представления о том, как должно выглядеть женское тело, но и предъявляется огромное количество требований к личностным характеристикам</w:t>
      </w:r>
      <w:r>
        <w:rPr>
          <w:sz w:val="28"/>
          <w:szCs w:val="28"/>
        </w:rPr>
        <w:t xml:space="preserve"> женщины</w:t>
      </w:r>
      <w:r w:rsidRPr="00D4474B">
        <w:rPr>
          <w:sz w:val="28"/>
          <w:szCs w:val="28"/>
        </w:rPr>
        <w:t xml:space="preserve">, которые в свою очередь </w:t>
      </w:r>
      <w:r>
        <w:rPr>
          <w:sz w:val="28"/>
          <w:szCs w:val="28"/>
        </w:rPr>
        <w:t>влияют</w:t>
      </w:r>
      <w:r w:rsidRPr="00D4474B">
        <w:rPr>
          <w:sz w:val="28"/>
          <w:szCs w:val="28"/>
        </w:rPr>
        <w:t xml:space="preserve"> на психологический пол женщины.</w:t>
      </w:r>
      <w:r>
        <w:rPr>
          <w:sz w:val="28"/>
          <w:szCs w:val="28"/>
        </w:rPr>
        <w:t xml:space="preserve"> В</w:t>
      </w:r>
      <w:r w:rsidRPr="00D4474B">
        <w:rPr>
          <w:sz w:val="28"/>
          <w:szCs w:val="28"/>
        </w:rPr>
        <w:t xml:space="preserve"> виду чего мы предположили, что соответствие биологического пола психологическому полу, приведет к тому, что телесное Я в период беременности будет оцениваться как удовлетворяющее. Учитывая тот факт, что в период беременности происходит явное подтверждение женской идентичности и объективное проявление женского телесного Я, актуально изучить насколько </w:t>
      </w:r>
      <w:r w:rsidRPr="00D4474B">
        <w:rPr>
          <w:sz w:val="28"/>
          <w:szCs w:val="28"/>
        </w:rPr>
        <w:lastRenderedPageBreak/>
        <w:t>психологический пол личности определяет удовлетворенность образом собственного тела.</w:t>
      </w:r>
    </w:p>
    <w:p w:rsidR="00062999" w:rsidRDefault="00062999" w:rsidP="00062999">
      <w:pPr>
        <w:spacing w:line="360" w:lineRule="auto"/>
        <w:ind w:firstLine="709"/>
        <w:jc w:val="both"/>
        <w:rPr>
          <w:sz w:val="28"/>
          <w:szCs w:val="28"/>
        </w:rPr>
      </w:pPr>
      <w:r>
        <w:rPr>
          <w:sz w:val="28"/>
          <w:szCs w:val="28"/>
        </w:rPr>
        <w:t>В связи с чем, предмет исследования</w:t>
      </w:r>
      <w:r w:rsidRPr="00D4474B">
        <w:rPr>
          <w:sz w:val="28"/>
          <w:szCs w:val="28"/>
        </w:rPr>
        <w:t xml:space="preserve">: </w:t>
      </w:r>
      <w:r>
        <w:rPr>
          <w:sz w:val="28"/>
          <w:szCs w:val="28"/>
        </w:rPr>
        <w:t>образа тела беременной женщины,</w:t>
      </w:r>
      <w:r w:rsidRPr="00D4474B">
        <w:rPr>
          <w:sz w:val="28"/>
          <w:szCs w:val="28"/>
        </w:rPr>
        <w:t xml:space="preserve"> </w:t>
      </w:r>
      <w:r>
        <w:rPr>
          <w:sz w:val="28"/>
          <w:szCs w:val="28"/>
        </w:rPr>
        <w:t>ц</w:t>
      </w:r>
      <w:r w:rsidRPr="00D4474B">
        <w:rPr>
          <w:sz w:val="28"/>
          <w:szCs w:val="28"/>
        </w:rPr>
        <w:t xml:space="preserve">ель исследования: изучить особенности образа тела у беременной женщины в зависимости от психологического пола личности. </w:t>
      </w:r>
      <w:r>
        <w:rPr>
          <w:sz w:val="28"/>
          <w:szCs w:val="28"/>
        </w:rPr>
        <w:t xml:space="preserve">Были реализованы следующие задачи: 1) </w:t>
      </w:r>
      <w:r w:rsidRPr="00D4474B">
        <w:rPr>
          <w:sz w:val="28"/>
          <w:szCs w:val="28"/>
        </w:rPr>
        <w:t xml:space="preserve">провести теоретический анализ </w:t>
      </w:r>
      <w:r>
        <w:rPr>
          <w:sz w:val="28"/>
          <w:szCs w:val="28"/>
        </w:rPr>
        <w:t xml:space="preserve">проблемы </w:t>
      </w:r>
      <w:r w:rsidRPr="00D4474B">
        <w:rPr>
          <w:sz w:val="28"/>
          <w:szCs w:val="28"/>
        </w:rPr>
        <w:t xml:space="preserve">образа тела; </w:t>
      </w:r>
      <w:r>
        <w:rPr>
          <w:sz w:val="28"/>
          <w:szCs w:val="28"/>
        </w:rPr>
        <w:t xml:space="preserve">2) </w:t>
      </w:r>
      <w:r w:rsidRPr="00D4474B">
        <w:rPr>
          <w:sz w:val="28"/>
          <w:szCs w:val="28"/>
        </w:rPr>
        <w:t xml:space="preserve">изучить удовлетворенность собственных телом у беременных женщин; </w:t>
      </w:r>
      <w:r>
        <w:rPr>
          <w:sz w:val="28"/>
          <w:szCs w:val="28"/>
        </w:rPr>
        <w:t xml:space="preserve">3) </w:t>
      </w:r>
      <w:r w:rsidRPr="00D4474B">
        <w:rPr>
          <w:sz w:val="28"/>
          <w:szCs w:val="28"/>
        </w:rPr>
        <w:t xml:space="preserve">выявить феминность и маскулинность в психологическом поле женщины; </w:t>
      </w:r>
      <w:r>
        <w:rPr>
          <w:sz w:val="28"/>
          <w:szCs w:val="28"/>
        </w:rPr>
        <w:t xml:space="preserve">4) </w:t>
      </w:r>
      <w:r w:rsidRPr="00D4474B">
        <w:rPr>
          <w:sz w:val="28"/>
          <w:szCs w:val="28"/>
        </w:rPr>
        <w:t>определить взаимосвязь удовлетворенности</w:t>
      </w:r>
      <w:r>
        <w:rPr>
          <w:sz w:val="28"/>
          <w:szCs w:val="28"/>
        </w:rPr>
        <w:t xml:space="preserve"> собственным телом от феминности и маскулинности</w:t>
      </w:r>
      <w:r w:rsidRPr="00D4474B">
        <w:rPr>
          <w:sz w:val="28"/>
          <w:szCs w:val="28"/>
        </w:rPr>
        <w:t xml:space="preserve"> в психологическом профиле женщины. </w:t>
      </w:r>
    </w:p>
    <w:p w:rsidR="00062999" w:rsidRPr="00D4474B" w:rsidRDefault="00062999" w:rsidP="00062999">
      <w:pPr>
        <w:spacing w:line="360" w:lineRule="auto"/>
        <w:ind w:firstLine="709"/>
        <w:jc w:val="both"/>
        <w:rPr>
          <w:sz w:val="28"/>
          <w:szCs w:val="28"/>
        </w:rPr>
      </w:pPr>
      <w:r>
        <w:rPr>
          <w:sz w:val="28"/>
          <w:szCs w:val="28"/>
        </w:rPr>
        <w:t>В соответствии с целью исследования были подобраны следующие методики</w:t>
      </w:r>
      <w:r w:rsidRPr="00D4474B">
        <w:rPr>
          <w:sz w:val="28"/>
          <w:szCs w:val="28"/>
        </w:rPr>
        <w:t>: 1</w:t>
      </w:r>
      <w:r>
        <w:rPr>
          <w:sz w:val="28"/>
          <w:szCs w:val="28"/>
        </w:rPr>
        <w:t>)</w:t>
      </w:r>
      <w:r w:rsidRPr="00D4474B">
        <w:rPr>
          <w:sz w:val="28"/>
          <w:szCs w:val="28"/>
        </w:rPr>
        <w:t xml:space="preserve"> Полоролевой опросник (С.С. Бем)</w:t>
      </w:r>
      <w:r>
        <w:rPr>
          <w:sz w:val="28"/>
          <w:szCs w:val="28"/>
        </w:rPr>
        <w:t>; 2)</w:t>
      </w:r>
      <w:r w:rsidRPr="00D4474B">
        <w:rPr>
          <w:sz w:val="28"/>
          <w:szCs w:val="28"/>
        </w:rPr>
        <w:t xml:space="preserve"> Невербальная методика «Цветоуказания на неудовлетворенность собственным телом» О. Вулей и С. Ролл. </w:t>
      </w:r>
      <w:r w:rsidRPr="00B26E0E">
        <w:rPr>
          <w:sz w:val="28"/>
          <w:szCs w:val="28"/>
        </w:rPr>
        <w:t>[2]</w:t>
      </w:r>
      <w:r>
        <w:rPr>
          <w:color w:val="FF0000"/>
          <w:sz w:val="28"/>
          <w:szCs w:val="28"/>
        </w:rPr>
        <w:t xml:space="preserve"> </w:t>
      </w:r>
      <w:r>
        <w:rPr>
          <w:bCs/>
          <w:iCs/>
          <w:sz w:val="28"/>
          <w:szCs w:val="28"/>
        </w:rPr>
        <w:t>Эмпирическую базу</w:t>
      </w:r>
      <w:r w:rsidRPr="00D4474B">
        <w:rPr>
          <w:sz w:val="28"/>
          <w:szCs w:val="28"/>
        </w:rPr>
        <w:t xml:space="preserve"> данного исследования составили женщины в количестве 55 человек в третьем триместре беременности. </w:t>
      </w:r>
      <w:r>
        <w:rPr>
          <w:sz w:val="28"/>
          <w:szCs w:val="28"/>
        </w:rPr>
        <w:t xml:space="preserve">Эмпирическое исследование проведено на базе женской консультации г. Гродно. </w:t>
      </w:r>
      <w:r w:rsidRPr="00D4474B">
        <w:rPr>
          <w:sz w:val="28"/>
          <w:szCs w:val="28"/>
        </w:rPr>
        <w:t>Статистическая обработка, осуществлялась с помощью пакета прикладных программ SPSS Statistics v. 16.0. Были проведены: частотный, корреляционный анализы.</w:t>
      </w:r>
    </w:p>
    <w:p w:rsidR="00062999" w:rsidRDefault="00062999" w:rsidP="00062999">
      <w:pPr>
        <w:spacing w:line="360" w:lineRule="auto"/>
        <w:ind w:firstLine="709"/>
        <w:jc w:val="both"/>
        <w:rPr>
          <w:bCs/>
          <w:sz w:val="28"/>
          <w:szCs w:val="28"/>
        </w:rPr>
      </w:pPr>
      <w:r>
        <w:rPr>
          <w:bCs/>
          <w:iCs/>
          <w:sz w:val="28"/>
          <w:szCs w:val="28"/>
        </w:rPr>
        <w:t>По результатам проведе</w:t>
      </w:r>
      <w:r w:rsidRPr="00D4474B">
        <w:rPr>
          <w:bCs/>
          <w:iCs/>
          <w:sz w:val="28"/>
          <w:szCs w:val="28"/>
        </w:rPr>
        <w:t>нного эмпирического исследования</w:t>
      </w:r>
      <w:r w:rsidRPr="00D4474B">
        <w:rPr>
          <w:bCs/>
          <w:sz w:val="28"/>
          <w:szCs w:val="28"/>
        </w:rPr>
        <w:t xml:space="preserve"> можно заключить, что образ тела беременной женщины представляет собой взаимосвязь перцептивного и оценочного компонента по отношению к таким частям тела как грудь, живот, бедра. </w:t>
      </w:r>
    </w:p>
    <w:p w:rsidR="00062999" w:rsidRDefault="00062999" w:rsidP="00062999">
      <w:pPr>
        <w:spacing w:line="360" w:lineRule="auto"/>
        <w:ind w:firstLine="709"/>
        <w:jc w:val="both"/>
        <w:rPr>
          <w:bCs/>
          <w:sz w:val="28"/>
          <w:szCs w:val="28"/>
        </w:rPr>
      </w:pPr>
      <w:r w:rsidRPr="00D4474B">
        <w:rPr>
          <w:bCs/>
          <w:sz w:val="28"/>
          <w:szCs w:val="28"/>
        </w:rPr>
        <w:t>Средние показатели удовлетворенности/неудовлетворенности расположены следующим образом: грудь (</w:t>
      </w:r>
      <w:r>
        <w:rPr>
          <w:bCs/>
          <w:sz w:val="28"/>
          <w:szCs w:val="28"/>
          <w:lang w:val="en-US"/>
        </w:rPr>
        <w:t>mean</w:t>
      </w:r>
      <w:r w:rsidRPr="00733AD4">
        <w:rPr>
          <w:bCs/>
          <w:sz w:val="28"/>
          <w:szCs w:val="28"/>
        </w:rPr>
        <w:t xml:space="preserve"> </w:t>
      </w:r>
      <w:r w:rsidRPr="00D4474B">
        <w:rPr>
          <w:bCs/>
          <w:sz w:val="28"/>
          <w:szCs w:val="28"/>
        </w:rPr>
        <w:t>2,80</w:t>
      </w:r>
      <w:r w:rsidRPr="00D4474B">
        <w:rPr>
          <w:bCs/>
          <w:sz w:val="28"/>
          <w:szCs w:val="28"/>
        </w:rPr>
        <w:sym w:font="Symbol" w:char="F0B1"/>
      </w:r>
      <w:r w:rsidRPr="00D4474B">
        <w:rPr>
          <w:bCs/>
          <w:sz w:val="28"/>
          <w:szCs w:val="28"/>
        </w:rPr>
        <w:t>1,25), живот (</w:t>
      </w:r>
      <w:r>
        <w:rPr>
          <w:bCs/>
          <w:sz w:val="28"/>
          <w:szCs w:val="28"/>
          <w:lang w:val="en-US"/>
        </w:rPr>
        <w:t>mean </w:t>
      </w:r>
      <w:r w:rsidRPr="00D4474B">
        <w:rPr>
          <w:bCs/>
          <w:sz w:val="28"/>
          <w:szCs w:val="28"/>
        </w:rPr>
        <w:t>2,83</w:t>
      </w:r>
      <w:r w:rsidRPr="00D4474B">
        <w:rPr>
          <w:bCs/>
          <w:sz w:val="28"/>
          <w:szCs w:val="28"/>
        </w:rPr>
        <w:sym w:font="Symbol" w:char="F0B1"/>
      </w:r>
      <w:r w:rsidRPr="00D4474B">
        <w:rPr>
          <w:bCs/>
          <w:sz w:val="28"/>
          <w:szCs w:val="28"/>
        </w:rPr>
        <w:t>1,03), бедра (</w:t>
      </w:r>
      <w:r>
        <w:rPr>
          <w:bCs/>
          <w:sz w:val="28"/>
          <w:szCs w:val="28"/>
          <w:lang w:val="en-US"/>
        </w:rPr>
        <w:t>mean</w:t>
      </w:r>
      <w:r w:rsidRPr="00D4474B">
        <w:rPr>
          <w:bCs/>
          <w:sz w:val="28"/>
          <w:szCs w:val="28"/>
        </w:rPr>
        <w:t xml:space="preserve"> 3,45</w:t>
      </w:r>
      <w:r w:rsidRPr="00D4474B">
        <w:rPr>
          <w:bCs/>
          <w:sz w:val="28"/>
          <w:szCs w:val="28"/>
        </w:rPr>
        <w:sym w:font="Symbol" w:char="F0B1"/>
      </w:r>
      <w:r w:rsidRPr="00D4474B">
        <w:rPr>
          <w:bCs/>
          <w:sz w:val="28"/>
          <w:szCs w:val="28"/>
        </w:rPr>
        <w:t>0,91), где от 1 до 5 диапазон удовлетворенности/неудовлетворенности</w:t>
      </w:r>
      <w:r w:rsidRPr="00733AD4">
        <w:rPr>
          <w:bCs/>
          <w:sz w:val="28"/>
          <w:szCs w:val="28"/>
        </w:rPr>
        <w:t xml:space="preserve"> </w:t>
      </w:r>
      <w:r>
        <w:rPr>
          <w:bCs/>
          <w:sz w:val="28"/>
          <w:szCs w:val="28"/>
        </w:rPr>
        <w:t>собственным телом</w:t>
      </w:r>
      <w:r w:rsidRPr="00D4474B">
        <w:rPr>
          <w:bCs/>
          <w:sz w:val="28"/>
          <w:szCs w:val="28"/>
        </w:rPr>
        <w:t xml:space="preserve">. </w:t>
      </w:r>
    </w:p>
    <w:p w:rsidR="00062999" w:rsidRDefault="00062999" w:rsidP="00062999">
      <w:pPr>
        <w:spacing w:line="360" w:lineRule="auto"/>
        <w:ind w:firstLine="709"/>
        <w:jc w:val="both"/>
        <w:rPr>
          <w:bCs/>
          <w:sz w:val="28"/>
          <w:szCs w:val="28"/>
        </w:rPr>
      </w:pPr>
      <w:r w:rsidRPr="00D4474B">
        <w:rPr>
          <w:bCs/>
          <w:sz w:val="28"/>
          <w:szCs w:val="28"/>
        </w:rPr>
        <w:t xml:space="preserve">Андрогинность </w:t>
      </w:r>
      <w:proofErr w:type="gramStart"/>
      <w:r w:rsidRPr="00D4474B">
        <w:rPr>
          <w:bCs/>
          <w:sz w:val="28"/>
          <w:szCs w:val="28"/>
        </w:rPr>
        <w:t>представлена</w:t>
      </w:r>
      <w:proofErr w:type="gramEnd"/>
      <w:r w:rsidRPr="00D4474B">
        <w:rPr>
          <w:bCs/>
          <w:sz w:val="28"/>
          <w:szCs w:val="28"/>
        </w:rPr>
        <w:t xml:space="preserve"> у 45,5%</w:t>
      </w:r>
      <w:r>
        <w:rPr>
          <w:bCs/>
          <w:sz w:val="28"/>
          <w:szCs w:val="28"/>
        </w:rPr>
        <w:t xml:space="preserve"> опрошенных женщин</w:t>
      </w:r>
      <w:r w:rsidRPr="00D4474B">
        <w:rPr>
          <w:bCs/>
          <w:sz w:val="28"/>
          <w:szCs w:val="28"/>
        </w:rPr>
        <w:t xml:space="preserve">, феминность у 43,6%, маскулинность 10,9%. </w:t>
      </w:r>
    </w:p>
    <w:p w:rsidR="00062999" w:rsidRDefault="00062999" w:rsidP="00062999">
      <w:pPr>
        <w:spacing w:line="360" w:lineRule="auto"/>
        <w:ind w:firstLine="709"/>
        <w:jc w:val="both"/>
        <w:rPr>
          <w:sz w:val="28"/>
          <w:szCs w:val="28"/>
        </w:rPr>
      </w:pPr>
      <w:r>
        <w:rPr>
          <w:bCs/>
          <w:sz w:val="28"/>
          <w:szCs w:val="28"/>
        </w:rPr>
        <w:lastRenderedPageBreak/>
        <w:t xml:space="preserve">Результаты корреляционного анализа показали статистически достоверные корреляции между удовлетворенностью собственным телом и феминностью и маскулинностью в психологическом профиле женщины. </w:t>
      </w:r>
      <w:r w:rsidRPr="00D4474B">
        <w:rPr>
          <w:bCs/>
          <w:sz w:val="28"/>
          <w:szCs w:val="28"/>
        </w:rPr>
        <w:t xml:space="preserve">Определена отрицательная </w:t>
      </w:r>
      <w:r w:rsidRPr="00D4474B">
        <w:rPr>
          <w:sz w:val="28"/>
          <w:szCs w:val="28"/>
        </w:rPr>
        <w:t xml:space="preserve">взаимосвязь удовлетворенности собственным телом, в частности </w:t>
      </w:r>
      <w:r>
        <w:rPr>
          <w:sz w:val="28"/>
          <w:szCs w:val="28"/>
        </w:rPr>
        <w:t xml:space="preserve">с </w:t>
      </w:r>
      <w:r w:rsidRPr="00D4474B">
        <w:rPr>
          <w:sz w:val="28"/>
          <w:szCs w:val="28"/>
        </w:rPr>
        <w:t xml:space="preserve">удовлетворенность грудью (r= -0,64; p≤ 0,001) и животом (r= -0,34; p= 0,010) отрицательно взаимосвязана с </w:t>
      </w:r>
      <w:r>
        <w:rPr>
          <w:sz w:val="28"/>
          <w:szCs w:val="28"/>
        </w:rPr>
        <w:t>особенностями психологического пола</w:t>
      </w:r>
      <w:r w:rsidRPr="00D4474B">
        <w:rPr>
          <w:sz w:val="28"/>
          <w:szCs w:val="28"/>
        </w:rPr>
        <w:t xml:space="preserve"> в </w:t>
      </w:r>
      <w:r>
        <w:rPr>
          <w:sz w:val="28"/>
          <w:szCs w:val="28"/>
        </w:rPr>
        <w:t xml:space="preserve">личностном </w:t>
      </w:r>
      <w:r w:rsidRPr="00D4474B">
        <w:rPr>
          <w:sz w:val="28"/>
          <w:szCs w:val="28"/>
        </w:rPr>
        <w:t xml:space="preserve">профиле женщины. </w:t>
      </w:r>
      <w:r>
        <w:rPr>
          <w:sz w:val="28"/>
          <w:szCs w:val="28"/>
        </w:rPr>
        <w:t xml:space="preserve">Следовательно, чем </w:t>
      </w:r>
      <w:r w:rsidRPr="00D4474B">
        <w:rPr>
          <w:sz w:val="28"/>
          <w:szCs w:val="28"/>
        </w:rPr>
        <w:t>выше феминность женщины, тем больше удовлетворенность собственным образом тела, чем выше маскулинность, тем меньше удовлетворенность женщиной образом своего тела</w:t>
      </w:r>
      <w:r>
        <w:rPr>
          <w:sz w:val="28"/>
          <w:szCs w:val="28"/>
        </w:rPr>
        <w:t>.</w:t>
      </w:r>
    </w:p>
    <w:p w:rsidR="00062999" w:rsidRPr="00D4474B" w:rsidRDefault="00062999" w:rsidP="00062999">
      <w:pPr>
        <w:spacing w:line="360" w:lineRule="auto"/>
        <w:ind w:firstLine="709"/>
        <w:jc w:val="both"/>
        <w:rPr>
          <w:bCs/>
          <w:sz w:val="28"/>
          <w:szCs w:val="28"/>
        </w:rPr>
      </w:pPr>
      <w:r w:rsidRPr="00D4474B">
        <w:rPr>
          <w:sz w:val="28"/>
          <w:szCs w:val="28"/>
        </w:rPr>
        <w:t>Обобщая результаты, следует заключить, что</w:t>
      </w:r>
      <w:r>
        <w:rPr>
          <w:sz w:val="28"/>
          <w:szCs w:val="28"/>
        </w:rPr>
        <w:t xml:space="preserve"> в образе тела беременной женщины наиболее ключевыми компонентами тела взаимосвязанными с особенностями психологического пола женщины выступают (грудь и живот). Высокие показатели феминности предрасполагают к оценке образа тела как удовлетворяющего, а маскулинность – неудовлетворяющего. С</w:t>
      </w:r>
      <w:r w:rsidRPr="00D4474B">
        <w:rPr>
          <w:sz w:val="28"/>
          <w:szCs w:val="28"/>
        </w:rPr>
        <w:t>оответствие психологического пола биологическому, способствует большему принятию образа телесного Я</w:t>
      </w:r>
      <w:r>
        <w:rPr>
          <w:sz w:val="28"/>
          <w:szCs w:val="28"/>
        </w:rPr>
        <w:t xml:space="preserve"> беременной женщины</w:t>
      </w:r>
      <w:r w:rsidRPr="00D4474B">
        <w:rPr>
          <w:sz w:val="28"/>
          <w:szCs w:val="28"/>
        </w:rPr>
        <w:t>.</w:t>
      </w:r>
    </w:p>
    <w:p w:rsidR="00062999" w:rsidRPr="00062999" w:rsidRDefault="00062999" w:rsidP="00062999">
      <w:pPr>
        <w:spacing w:line="360" w:lineRule="auto"/>
        <w:ind w:firstLine="709"/>
        <w:jc w:val="center"/>
        <w:rPr>
          <w:i/>
          <w:sz w:val="28"/>
          <w:szCs w:val="28"/>
        </w:rPr>
      </w:pPr>
      <w:r w:rsidRPr="00062999">
        <w:rPr>
          <w:i/>
          <w:sz w:val="28"/>
          <w:szCs w:val="28"/>
        </w:rPr>
        <w:t>Список использованных источников</w:t>
      </w:r>
    </w:p>
    <w:p w:rsidR="00062999" w:rsidRPr="003F10A3" w:rsidRDefault="00062999" w:rsidP="00062999">
      <w:pPr>
        <w:numPr>
          <w:ilvl w:val="0"/>
          <w:numId w:val="64"/>
        </w:numPr>
        <w:spacing w:line="360" w:lineRule="auto"/>
        <w:ind w:left="0" w:firstLine="709"/>
        <w:jc w:val="both"/>
        <w:rPr>
          <w:sz w:val="28"/>
          <w:szCs w:val="28"/>
        </w:rPr>
      </w:pPr>
      <w:r w:rsidRPr="003F10A3">
        <w:rPr>
          <w:sz w:val="28"/>
          <w:szCs w:val="28"/>
        </w:rPr>
        <w:t>Добряков, И. В. Перинатальная психология: учеб</w:t>
      </w:r>
      <w:proofErr w:type="gramStart"/>
      <w:r w:rsidRPr="003F10A3">
        <w:rPr>
          <w:sz w:val="28"/>
          <w:szCs w:val="28"/>
        </w:rPr>
        <w:t>.</w:t>
      </w:r>
      <w:proofErr w:type="gramEnd"/>
      <w:r w:rsidRPr="003F10A3">
        <w:rPr>
          <w:sz w:val="28"/>
          <w:szCs w:val="28"/>
        </w:rPr>
        <w:t xml:space="preserve"> </w:t>
      </w:r>
      <w:proofErr w:type="gramStart"/>
      <w:r w:rsidRPr="003F10A3">
        <w:rPr>
          <w:sz w:val="28"/>
          <w:szCs w:val="28"/>
        </w:rPr>
        <w:t>п</w:t>
      </w:r>
      <w:proofErr w:type="gramEnd"/>
      <w:r w:rsidRPr="003F10A3">
        <w:rPr>
          <w:sz w:val="28"/>
          <w:szCs w:val="28"/>
        </w:rPr>
        <w:t>особ. / И. В. Добряко</w:t>
      </w:r>
      <w:proofErr w:type="gramStart"/>
      <w:r w:rsidRPr="003F10A3">
        <w:rPr>
          <w:sz w:val="28"/>
          <w:szCs w:val="28"/>
        </w:rPr>
        <w:t>в–</w:t>
      </w:r>
      <w:proofErr w:type="gramEnd"/>
      <w:r w:rsidRPr="003F10A3">
        <w:rPr>
          <w:sz w:val="28"/>
          <w:szCs w:val="28"/>
        </w:rPr>
        <w:t xml:space="preserve"> СПб. [и др.] : Питер, 2010. – 272 с.</w:t>
      </w:r>
    </w:p>
    <w:p w:rsidR="00062999" w:rsidRPr="003F10A3" w:rsidRDefault="00062999" w:rsidP="00062999">
      <w:pPr>
        <w:numPr>
          <w:ilvl w:val="0"/>
          <w:numId w:val="64"/>
        </w:numPr>
        <w:autoSpaceDE w:val="0"/>
        <w:autoSpaceDN w:val="0"/>
        <w:adjustRightInd w:val="0"/>
        <w:spacing w:line="360" w:lineRule="auto"/>
        <w:ind w:left="0" w:firstLine="709"/>
        <w:jc w:val="both"/>
        <w:rPr>
          <w:sz w:val="28"/>
          <w:szCs w:val="28"/>
        </w:rPr>
      </w:pPr>
      <w:r w:rsidRPr="003F10A3">
        <w:rPr>
          <w:sz w:val="28"/>
          <w:szCs w:val="28"/>
        </w:rPr>
        <w:t>Сахарова, В. Г. Диагностика отношения к телу / В.Г. Сахарова. – СПб</w:t>
      </w:r>
      <w:proofErr w:type="gramStart"/>
      <w:r w:rsidRPr="003F10A3">
        <w:rPr>
          <w:sz w:val="28"/>
          <w:szCs w:val="28"/>
        </w:rPr>
        <w:t xml:space="preserve">.: </w:t>
      </w:r>
      <w:proofErr w:type="gramEnd"/>
      <w:r w:rsidRPr="003F10A3">
        <w:rPr>
          <w:sz w:val="28"/>
          <w:szCs w:val="28"/>
        </w:rPr>
        <w:t>Речь, 2011.</w:t>
      </w:r>
      <w:r w:rsidRPr="003F10A3">
        <w:rPr>
          <w:rFonts w:ascii="Cambria Math" w:hAnsi="Cambria Math"/>
          <w:sz w:val="28"/>
          <w:szCs w:val="28"/>
        </w:rPr>
        <w:t>‐</w:t>
      </w:r>
      <w:r w:rsidRPr="003F10A3">
        <w:rPr>
          <w:sz w:val="28"/>
          <w:szCs w:val="28"/>
        </w:rPr>
        <w:t>112 с.</w:t>
      </w:r>
    </w:p>
    <w:p w:rsidR="00062999" w:rsidRPr="003F10A3" w:rsidRDefault="00062999" w:rsidP="00062999">
      <w:pPr>
        <w:numPr>
          <w:ilvl w:val="0"/>
          <w:numId w:val="64"/>
        </w:numPr>
        <w:autoSpaceDE w:val="0"/>
        <w:autoSpaceDN w:val="0"/>
        <w:adjustRightInd w:val="0"/>
        <w:spacing w:line="360" w:lineRule="auto"/>
        <w:ind w:left="0" w:firstLine="709"/>
        <w:jc w:val="both"/>
        <w:rPr>
          <w:sz w:val="28"/>
          <w:szCs w:val="28"/>
          <w:lang w:val="en-US"/>
        </w:rPr>
      </w:pPr>
      <w:r w:rsidRPr="003F10A3">
        <w:rPr>
          <w:sz w:val="28"/>
          <w:szCs w:val="28"/>
          <w:lang w:val="en-US"/>
        </w:rPr>
        <w:t>Strang, V. </w:t>
      </w:r>
      <w:r>
        <w:rPr>
          <w:sz w:val="28"/>
          <w:szCs w:val="28"/>
          <w:lang w:val="en-US"/>
        </w:rPr>
        <w:t>R</w:t>
      </w:r>
      <w:r w:rsidRPr="003F10A3">
        <w:rPr>
          <w:sz w:val="28"/>
          <w:szCs w:val="28"/>
          <w:lang w:val="en-US"/>
        </w:rPr>
        <w:t>. Body Image attitudes during pregnancy and the postpartum period / V. </w:t>
      </w:r>
      <w:r>
        <w:rPr>
          <w:sz w:val="28"/>
          <w:szCs w:val="28"/>
          <w:lang w:val="en-US"/>
        </w:rPr>
        <w:t>R</w:t>
      </w:r>
      <w:r w:rsidRPr="003F10A3">
        <w:rPr>
          <w:sz w:val="28"/>
          <w:szCs w:val="28"/>
          <w:lang w:val="en-US"/>
        </w:rPr>
        <w:t xml:space="preserve">. Strang, P. L. Sullivan // J. Obstet Gynaecol Neonatal Nurs. </w:t>
      </w:r>
      <w:r>
        <w:rPr>
          <w:sz w:val="28"/>
          <w:szCs w:val="28"/>
          <w:lang w:val="en-US"/>
        </w:rPr>
        <w:t>–</w:t>
      </w:r>
      <w:r w:rsidRPr="003F10A3">
        <w:rPr>
          <w:sz w:val="28"/>
          <w:szCs w:val="28"/>
          <w:lang w:val="en-US"/>
        </w:rPr>
        <w:t xml:space="preserve"> 1985. </w:t>
      </w:r>
      <w:r>
        <w:rPr>
          <w:sz w:val="28"/>
          <w:szCs w:val="28"/>
          <w:lang w:val="en-US"/>
        </w:rPr>
        <w:t>–</w:t>
      </w:r>
      <w:r w:rsidRPr="003F10A3">
        <w:rPr>
          <w:sz w:val="28"/>
          <w:szCs w:val="28"/>
          <w:lang w:val="en-US"/>
        </w:rPr>
        <w:t xml:space="preserve"> </w:t>
      </w:r>
      <w:r w:rsidRPr="001677F7">
        <w:rPr>
          <w:sz w:val="28"/>
          <w:szCs w:val="28"/>
          <w:lang w:val="en-US"/>
        </w:rPr>
        <w:t>Vol</w:t>
      </w:r>
      <w:r w:rsidRPr="003F10A3">
        <w:rPr>
          <w:sz w:val="28"/>
          <w:szCs w:val="28"/>
          <w:lang w:val="en-US"/>
        </w:rPr>
        <w:t xml:space="preserve"> 14,</w:t>
      </w:r>
      <w:r w:rsidRPr="00B26E0E">
        <w:rPr>
          <w:sz w:val="28"/>
          <w:szCs w:val="28"/>
          <w:lang w:val="en-US"/>
        </w:rPr>
        <w:t xml:space="preserve"> </w:t>
      </w:r>
      <w:r>
        <w:rPr>
          <w:sz w:val="28"/>
          <w:szCs w:val="28"/>
          <w:lang w:val="en-US"/>
        </w:rPr>
        <w:t xml:space="preserve">iss. </w:t>
      </w:r>
      <w:r w:rsidRPr="00B26E0E">
        <w:rPr>
          <w:sz w:val="28"/>
          <w:szCs w:val="28"/>
          <w:lang w:val="en-US"/>
        </w:rPr>
        <w:t>4</w:t>
      </w:r>
      <w:r w:rsidRPr="001677F7">
        <w:rPr>
          <w:sz w:val="28"/>
          <w:szCs w:val="28"/>
          <w:lang w:val="en-US"/>
        </w:rPr>
        <w:t>. – P.</w:t>
      </w:r>
      <w:r w:rsidRPr="003F10A3">
        <w:rPr>
          <w:sz w:val="28"/>
          <w:szCs w:val="28"/>
          <w:lang w:val="en-US"/>
        </w:rPr>
        <w:t xml:space="preserve"> 332–337.</w:t>
      </w:r>
    </w:p>
    <w:p w:rsidR="00062999" w:rsidRPr="00062999" w:rsidRDefault="00062999">
      <w:pPr>
        <w:rPr>
          <w:sz w:val="28"/>
          <w:szCs w:val="28"/>
          <w:lang w:val="en-US"/>
        </w:rPr>
      </w:pPr>
    </w:p>
    <w:p w:rsidR="00062999" w:rsidRPr="00062999" w:rsidRDefault="00062999">
      <w:pPr>
        <w:rPr>
          <w:sz w:val="28"/>
          <w:szCs w:val="28"/>
          <w:lang w:val="en-US"/>
        </w:rPr>
      </w:pPr>
    </w:p>
    <w:p w:rsidR="00062999" w:rsidRPr="0087324C" w:rsidRDefault="00062999">
      <w:pPr>
        <w:rPr>
          <w:sz w:val="28"/>
          <w:szCs w:val="28"/>
          <w:lang w:val="en-US"/>
        </w:rPr>
      </w:pPr>
      <w:r w:rsidRPr="0087324C">
        <w:rPr>
          <w:sz w:val="28"/>
          <w:szCs w:val="28"/>
          <w:lang w:val="en-US"/>
        </w:rPr>
        <w:br w:type="page"/>
      </w:r>
    </w:p>
    <w:p w:rsidR="009A4ECB" w:rsidRPr="00DA2761" w:rsidRDefault="009A4ECB" w:rsidP="009A4ECB">
      <w:pPr>
        <w:spacing w:line="360" w:lineRule="auto"/>
        <w:ind w:firstLine="708"/>
        <w:jc w:val="right"/>
        <w:rPr>
          <w:sz w:val="28"/>
          <w:szCs w:val="28"/>
        </w:rPr>
      </w:pPr>
      <w:r w:rsidRPr="00DA2761">
        <w:rPr>
          <w:sz w:val="28"/>
          <w:szCs w:val="28"/>
        </w:rPr>
        <w:lastRenderedPageBreak/>
        <w:t xml:space="preserve">Дудич В.К. </w:t>
      </w:r>
    </w:p>
    <w:p w:rsidR="009A4ECB" w:rsidRPr="00DA2761" w:rsidRDefault="009A4ECB" w:rsidP="009A4ECB">
      <w:pPr>
        <w:spacing w:line="360" w:lineRule="auto"/>
        <w:ind w:firstLine="708"/>
        <w:jc w:val="right"/>
        <w:rPr>
          <w:sz w:val="28"/>
          <w:szCs w:val="28"/>
        </w:rPr>
      </w:pPr>
      <w:r w:rsidRPr="00DA2761">
        <w:rPr>
          <w:sz w:val="28"/>
          <w:szCs w:val="28"/>
        </w:rPr>
        <w:t>(Кот Е.А., старший преподаватель кафедры экспериментальной и прикладной психологии, магистр педагогических наук)</w:t>
      </w:r>
    </w:p>
    <w:p w:rsidR="009A4ECB" w:rsidRDefault="009A4ECB" w:rsidP="009A4ECB">
      <w:pPr>
        <w:spacing w:line="360" w:lineRule="auto"/>
        <w:ind w:firstLine="708"/>
        <w:jc w:val="right"/>
        <w:rPr>
          <w:sz w:val="28"/>
          <w:szCs w:val="28"/>
        </w:rPr>
      </w:pPr>
      <w:r w:rsidRPr="00DA2761">
        <w:rPr>
          <w:sz w:val="28"/>
          <w:szCs w:val="28"/>
        </w:rPr>
        <w:t>ГрГУ им.Я.Купалы, Гродно</w:t>
      </w:r>
    </w:p>
    <w:p w:rsidR="00F225D5" w:rsidRPr="00DA2761" w:rsidRDefault="00F225D5" w:rsidP="009A4ECB">
      <w:pPr>
        <w:spacing w:line="360" w:lineRule="auto"/>
        <w:ind w:firstLine="708"/>
        <w:jc w:val="right"/>
        <w:rPr>
          <w:sz w:val="28"/>
          <w:szCs w:val="28"/>
        </w:rPr>
      </w:pPr>
    </w:p>
    <w:p w:rsidR="009A4ECB" w:rsidRDefault="009A4ECB" w:rsidP="009A4ECB">
      <w:pPr>
        <w:spacing w:line="360" w:lineRule="auto"/>
        <w:jc w:val="center"/>
        <w:rPr>
          <w:b/>
          <w:sz w:val="28"/>
          <w:szCs w:val="28"/>
        </w:rPr>
      </w:pPr>
      <w:r w:rsidRPr="00FC5AFB">
        <w:rPr>
          <w:b/>
          <w:sz w:val="28"/>
          <w:szCs w:val="28"/>
        </w:rPr>
        <w:t>ДИНАМИКА ЦЕННОСТНЫХ ОРИЕНТАЦИЙ В ЗРЕЛОМ ВОЗРАСТЕ</w:t>
      </w:r>
    </w:p>
    <w:p w:rsidR="00F225D5" w:rsidRPr="00FC5AFB" w:rsidRDefault="00F225D5" w:rsidP="009A4ECB">
      <w:pPr>
        <w:spacing w:line="360" w:lineRule="auto"/>
        <w:jc w:val="center"/>
        <w:rPr>
          <w:b/>
          <w:sz w:val="28"/>
          <w:szCs w:val="28"/>
        </w:rPr>
      </w:pPr>
    </w:p>
    <w:p w:rsidR="009A4ECB" w:rsidRPr="00DA2761" w:rsidRDefault="009A4ECB" w:rsidP="009A4ECB">
      <w:pPr>
        <w:shd w:val="clear" w:color="auto" w:fill="FFFFFF"/>
        <w:spacing w:line="360" w:lineRule="auto"/>
        <w:ind w:firstLine="708"/>
        <w:jc w:val="both"/>
        <w:rPr>
          <w:sz w:val="28"/>
          <w:szCs w:val="28"/>
          <w:shd w:val="clear" w:color="auto" w:fill="FFFFFF"/>
        </w:rPr>
      </w:pPr>
      <w:r w:rsidRPr="00DA2761">
        <w:rPr>
          <w:sz w:val="28"/>
          <w:szCs w:val="28"/>
          <w:shd w:val="clear" w:color="auto" w:fill="FFFFFF"/>
        </w:rPr>
        <w:t>Изучение роли общественно-социальных отношений в формировании личности применительно к ее ценностным ориентациям было продолжено в работах Б. Д. Парыгина, Г. М. Андреевой, А. И. Донцова, Л. И. Анцыферовой, В. С. Мухиной, А. А. Бодалева, гг. Дилигенского, В. Г. Алексеевой и многих других исследователей. С точки зрения Л. И. Анцыферовой, направленность личности на определенные ценности - ценностные ориентации - формирует общество. Именно общество предъявляет определенную систему ценностей, которые человек «чутко улавливает» в процессе постоянного «обследования границ и содержания норм» и формирования их собственных, индивидуально-личностных эквивалентов [</w:t>
      </w:r>
      <w:r w:rsidRPr="00DA2761">
        <w:rPr>
          <w:sz w:val="28"/>
          <w:szCs w:val="28"/>
        </w:rPr>
        <w:t>2</w:t>
      </w:r>
      <w:r w:rsidRPr="00DA2761">
        <w:rPr>
          <w:sz w:val="28"/>
          <w:szCs w:val="28"/>
          <w:shd w:val="clear" w:color="auto" w:fill="FFFFFF"/>
        </w:rPr>
        <w:t>]. В. Г. Алексеева формулирует общепринятое определение ценностных ориентации, как форму включения общественных ценностей в механизм деятельности и поведения личности, как ступень перехода ценностей общества в деятельность субъекта [</w:t>
      </w:r>
      <w:r w:rsidRPr="00DA2761">
        <w:rPr>
          <w:sz w:val="28"/>
          <w:szCs w:val="28"/>
        </w:rPr>
        <w:t>1</w:t>
      </w:r>
      <w:r w:rsidRPr="00DA2761">
        <w:rPr>
          <w:sz w:val="28"/>
          <w:szCs w:val="28"/>
          <w:shd w:val="clear" w:color="auto" w:fill="FFFFFF"/>
        </w:rPr>
        <w:t>, с. 64].</w:t>
      </w:r>
    </w:p>
    <w:p w:rsidR="009A4ECB" w:rsidRPr="00DA2761" w:rsidRDefault="009A4ECB" w:rsidP="009A4ECB">
      <w:pPr>
        <w:shd w:val="clear" w:color="auto" w:fill="FFFFFF"/>
        <w:spacing w:line="360" w:lineRule="auto"/>
        <w:ind w:firstLine="708"/>
        <w:jc w:val="both"/>
        <w:rPr>
          <w:sz w:val="28"/>
          <w:szCs w:val="28"/>
        </w:rPr>
      </w:pPr>
      <w:r w:rsidRPr="00DA2761">
        <w:rPr>
          <w:sz w:val="28"/>
          <w:szCs w:val="28"/>
        </w:rPr>
        <w:t xml:space="preserve">В работах многих зарубежных и отечественных авторов, в частности в трудах В. Франкла, А. Маслоу, Б. В. Зейгарник, Б. С. Братуся и Д. А. Леонтьева, описываются нарушения мотивационно-потребностной и смысловой сфер личности. Однако в доступных отечественных и западных источниках нам не удалось обнаружить детального описания особенностей и патологической динамики собственно ценностных ориентации при тех или иных психических расстройствах. В психологической и </w:t>
      </w:r>
      <w:r w:rsidRPr="00DA2761">
        <w:rPr>
          <w:sz w:val="28"/>
          <w:szCs w:val="28"/>
        </w:rPr>
        <w:lastRenderedPageBreak/>
        <w:t>психиатрической литературе содержатся лишь отдельные упоминания об имеющихся особенностях системы ценностей личности при психической патологии без какой-либо их конкретизации. При этом изменения иерархии ценностей понимаются Б. В. Зейгарник как одно из проявлений нарушения структуры иерархии мотивов [6, с. 93], а В. Франкл, по словам которого невротическая симптоматика является проявлением ценностных конфликтов, в этом контексте практически не разделяет системы ценностей и личностных смыслов [8, с. 26]. Можно констатировать, что влияние выраженности проявлений психической патологии на трансформацию системы ценностей недостаточно исследовано. По сути, изменения со стороны ценностной сферы личности при различных доболезненных и собственно патологических состояниях до сих пор остаются за пределами внимания психиатрии и психологии.</w:t>
      </w:r>
    </w:p>
    <w:p w:rsidR="009A4ECB" w:rsidRPr="00DA2761" w:rsidRDefault="009A4ECB" w:rsidP="009A4ECB">
      <w:pPr>
        <w:spacing w:line="360" w:lineRule="auto"/>
        <w:ind w:firstLine="708"/>
        <w:jc w:val="both"/>
        <w:rPr>
          <w:sz w:val="28"/>
          <w:szCs w:val="28"/>
        </w:rPr>
      </w:pPr>
      <w:r w:rsidRPr="00DA2761">
        <w:rPr>
          <w:sz w:val="28"/>
          <w:szCs w:val="28"/>
        </w:rPr>
        <w:t xml:space="preserve">Актуальность исследования состоит в необходимости получения дополнительных знаний об особенностях ценностных ориентаций людей зрелого возраста, проживающих в конкретный исторический и социально- экономический период. На первом этапе исследования изучалась литература по выделенной проблеме, формулировались теоретико-методологические положения, цели и задачи исследования. Цель исследования: выявить динамику ценностных ориентаций в зрелом возрасте. Задачи исследования: изучить теоретические основания ценностных ориентаций в зрелом возрасте; охарактеризовать развитие личности в зрелом возрасте; выявить динамику ценностных ориентаций в зрелом возрасте. </w:t>
      </w:r>
    </w:p>
    <w:p w:rsidR="009A4ECB" w:rsidRPr="00DA2761" w:rsidRDefault="009A4ECB" w:rsidP="009A4ECB">
      <w:pPr>
        <w:spacing w:line="360" w:lineRule="auto"/>
        <w:ind w:firstLine="708"/>
        <w:jc w:val="both"/>
        <w:rPr>
          <w:sz w:val="28"/>
          <w:szCs w:val="28"/>
        </w:rPr>
      </w:pPr>
      <w:r w:rsidRPr="00DA2761">
        <w:rPr>
          <w:sz w:val="28"/>
          <w:szCs w:val="28"/>
        </w:rPr>
        <w:t xml:space="preserve">На втором этапе был осуществлён подбор диагностической программы по определению ценностных ориентаций личности в зрелом возрасте. Были выделены: предмет и гипотеза формирующего этапа исследования. Предмет исследования: динамика ценностных ориентаций в зрелом возрасте. Гипотеза исследования: существует различие в иерархии ценностей в зависимости от периода зрелого возраста. </w:t>
      </w:r>
    </w:p>
    <w:p w:rsidR="009A4ECB" w:rsidRPr="00DA2761" w:rsidRDefault="009A4ECB" w:rsidP="009A4ECB">
      <w:pPr>
        <w:spacing w:line="360" w:lineRule="auto"/>
        <w:ind w:firstLine="708"/>
        <w:jc w:val="both"/>
        <w:rPr>
          <w:sz w:val="28"/>
          <w:szCs w:val="28"/>
        </w:rPr>
      </w:pPr>
      <w:r w:rsidRPr="00DA2761">
        <w:rPr>
          <w:sz w:val="28"/>
          <w:szCs w:val="28"/>
        </w:rPr>
        <w:lastRenderedPageBreak/>
        <w:t xml:space="preserve">На третьем этапе осуществлялось конструирование и анализ результатов исследования. В исследовании приняло участие  90 человек, среди которых были 8 мужчин и 82 женщины. Для исследования была использована методика: морфологический тест жизненных ценностей В.Ф. Сопова и Л.В. Карпушиной. </w:t>
      </w:r>
    </w:p>
    <w:p w:rsidR="009A4ECB" w:rsidRPr="00DA2761" w:rsidRDefault="009A4ECB" w:rsidP="009A4ECB">
      <w:pPr>
        <w:spacing w:line="360" w:lineRule="auto"/>
        <w:ind w:firstLine="708"/>
        <w:jc w:val="both"/>
        <w:rPr>
          <w:sz w:val="28"/>
          <w:szCs w:val="28"/>
        </w:rPr>
      </w:pPr>
      <w:r w:rsidRPr="00DA2761">
        <w:rPr>
          <w:sz w:val="28"/>
          <w:szCs w:val="28"/>
        </w:rPr>
        <w:t xml:space="preserve">Предлагаемый вариант опросника жизненных ценностей создан для лучшего понимания важности различных жизненных сфер деятельности. 68 Основным диагностическим конструктом являются терминальные ценности. Под термином «ценность» мы понимаем отношение субъекта к явлению, жизненному факту, объекту и субъекту, и признание его как важного, имеющего жизненную важность. Опросник направлен на изучение индивидуальной системы ценностей человека с целью лучшего понимания смысла его действия или поступка. </w:t>
      </w:r>
    </w:p>
    <w:p w:rsidR="009A4ECB" w:rsidRPr="00DA2761" w:rsidRDefault="009A4ECB" w:rsidP="009A4ECB">
      <w:pPr>
        <w:spacing w:line="360" w:lineRule="auto"/>
        <w:ind w:firstLine="708"/>
        <w:jc w:val="both"/>
        <w:rPr>
          <w:sz w:val="28"/>
          <w:szCs w:val="28"/>
        </w:rPr>
      </w:pPr>
      <w:r w:rsidRPr="00DA2761">
        <w:rPr>
          <w:sz w:val="28"/>
          <w:szCs w:val="28"/>
        </w:rPr>
        <w:t xml:space="preserve">Проведенный теоретический анализ отечественных и зарубежных исследований показал, что ценностные </w:t>
      </w:r>
      <w:proofErr w:type="gramStart"/>
      <w:r w:rsidRPr="00DA2761">
        <w:rPr>
          <w:sz w:val="28"/>
          <w:szCs w:val="28"/>
        </w:rPr>
        <w:t>ориентации</w:t>
      </w:r>
      <w:proofErr w:type="gramEnd"/>
      <w:r w:rsidRPr="00DA2761">
        <w:rPr>
          <w:sz w:val="28"/>
          <w:szCs w:val="28"/>
        </w:rPr>
        <w:t xml:space="preserve"> являясь важнейшим компонентом структуры личности, выполняют функции регуляторов поведения и проявляются во всех областях человеческой деятельности. Ценностные ориентации формируются, складываются, развиваются и меняются в ходе накопления субъектом жизненного опыта в условиях изменяющегося мира, а находят свое выражение в целях, социальных выборах, представлениях, идеалах, интересах личности или группы в условиях реального взаимодействия.</w:t>
      </w:r>
    </w:p>
    <w:p w:rsidR="009A4ECB" w:rsidRPr="00DA2761" w:rsidRDefault="009A4ECB" w:rsidP="009A4ECB">
      <w:pPr>
        <w:spacing w:line="360" w:lineRule="auto"/>
        <w:ind w:firstLine="708"/>
        <w:jc w:val="both"/>
        <w:rPr>
          <w:sz w:val="28"/>
          <w:szCs w:val="28"/>
        </w:rPr>
      </w:pPr>
      <w:r w:rsidRPr="00DA2761">
        <w:rPr>
          <w:sz w:val="28"/>
          <w:szCs w:val="28"/>
        </w:rPr>
        <w:t xml:space="preserve">И так, можно сказать, что ценностные ориентации - сложный социально-психологический феномен, характеризующий направленность и содержание активности личности, определяющий общий подход человека к миру, к себе, придающий смысл и направление личностным позициям, поведению, поступкам. Система ценностных ориентаций имеет многоуровневую структуру. Вершина - ценности, связанные с идеализациями и жизненными целями личности. </w:t>
      </w:r>
    </w:p>
    <w:p w:rsidR="009A4ECB" w:rsidRPr="00DA2761" w:rsidRDefault="009A4ECB" w:rsidP="009A4ECB">
      <w:pPr>
        <w:spacing w:line="360" w:lineRule="auto"/>
        <w:ind w:firstLine="708"/>
        <w:jc w:val="both"/>
        <w:rPr>
          <w:sz w:val="28"/>
          <w:szCs w:val="28"/>
        </w:rPr>
      </w:pPr>
      <w:r w:rsidRPr="00DA2761">
        <w:rPr>
          <w:sz w:val="28"/>
          <w:szCs w:val="28"/>
        </w:rPr>
        <w:lastRenderedPageBreak/>
        <w:t xml:space="preserve">В результате эмпирического исследования была выявлена динамика ценностных ориентаций в различные периоды зрелого возраста, что позволило сделать следующие выводы: </w:t>
      </w:r>
    </w:p>
    <w:p w:rsidR="009A4ECB" w:rsidRPr="00DA2761" w:rsidRDefault="009A4ECB" w:rsidP="009A4ECB">
      <w:pPr>
        <w:spacing w:line="360" w:lineRule="auto"/>
        <w:ind w:firstLine="708"/>
        <w:jc w:val="both"/>
        <w:rPr>
          <w:sz w:val="28"/>
          <w:szCs w:val="28"/>
        </w:rPr>
      </w:pPr>
      <w:r w:rsidRPr="00DA2761">
        <w:rPr>
          <w:sz w:val="28"/>
          <w:szCs w:val="28"/>
        </w:rPr>
        <w:t>- выявлено, что у мужчин более выражены такие жизненные ценности как «собственный престиж», «материальное положение», «сохранение индивидуальности», «развитие себя», «достижения». Менее всего выражена ценность «духовное удовлетворение». Для женщин значимыми являются ценности: «собственный престиж», «достижения» и «креативность». Низкие показатели у ценности «материальное положение».</w:t>
      </w:r>
    </w:p>
    <w:p w:rsidR="009A4ECB" w:rsidRPr="00DA2761" w:rsidRDefault="009A4ECB" w:rsidP="009A4ECB">
      <w:pPr>
        <w:spacing w:line="360" w:lineRule="auto"/>
        <w:ind w:firstLine="708"/>
        <w:jc w:val="both"/>
        <w:rPr>
          <w:sz w:val="28"/>
          <w:szCs w:val="28"/>
        </w:rPr>
      </w:pPr>
      <w:r w:rsidRPr="00DA2761">
        <w:rPr>
          <w:sz w:val="28"/>
          <w:szCs w:val="28"/>
        </w:rPr>
        <w:t xml:space="preserve">- можно говорить о том, что чем ближе к переходу к следующему возрастному этапу человек, тем более значимыми становятся для него ценности «собственный престиж» и «материальное положение». </w:t>
      </w:r>
    </w:p>
    <w:p w:rsidR="009A4ECB" w:rsidRPr="009A4ECB" w:rsidRDefault="009A4ECB" w:rsidP="009A4ECB">
      <w:pPr>
        <w:spacing w:line="360" w:lineRule="auto"/>
        <w:ind w:firstLine="708"/>
        <w:jc w:val="both"/>
        <w:rPr>
          <w:sz w:val="28"/>
          <w:szCs w:val="28"/>
        </w:rPr>
      </w:pPr>
      <w:r w:rsidRPr="00DA2761">
        <w:rPr>
          <w:sz w:val="28"/>
          <w:szCs w:val="28"/>
        </w:rPr>
        <w:t xml:space="preserve">- выявлены следующие прямые взаимосвязи между возрастом и ценностью «собственный престиж», также возрастом и ценностью «материальное положение». Таким образом, чем старше человек, тем важнее для него становятся вышеназванные ценности, как завоевание своего </w:t>
      </w:r>
      <w:r w:rsidRPr="009A4ECB">
        <w:rPr>
          <w:sz w:val="28"/>
          <w:szCs w:val="28"/>
        </w:rPr>
        <w:t>признания в обществе и обращение к факторам материального благополучия как главному смыслу существования.</w:t>
      </w:r>
    </w:p>
    <w:p w:rsidR="009A4ECB" w:rsidRPr="009A4ECB" w:rsidRDefault="009A4ECB" w:rsidP="009A4ECB">
      <w:pPr>
        <w:spacing w:line="360" w:lineRule="auto"/>
        <w:jc w:val="center"/>
        <w:rPr>
          <w:i/>
          <w:sz w:val="28"/>
          <w:szCs w:val="28"/>
        </w:rPr>
      </w:pPr>
      <w:r w:rsidRPr="009A4ECB">
        <w:rPr>
          <w:i/>
          <w:sz w:val="28"/>
          <w:szCs w:val="28"/>
        </w:rPr>
        <w:t>Список использованных источников</w:t>
      </w:r>
    </w:p>
    <w:p w:rsidR="009A4ECB" w:rsidRPr="009A4ECB" w:rsidRDefault="009A4ECB" w:rsidP="009A4ECB">
      <w:pPr>
        <w:pStyle w:val="af1"/>
        <w:widowControl/>
        <w:numPr>
          <w:ilvl w:val="0"/>
          <w:numId w:val="61"/>
        </w:numPr>
        <w:shd w:val="clear" w:color="auto" w:fill="FFFFFF"/>
        <w:spacing w:line="360" w:lineRule="auto"/>
        <w:ind w:left="0" w:firstLine="709"/>
        <w:contextualSpacing/>
        <w:jc w:val="both"/>
        <w:rPr>
          <w:rFonts w:ascii="Times New Roman" w:eastAsia="Times New Roman" w:hAnsi="Times New Roman" w:cs="Times New Roman"/>
          <w:sz w:val="28"/>
          <w:szCs w:val="28"/>
          <w:lang w:val="ru-RU" w:eastAsia="ru-RU"/>
        </w:rPr>
      </w:pPr>
      <w:r w:rsidRPr="009A4ECB">
        <w:rPr>
          <w:rFonts w:ascii="Times New Roman" w:eastAsia="Times New Roman" w:hAnsi="Times New Roman" w:cs="Times New Roman"/>
          <w:sz w:val="28"/>
          <w:szCs w:val="28"/>
          <w:lang w:val="ru-RU" w:eastAsia="ru-RU"/>
        </w:rPr>
        <w:t>Алексеева, В. Г. Ценностные ориентации как фактор жизнедеятельности и развития личности / В. Г. Алексеева // Психол</w:t>
      </w:r>
      <w:r>
        <w:rPr>
          <w:rFonts w:ascii="Times New Roman" w:eastAsia="Times New Roman" w:hAnsi="Times New Roman" w:cs="Times New Roman"/>
          <w:sz w:val="28"/>
          <w:szCs w:val="28"/>
          <w:lang w:val="ru-RU" w:eastAsia="ru-RU"/>
        </w:rPr>
        <w:t>огический журнал</w:t>
      </w:r>
      <w:r w:rsidRPr="009A4ECB">
        <w:rPr>
          <w:rFonts w:ascii="Times New Roman" w:eastAsia="Times New Roman" w:hAnsi="Times New Roman" w:cs="Times New Roman"/>
          <w:sz w:val="28"/>
          <w:szCs w:val="28"/>
          <w:lang w:val="ru-RU" w:eastAsia="ru-RU"/>
        </w:rPr>
        <w:t xml:space="preserve">. </w:t>
      </w:r>
      <w:r w:rsidR="00AB68D5">
        <w:rPr>
          <w:rFonts w:ascii="Times New Roman" w:eastAsia="Times New Roman" w:hAnsi="Times New Roman" w:cs="Times New Roman"/>
          <w:sz w:val="28"/>
          <w:szCs w:val="28"/>
          <w:lang w:val="ru-RU" w:eastAsia="ru-RU"/>
        </w:rPr>
        <w:t xml:space="preserve">– </w:t>
      </w:r>
      <w:r w:rsidRPr="009A4ECB">
        <w:rPr>
          <w:rFonts w:ascii="Times New Roman" w:eastAsia="Times New Roman" w:hAnsi="Times New Roman" w:cs="Times New Roman"/>
          <w:sz w:val="28"/>
          <w:szCs w:val="28"/>
          <w:lang w:val="ru-RU" w:eastAsia="ru-RU"/>
        </w:rPr>
        <w:t xml:space="preserve">1984. </w:t>
      </w:r>
      <w:r w:rsidR="00AB68D5">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Т.5. </w:t>
      </w:r>
      <w:r w:rsidR="00AB68D5">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 5. </w:t>
      </w:r>
      <w:r w:rsidR="00AB68D5">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С.63</w:t>
      </w:r>
      <w:r w:rsidR="00AB68D5">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70</w:t>
      </w:r>
      <w:r w:rsidRPr="009A4ECB">
        <w:rPr>
          <w:rFonts w:ascii="Times New Roman" w:hAnsi="Times New Roman" w:cs="Times New Roman"/>
          <w:sz w:val="28"/>
          <w:szCs w:val="28"/>
          <w:shd w:val="clear" w:color="auto" w:fill="FFFFFF"/>
          <w:lang w:val="ru-RU"/>
        </w:rPr>
        <w:t>.</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eastAsia="Times New Roman" w:hAnsi="Times New Roman" w:cs="Times New Roman"/>
          <w:sz w:val="28"/>
          <w:szCs w:val="28"/>
          <w:lang w:val="ru-RU" w:eastAsia="ru-RU"/>
        </w:rPr>
        <w:t xml:space="preserve">Анцыферова,  Л. И. Психология формирования и развития личности / Л. И. Анцыферова // Человек в системе наук.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М., 1989.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С.426</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433.</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hAnsi="Times New Roman" w:cs="Times New Roman"/>
          <w:sz w:val="28"/>
          <w:szCs w:val="28"/>
          <w:lang w:val="ru-RU"/>
        </w:rPr>
        <w:t xml:space="preserve">Будинайте, Г. Л. Личностные ценности и личностные предпосылки субъекта / Г. Л. Будинайте, Т. В. Корнилова // Вопросы психологии. </w:t>
      </w:r>
      <w:r w:rsidR="00AB68D5">
        <w:rPr>
          <w:rFonts w:ascii="Times New Roman" w:eastAsia="Times New Roman" w:hAnsi="Times New Roman" w:cs="Times New Roman"/>
          <w:sz w:val="28"/>
          <w:szCs w:val="28"/>
          <w:lang w:val="ru-RU" w:eastAsia="ru-RU"/>
        </w:rPr>
        <w:t xml:space="preserve">– </w:t>
      </w:r>
      <w:r w:rsidRPr="009A4ECB">
        <w:rPr>
          <w:rFonts w:ascii="Times New Roman" w:hAnsi="Times New Roman" w:cs="Times New Roman"/>
          <w:sz w:val="28"/>
          <w:szCs w:val="28"/>
          <w:lang w:val="ru-RU"/>
        </w:rPr>
        <w:t xml:space="preserve">1993. </w:t>
      </w:r>
      <w:r w:rsidR="00AB68D5">
        <w:rPr>
          <w:rFonts w:ascii="Times New Roman" w:eastAsia="Times New Roman" w:hAnsi="Times New Roman" w:cs="Times New Roman"/>
          <w:sz w:val="28"/>
          <w:szCs w:val="28"/>
          <w:lang w:val="ru-RU" w:eastAsia="ru-RU"/>
        </w:rPr>
        <w:t>–</w:t>
      </w:r>
      <w:r w:rsidRPr="009A4ECB">
        <w:rPr>
          <w:rFonts w:ascii="Times New Roman" w:hAnsi="Times New Roman" w:cs="Times New Roman"/>
          <w:sz w:val="28"/>
          <w:szCs w:val="28"/>
          <w:lang w:val="ru-RU"/>
        </w:rPr>
        <w:t xml:space="preserve"> Т.24. </w:t>
      </w:r>
      <w:r w:rsidR="00AB68D5">
        <w:rPr>
          <w:rFonts w:ascii="Times New Roman" w:eastAsia="Times New Roman" w:hAnsi="Times New Roman" w:cs="Times New Roman"/>
          <w:sz w:val="28"/>
          <w:szCs w:val="28"/>
          <w:lang w:val="ru-RU" w:eastAsia="ru-RU"/>
        </w:rPr>
        <w:t>–</w:t>
      </w:r>
      <w:r w:rsidRPr="009A4ECB">
        <w:rPr>
          <w:rFonts w:ascii="Times New Roman" w:hAnsi="Times New Roman" w:cs="Times New Roman"/>
          <w:sz w:val="28"/>
          <w:szCs w:val="28"/>
          <w:lang w:val="ru-RU"/>
        </w:rPr>
        <w:t xml:space="preserve"> № 5. </w:t>
      </w:r>
      <w:r w:rsidR="00AB68D5">
        <w:rPr>
          <w:rFonts w:ascii="Times New Roman" w:eastAsia="Times New Roman" w:hAnsi="Times New Roman" w:cs="Times New Roman"/>
          <w:sz w:val="28"/>
          <w:szCs w:val="28"/>
          <w:lang w:val="ru-RU" w:eastAsia="ru-RU"/>
        </w:rPr>
        <w:t>–</w:t>
      </w:r>
      <w:r w:rsidRPr="009A4ECB">
        <w:rPr>
          <w:rFonts w:ascii="Times New Roman" w:hAnsi="Times New Roman" w:cs="Times New Roman"/>
          <w:sz w:val="28"/>
          <w:szCs w:val="28"/>
          <w:lang w:val="ru-RU"/>
        </w:rPr>
        <w:t xml:space="preserve"> С.99</w:t>
      </w:r>
      <w:r w:rsidR="00AB68D5">
        <w:rPr>
          <w:rFonts w:ascii="Times New Roman" w:eastAsia="Times New Roman" w:hAnsi="Times New Roman" w:cs="Times New Roman"/>
          <w:sz w:val="28"/>
          <w:szCs w:val="28"/>
          <w:lang w:val="ru-RU" w:eastAsia="ru-RU"/>
        </w:rPr>
        <w:t>–</w:t>
      </w:r>
      <w:r w:rsidRPr="009A4ECB">
        <w:rPr>
          <w:rFonts w:ascii="Times New Roman" w:hAnsi="Times New Roman" w:cs="Times New Roman"/>
          <w:sz w:val="28"/>
          <w:szCs w:val="28"/>
          <w:lang w:val="ru-RU"/>
        </w:rPr>
        <w:t>105.</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hAnsi="Times New Roman" w:cs="Times New Roman"/>
          <w:sz w:val="28"/>
          <w:szCs w:val="28"/>
          <w:lang w:val="ru-RU"/>
        </w:rPr>
        <w:lastRenderedPageBreak/>
        <w:t xml:space="preserve">Гамезо, М. В. Возрастная психология: личность от молодости до старости. Учебное пособие / М. В. Гамезо, В. С. Герасимова, Г. </w:t>
      </w:r>
      <w:r w:rsidR="00B845FF">
        <w:rPr>
          <w:rFonts w:ascii="Times New Roman" w:hAnsi="Times New Roman" w:cs="Times New Roman"/>
          <w:sz w:val="28"/>
          <w:szCs w:val="28"/>
          <w:lang w:val="ru-RU"/>
        </w:rPr>
        <w:t xml:space="preserve">Г. Горелова. </w:t>
      </w:r>
      <w:r w:rsidR="00B845FF">
        <w:rPr>
          <w:rFonts w:ascii="Times New Roman" w:eastAsia="Times New Roman" w:hAnsi="Times New Roman" w:cs="Times New Roman"/>
          <w:sz w:val="28"/>
          <w:szCs w:val="28"/>
          <w:lang w:val="ru-RU" w:eastAsia="ru-RU"/>
        </w:rPr>
        <w:t xml:space="preserve">– </w:t>
      </w:r>
      <w:r w:rsidRPr="009A4ECB">
        <w:rPr>
          <w:rFonts w:ascii="Times New Roman" w:hAnsi="Times New Roman" w:cs="Times New Roman"/>
          <w:sz w:val="28"/>
          <w:szCs w:val="28"/>
          <w:lang w:val="ru-RU"/>
        </w:rPr>
        <w:t xml:space="preserve">М.: Пресс, 2001. </w:t>
      </w:r>
      <w:r w:rsidR="00AB68D5">
        <w:rPr>
          <w:rFonts w:ascii="Times New Roman" w:eastAsia="Times New Roman" w:hAnsi="Times New Roman" w:cs="Times New Roman"/>
          <w:sz w:val="28"/>
          <w:szCs w:val="28"/>
          <w:lang w:val="ru-RU" w:eastAsia="ru-RU"/>
        </w:rPr>
        <w:t>–</w:t>
      </w:r>
      <w:r w:rsidRPr="009A4ECB">
        <w:rPr>
          <w:rFonts w:ascii="Times New Roman" w:hAnsi="Times New Roman" w:cs="Times New Roman"/>
          <w:sz w:val="28"/>
          <w:szCs w:val="28"/>
          <w:lang w:val="ru-RU"/>
        </w:rPr>
        <w:t xml:space="preserve"> 601 с.</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eastAsia="Times New Roman" w:hAnsi="Times New Roman" w:cs="Times New Roman"/>
          <w:sz w:val="28"/>
          <w:szCs w:val="28"/>
          <w:lang w:val="ru-RU" w:eastAsia="ru-RU"/>
        </w:rPr>
        <w:t>Зейгарник Б. В. Патопсихологический метод в изучении личности / Б. В. Зейгарник // Психол</w:t>
      </w:r>
      <w:r w:rsidR="00B845FF">
        <w:rPr>
          <w:rFonts w:ascii="Times New Roman" w:eastAsia="Times New Roman" w:hAnsi="Times New Roman" w:cs="Times New Roman"/>
          <w:sz w:val="28"/>
          <w:szCs w:val="28"/>
          <w:lang w:val="ru-RU" w:eastAsia="ru-RU"/>
        </w:rPr>
        <w:t>огический</w:t>
      </w:r>
      <w:r w:rsidRPr="009A4ECB">
        <w:rPr>
          <w:rFonts w:ascii="Times New Roman" w:eastAsia="Times New Roman" w:hAnsi="Times New Roman" w:cs="Times New Roman"/>
          <w:sz w:val="28"/>
          <w:szCs w:val="28"/>
          <w:lang w:val="ru-RU" w:eastAsia="ru-RU"/>
        </w:rPr>
        <w:t xml:space="preserve"> журн</w:t>
      </w:r>
      <w:r w:rsidR="00B845FF">
        <w:rPr>
          <w:rFonts w:ascii="Times New Roman" w:eastAsia="Times New Roman" w:hAnsi="Times New Roman" w:cs="Times New Roman"/>
          <w:sz w:val="28"/>
          <w:szCs w:val="28"/>
          <w:lang w:val="ru-RU" w:eastAsia="ru-RU"/>
        </w:rPr>
        <w:t>ал</w:t>
      </w:r>
      <w:r w:rsidRPr="009A4ECB">
        <w:rPr>
          <w:rFonts w:ascii="Times New Roman" w:eastAsia="Times New Roman" w:hAnsi="Times New Roman" w:cs="Times New Roman"/>
          <w:sz w:val="28"/>
          <w:szCs w:val="28"/>
          <w:lang w:val="ru-RU" w:eastAsia="ru-RU"/>
        </w:rPr>
        <w:t xml:space="preserve">.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1982.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 1.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С.</w:t>
      </w:r>
      <w:r w:rsidR="00B845FF">
        <w:rPr>
          <w:rFonts w:ascii="Times New Roman" w:eastAsia="Times New Roman" w:hAnsi="Times New Roman" w:cs="Times New Roman"/>
          <w:sz w:val="28"/>
          <w:szCs w:val="28"/>
          <w:lang w:val="ru-RU" w:eastAsia="ru-RU"/>
        </w:rPr>
        <w:t xml:space="preserve"> </w:t>
      </w:r>
      <w:r w:rsidRPr="009A4ECB">
        <w:rPr>
          <w:rFonts w:ascii="Times New Roman" w:eastAsia="Times New Roman" w:hAnsi="Times New Roman" w:cs="Times New Roman"/>
          <w:sz w:val="28"/>
          <w:szCs w:val="28"/>
          <w:lang w:val="ru-RU" w:eastAsia="ru-RU"/>
        </w:rPr>
        <w:t>43</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51.</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eastAsia="Times New Roman" w:hAnsi="Times New Roman" w:cs="Times New Roman"/>
          <w:sz w:val="28"/>
          <w:szCs w:val="28"/>
          <w:lang w:val="ru-RU" w:eastAsia="ru-RU"/>
        </w:rPr>
        <w:t xml:space="preserve">Зейгарник Б. В. Патопсихология.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М.: Изд-во МГУ, 1986. </w:t>
      </w:r>
      <w:r w:rsidR="00B845FF">
        <w:rPr>
          <w:rFonts w:ascii="Times New Roman" w:eastAsia="Times New Roman" w:hAnsi="Times New Roman" w:cs="Times New Roman"/>
          <w:sz w:val="28"/>
          <w:szCs w:val="28"/>
          <w:lang w:val="ru-RU" w:eastAsia="ru-RU"/>
        </w:rPr>
        <w:t xml:space="preserve">– </w:t>
      </w:r>
      <w:r w:rsidRPr="009A4ECB">
        <w:rPr>
          <w:rFonts w:ascii="Times New Roman" w:eastAsia="Times New Roman" w:hAnsi="Times New Roman" w:cs="Times New Roman"/>
          <w:sz w:val="28"/>
          <w:szCs w:val="28"/>
          <w:lang w:val="ru-RU" w:eastAsia="ru-RU"/>
        </w:rPr>
        <w:t>287 с.</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eastAsia="Times New Roman" w:hAnsi="Times New Roman" w:cs="Times New Roman"/>
          <w:sz w:val="28"/>
          <w:szCs w:val="28"/>
          <w:lang w:val="ru-RU" w:eastAsia="ru-RU"/>
        </w:rPr>
        <w:t>Маслоу, А. Психология бытия / А. Маслоу</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М.: Рефл-бук; Киев: Ваклер, 1997. </w:t>
      </w:r>
      <w:r w:rsidR="00AB68D5">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304 с.</w:t>
      </w:r>
    </w:p>
    <w:p w:rsidR="009A4ECB" w:rsidRPr="009A4ECB" w:rsidRDefault="009A4ECB" w:rsidP="009A4ECB">
      <w:pPr>
        <w:pStyle w:val="af1"/>
        <w:widowControl/>
        <w:numPr>
          <w:ilvl w:val="0"/>
          <w:numId w:val="61"/>
        </w:numPr>
        <w:spacing w:line="360" w:lineRule="auto"/>
        <w:ind w:left="0" w:firstLine="709"/>
        <w:contextualSpacing/>
        <w:jc w:val="both"/>
        <w:rPr>
          <w:rFonts w:ascii="Times New Roman" w:hAnsi="Times New Roman" w:cs="Times New Roman"/>
          <w:sz w:val="28"/>
          <w:szCs w:val="28"/>
          <w:lang w:val="ru-RU"/>
        </w:rPr>
      </w:pPr>
      <w:r w:rsidRPr="009A4ECB">
        <w:rPr>
          <w:rFonts w:ascii="Times New Roman" w:eastAsia="Times New Roman" w:hAnsi="Times New Roman" w:cs="Times New Roman"/>
          <w:sz w:val="28"/>
          <w:szCs w:val="28"/>
          <w:lang w:val="ru-RU" w:eastAsia="ru-RU"/>
        </w:rPr>
        <w:t>Франкл В.</w:t>
      </w:r>
      <w:r w:rsidRPr="009A4ECB">
        <w:rPr>
          <w:rFonts w:ascii="Times New Roman" w:eastAsia="Times New Roman" w:hAnsi="Times New Roman" w:cs="Times New Roman"/>
          <w:sz w:val="28"/>
          <w:szCs w:val="28"/>
          <w:lang w:eastAsia="ru-RU"/>
        </w:rPr>
        <w:t> </w:t>
      </w:r>
      <w:r w:rsidRPr="009A4ECB">
        <w:rPr>
          <w:rFonts w:ascii="Times New Roman" w:eastAsia="Times New Roman" w:hAnsi="Times New Roman" w:cs="Times New Roman"/>
          <w:sz w:val="28"/>
          <w:szCs w:val="28"/>
          <w:lang w:val="ru-RU" w:eastAsia="ru-RU"/>
        </w:rPr>
        <w:t>Человек в поисках смысла / В.Франкл</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w:t>
      </w:r>
      <w:r w:rsidR="00B845FF">
        <w:rPr>
          <w:rFonts w:ascii="Times New Roman" w:eastAsia="Times New Roman" w:hAnsi="Times New Roman" w:cs="Times New Roman"/>
          <w:sz w:val="28"/>
          <w:szCs w:val="28"/>
          <w:lang w:val="ru-RU" w:eastAsia="ru-RU"/>
        </w:rPr>
        <w:t>–</w:t>
      </w:r>
      <w:r w:rsidRPr="009A4ECB">
        <w:rPr>
          <w:rFonts w:ascii="Times New Roman" w:eastAsia="Times New Roman" w:hAnsi="Times New Roman" w:cs="Times New Roman"/>
          <w:sz w:val="28"/>
          <w:szCs w:val="28"/>
          <w:lang w:val="ru-RU" w:eastAsia="ru-RU"/>
        </w:rPr>
        <w:t xml:space="preserve"> М.: Прогресс, 1990. </w:t>
      </w:r>
      <w:r w:rsidR="00AB68D5">
        <w:rPr>
          <w:rFonts w:ascii="Times New Roman" w:eastAsia="Times New Roman" w:hAnsi="Times New Roman" w:cs="Times New Roman"/>
          <w:sz w:val="28"/>
          <w:szCs w:val="28"/>
          <w:lang w:val="ru-RU" w:eastAsia="ru-RU"/>
        </w:rPr>
        <w:t xml:space="preserve">– </w:t>
      </w:r>
      <w:r w:rsidRPr="009A4ECB">
        <w:rPr>
          <w:rFonts w:ascii="Times New Roman" w:eastAsia="Times New Roman" w:hAnsi="Times New Roman" w:cs="Times New Roman"/>
          <w:sz w:val="28"/>
          <w:szCs w:val="28"/>
          <w:lang w:val="ru-RU" w:eastAsia="ru-RU"/>
        </w:rPr>
        <w:t>368 с.</w:t>
      </w:r>
    </w:p>
    <w:p w:rsidR="0003233F" w:rsidRDefault="0003233F" w:rsidP="009A4ECB">
      <w:pPr>
        <w:spacing w:line="360" w:lineRule="auto"/>
        <w:ind w:firstLine="709"/>
        <w:jc w:val="both"/>
        <w:rPr>
          <w:color w:val="1A1B1C"/>
          <w:sz w:val="28"/>
          <w:szCs w:val="28"/>
          <w:shd w:val="clear" w:color="auto" w:fill="FFFFFF"/>
        </w:rPr>
      </w:pPr>
    </w:p>
    <w:p w:rsidR="000F295E" w:rsidRPr="000F295E" w:rsidRDefault="000F295E" w:rsidP="000F295E">
      <w:pPr>
        <w:pStyle w:val="af3"/>
        <w:spacing w:before="0" w:beforeAutospacing="0" w:after="0" w:afterAutospacing="0" w:line="360" w:lineRule="auto"/>
        <w:jc w:val="right"/>
        <w:textAlignment w:val="baseline"/>
        <w:rPr>
          <w:color w:val="000000" w:themeColor="text1"/>
          <w:sz w:val="28"/>
          <w:szCs w:val="28"/>
        </w:rPr>
      </w:pPr>
      <w:r>
        <w:rPr>
          <w:iCs/>
          <w:sz w:val="28"/>
          <w:szCs w:val="28"/>
        </w:rPr>
        <w:br w:type="page"/>
      </w:r>
      <w:r w:rsidRPr="000F295E">
        <w:rPr>
          <w:color w:val="000000" w:themeColor="text1"/>
          <w:sz w:val="28"/>
          <w:szCs w:val="28"/>
        </w:rPr>
        <w:lastRenderedPageBreak/>
        <w:t>Дудойть В.М.</w:t>
      </w:r>
    </w:p>
    <w:p w:rsidR="000F295E" w:rsidRPr="000F295E" w:rsidRDefault="000F295E" w:rsidP="000F295E">
      <w:pPr>
        <w:pStyle w:val="af3"/>
        <w:spacing w:before="0" w:beforeAutospacing="0" w:after="0" w:afterAutospacing="0" w:line="360" w:lineRule="auto"/>
        <w:jc w:val="right"/>
        <w:textAlignment w:val="baseline"/>
        <w:rPr>
          <w:color w:val="000000" w:themeColor="text1"/>
          <w:sz w:val="28"/>
          <w:szCs w:val="28"/>
        </w:rPr>
      </w:pPr>
      <w:r w:rsidRPr="000F295E">
        <w:rPr>
          <w:color w:val="000000" w:themeColor="text1"/>
          <w:sz w:val="28"/>
          <w:szCs w:val="28"/>
        </w:rPr>
        <w:t>(Карпинский К. В.</w:t>
      </w:r>
      <w:r>
        <w:rPr>
          <w:color w:val="000000" w:themeColor="text1"/>
          <w:sz w:val="28"/>
          <w:szCs w:val="28"/>
        </w:rPr>
        <w:t>,</w:t>
      </w:r>
      <w:r w:rsidRPr="000F295E">
        <w:rPr>
          <w:color w:val="000000" w:themeColor="text1"/>
          <w:sz w:val="28"/>
          <w:szCs w:val="28"/>
        </w:rPr>
        <w:t xml:space="preserve">  </w:t>
      </w:r>
      <w:r w:rsidRPr="000F295E">
        <w:rPr>
          <w:rFonts w:eastAsia="Calibri"/>
          <w:color w:val="000000" w:themeColor="text1"/>
          <w:sz w:val="28"/>
          <w:szCs w:val="28"/>
          <w:lang w:eastAsia="en-US"/>
        </w:rPr>
        <w:t>кандидат психологических наук, заведующий кафедрой экспериментальной и прикладной психологии</w:t>
      </w:r>
      <w:r>
        <w:rPr>
          <w:rFonts w:eastAsia="Calibri"/>
          <w:color w:val="000000" w:themeColor="text1"/>
          <w:sz w:val="28"/>
          <w:szCs w:val="28"/>
          <w:lang w:eastAsia="en-US"/>
        </w:rPr>
        <w:t>, доцент</w:t>
      </w:r>
      <w:r w:rsidRPr="000F295E">
        <w:rPr>
          <w:color w:val="000000" w:themeColor="text1"/>
          <w:sz w:val="28"/>
          <w:szCs w:val="28"/>
        </w:rPr>
        <w:t>)</w:t>
      </w:r>
    </w:p>
    <w:p w:rsidR="000F295E" w:rsidRPr="000F295E" w:rsidRDefault="000F295E" w:rsidP="000F295E">
      <w:pPr>
        <w:pStyle w:val="af3"/>
        <w:spacing w:before="0" w:beforeAutospacing="0" w:after="0" w:afterAutospacing="0" w:line="360" w:lineRule="auto"/>
        <w:jc w:val="right"/>
        <w:textAlignment w:val="baseline"/>
        <w:rPr>
          <w:color w:val="000000" w:themeColor="text1"/>
          <w:sz w:val="28"/>
          <w:szCs w:val="28"/>
        </w:rPr>
      </w:pPr>
      <w:r w:rsidRPr="000F295E">
        <w:rPr>
          <w:color w:val="000000" w:themeColor="text1"/>
          <w:sz w:val="28"/>
          <w:szCs w:val="28"/>
        </w:rPr>
        <w:t>ГрГУ им. Я. Купалы, Гродно</w:t>
      </w:r>
    </w:p>
    <w:p w:rsidR="000F295E" w:rsidRPr="000F295E" w:rsidRDefault="000F295E" w:rsidP="000F295E">
      <w:pPr>
        <w:pStyle w:val="af3"/>
        <w:spacing w:before="0" w:beforeAutospacing="0" w:after="0" w:afterAutospacing="0" w:line="360" w:lineRule="auto"/>
        <w:jc w:val="right"/>
        <w:textAlignment w:val="baseline"/>
        <w:rPr>
          <w:color w:val="000000" w:themeColor="text1"/>
          <w:sz w:val="28"/>
          <w:szCs w:val="28"/>
        </w:rPr>
      </w:pPr>
    </w:p>
    <w:p w:rsidR="000F295E" w:rsidRDefault="000F295E" w:rsidP="000F295E">
      <w:pPr>
        <w:spacing w:line="360" w:lineRule="auto"/>
        <w:jc w:val="center"/>
        <w:rPr>
          <w:b/>
          <w:sz w:val="28"/>
          <w:szCs w:val="28"/>
        </w:rPr>
      </w:pPr>
      <w:r w:rsidRPr="000F295E">
        <w:rPr>
          <w:b/>
          <w:sz w:val="28"/>
          <w:szCs w:val="28"/>
        </w:rPr>
        <w:t>ДЕТСКО-РОДИТЕЛЬСКИЕ ОТНОШЕНИЯ КАК ФАКТОР ПОДГОТОВКИ РЕБЁНКА К ОБУЧЕНИЮ В ШКОЛЕ</w:t>
      </w:r>
    </w:p>
    <w:p w:rsidR="000F295E" w:rsidRPr="000F295E" w:rsidRDefault="000F295E" w:rsidP="000F295E">
      <w:pPr>
        <w:spacing w:line="360" w:lineRule="auto"/>
        <w:jc w:val="center"/>
        <w:rPr>
          <w:b/>
          <w:sz w:val="28"/>
          <w:szCs w:val="28"/>
        </w:rPr>
      </w:pPr>
    </w:p>
    <w:p w:rsidR="000F295E" w:rsidRPr="000F295E" w:rsidRDefault="000F295E" w:rsidP="000F295E">
      <w:pPr>
        <w:spacing w:line="360" w:lineRule="auto"/>
        <w:ind w:firstLine="708"/>
        <w:jc w:val="both"/>
        <w:rPr>
          <w:sz w:val="28"/>
          <w:szCs w:val="28"/>
        </w:rPr>
      </w:pPr>
      <w:r w:rsidRPr="000F295E">
        <w:rPr>
          <w:sz w:val="28"/>
          <w:szCs w:val="28"/>
        </w:rPr>
        <w:t>Проблематика детско-родительских отношений остается неизменно острой на протяжении всего развития психологической науки и практики. Взаимодействие ребенка с родителем является первым опытом взаимодействия с окружающим миром. Этот опыт закрепляется и формирует определенные модели поведения с другими людьми, которые передаются из поколения в поколение. В каждом обществе складывается определенная культура взаимоотношений и взаимодействия между родителями и детьми, возникают социальные стереотипы, определенные установки и взгляды на воспитание в семье, и вряд ли будет преувеличением сказать, что цивилизованность общества определяется не только отношением к женщинам, но и отношением к детям.</w:t>
      </w:r>
    </w:p>
    <w:p w:rsidR="000F295E" w:rsidRPr="000F295E" w:rsidRDefault="000F295E" w:rsidP="000F295E">
      <w:pPr>
        <w:tabs>
          <w:tab w:val="left" w:pos="709"/>
        </w:tabs>
        <w:spacing w:line="360" w:lineRule="auto"/>
        <w:jc w:val="both"/>
        <w:rPr>
          <w:sz w:val="28"/>
          <w:szCs w:val="28"/>
        </w:rPr>
      </w:pPr>
      <w:r w:rsidRPr="000F295E">
        <w:rPr>
          <w:sz w:val="28"/>
          <w:szCs w:val="28"/>
        </w:rPr>
        <w:t xml:space="preserve">         Основываясь на работах отечественных </w:t>
      </w:r>
      <w:proofErr w:type="gramStart"/>
      <w:r w:rsidRPr="000F295E">
        <w:rPr>
          <w:sz w:val="28"/>
          <w:szCs w:val="28"/>
        </w:rPr>
        <w:t>психологов</w:t>
      </w:r>
      <w:proofErr w:type="gramEnd"/>
      <w:r w:rsidRPr="000F295E">
        <w:rPr>
          <w:sz w:val="28"/>
          <w:szCs w:val="28"/>
        </w:rPr>
        <w:t xml:space="preserve"> Ананьев Б.Г. , под детско-родительским отношением мы понимаем избирательную в эмоциональном и оценочном плане психологическую связь родителя с ребенком, выражающуюся в действиях, реакциях и переживаниях, и возникающую под влиянием культурных моделей родительского поведения и собственной жизненной истории и личностных особенностей родителя. Удовлетворение базовых потребностей, положенных в основу психического здоровья, таких как </w:t>
      </w:r>
      <w:proofErr w:type="gramStart"/>
      <w:r w:rsidRPr="000F295E">
        <w:rPr>
          <w:sz w:val="28"/>
          <w:szCs w:val="28"/>
        </w:rPr>
        <w:t>потребность</w:t>
      </w:r>
      <w:proofErr w:type="gramEnd"/>
      <w:r w:rsidRPr="000F295E">
        <w:rPr>
          <w:sz w:val="28"/>
          <w:szCs w:val="28"/>
        </w:rPr>
        <w:t xml:space="preserve"> в безусловной любви, безопасности, внимании, границах и признании, закладывается в подсознательный опыт ребенка в раннем и дошкольном возрасте, определяя вектор развития личности. Нельзя забывать и о гармонизации </w:t>
      </w:r>
      <w:r w:rsidRPr="000F295E">
        <w:rPr>
          <w:sz w:val="28"/>
          <w:szCs w:val="28"/>
        </w:rPr>
        <w:lastRenderedPageBreak/>
        <w:t xml:space="preserve">зоны ближайшего развития ребенка (семьи) с зоной социализации – пространством дошкольного учреждения. Чем более тесным будет взаимодействие близких ребенку людей со средой дошкольного учреждения, тем легче и эффективнее протекает процесс социальной адаптации. </w:t>
      </w:r>
    </w:p>
    <w:p w:rsidR="000F295E" w:rsidRPr="000F295E" w:rsidRDefault="000F295E" w:rsidP="000F295E">
      <w:pPr>
        <w:spacing w:line="360" w:lineRule="auto"/>
        <w:ind w:right="-2" w:firstLine="708"/>
        <w:jc w:val="both"/>
        <w:rPr>
          <w:rFonts w:eastAsia="Calibri"/>
          <w:sz w:val="28"/>
          <w:szCs w:val="28"/>
        </w:rPr>
      </w:pPr>
      <w:r w:rsidRPr="000F295E">
        <w:rPr>
          <w:sz w:val="28"/>
          <w:szCs w:val="28"/>
        </w:rPr>
        <w:t xml:space="preserve">Цель нашего исследования: изучить детско-родительские отношения, как один из  факторов подготовки ребёнка к обучению в школе. В качестве гипотезы явилось предположение о том, что на мотивационную готовность ребёнка к обучению в школе влияют детско-родительские отношения. </w:t>
      </w:r>
      <w:proofErr w:type="gramStart"/>
      <w:r w:rsidRPr="000F295E">
        <w:rPr>
          <w:sz w:val="28"/>
          <w:szCs w:val="28"/>
        </w:rPr>
        <w:t>В соответствии с целью и гипотезой были поставлены следующие задачи: теоретический анализ проблемы готовности ребенка к обучению в школе; выявить факторы, способствующие формированию готовности ребёнка к обучению в школе; изучить особенность детско-родительских отношений как фактора подготовки ребёнка к обучению в школе; определить взаимосвязь между детско-родительскими отношениями и мотивационной готовностью к обучению в школе.</w:t>
      </w:r>
      <w:proofErr w:type="gramEnd"/>
      <w:r w:rsidRPr="000F295E">
        <w:rPr>
          <w:sz w:val="28"/>
          <w:szCs w:val="28"/>
        </w:rPr>
        <w:t xml:space="preserve"> </w:t>
      </w:r>
      <w:r w:rsidRPr="000F295E">
        <w:rPr>
          <w:rFonts w:eastAsia="Calibri"/>
          <w:sz w:val="28"/>
          <w:szCs w:val="28"/>
        </w:rPr>
        <w:t xml:space="preserve">В соответствии с целью и поставленными задачами нами были использованы следующие методы исследования: </w:t>
      </w:r>
    </w:p>
    <w:p w:rsidR="000F295E" w:rsidRPr="000F295E" w:rsidRDefault="000F295E" w:rsidP="000F295E">
      <w:pPr>
        <w:spacing w:line="360" w:lineRule="auto"/>
        <w:ind w:right="-2" w:firstLine="708"/>
        <w:jc w:val="both"/>
        <w:rPr>
          <w:rFonts w:eastAsia="Calibri"/>
          <w:sz w:val="28"/>
          <w:szCs w:val="28"/>
        </w:rPr>
      </w:pPr>
      <w:r w:rsidRPr="000F295E">
        <w:rPr>
          <w:rFonts w:eastAsia="Calibri"/>
          <w:sz w:val="28"/>
          <w:szCs w:val="28"/>
        </w:rPr>
        <w:t>1).</w:t>
      </w:r>
      <w:r w:rsidRPr="000F295E">
        <w:rPr>
          <w:rFonts w:eastAsia="Calibri"/>
          <w:bCs/>
          <w:sz w:val="28"/>
          <w:szCs w:val="28"/>
        </w:rPr>
        <w:t xml:space="preserve">Тест-опросник родительского отношения А.Я.Варга, В.В.Столин. Методика ОРО. </w:t>
      </w:r>
      <w:r w:rsidRPr="000F295E">
        <w:rPr>
          <w:rFonts w:eastAsia="Calibri"/>
          <w:sz w:val="28"/>
          <w:szCs w:val="28"/>
        </w:rPr>
        <w:t>Опросник состоит из пяти шкал (принятие/отвержение,</w:t>
      </w:r>
      <w:r w:rsidRPr="000F295E">
        <w:rPr>
          <w:b/>
          <w:bCs/>
          <w:i/>
          <w:iCs/>
          <w:color w:val="4E4E4E"/>
          <w:sz w:val="28"/>
          <w:szCs w:val="28"/>
          <w:bdr w:val="none" w:sz="0" w:space="0" w:color="auto" w:frame="1"/>
          <w:shd w:val="clear" w:color="auto" w:fill="FFFFFF"/>
        </w:rPr>
        <w:t xml:space="preserve"> </w:t>
      </w:r>
      <w:r w:rsidRPr="000F295E">
        <w:rPr>
          <w:bCs/>
          <w:iCs/>
          <w:color w:val="000000" w:themeColor="text1"/>
          <w:sz w:val="28"/>
          <w:szCs w:val="28"/>
          <w:bdr w:val="none" w:sz="0" w:space="0" w:color="auto" w:frame="1"/>
          <w:shd w:val="clear" w:color="auto" w:fill="FFFFFF"/>
        </w:rPr>
        <w:t>кооперация,</w:t>
      </w:r>
      <w:r w:rsidRPr="000F295E">
        <w:rPr>
          <w:sz w:val="28"/>
          <w:szCs w:val="28"/>
        </w:rPr>
        <w:t xml:space="preserve"> </w:t>
      </w:r>
      <w:r w:rsidRPr="000F295E">
        <w:rPr>
          <w:bCs/>
          <w:iCs/>
          <w:color w:val="000000" w:themeColor="text1"/>
          <w:sz w:val="28"/>
          <w:szCs w:val="28"/>
          <w:bdr w:val="none" w:sz="0" w:space="0" w:color="auto" w:frame="1"/>
          <w:shd w:val="clear" w:color="auto" w:fill="FFFFFF"/>
        </w:rPr>
        <w:t>симбиоз,</w:t>
      </w:r>
      <w:r w:rsidRPr="000F295E">
        <w:rPr>
          <w:sz w:val="28"/>
          <w:szCs w:val="28"/>
        </w:rPr>
        <w:t xml:space="preserve"> </w:t>
      </w:r>
      <w:r w:rsidRPr="000F295E">
        <w:rPr>
          <w:bCs/>
          <w:iCs/>
          <w:color w:val="000000" w:themeColor="text1"/>
          <w:sz w:val="28"/>
          <w:szCs w:val="28"/>
          <w:bdr w:val="none" w:sz="0" w:space="0" w:color="auto" w:frame="1"/>
          <w:shd w:val="clear" w:color="auto" w:fill="FFFFFF"/>
        </w:rPr>
        <w:t>авторитарная гиперсоциализация,</w:t>
      </w:r>
      <w:r w:rsidRPr="000F295E">
        <w:rPr>
          <w:sz w:val="28"/>
          <w:szCs w:val="28"/>
        </w:rPr>
        <w:t xml:space="preserve"> </w:t>
      </w:r>
      <w:r w:rsidRPr="000F295E">
        <w:rPr>
          <w:bCs/>
          <w:iCs/>
          <w:color w:val="000000" w:themeColor="text1"/>
          <w:sz w:val="28"/>
          <w:szCs w:val="28"/>
          <w:bdr w:val="none" w:sz="0" w:space="0" w:color="auto" w:frame="1"/>
          <w:shd w:val="clear" w:color="auto" w:fill="FFFFFF"/>
        </w:rPr>
        <w:t>маленький неудачник)</w:t>
      </w:r>
      <w:r w:rsidRPr="000F295E">
        <w:rPr>
          <w:rFonts w:eastAsia="Calibri"/>
          <w:bCs/>
          <w:sz w:val="28"/>
          <w:szCs w:val="28"/>
        </w:rPr>
        <w:t xml:space="preserve">; </w:t>
      </w:r>
    </w:p>
    <w:p w:rsidR="000F295E" w:rsidRPr="000F295E" w:rsidRDefault="000F295E" w:rsidP="000F295E">
      <w:pPr>
        <w:spacing w:line="360" w:lineRule="auto"/>
        <w:ind w:right="-2" w:firstLine="708"/>
        <w:jc w:val="both"/>
        <w:rPr>
          <w:rFonts w:eastAsia="Calibri"/>
          <w:bCs/>
          <w:sz w:val="28"/>
          <w:szCs w:val="28"/>
        </w:rPr>
      </w:pPr>
      <w:r w:rsidRPr="000F295E">
        <w:rPr>
          <w:rFonts w:eastAsia="Calibri"/>
          <w:bCs/>
          <w:sz w:val="28"/>
          <w:szCs w:val="28"/>
        </w:rPr>
        <w:t>2).Тест мотивационная готовность к школьному обучению Л.А. Венгера.</w:t>
      </w:r>
      <w:r w:rsidRPr="000F295E">
        <w:rPr>
          <w:rFonts w:eastAsia="Calibri"/>
          <w:sz w:val="28"/>
          <w:szCs w:val="28"/>
        </w:rPr>
        <w:t xml:space="preserve"> В основе данного теста лежит 10 вопросов, в которых ребёнок должен выбрать ответ №1 или ответ номер №2 (ответ под номером один является правдивым)</w:t>
      </w:r>
      <w:proofErr w:type="gramStart"/>
      <w:r w:rsidRPr="000F295E">
        <w:rPr>
          <w:rFonts w:eastAsia="Calibri"/>
          <w:sz w:val="28"/>
          <w:szCs w:val="28"/>
        </w:rPr>
        <w:t>.Р</w:t>
      </w:r>
      <w:proofErr w:type="gramEnd"/>
      <w:r w:rsidRPr="000F295E">
        <w:rPr>
          <w:rFonts w:eastAsia="Calibri"/>
          <w:sz w:val="28"/>
          <w:szCs w:val="28"/>
        </w:rPr>
        <w:t>ебёнок выбирает себе ответ который больше всего ему нравится.</w:t>
      </w:r>
    </w:p>
    <w:p w:rsidR="000F295E" w:rsidRPr="000F295E" w:rsidRDefault="000F295E" w:rsidP="000F295E">
      <w:pPr>
        <w:widowControl w:val="0"/>
        <w:spacing w:line="360" w:lineRule="auto"/>
        <w:ind w:firstLine="709"/>
        <w:jc w:val="both"/>
        <w:rPr>
          <w:rFonts w:eastAsia="Calibri"/>
          <w:sz w:val="28"/>
          <w:szCs w:val="28"/>
        </w:rPr>
      </w:pPr>
      <w:r w:rsidRPr="000F295E">
        <w:rPr>
          <w:rFonts w:eastAsia="Calibri"/>
          <w:sz w:val="28"/>
          <w:szCs w:val="28"/>
        </w:rPr>
        <w:t>При осуществлении отбора испытуемых из генеральной совокупности была выделена выборка в количестве 30 полных семей и 30 детей, учащихся ГУО «</w:t>
      </w:r>
      <w:proofErr w:type="gramStart"/>
      <w:r w:rsidRPr="000F295E">
        <w:rPr>
          <w:rFonts w:eastAsia="Calibri"/>
          <w:sz w:val="28"/>
          <w:szCs w:val="28"/>
        </w:rPr>
        <w:t>ЯСЛИ-САД</w:t>
      </w:r>
      <w:proofErr w:type="gramEnd"/>
      <w:r w:rsidRPr="000F295E">
        <w:rPr>
          <w:rFonts w:eastAsia="Calibri"/>
          <w:sz w:val="28"/>
          <w:szCs w:val="28"/>
        </w:rPr>
        <w:t xml:space="preserve"> № 45 Г. ГРОДНО». Возраст </w:t>
      </w:r>
      <w:r w:rsidRPr="000F295E">
        <w:rPr>
          <w:rFonts w:eastAsia="Calibri"/>
          <w:sz w:val="28"/>
          <w:szCs w:val="28"/>
        </w:rPr>
        <w:lastRenderedPageBreak/>
        <w:t>испытуемых</w:t>
      </w:r>
      <w:r w:rsidRPr="000F295E">
        <w:rPr>
          <w:sz w:val="28"/>
          <w:szCs w:val="28"/>
        </w:rPr>
        <w:t xml:space="preserve"> </w:t>
      </w:r>
      <w:r w:rsidRPr="000F295E">
        <w:rPr>
          <w:rFonts w:eastAsia="Calibri"/>
          <w:sz w:val="28"/>
          <w:szCs w:val="28"/>
        </w:rPr>
        <w:t xml:space="preserve">матерей 25-39 лет, возраст испытуемых отцов 26-42  лет, возраст ребенка 5-6 лет. Статистическая обработка данных проводилась с помощью корреляционного анализа, коэффициент корреляции Пирсона, и </w:t>
      </w:r>
      <w:r w:rsidRPr="000F295E">
        <w:rPr>
          <w:sz w:val="28"/>
          <w:szCs w:val="28"/>
        </w:rPr>
        <w:t xml:space="preserve"> </w:t>
      </w:r>
      <w:r w:rsidRPr="000F295E">
        <w:rPr>
          <w:rFonts w:eastAsia="Calibri"/>
          <w:sz w:val="28"/>
          <w:szCs w:val="28"/>
        </w:rPr>
        <w:t xml:space="preserve">t-критерий Стьюдента </w:t>
      </w:r>
      <w:proofErr w:type="gramStart"/>
      <w:r w:rsidRPr="000F295E">
        <w:rPr>
          <w:rFonts w:eastAsia="Calibri"/>
          <w:sz w:val="28"/>
          <w:szCs w:val="28"/>
        </w:rPr>
        <w:t>для</w:t>
      </w:r>
      <w:proofErr w:type="gramEnd"/>
      <w:r w:rsidRPr="000F295E">
        <w:rPr>
          <w:rFonts w:eastAsia="Calibri"/>
          <w:sz w:val="28"/>
          <w:szCs w:val="28"/>
        </w:rPr>
        <w:t xml:space="preserve"> </w:t>
      </w:r>
      <w:proofErr w:type="gramStart"/>
      <w:r w:rsidRPr="000F295E">
        <w:rPr>
          <w:rFonts w:eastAsia="Calibri"/>
          <w:sz w:val="28"/>
          <w:szCs w:val="28"/>
        </w:rPr>
        <w:t>оценка</w:t>
      </w:r>
      <w:proofErr w:type="gramEnd"/>
      <w:r w:rsidRPr="000F295E">
        <w:rPr>
          <w:rFonts w:eastAsia="Calibri"/>
          <w:sz w:val="28"/>
          <w:szCs w:val="28"/>
        </w:rPr>
        <w:t xml:space="preserve"> детско-родительских отношений.</w:t>
      </w:r>
    </w:p>
    <w:p w:rsidR="000F295E" w:rsidRPr="000F295E" w:rsidRDefault="000F295E" w:rsidP="000F295E">
      <w:pPr>
        <w:tabs>
          <w:tab w:val="left" w:pos="709"/>
        </w:tabs>
        <w:spacing w:line="360" w:lineRule="auto"/>
        <w:jc w:val="both"/>
        <w:rPr>
          <w:rFonts w:eastAsia="Calibri"/>
          <w:sz w:val="28"/>
          <w:szCs w:val="28"/>
        </w:rPr>
      </w:pPr>
      <w:r w:rsidRPr="000F295E">
        <w:rPr>
          <w:rFonts w:eastAsia="Calibri"/>
          <w:sz w:val="28"/>
          <w:szCs w:val="28"/>
        </w:rPr>
        <w:t xml:space="preserve">Таким </w:t>
      </w:r>
      <w:proofErr w:type="gramStart"/>
      <w:r w:rsidRPr="000F295E">
        <w:rPr>
          <w:rFonts w:eastAsia="Calibri"/>
          <w:sz w:val="28"/>
          <w:szCs w:val="28"/>
        </w:rPr>
        <w:t>образом</w:t>
      </w:r>
      <w:proofErr w:type="gramEnd"/>
      <w:r w:rsidRPr="000F295E">
        <w:rPr>
          <w:rFonts w:eastAsia="Calibri"/>
          <w:sz w:val="28"/>
          <w:szCs w:val="28"/>
        </w:rPr>
        <w:t xml:space="preserve"> по результатам корреляционного анализа по Пирсону была выявлена взаимосвязь между стилем воспитания «принятие-отвержение» и возрастом родителей (</w:t>
      </w:r>
      <w:r w:rsidRPr="000F295E">
        <w:rPr>
          <w:rFonts w:eastAsia="Calibri"/>
          <w:sz w:val="28"/>
          <w:szCs w:val="28"/>
          <w:lang w:val="en-US"/>
        </w:rPr>
        <w:t>r</w:t>
      </w:r>
      <w:r w:rsidRPr="000F295E">
        <w:rPr>
          <w:rFonts w:eastAsia="Calibri"/>
          <w:sz w:val="28"/>
          <w:szCs w:val="28"/>
        </w:rPr>
        <w:t xml:space="preserve">=0.27; </w:t>
      </w:r>
      <w:r w:rsidRPr="000F295E">
        <w:rPr>
          <w:rFonts w:eastAsia="Calibri"/>
          <w:sz w:val="28"/>
          <w:szCs w:val="28"/>
          <w:lang w:val="en-US"/>
        </w:rPr>
        <w:t>p</w:t>
      </w:r>
      <w:r w:rsidRPr="000F295E">
        <w:rPr>
          <w:rFonts w:eastAsia="Calibri"/>
          <w:sz w:val="28"/>
          <w:szCs w:val="28"/>
        </w:rPr>
        <w:t>&lt;0.05). Это говорит о том, что чем ниже возраст родителей, тем наиболее приемлемый стиль воспитания «принятие-отвержение», т.е. данный стиль отражает интегральное эмоциональное отношение к ребёнку, родителю нравится ребёнок таким, какой он есть, также родитель уважает индивидуальность ребёнка. Также была выявлена взаимосвязь между возрастом родителей и стилем воспитания «авторитет ГС» (</w:t>
      </w:r>
      <w:r w:rsidRPr="000F295E">
        <w:rPr>
          <w:rFonts w:eastAsia="Calibri"/>
          <w:sz w:val="28"/>
          <w:szCs w:val="28"/>
          <w:lang w:val="en-US"/>
        </w:rPr>
        <w:t>r</w:t>
      </w:r>
      <w:r w:rsidRPr="000F295E">
        <w:rPr>
          <w:rFonts w:eastAsia="Calibri"/>
          <w:sz w:val="28"/>
          <w:szCs w:val="28"/>
        </w:rPr>
        <w:t xml:space="preserve">=0.33; </w:t>
      </w:r>
      <w:r w:rsidRPr="000F295E">
        <w:rPr>
          <w:rFonts w:eastAsia="Calibri"/>
          <w:sz w:val="28"/>
          <w:szCs w:val="28"/>
          <w:lang w:val="en-US"/>
        </w:rPr>
        <w:t>p</w:t>
      </w:r>
      <w:r w:rsidRPr="000F295E">
        <w:rPr>
          <w:rFonts w:eastAsia="Calibri"/>
          <w:sz w:val="28"/>
          <w:szCs w:val="28"/>
        </w:rPr>
        <w:t>&lt;0.05). Это говорит о том, что чем ниже возраст родителей, тем приоритетнее для них выбор стиля воспитания «</w:t>
      </w:r>
      <w:proofErr w:type="gramStart"/>
      <w:r w:rsidRPr="000F295E">
        <w:rPr>
          <w:rFonts w:eastAsia="Calibri"/>
          <w:sz w:val="28"/>
          <w:szCs w:val="28"/>
        </w:rPr>
        <w:t>авторитарная</w:t>
      </w:r>
      <w:proofErr w:type="gramEnd"/>
      <w:r w:rsidRPr="000F295E">
        <w:rPr>
          <w:rFonts w:eastAsia="Calibri"/>
          <w:sz w:val="28"/>
          <w:szCs w:val="28"/>
        </w:rPr>
        <w:t xml:space="preserve"> гиперсоциализация ». Этот стиль отражает форму и направление </w:t>
      </w:r>
      <w:proofErr w:type="gramStart"/>
      <w:r w:rsidRPr="000F295E">
        <w:rPr>
          <w:rFonts w:eastAsia="Calibri"/>
          <w:sz w:val="28"/>
          <w:szCs w:val="28"/>
        </w:rPr>
        <w:t>контроля за</w:t>
      </w:r>
      <w:proofErr w:type="gramEnd"/>
      <w:r w:rsidRPr="000F295E">
        <w:rPr>
          <w:rFonts w:eastAsia="Calibri"/>
          <w:sz w:val="28"/>
          <w:szCs w:val="28"/>
        </w:rPr>
        <w:t xml:space="preserve"> поведением ребёнка. </w:t>
      </w:r>
      <w:proofErr w:type="gramStart"/>
      <w:r w:rsidRPr="000F295E">
        <w:rPr>
          <w:sz w:val="28"/>
          <w:szCs w:val="28"/>
        </w:rPr>
        <w:t>Исходя из полученных данных можно сделать</w:t>
      </w:r>
      <w:proofErr w:type="gramEnd"/>
      <w:r w:rsidRPr="000F295E">
        <w:rPr>
          <w:sz w:val="28"/>
          <w:szCs w:val="28"/>
        </w:rPr>
        <w:t xml:space="preserve"> вывод о том, что количество детей в семье не влияет на мотивационную готовность ребёнка к обучению в школе(</w:t>
      </w:r>
      <w:r w:rsidRPr="000F295E">
        <w:rPr>
          <w:rFonts w:eastAsia="Calibri"/>
          <w:sz w:val="28"/>
          <w:szCs w:val="28"/>
          <w:lang w:val="en-US"/>
        </w:rPr>
        <w:t>r</w:t>
      </w:r>
      <w:r w:rsidRPr="000F295E">
        <w:rPr>
          <w:rFonts w:eastAsia="Calibri"/>
          <w:sz w:val="28"/>
          <w:szCs w:val="28"/>
        </w:rPr>
        <w:t xml:space="preserve">=0.01; </w:t>
      </w:r>
      <w:r w:rsidRPr="000F295E">
        <w:rPr>
          <w:rFonts w:eastAsia="Calibri"/>
          <w:sz w:val="28"/>
          <w:szCs w:val="28"/>
          <w:lang w:val="en-US"/>
        </w:rPr>
        <w:t>p</w:t>
      </w:r>
      <w:r w:rsidRPr="000F295E">
        <w:rPr>
          <w:rFonts w:eastAsia="Calibri"/>
          <w:sz w:val="28"/>
          <w:szCs w:val="28"/>
        </w:rPr>
        <w:t>&lt;0.05).</w:t>
      </w:r>
    </w:p>
    <w:p w:rsidR="000F295E" w:rsidRPr="000F295E" w:rsidRDefault="000F295E" w:rsidP="000F295E">
      <w:pPr>
        <w:tabs>
          <w:tab w:val="left" w:pos="709"/>
        </w:tabs>
        <w:spacing w:line="360" w:lineRule="auto"/>
        <w:jc w:val="both"/>
        <w:rPr>
          <w:sz w:val="28"/>
          <w:szCs w:val="28"/>
        </w:rPr>
      </w:pPr>
      <w:r>
        <w:rPr>
          <w:sz w:val="28"/>
          <w:szCs w:val="28"/>
        </w:rPr>
        <w:tab/>
      </w:r>
      <w:r w:rsidRPr="000F295E">
        <w:rPr>
          <w:sz w:val="28"/>
          <w:szCs w:val="28"/>
        </w:rPr>
        <w:t xml:space="preserve">Мотивационная готовность ребёнка к школьному обучению характеризуется тем что: 43%(13 человек)- не </w:t>
      </w:r>
      <w:proofErr w:type="gramStart"/>
      <w:r w:rsidRPr="000F295E">
        <w:rPr>
          <w:sz w:val="28"/>
          <w:szCs w:val="28"/>
        </w:rPr>
        <w:t>готовы</w:t>
      </w:r>
      <w:proofErr w:type="gramEnd"/>
      <w:r w:rsidRPr="000F295E">
        <w:rPr>
          <w:sz w:val="28"/>
          <w:szCs w:val="28"/>
        </w:rPr>
        <w:t xml:space="preserve"> к обучению в школе, так как набрали 4 и менее баллов</w:t>
      </w:r>
      <w:r w:rsidRPr="000F295E">
        <w:rPr>
          <w:rFonts w:eastAsia="Calibri"/>
          <w:sz w:val="28"/>
          <w:szCs w:val="28"/>
        </w:rPr>
        <w:t xml:space="preserve">; </w:t>
      </w:r>
      <w:r w:rsidRPr="000F295E">
        <w:rPr>
          <w:sz w:val="28"/>
          <w:szCs w:val="28"/>
        </w:rPr>
        <w:t>57%(17 человек)- готовы к обучению в школе, так как набрали 5 и более баллов.</w:t>
      </w:r>
    </w:p>
    <w:p w:rsidR="000F295E" w:rsidRPr="000F295E" w:rsidRDefault="000F295E" w:rsidP="000F295E">
      <w:pPr>
        <w:tabs>
          <w:tab w:val="left" w:pos="709"/>
        </w:tabs>
        <w:spacing w:line="360" w:lineRule="auto"/>
        <w:jc w:val="both"/>
        <w:rPr>
          <w:rFonts w:eastAsia="Calibri"/>
          <w:sz w:val="28"/>
          <w:szCs w:val="28"/>
        </w:rPr>
      </w:pPr>
      <w:r>
        <w:rPr>
          <w:sz w:val="28"/>
          <w:szCs w:val="28"/>
        </w:rPr>
        <w:tab/>
      </w:r>
      <w:r w:rsidRPr="000F295E">
        <w:rPr>
          <w:sz w:val="28"/>
          <w:szCs w:val="28"/>
        </w:rPr>
        <w:t>Таким образом</w:t>
      </w:r>
      <w:r>
        <w:rPr>
          <w:sz w:val="28"/>
          <w:szCs w:val="28"/>
        </w:rPr>
        <w:t>,</w:t>
      </w:r>
      <w:r w:rsidRPr="000F295E">
        <w:rPr>
          <w:sz w:val="28"/>
          <w:szCs w:val="28"/>
        </w:rPr>
        <w:t xml:space="preserve"> </w:t>
      </w:r>
      <w:r w:rsidRPr="000F295E">
        <w:rPr>
          <w:rFonts w:eastAsia="Calibri"/>
          <w:sz w:val="28"/>
          <w:szCs w:val="28"/>
        </w:rPr>
        <w:t xml:space="preserve">гипотеза о наличии связи между детско-родительскими отношениями и фактором подготовки ребёнка к обучению в школе подтвердилась частично. </w:t>
      </w:r>
      <w:proofErr w:type="gramStart"/>
      <w:r w:rsidRPr="000F295E">
        <w:rPr>
          <w:rFonts w:eastAsia="Calibri"/>
          <w:sz w:val="28"/>
          <w:szCs w:val="28"/>
        </w:rPr>
        <w:t>Эта связь наблюдается во взаимосвязи между возрастом родителей  и стилями воспитания ребёнка).</w:t>
      </w:r>
      <w:proofErr w:type="gramEnd"/>
      <w:r w:rsidRPr="000F295E">
        <w:rPr>
          <w:rFonts w:eastAsia="Calibri"/>
          <w:sz w:val="28"/>
          <w:szCs w:val="28"/>
        </w:rPr>
        <w:t xml:space="preserve"> Это говорит о том, что чем ниже возраст родителей, тем приоритетнее для них выбор стиля воспитания «</w:t>
      </w:r>
      <w:proofErr w:type="gramStart"/>
      <w:r w:rsidRPr="000F295E">
        <w:rPr>
          <w:rFonts w:eastAsia="Calibri"/>
          <w:sz w:val="28"/>
          <w:szCs w:val="28"/>
        </w:rPr>
        <w:t>авторитарная</w:t>
      </w:r>
      <w:proofErr w:type="gramEnd"/>
      <w:r w:rsidRPr="000F295E">
        <w:rPr>
          <w:rFonts w:eastAsia="Calibri"/>
          <w:sz w:val="28"/>
          <w:szCs w:val="28"/>
        </w:rPr>
        <w:t xml:space="preserve"> гиперсоциализация ». Этот стиль отражает форму и направление </w:t>
      </w:r>
      <w:proofErr w:type="gramStart"/>
      <w:r w:rsidRPr="000F295E">
        <w:rPr>
          <w:rFonts w:eastAsia="Calibri"/>
          <w:sz w:val="28"/>
          <w:szCs w:val="28"/>
        </w:rPr>
        <w:t>контроля за</w:t>
      </w:r>
      <w:proofErr w:type="gramEnd"/>
      <w:r w:rsidRPr="000F295E">
        <w:rPr>
          <w:rFonts w:eastAsia="Calibri"/>
          <w:sz w:val="28"/>
          <w:szCs w:val="28"/>
        </w:rPr>
        <w:t xml:space="preserve"> поведением ребёнка. Родитель </w:t>
      </w:r>
      <w:r w:rsidRPr="000F295E">
        <w:rPr>
          <w:rFonts w:eastAsia="Calibri"/>
          <w:sz w:val="28"/>
          <w:szCs w:val="28"/>
        </w:rPr>
        <w:lastRenderedPageBreak/>
        <w:t>пристально следит за социальными достижениями ребёнка, его индивидуальными особенностями, привычками, мыслями, чувствами. Также необходимо отменить</w:t>
      </w:r>
      <w:r>
        <w:rPr>
          <w:rFonts w:eastAsia="Calibri"/>
          <w:sz w:val="28"/>
          <w:szCs w:val="28"/>
        </w:rPr>
        <w:t>,</w:t>
      </w:r>
      <w:r w:rsidRPr="000F295E">
        <w:rPr>
          <w:rFonts w:eastAsia="Calibri"/>
          <w:sz w:val="28"/>
          <w:szCs w:val="28"/>
        </w:rPr>
        <w:t xml:space="preserve"> что качественные характеристики детско-родительских отношений детерминируют содержание взаимодействия родителя и ребёнка, в качестве основной характеристики которого выступает эмоциональная поддержка. Сочетание изучаемых факторов интегрирует эмоциональную и инструментальную поддержку ребёнка в детск</w:t>
      </w:r>
      <w:proofErr w:type="gramStart"/>
      <w:r w:rsidRPr="000F295E">
        <w:rPr>
          <w:rFonts w:eastAsia="Calibri"/>
          <w:sz w:val="28"/>
          <w:szCs w:val="28"/>
        </w:rPr>
        <w:t>о-</w:t>
      </w:r>
      <w:proofErr w:type="gramEnd"/>
      <w:r w:rsidRPr="000F295E">
        <w:rPr>
          <w:rFonts w:eastAsia="Calibri"/>
          <w:sz w:val="28"/>
          <w:szCs w:val="28"/>
        </w:rPr>
        <w:t xml:space="preserve"> родительском взаимодействии.</w:t>
      </w:r>
    </w:p>
    <w:p w:rsidR="000F295E" w:rsidRPr="000F295E" w:rsidRDefault="000F295E" w:rsidP="000F295E">
      <w:pPr>
        <w:tabs>
          <w:tab w:val="left" w:pos="1560"/>
        </w:tabs>
        <w:spacing w:line="360" w:lineRule="auto"/>
        <w:jc w:val="center"/>
        <w:rPr>
          <w:i/>
          <w:sz w:val="28"/>
          <w:szCs w:val="28"/>
        </w:rPr>
      </w:pPr>
      <w:r w:rsidRPr="000F295E">
        <w:rPr>
          <w:i/>
          <w:sz w:val="28"/>
          <w:szCs w:val="28"/>
        </w:rPr>
        <w:t>Список использованных источников</w:t>
      </w:r>
    </w:p>
    <w:p w:rsidR="000F295E" w:rsidRPr="000F295E" w:rsidRDefault="000F295E" w:rsidP="000F295E">
      <w:pPr>
        <w:spacing w:line="360" w:lineRule="auto"/>
        <w:ind w:firstLine="709"/>
        <w:jc w:val="both"/>
        <w:rPr>
          <w:sz w:val="28"/>
          <w:szCs w:val="28"/>
        </w:rPr>
      </w:pPr>
      <w:r w:rsidRPr="000F295E">
        <w:rPr>
          <w:sz w:val="28"/>
          <w:szCs w:val="28"/>
        </w:rPr>
        <w:t>1. Маркова,</w:t>
      </w:r>
      <w:r>
        <w:rPr>
          <w:sz w:val="28"/>
          <w:szCs w:val="28"/>
        </w:rPr>
        <w:t xml:space="preserve"> </w:t>
      </w:r>
      <w:r w:rsidRPr="000F295E">
        <w:rPr>
          <w:sz w:val="28"/>
          <w:szCs w:val="28"/>
        </w:rPr>
        <w:t>Т.А. Воспитание дошкольника в семье</w:t>
      </w:r>
      <w:r>
        <w:rPr>
          <w:sz w:val="28"/>
          <w:szCs w:val="28"/>
        </w:rPr>
        <w:t xml:space="preserve"> </w:t>
      </w:r>
      <w:r w:rsidRPr="000F295E">
        <w:rPr>
          <w:sz w:val="28"/>
          <w:szCs w:val="28"/>
        </w:rPr>
        <w:t>/ Т.А.</w:t>
      </w:r>
      <w:r>
        <w:rPr>
          <w:sz w:val="28"/>
          <w:szCs w:val="28"/>
        </w:rPr>
        <w:t xml:space="preserve"> </w:t>
      </w:r>
      <w:r w:rsidRPr="000F295E">
        <w:rPr>
          <w:sz w:val="28"/>
          <w:szCs w:val="28"/>
        </w:rPr>
        <w:t xml:space="preserve">Маркова. </w:t>
      </w:r>
      <w:r>
        <w:rPr>
          <w:sz w:val="28"/>
          <w:szCs w:val="28"/>
        </w:rPr>
        <w:t>–</w:t>
      </w:r>
      <w:r w:rsidRPr="000F295E">
        <w:rPr>
          <w:sz w:val="28"/>
          <w:szCs w:val="28"/>
        </w:rPr>
        <w:t xml:space="preserve"> М., 1979. </w:t>
      </w:r>
      <w:r>
        <w:rPr>
          <w:sz w:val="28"/>
          <w:szCs w:val="28"/>
        </w:rPr>
        <w:t>–</w:t>
      </w:r>
      <w:r w:rsidRPr="000F295E">
        <w:rPr>
          <w:sz w:val="28"/>
          <w:szCs w:val="28"/>
        </w:rPr>
        <w:t xml:space="preserve"> 318 с.</w:t>
      </w:r>
    </w:p>
    <w:p w:rsidR="000F295E" w:rsidRPr="000F295E" w:rsidRDefault="000F295E" w:rsidP="000F295E">
      <w:pPr>
        <w:spacing w:line="360" w:lineRule="auto"/>
        <w:ind w:firstLine="709"/>
        <w:jc w:val="both"/>
        <w:rPr>
          <w:sz w:val="28"/>
          <w:szCs w:val="28"/>
        </w:rPr>
      </w:pPr>
      <w:r w:rsidRPr="000F295E">
        <w:rPr>
          <w:sz w:val="28"/>
          <w:szCs w:val="28"/>
        </w:rPr>
        <w:t>2. Гребенников, И.В. Воспитательный климат семьи</w:t>
      </w:r>
      <w:r>
        <w:rPr>
          <w:sz w:val="28"/>
          <w:szCs w:val="28"/>
        </w:rPr>
        <w:t xml:space="preserve"> / И.В. Гребенников</w:t>
      </w:r>
      <w:r w:rsidRPr="000F295E">
        <w:rPr>
          <w:sz w:val="28"/>
          <w:szCs w:val="28"/>
        </w:rPr>
        <w:t xml:space="preserve">. </w:t>
      </w:r>
      <w:r>
        <w:rPr>
          <w:sz w:val="28"/>
          <w:szCs w:val="28"/>
        </w:rPr>
        <w:t>–</w:t>
      </w:r>
      <w:r w:rsidRPr="000F295E">
        <w:rPr>
          <w:sz w:val="28"/>
          <w:szCs w:val="28"/>
        </w:rPr>
        <w:t xml:space="preserve"> М.: Знание, 1976. </w:t>
      </w:r>
      <w:r>
        <w:rPr>
          <w:sz w:val="28"/>
          <w:szCs w:val="28"/>
        </w:rPr>
        <w:t xml:space="preserve">– 124 </w:t>
      </w:r>
      <w:r w:rsidRPr="000F295E">
        <w:rPr>
          <w:sz w:val="28"/>
          <w:szCs w:val="28"/>
        </w:rPr>
        <w:t>с.</w:t>
      </w:r>
    </w:p>
    <w:p w:rsidR="000F295E" w:rsidRPr="000F295E" w:rsidRDefault="000F295E" w:rsidP="000F295E">
      <w:pPr>
        <w:spacing w:line="360" w:lineRule="auto"/>
        <w:ind w:firstLine="709"/>
        <w:jc w:val="both"/>
        <w:rPr>
          <w:sz w:val="28"/>
          <w:szCs w:val="28"/>
        </w:rPr>
      </w:pPr>
      <w:r w:rsidRPr="000F295E">
        <w:rPr>
          <w:sz w:val="28"/>
          <w:szCs w:val="28"/>
        </w:rPr>
        <w:t>3. Формирование взаимоотношение дошко</w:t>
      </w:r>
      <w:r>
        <w:rPr>
          <w:sz w:val="28"/>
          <w:szCs w:val="28"/>
        </w:rPr>
        <w:t xml:space="preserve">льников в детском саду и семье </w:t>
      </w:r>
      <w:r w:rsidRPr="000F295E">
        <w:rPr>
          <w:sz w:val="28"/>
          <w:szCs w:val="28"/>
        </w:rPr>
        <w:t>/</w:t>
      </w:r>
      <w:r>
        <w:rPr>
          <w:sz w:val="28"/>
          <w:szCs w:val="28"/>
        </w:rPr>
        <w:t xml:space="preserve"> </w:t>
      </w:r>
      <w:r w:rsidRPr="000F295E">
        <w:rPr>
          <w:sz w:val="28"/>
          <w:szCs w:val="28"/>
        </w:rPr>
        <w:t>под ред. В.К. К</w:t>
      </w:r>
      <w:r>
        <w:rPr>
          <w:sz w:val="28"/>
          <w:szCs w:val="28"/>
        </w:rPr>
        <w:t>отырло.</w:t>
      </w:r>
      <w:r w:rsidRPr="000F295E">
        <w:rPr>
          <w:sz w:val="28"/>
          <w:szCs w:val="28"/>
        </w:rPr>
        <w:t xml:space="preserve"> </w:t>
      </w:r>
      <w:r>
        <w:rPr>
          <w:sz w:val="28"/>
          <w:szCs w:val="28"/>
        </w:rPr>
        <w:t>– М.: Педагогика, 1987. –</w:t>
      </w:r>
      <w:r w:rsidRPr="000F295E">
        <w:rPr>
          <w:sz w:val="28"/>
          <w:szCs w:val="28"/>
        </w:rPr>
        <w:t xml:space="preserve"> 342 с.</w:t>
      </w:r>
    </w:p>
    <w:p w:rsidR="000F295E" w:rsidRPr="000F295E" w:rsidRDefault="000F295E" w:rsidP="000F295E">
      <w:pPr>
        <w:spacing w:line="360" w:lineRule="auto"/>
        <w:ind w:firstLine="709"/>
        <w:jc w:val="both"/>
        <w:rPr>
          <w:sz w:val="28"/>
          <w:szCs w:val="28"/>
        </w:rPr>
      </w:pPr>
      <w:r w:rsidRPr="000F295E">
        <w:rPr>
          <w:sz w:val="28"/>
          <w:szCs w:val="28"/>
        </w:rPr>
        <w:t>4. Матюхина, М.В. Возрастная и педагогическая психология</w:t>
      </w:r>
      <w:r>
        <w:rPr>
          <w:sz w:val="28"/>
          <w:szCs w:val="28"/>
        </w:rPr>
        <w:t xml:space="preserve"> / М.</w:t>
      </w:r>
      <w:r w:rsidRPr="000F295E">
        <w:rPr>
          <w:sz w:val="28"/>
          <w:szCs w:val="28"/>
        </w:rPr>
        <w:t xml:space="preserve">. </w:t>
      </w:r>
      <w:r>
        <w:rPr>
          <w:sz w:val="28"/>
          <w:szCs w:val="28"/>
        </w:rPr>
        <w:t xml:space="preserve">– </w:t>
      </w:r>
      <w:r w:rsidRPr="000F295E">
        <w:rPr>
          <w:sz w:val="28"/>
          <w:szCs w:val="28"/>
        </w:rPr>
        <w:t xml:space="preserve">М., 2004. </w:t>
      </w:r>
      <w:r>
        <w:rPr>
          <w:sz w:val="28"/>
          <w:szCs w:val="28"/>
        </w:rPr>
        <w:t xml:space="preserve">– </w:t>
      </w:r>
      <w:r w:rsidRPr="000F295E">
        <w:rPr>
          <w:sz w:val="28"/>
          <w:szCs w:val="28"/>
        </w:rPr>
        <w:t>С. 256.</w:t>
      </w:r>
    </w:p>
    <w:p w:rsidR="000F295E" w:rsidRPr="000F295E" w:rsidRDefault="000F295E" w:rsidP="000F295E">
      <w:pPr>
        <w:spacing w:line="360" w:lineRule="auto"/>
        <w:ind w:firstLine="709"/>
        <w:jc w:val="both"/>
        <w:rPr>
          <w:sz w:val="28"/>
          <w:szCs w:val="28"/>
        </w:rPr>
      </w:pPr>
      <w:r w:rsidRPr="000F295E">
        <w:rPr>
          <w:sz w:val="28"/>
          <w:szCs w:val="28"/>
        </w:rPr>
        <w:t xml:space="preserve">5. Хоментаускас, Г. Т. Семья глазами ребенка. </w:t>
      </w:r>
      <w:r>
        <w:rPr>
          <w:sz w:val="28"/>
          <w:szCs w:val="28"/>
        </w:rPr>
        <w:t>–</w:t>
      </w:r>
      <w:r w:rsidRPr="000F295E">
        <w:rPr>
          <w:sz w:val="28"/>
          <w:szCs w:val="28"/>
        </w:rPr>
        <w:t xml:space="preserve"> М.: Педагогика, 1989. - 160с.</w:t>
      </w:r>
    </w:p>
    <w:p w:rsidR="000F295E" w:rsidRDefault="000F295E" w:rsidP="000F295E">
      <w:pPr>
        <w:jc w:val="both"/>
        <w:rPr>
          <w:iCs/>
          <w:sz w:val="28"/>
          <w:szCs w:val="28"/>
        </w:rPr>
      </w:pPr>
    </w:p>
    <w:p w:rsidR="000F295E" w:rsidRDefault="000F295E">
      <w:pPr>
        <w:rPr>
          <w:iCs/>
          <w:sz w:val="28"/>
          <w:szCs w:val="28"/>
        </w:rPr>
      </w:pPr>
      <w:r>
        <w:rPr>
          <w:iCs/>
          <w:sz w:val="28"/>
          <w:szCs w:val="28"/>
        </w:rPr>
        <w:br w:type="page"/>
      </w:r>
    </w:p>
    <w:p w:rsidR="00B36F5D" w:rsidRPr="00B36F5D" w:rsidRDefault="00B36F5D" w:rsidP="000F295E">
      <w:pPr>
        <w:tabs>
          <w:tab w:val="left" w:pos="851"/>
        </w:tabs>
        <w:spacing w:line="360" w:lineRule="auto"/>
        <w:jc w:val="right"/>
        <w:rPr>
          <w:iCs/>
          <w:sz w:val="28"/>
          <w:szCs w:val="28"/>
        </w:rPr>
      </w:pPr>
      <w:r w:rsidRPr="00B36F5D">
        <w:rPr>
          <w:iCs/>
          <w:sz w:val="28"/>
          <w:szCs w:val="28"/>
        </w:rPr>
        <w:lastRenderedPageBreak/>
        <w:t>Евстратова Л. К.</w:t>
      </w:r>
    </w:p>
    <w:p w:rsidR="00B36F5D" w:rsidRPr="00B36F5D" w:rsidRDefault="00B36F5D" w:rsidP="000F295E">
      <w:pPr>
        <w:spacing w:line="360" w:lineRule="auto"/>
        <w:jc w:val="right"/>
        <w:rPr>
          <w:iCs/>
          <w:sz w:val="28"/>
          <w:szCs w:val="28"/>
        </w:rPr>
      </w:pPr>
      <w:r w:rsidRPr="00B36F5D">
        <w:rPr>
          <w:iCs/>
          <w:sz w:val="28"/>
          <w:szCs w:val="28"/>
        </w:rPr>
        <w:t xml:space="preserve">(Чеснокова Е. П., </w:t>
      </w:r>
      <w:r w:rsidRPr="00B36F5D">
        <w:rPr>
          <w:sz w:val="28"/>
          <w:szCs w:val="28"/>
        </w:rPr>
        <w:t>преподаватель каф</w:t>
      </w:r>
      <w:r w:rsidR="002165BD">
        <w:rPr>
          <w:sz w:val="28"/>
          <w:szCs w:val="28"/>
        </w:rPr>
        <w:t>едры общей и детской психологии</w:t>
      </w:r>
      <w:r w:rsidRPr="00B36F5D">
        <w:rPr>
          <w:iCs/>
          <w:sz w:val="28"/>
          <w:szCs w:val="28"/>
        </w:rPr>
        <w:t>)</w:t>
      </w:r>
    </w:p>
    <w:p w:rsidR="00B36F5D" w:rsidRPr="00B36F5D" w:rsidRDefault="00B36F5D" w:rsidP="000F295E">
      <w:pPr>
        <w:tabs>
          <w:tab w:val="left" w:pos="851"/>
        </w:tabs>
        <w:spacing w:line="360" w:lineRule="auto"/>
        <w:jc w:val="right"/>
        <w:rPr>
          <w:iCs/>
          <w:sz w:val="28"/>
          <w:szCs w:val="28"/>
        </w:rPr>
      </w:pPr>
      <w:r w:rsidRPr="00B36F5D">
        <w:rPr>
          <w:iCs/>
          <w:sz w:val="28"/>
          <w:szCs w:val="28"/>
        </w:rPr>
        <w:t>БГПУ им. М. Танка, Минск</w:t>
      </w:r>
    </w:p>
    <w:p w:rsidR="00B36F5D" w:rsidRPr="00B36F5D" w:rsidRDefault="00B36F5D" w:rsidP="000F295E">
      <w:pPr>
        <w:spacing w:line="360" w:lineRule="auto"/>
        <w:jc w:val="both"/>
        <w:rPr>
          <w:b/>
          <w:iCs/>
          <w:caps/>
          <w:sz w:val="28"/>
          <w:szCs w:val="28"/>
        </w:rPr>
      </w:pPr>
    </w:p>
    <w:p w:rsidR="00B36F5D" w:rsidRPr="00B36F5D" w:rsidRDefault="00B36F5D" w:rsidP="000F295E">
      <w:pPr>
        <w:spacing w:line="360" w:lineRule="auto"/>
        <w:jc w:val="center"/>
        <w:rPr>
          <w:b/>
          <w:iCs/>
          <w:caps/>
          <w:sz w:val="28"/>
          <w:szCs w:val="28"/>
        </w:rPr>
      </w:pPr>
      <w:r w:rsidRPr="00B36F5D">
        <w:rPr>
          <w:b/>
          <w:iCs/>
          <w:caps/>
          <w:sz w:val="28"/>
          <w:szCs w:val="28"/>
        </w:rPr>
        <w:t>ОБРАЗ ОДАРЁННОГО РЕБЁНКА И ЕГО ПСИХОЛОГИЧЕСКОЕ ЗДОРОВЬЕ В ХУДОЖЕСТВЕННОЙ ЛИТЕРАТУРЕ</w:t>
      </w:r>
    </w:p>
    <w:p w:rsidR="00B36F5D" w:rsidRPr="00B36F5D" w:rsidRDefault="00B36F5D" w:rsidP="000F295E">
      <w:pPr>
        <w:spacing w:line="360" w:lineRule="auto"/>
        <w:jc w:val="both"/>
        <w:rPr>
          <w:b/>
          <w:iCs/>
          <w:caps/>
          <w:sz w:val="28"/>
          <w:szCs w:val="28"/>
        </w:rPr>
      </w:pPr>
    </w:p>
    <w:p w:rsidR="00B36F5D" w:rsidRPr="002165BD" w:rsidRDefault="00B36F5D" w:rsidP="000F295E">
      <w:pPr>
        <w:spacing w:line="360" w:lineRule="auto"/>
        <w:ind w:firstLine="709"/>
        <w:jc w:val="both"/>
        <w:rPr>
          <w:sz w:val="28"/>
          <w:szCs w:val="28"/>
        </w:rPr>
      </w:pPr>
      <w:r w:rsidRPr="002165BD">
        <w:rPr>
          <w:sz w:val="28"/>
          <w:szCs w:val="28"/>
        </w:rPr>
        <w:t xml:space="preserve">Детская одаренность </w:t>
      </w:r>
      <w:r w:rsidR="002165BD" w:rsidRPr="002165BD">
        <w:rPr>
          <w:color w:val="1A1B1C"/>
          <w:sz w:val="28"/>
          <w:szCs w:val="28"/>
          <w:shd w:val="clear" w:color="auto" w:fill="FFFFFF"/>
        </w:rPr>
        <w:t>–</w:t>
      </w:r>
      <w:r w:rsidRPr="002165BD">
        <w:rPr>
          <w:sz w:val="28"/>
          <w:szCs w:val="28"/>
        </w:rPr>
        <w:t xml:space="preserve"> сложное и многоаспектное явление. Существуютразличныеподходы к определению данного понятия, рассмотрению природы одаренности, факторов ее возникновения и развития. Одаренные дети – потенциал развития общества, его будущее. Важно своевременноидентифицировать детей данной группы, находить особые, научно обоснованные методы работы с детьми с различными видами одаренности, оказывать им психолого-педагогическую поддержку.</w:t>
      </w:r>
    </w:p>
    <w:p w:rsidR="00B36F5D" w:rsidRPr="002165BD" w:rsidRDefault="00B36F5D" w:rsidP="000F295E">
      <w:pPr>
        <w:spacing w:line="360" w:lineRule="auto"/>
        <w:ind w:firstLine="709"/>
        <w:jc w:val="both"/>
        <w:rPr>
          <w:sz w:val="28"/>
          <w:szCs w:val="28"/>
        </w:rPr>
      </w:pPr>
      <w:r w:rsidRPr="002165BD">
        <w:rPr>
          <w:sz w:val="28"/>
          <w:szCs w:val="28"/>
        </w:rPr>
        <w:t xml:space="preserve">В психолого-педагогической литературе предлагаются различные подходы к определению понятий «одаренность» и «одарённый ребёнок». В настоящем исследовании основополагающим стало следующее определение: одаренность - это системное, развивающееся в течение жизни качество психики, которое определяет возможность достижения человеком более высоких, незаурядных результатов в одном или нескольких видах деятельности по сравнению с другими людьми; одаренный ребенок - это ребенок, который выделяется яркими, очевидными, иногда выдающимися достижениями (или имеет внутренние предпосылки для таких достижений) в том или ином виде деятельности[1]. </w:t>
      </w:r>
      <w:r w:rsidRPr="002165BD">
        <w:rPr>
          <w:sz w:val="28"/>
          <w:szCs w:val="28"/>
          <w:shd w:val="clear" w:color="auto" w:fill="FFFFFF"/>
        </w:rPr>
        <w:t xml:space="preserve">При определении понятия «одаренный ребенок» нами был принятследующий вариант: одаренный ребенок - это ребенок, который выделяется яркими, очевидными, иногда выдающимися достижениями (или имеет внутренние предпосылки для таких достижений) в том или ином виде деятельности </w:t>
      </w:r>
      <w:r w:rsidRPr="002165BD">
        <w:rPr>
          <w:sz w:val="28"/>
          <w:szCs w:val="28"/>
        </w:rPr>
        <w:t>[1].</w:t>
      </w:r>
    </w:p>
    <w:p w:rsidR="00B36F5D" w:rsidRPr="002165BD" w:rsidRDefault="00B36F5D" w:rsidP="000F295E">
      <w:pPr>
        <w:spacing w:line="360" w:lineRule="auto"/>
        <w:ind w:firstLine="709"/>
        <w:jc w:val="both"/>
        <w:rPr>
          <w:sz w:val="28"/>
          <w:szCs w:val="28"/>
        </w:rPr>
      </w:pPr>
      <w:proofErr w:type="gramStart"/>
      <w:r w:rsidRPr="002165BD">
        <w:rPr>
          <w:sz w:val="28"/>
          <w:szCs w:val="28"/>
        </w:rPr>
        <w:lastRenderedPageBreak/>
        <w:t>В результате специальных исследований учеными выявлены психологические особенности одаренных детей: как в области познавательного развития (высокая любознательность, сверхчувствительность к проблемам, склонность к решению задач дивергентного типа, способность воспринимать связи и отношения между предметами и явлениями, гибкость, оригинальность, независимость мышления, способность к прогнозированию, легкость генерирования идей, высокая концентрация и устойчивость внимания, отличная память), так и в сфере эмоционально-личностного развития (перфекционизм, самокритичность</w:t>
      </w:r>
      <w:proofErr w:type="gramEnd"/>
      <w:r w:rsidRPr="002165BD">
        <w:rPr>
          <w:sz w:val="28"/>
          <w:szCs w:val="28"/>
        </w:rPr>
        <w:t>, «звездность», противоречивость и неустойчивость самооценки, повышенная эмоциональная чувствительность, обостренное переживание социальной несправедливости, тонкое чувство юмора и др.)</w:t>
      </w:r>
      <w:proofErr w:type="gramStart"/>
      <w:r w:rsidRPr="002165BD">
        <w:rPr>
          <w:sz w:val="28"/>
          <w:szCs w:val="28"/>
        </w:rPr>
        <w:t>.У</w:t>
      </w:r>
      <w:proofErr w:type="gramEnd"/>
      <w:r w:rsidRPr="002165BD">
        <w:rPr>
          <w:sz w:val="28"/>
          <w:szCs w:val="28"/>
        </w:rPr>
        <w:t xml:space="preserve"> большинства одаренных детей (за исключением социально одаренных) выражена эгоцентричность, создающая значительные трудности в общении со сверстниками и взрослыми[2].</w:t>
      </w:r>
    </w:p>
    <w:p w:rsidR="00B36F5D" w:rsidRPr="002165BD" w:rsidRDefault="00B36F5D" w:rsidP="000F295E">
      <w:pPr>
        <w:spacing w:line="360" w:lineRule="auto"/>
        <w:ind w:firstLine="709"/>
        <w:jc w:val="both"/>
        <w:rPr>
          <w:sz w:val="28"/>
          <w:szCs w:val="28"/>
        </w:rPr>
      </w:pPr>
      <w:r w:rsidRPr="002165BD">
        <w:rPr>
          <w:sz w:val="28"/>
          <w:szCs w:val="28"/>
        </w:rPr>
        <w:t xml:space="preserve">Многие из вышеуказанных особенностейэмоционально-личностной сферы могут в сочетании с воздействием неблагоприятных внешних факторов оказывать существенное отрицательное влияние на психологическое здоровье одаренных детей. </w:t>
      </w:r>
    </w:p>
    <w:p w:rsidR="00B36F5D" w:rsidRPr="002165BD" w:rsidRDefault="00B36F5D" w:rsidP="000F295E">
      <w:pPr>
        <w:spacing w:line="360" w:lineRule="auto"/>
        <w:ind w:firstLine="709"/>
        <w:jc w:val="both"/>
        <w:rPr>
          <w:sz w:val="28"/>
          <w:szCs w:val="28"/>
        </w:rPr>
      </w:pPr>
      <w:r w:rsidRPr="002165BD">
        <w:rPr>
          <w:sz w:val="28"/>
          <w:szCs w:val="28"/>
        </w:rPr>
        <w:t xml:space="preserve">По мнению одной из первых исследователей проблемы психологического здоровья И.В. Дубровиной, психологическое здоровье характеризует личность в целом, то, что находится в тесной связи с высшими проявлениями человеческого духа[3]. </w:t>
      </w:r>
      <w:proofErr w:type="gramStart"/>
      <w:r w:rsidRPr="002165BD">
        <w:rPr>
          <w:sz w:val="28"/>
          <w:szCs w:val="28"/>
        </w:rPr>
        <w:t>По мнению белорусских авторов (Е.А.Панько, Е.П.Чеснокова, Т.М.Недвецкая) психологическое здоровье дошкольника - целостное состояние личности, складывающееся из эмоционального благополучия, чувства защищенности и доверия к миру, жизненного оптимизма, позитивного самовосприятия и самопринятия, социального интереса и эмпатии, предпосылок активной рефлексии, творчества (преимущественно в «детских» видах деятельности), выражающееся в высокой социальной адаптивности[4].</w:t>
      </w:r>
      <w:proofErr w:type="gramEnd"/>
    </w:p>
    <w:p w:rsidR="00B36F5D" w:rsidRPr="002165BD" w:rsidRDefault="00B36F5D" w:rsidP="000F295E">
      <w:pPr>
        <w:spacing w:line="360" w:lineRule="auto"/>
        <w:ind w:firstLine="709"/>
        <w:jc w:val="both"/>
        <w:rPr>
          <w:sz w:val="28"/>
          <w:szCs w:val="28"/>
        </w:rPr>
      </w:pPr>
      <w:r w:rsidRPr="002165BD">
        <w:rPr>
          <w:sz w:val="28"/>
          <w:szCs w:val="28"/>
        </w:rPr>
        <w:lastRenderedPageBreak/>
        <w:t xml:space="preserve">Дети с признаками одаренности  встречаются в каждом поколении и представляют большой </w:t>
      </w:r>
      <w:proofErr w:type="gramStart"/>
      <w:r w:rsidRPr="002165BD">
        <w:rPr>
          <w:sz w:val="28"/>
          <w:szCs w:val="28"/>
        </w:rPr>
        <w:t>интерес</w:t>
      </w:r>
      <w:proofErr w:type="gramEnd"/>
      <w:r w:rsidRPr="002165BD">
        <w:rPr>
          <w:sz w:val="28"/>
          <w:szCs w:val="28"/>
        </w:rPr>
        <w:t xml:space="preserve"> как для науки, так и для художественной литературы. В нашем исследовании было изучено несколько образов одаренныхдетей в произведениях художественной литературы</w:t>
      </w:r>
      <w:proofErr w:type="gramStart"/>
      <w:r w:rsidRPr="002165BD">
        <w:rPr>
          <w:sz w:val="28"/>
          <w:szCs w:val="28"/>
        </w:rPr>
        <w:t>.В</w:t>
      </w:r>
      <w:proofErr w:type="gramEnd"/>
      <w:r w:rsidRPr="002165BD">
        <w:rPr>
          <w:sz w:val="28"/>
          <w:szCs w:val="28"/>
        </w:rPr>
        <w:t xml:space="preserve"> результате использования контент-анализа мы выявили следующие особенности психологического здоровья детей с признаками одарённости:</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эмоциональное благополучие свойственно только 29% детей;</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оптимизмом обладает большинство детей, а именно86%;</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преобладание позитивногосамовосприятия и самопринятия обнаружено у 71% детей;</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зачатки рефлексии проявлены всеми детьми (100%);</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склонность к творческой деятельностивыявлена у 71%детей (имеющих признаки нематематической одарённости);</w:t>
      </w:r>
    </w:p>
    <w:p w:rsidR="00B36F5D" w:rsidRPr="002165BD" w:rsidRDefault="00B36F5D" w:rsidP="000F295E">
      <w:pPr>
        <w:numPr>
          <w:ilvl w:val="0"/>
          <w:numId w:val="43"/>
        </w:numPr>
        <w:spacing w:line="360" w:lineRule="auto"/>
        <w:ind w:left="0" w:firstLine="709"/>
        <w:contextualSpacing/>
        <w:jc w:val="both"/>
        <w:rPr>
          <w:rFonts w:eastAsia="Calibri"/>
          <w:sz w:val="28"/>
          <w:szCs w:val="28"/>
          <w:lang w:eastAsia="en-US"/>
        </w:rPr>
      </w:pPr>
      <w:r w:rsidRPr="002165BD">
        <w:rPr>
          <w:rFonts w:eastAsia="Calibri"/>
          <w:sz w:val="28"/>
          <w:szCs w:val="28"/>
          <w:lang w:eastAsia="en-US"/>
        </w:rPr>
        <w:t>социализация происходит успешно лишь у 29% детей.</w:t>
      </w:r>
    </w:p>
    <w:p w:rsidR="00B36F5D" w:rsidRPr="002165BD" w:rsidRDefault="00B36F5D" w:rsidP="000F295E">
      <w:pPr>
        <w:spacing w:line="360" w:lineRule="auto"/>
        <w:ind w:firstLine="709"/>
        <w:jc w:val="both"/>
        <w:rPr>
          <w:sz w:val="28"/>
          <w:szCs w:val="28"/>
        </w:rPr>
      </w:pPr>
      <w:r w:rsidRPr="002165BD">
        <w:rPr>
          <w:sz w:val="28"/>
          <w:szCs w:val="28"/>
        </w:rPr>
        <w:t xml:space="preserve">В целом одарённым детям свойственен средний уровень психологического здоровья. Наиболее ярко проявляются такие особенности, как способность к рефлексии, понимание собственных потребностей и оптимизм: «Да понимаю я, понимаю. Не совсем я все-таки тупой. Я бы и рад работать, да вот беда - не получается. Все, чему учат в школе, для меня китайская грамота. В одно ухо влетает, в другое вылетает. Водили меня к миллиону докторов, проверяли глаза, уши, даже мозги. Времени потратили уйму, а заключили, что у меня, видите ли, проблема с концентрацией внимания. </w:t>
      </w:r>
      <w:proofErr w:type="gramStart"/>
      <w:r w:rsidRPr="002165BD">
        <w:rPr>
          <w:sz w:val="28"/>
          <w:szCs w:val="28"/>
        </w:rPr>
        <w:t>Обалдеть</w:t>
      </w:r>
      <w:proofErr w:type="gramEnd"/>
      <w:r w:rsidRPr="002165BD">
        <w:rPr>
          <w:sz w:val="28"/>
          <w:szCs w:val="28"/>
        </w:rPr>
        <w:t>! Я-то сам знаю, что со мной, меня бы спросили. Все со мной в порядке. Никаких проблем. Просто мне неинтересно. Не-ин-те-рес-но. И все» [5, с. 12].</w:t>
      </w:r>
    </w:p>
    <w:p w:rsidR="00B36F5D" w:rsidRPr="002165BD" w:rsidRDefault="00B36F5D" w:rsidP="000F295E">
      <w:pPr>
        <w:spacing w:line="360" w:lineRule="auto"/>
        <w:ind w:firstLine="709"/>
        <w:jc w:val="both"/>
        <w:rPr>
          <w:sz w:val="28"/>
          <w:szCs w:val="28"/>
        </w:rPr>
      </w:pPr>
      <w:r w:rsidRPr="002165BD">
        <w:rPr>
          <w:sz w:val="28"/>
          <w:szCs w:val="28"/>
        </w:rPr>
        <w:t xml:space="preserve">Наименеевыражены у детей с признаками одаренности такие показатели психологического здоровья, как </w:t>
      </w:r>
      <w:proofErr w:type="gramStart"/>
      <w:r w:rsidRPr="002165BD">
        <w:rPr>
          <w:sz w:val="28"/>
          <w:szCs w:val="28"/>
        </w:rPr>
        <w:t>успешная</w:t>
      </w:r>
      <w:proofErr w:type="gramEnd"/>
      <w:r w:rsidRPr="002165BD">
        <w:rPr>
          <w:sz w:val="28"/>
          <w:szCs w:val="28"/>
        </w:rPr>
        <w:t xml:space="preserve"> социализации и эмоциональное благополучие: «Правда, и жить было невесело: вечно ходить голодным, видеть пьяного отца, терпеть побои, мучиться - от злых </w:t>
      </w:r>
      <w:r w:rsidRPr="002165BD">
        <w:rPr>
          <w:sz w:val="28"/>
          <w:szCs w:val="28"/>
        </w:rPr>
        <w:lastRenderedPageBreak/>
        <w:t>шуток других детей, от оскорбительной жалости взрослых - и не находить ни в ком понимания и сочувствия, даже у родной матери. Каждый старается тебя унизить, никто тебя не любит, ты всегда один, один, тебя ни во что не ставят!» [6, с. 120].</w:t>
      </w:r>
    </w:p>
    <w:p w:rsidR="00B36F5D" w:rsidRPr="002165BD" w:rsidRDefault="00B36F5D" w:rsidP="000F295E">
      <w:pPr>
        <w:spacing w:line="360" w:lineRule="auto"/>
        <w:ind w:firstLine="709"/>
        <w:jc w:val="both"/>
        <w:rPr>
          <w:sz w:val="28"/>
          <w:szCs w:val="28"/>
        </w:rPr>
      </w:pPr>
      <w:r w:rsidRPr="002165BD">
        <w:rPr>
          <w:sz w:val="28"/>
          <w:szCs w:val="28"/>
        </w:rPr>
        <w:t>Итак, как свидетельствуют результаты нашего исследования, дети с признаками одаренности нуждаются в особой психолого-педагогической поддержке, в первую очередь содействии укреплению их психологического здоровья.</w:t>
      </w:r>
    </w:p>
    <w:p w:rsidR="00B36F5D" w:rsidRPr="002165BD" w:rsidRDefault="00B36F5D" w:rsidP="000F295E">
      <w:pPr>
        <w:spacing w:line="360" w:lineRule="auto"/>
        <w:ind w:firstLine="709"/>
        <w:jc w:val="both"/>
        <w:rPr>
          <w:i/>
          <w:color w:val="000000"/>
          <w:sz w:val="28"/>
          <w:szCs w:val="28"/>
        </w:rPr>
      </w:pPr>
      <w:r w:rsidRPr="002165BD">
        <w:rPr>
          <w:i/>
          <w:color w:val="000000"/>
          <w:sz w:val="28"/>
          <w:szCs w:val="28"/>
        </w:rPr>
        <w:t>Список использованных источников</w:t>
      </w:r>
    </w:p>
    <w:p w:rsidR="00B36F5D" w:rsidRPr="002165BD" w:rsidRDefault="00B36F5D" w:rsidP="000F295E">
      <w:pPr>
        <w:spacing w:line="360" w:lineRule="auto"/>
        <w:ind w:firstLine="709"/>
        <w:jc w:val="both"/>
        <w:rPr>
          <w:sz w:val="28"/>
          <w:szCs w:val="28"/>
        </w:rPr>
      </w:pPr>
      <w:r w:rsidRPr="002165BD">
        <w:rPr>
          <w:sz w:val="28"/>
          <w:szCs w:val="28"/>
        </w:rPr>
        <w:t>1. Богоявленская, Д. Б. Рабочая концепция одаренности</w:t>
      </w:r>
      <w:r w:rsidR="00352F2A">
        <w:rPr>
          <w:sz w:val="28"/>
          <w:szCs w:val="28"/>
        </w:rPr>
        <w:t xml:space="preserve"> / Д.Б. Богоявленская. </w:t>
      </w:r>
      <w:r w:rsidR="00352F2A" w:rsidRPr="0006500F">
        <w:rPr>
          <w:color w:val="1A1B1C"/>
          <w:sz w:val="28"/>
          <w:szCs w:val="28"/>
          <w:shd w:val="clear" w:color="auto" w:fill="FFFFFF"/>
        </w:rPr>
        <w:t>–</w:t>
      </w:r>
      <w:r w:rsidRPr="002165BD">
        <w:rPr>
          <w:sz w:val="28"/>
          <w:szCs w:val="28"/>
        </w:rPr>
        <w:t xml:space="preserve"> М., </w:t>
      </w:r>
      <w:r w:rsidR="00352F2A">
        <w:rPr>
          <w:sz w:val="28"/>
          <w:szCs w:val="28"/>
        </w:rPr>
        <w:t xml:space="preserve">АСТ, </w:t>
      </w:r>
      <w:r w:rsidRPr="002165BD">
        <w:rPr>
          <w:sz w:val="28"/>
          <w:szCs w:val="28"/>
        </w:rPr>
        <w:t>2003.</w:t>
      </w:r>
      <w:r w:rsidR="00352F2A" w:rsidRPr="00352F2A">
        <w:rPr>
          <w:color w:val="1A1B1C"/>
          <w:sz w:val="28"/>
          <w:szCs w:val="28"/>
          <w:shd w:val="clear" w:color="auto" w:fill="FFFFFF"/>
        </w:rPr>
        <w:t xml:space="preserve"> </w:t>
      </w:r>
      <w:r w:rsidR="00352F2A" w:rsidRPr="0006500F">
        <w:rPr>
          <w:color w:val="1A1B1C"/>
          <w:sz w:val="28"/>
          <w:szCs w:val="28"/>
          <w:shd w:val="clear" w:color="auto" w:fill="FFFFFF"/>
        </w:rPr>
        <w:t>–</w:t>
      </w:r>
      <w:r w:rsidR="00352F2A">
        <w:rPr>
          <w:color w:val="1A1B1C"/>
          <w:sz w:val="28"/>
          <w:szCs w:val="28"/>
          <w:shd w:val="clear" w:color="auto" w:fill="FFFFFF"/>
        </w:rPr>
        <w:t xml:space="preserve"> 356 с.</w:t>
      </w:r>
    </w:p>
    <w:p w:rsidR="00B36F5D" w:rsidRPr="002165BD" w:rsidRDefault="00B36F5D" w:rsidP="000F295E">
      <w:pPr>
        <w:spacing w:line="360" w:lineRule="auto"/>
        <w:ind w:firstLine="709"/>
        <w:jc w:val="both"/>
        <w:rPr>
          <w:sz w:val="28"/>
          <w:szCs w:val="28"/>
        </w:rPr>
      </w:pPr>
      <w:r w:rsidRPr="002165BD">
        <w:rPr>
          <w:sz w:val="28"/>
          <w:szCs w:val="28"/>
        </w:rPr>
        <w:t xml:space="preserve">2. Савенков, А.И. Детская одаренность: развитие средствами искусства / А.И.Савенков. </w:t>
      </w:r>
      <w:r w:rsidR="00352F2A" w:rsidRPr="0006500F">
        <w:rPr>
          <w:color w:val="1A1B1C"/>
          <w:sz w:val="28"/>
          <w:szCs w:val="28"/>
          <w:shd w:val="clear" w:color="auto" w:fill="FFFFFF"/>
        </w:rPr>
        <w:t>–</w:t>
      </w:r>
      <w:r w:rsidR="00352F2A">
        <w:rPr>
          <w:sz w:val="28"/>
          <w:szCs w:val="28"/>
        </w:rPr>
        <w:t xml:space="preserve"> М., 1999</w:t>
      </w:r>
      <w:r w:rsidRPr="002165BD">
        <w:rPr>
          <w:sz w:val="28"/>
          <w:szCs w:val="28"/>
        </w:rPr>
        <w:t>.</w:t>
      </w:r>
      <w:r w:rsidR="00352F2A">
        <w:rPr>
          <w:sz w:val="28"/>
          <w:szCs w:val="28"/>
        </w:rPr>
        <w:t xml:space="preserve"> </w:t>
      </w:r>
      <w:r w:rsidR="00352F2A" w:rsidRPr="0006500F">
        <w:rPr>
          <w:color w:val="1A1B1C"/>
          <w:sz w:val="28"/>
          <w:szCs w:val="28"/>
          <w:shd w:val="clear" w:color="auto" w:fill="FFFFFF"/>
        </w:rPr>
        <w:t>–</w:t>
      </w:r>
      <w:r w:rsidR="00352F2A">
        <w:rPr>
          <w:color w:val="1A1B1C"/>
          <w:sz w:val="28"/>
          <w:szCs w:val="28"/>
          <w:shd w:val="clear" w:color="auto" w:fill="FFFFFF"/>
        </w:rPr>
        <w:t xml:space="preserve"> 234 с.</w:t>
      </w:r>
    </w:p>
    <w:p w:rsidR="00B36F5D" w:rsidRPr="002165BD" w:rsidRDefault="00B36F5D" w:rsidP="000F295E">
      <w:pPr>
        <w:spacing w:line="360" w:lineRule="auto"/>
        <w:ind w:firstLine="709"/>
        <w:jc w:val="both"/>
        <w:rPr>
          <w:sz w:val="28"/>
          <w:szCs w:val="28"/>
        </w:rPr>
      </w:pPr>
      <w:r w:rsidRPr="002165BD">
        <w:rPr>
          <w:sz w:val="28"/>
          <w:szCs w:val="28"/>
        </w:rPr>
        <w:t>3. Психическое здоровье детей и подростков в контексте психологической службы</w:t>
      </w:r>
      <w:proofErr w:type="gramStart"/>
      <w:r w:rsidRPr="002165BD">
        <w:rPr>
          <w:sz w:val="28"/>
          <w:szCs w:val="28"/>
        </w:rPr>
        <w:t xml:space="preserve"> / П</w:t>
      </w:r>
      <w:proofErr w:type="gramEnd"/>
      <w:r w:rsidRPr="002165BD">
        <w:rPr>
          <w:sz w:val="28"/>
          <w:szCs w:val="28"/>
        </w:rPr>
        <w:t xml:space="preserve">од ред. И.В.Дубровиной. </w:t>
      </w:r>
      <w:r w:rsidR="00352F2A" w:rsidRPr="0006500F">
        <w:rPr>
          <w:color w:val="1A1B1C"/>
          <w:sz w:val="28"/>
          <w:szCs w:val="28"/>
          <w:shd w:val="clear" w:color="auto" w:fill="FFFFFF"/>
        </w:rPr>
        <w:t>–</w:t>
      </w:r>
      <w:r w:rsidR="00352F2A">
        <w:rPr>
          <w:color w:val="1A1B1C"/>
          <w:sz w:val="28"/>
          <w:szCs w:val="28"/>
          <w:shd w:val="clear" w:color="auto" w:fill="FFFFFF"/>
        </w:rPr>
        <w:t xml:space="preserve"> </w:t>
      </w:r>
      <w:r w:rsidRPr="002165BD">
        <w:rPr>
          <w:sz w:val="28"/>
          <w:szCs w:val="28"/>
        </w:rPr>
        <w:t>Екатеринбург: Деловая книга, 2000.</w:t>
      </w:r>
      <w:r w:rsidR="00352F2A" w:rsidRPr="00352F2A">
        <w:rPr>
          <w:color w:val="1A1B1C"/>
          <w:sz w:val="28"/>
          <w:szCs w:val="28"/>
          <w:shd w:val="clear" w:color="auto" w:fill="FFFFFF"/>
        </w:rPr>
        <w:t xml:space="preserve"> </w:t>
      </w:r>
      <w:r w:rsidR="00352F2A" w:rsidRPr="0006500F">
        <w:rPr>
          <w:color w:val="1A1B1C"/>
          <w:sz w:val="28"/>
          <w:szCs w:val="28"/>
          <w:shd w:val="clear" w:color="auto" w:fill="FFFFFF"/>
        </w:rPr>
        <w:t>–</w:t>
      </w:r>
      <w:r w:rsidR="00352F2A">
        <w:rPr>
          <w:sz w:val="28"/>
          <w:szCs w:val="28"/>
        </w:rPr>
        <w:t xml:space="preserve"> 268 с.</w:t>
      </w:r>
    </w:p>
    <w:p w:rsidR="00B36F5D" w:rsidRPr="002165BD" w:rsidRDefault="00B36F5D" w:rsidP="000F295E">
      <w:pPr>
        <w:spacing w:line="360" w:lineRule="auto"/>
        <w:ind w:firstLine="709"/>
        <w:jc w:val="both"/>
        <w:rPr>
          <w:sz w:val="28"/>
          <w:szCs w:val="28"/>
        </w:rPr>
      </w:pPr>
      <w:r w:rsidRPr="002165BD">
        <w:rPr>
          <w:sz w:val="28"/>
          <w:szCs w:val="28"/>
        </w:rPr>
        <w:t>4. Панько, Е.А. Психологическое здоровье ребенка: о путях и способах его укрепления в семье / Е.А. Панько, Е.П. Чеснокова, Т.М. Недвецкая; под общ</w:t>
      </w:r>
      <w:proofErr w:type="gramStart"/>
      <w:r w:rsidRPr="002165BD">
        <w:rPr>
          <w:sz w:val="28"/>
          <w:szCs w:val="28"/>
        </w:rPr>
        <w:t>.р</w:t>
      </w:r>
      <w:proofErr w:type="gramEnd"/>
      <w:r w:rsidRPr="002165BD">
        <w:rPr>
          <w:sz w:val="28"/>
          <w:szCs w:val="28"/>
        </w:rPr>
        <w:t>ед. Е.А. Панько. – СПб</w:t>
      </w:r>
      <w:proofErr w:type="gramStart"/>
      <w:r w:rsidRPr="002165BD">
        <w:rPr>
          <w:sz w:val="28"/>
          <w:szCs w:val="28"/>
        </w:rPr>
        <w:t xml:space="preserve">.: </w:t>
      </w:r>
      <w:proofErr w:type="gramEnd"/>
      <w:r w:rsidRPr="002165BD">
        <w:rPr>
          <w:sz w:val="28"/>
          <w:szCs w:val="28"/>
        </w:rPr>
        <w:t>Речь, 2014. – 176 с.</w:t>
      </w:r>
    </w:p>
    <w:p w:rsidR="00B36F5D" w:rsidRPr="002165BD" w:rsidRDefault="00B36F5D" w:rsidP="000F295E">
      <w:pPr>
        <w:spacing w:line="360" w:lineRule="auto"/>
        <w:ind w:firstLine="709"/>
        <w:jc w:val="both"/>
        <w:rPr>
          <w:sz w:val="28"/>
          <w:szCs w:val="28"/>
        </w:rPr>
      </w:pPr>
      <w:r w:rsidRPr="002165BD">
        <w:rPr>
          <w:sz w:val="28"/>
          <w:szCs w:val="28"/>
        </w:rPr>
        <w:t>5. Гавальда, А.</w:t>
      </w:r>
      <w:r w:rsidR="002165BD">
        <w:rPr>
          <w:sz w:val="28"/>
          <w:szCs w:val="28"/>
        </w:rPr>
        <w:t xml:space="preserve"> 35 кило надежды</w:t>
      </w:r>
      <w:r w:rsidRPr="002165BD">
        <w:rPr>
          <w:sz w:val="28"/>
          <w:szCs w:val="28"/>
        </w:rPr>
        <w:t xml:space="preserve"> / А.Гавальда. – М.: АСТ, Астрель, 2010. – 127 с.</w:t>
      </w:r>
    </w:p>
    <w:p w:rsidR="00B36F5D" w:rsidRPr="002165BD" w:rsidRDefault="00B36F5D" w:rsidP="000F295E">
      <w:pPr>
        <w:spacing w:line="360" w:lineRule="auto"/>
        <w:ind w:firstLine="709"/>
        <w:jc w:val="both"/>
        <w:rPr>
          <w:sz w:val="28"/>
          <w:szCs w:val="28"/>
        </w:rPr>
      </w:pPr>
      <w:r w:rsidRPr="002165BD">
        <w:rPr>
          <w:sz w:val="28"/>
          <w:szCs w:val="28"/>
        </w:rPr>
        <w:t>6. Роллан, Р. Жан-Кристоф: роман / Р. Роллан. –</w:t>
      </w:r>
      <w:r w:rsidR="002165BD">
        <w:rPr>
          <w:sz w:val="28"/>
          <w:szCs w:val="28"/>
        </w:rPr>
        <w:t xml:space="preserve"> </w:t>
      </w:r>
      <w:r w:rsidRPr="002165BD">
        <w:rPr>
          <w:sz w:val="28"/>
          <w:szCs w:val="28"/>
        </w:rPr>
        <w:t>Ленинград: Художественная литература,1936. – 255 с.</w:t>
      </w:r>
    </w:p>
    <w:p w:rsidR="00B36F5D" w:rsidRPr="002165BD" w:rsidRDefault="00B36F5D" w:rsidP="002165BD">
      <w:pPr>
        <w:spacing w:line="360" w:lineRule="auto"/>
        <w:ind w:firstLine="709"/>
        <w:rPr>
          <w:sz w:val="28"/>
          <w:szCs w:val="28"/>
        </w:rPr>
      </w:pPr>
      <w:r w:rsidRPr="002165BD">
        <w:rPr>
          <w:sz w:val="28"/>
          <w:szCs w:val="28"/>
        </w:rPr>
        <w:br w:type="page"/>
      </w:r>
    </w:p>
    <w:p w:rsidR="00860BA7" w:rsidRDefault="00860BA7" w:rsidP="001C1EBA">
      <w:pPr>
        <w:spacing w:line="360" w:lineRule="auto"/>
        <w:jc w:val="right"/>
        <w:rPr>
          <w:rFonts w:eastAsia="Calibri"/>
          <w:sz w:val="28"/>
          <w:szCs w:val="28"/>
        </w:rPr>
      </w:pPr>
      <w:r>
        <w:rPr>
          <w:rFonts w:eastAsia="Calibri"/>
          <w:color w:val="000000"/>
          <w:sz w:val="28"/>
          <w:szCs w:val="28"/>
        </w:rPr>
        <w:lastRenderedPageBreak/>
        <w:t>Еремеев К.С.</w:t>
      </w:r>
    </w:p>
    <w:p w:rsidR="009E3172" w:rsidRDefault="00860BA7" w:rsidP="001C1EBA">
      <w:pPr>
        <w:spacing w:line="360" w:lineRule="auto"/>
        <w:jc w:val="right"/>
        <w:rPr>
          <w:rFonts w:eastAsia="Calibri"/>
          <w:sz w:val="28"/>
          <w:szCs w:val="28"/>
        </w:rPr>
      </w:pPr>
      <w:proofErr w:type="gramStart"/>
      <w:r>
        <w:rPr>
          <w:rFonts w:eastAsia="Calibri"/>
          <w:sz w:val="28"/>
          <w:szCs w:val="28"/>
        </w:rPr>
        <w:t xml:space="preserve">(Исакова Т.А., </w:t>
      </w:r>
      <w:r w:rsidR="009E3172">
        <w:rPr>
          <w:rFonts w:eastAsia="Calibri"/>
          <w:sz w:val="28"/>
          <w:szCs w:val="28"/>
        </w:rPr>
        <w:t>кандидат психологических наук,</w:t>
      </w:r>
      <w:proofErr w:type="gramEnd"/>
    </w:p>
    <w:p w:rsidR="00860BA7" w:rsidRDefault="009E3172" w:rsidP="001C1EBA">
      <w:pPr>
        <w:spacing w:line="360" w:lineRule="auto"/>
        <w:jc w:val="right"/>
        <w:rPr>
          <w:rFonts w:eastAsia="Calibri"/>
          <w:sz w:val="28"/>
          <w:szCs w:val="28"/>
        </w:rPr>
      </w:pPr>
      <w:r>
        <w:rPr>
          <w:rFonts w:eastAsia="Calibri"/>
          <w:sz w:val="28"/>
          <w:szCs w:val="28"/>
        </w:rPr>
        <w:t xml:space="preserve"> </w:t>
      </w:r>
      <w:r w:rsidR="00860BA7">
        <w:rPr>
          <w:rFonts w:eastAsia="Calibri"/>
          <w:sz w:val="28"/>
          <w:szCs w:val="28"/>
        </w:rPr>
        <w:t>доцент кафедры общей и детской психологии, доцент)</w:t>
      </w:r>
    </w:p>
    <w:p w:rsidR="00860BA7" w:rsidRDefault="00860BA7" w:rsidP="001C1EBA">
      <w:pPr>
        <w:spacing w:line="360" w:lineRule="auto"/>
        <w:jc w:val="right"/>
        <w:rPr>
          <w:rFonts w:eastAsia="Calibri"/>
          <w:sz w:val="28"/>
          <w:szCs w:val="28"/>
        </w:rPr>
      </w:pPr>
      <w:r>
        <w:rPr>
          <w:rFonts w:eastAsia="Calibri"/>
          <w:sz w:val="28"/>
          <w:szCs w:val="28"/>
        </w:rPr>
        <w:t>БГПУ им. М. Танка, Минск</w:t>
      </w:r>
    </w:p>
    <w:p w:rsidR="00860BA7" w:rsidRDefault="00860BA7" w:rsidP="001C1EBA">
      <w:pPr>
        <w:spacing w:line="360" w:lineRule="auto"/>
        <w:jc w:val="both"/>
        <w:rPr>
          <w:sz w:val="28"/>
          <w:szCs w:val="28"/>
        </w:rPr>
      </w:pPr>
    </w:p>
    <w:p w:rsidR="00860BA7" w:rsidRDefault="00860BA7" w:rsidP="001C1EBA">
      <w:pPr>
        <w:spacing w:line="360" w:lineRule="auto"/>
        <w:jc w:val="center"/>
        <w:rPr>
          <w:b/>
          <w:sz w:val="28"/>
          <w:szCs w:val="28"/>
        </w:rPr>
      </w:pPr>
      <w:r>
        <w:rPr>
          <w:b/>
          <w:sz w:val="28"/>
          <w:szCs w:val="28"/>
        </w:rPr>
        <w:t>ФЕНОМЕН НАРЦИССИЗМА В СОВРЕМЕННОЙ КУЛЬТУРЕ</w:t>
      </w:r>
    </w:p>
    <w:p w:rsidR="00860BA7" w:rsidRDefault="00860BA7" w:rsidP="001C1EBA">
      <w:pPr>
        <w:spacing w:line="360" w:lineRule="auto"/>
        <w:jc w:val="center"/>
        <w:rPr>
          <w:b/>
          <w:sz w:val="28"/>
          <w:szCs w:val="28"/>
        </w:rPr>
      </w:pPr>
    </w:p>
    <w:p w:rsidR="00860BA7" w:rsidRDefault="00860BA7" w:rsidP="009E3172">
      <w:pPr>
        <w:pStyle w:val="af8"/>
        <w:spacing w:line="360" w:lineRule="auto"/>
        <w:ind w:firstLine="709"/>
        <w:jc w:val="both"/>
        <w:rPr>
          <w:w w:val="105"/>
          <w:sz w:val="28"/>
          <w:szCs w:val="28"/>
        </w:rPr>
      </w:pPr>
      <w:proofErr w:type="gramStart"/>
      <w:r>
        <w:rPr>
          <w:sz w:val="28"/>
          <w:szCs w:val="28"/>
        </w:rPr>
        <w:t xml:space="preserve">Нарциссизм </w:t>
      </w:r>
      <w:r w:rsidR="009E3172">
        <w:rPr>
          <w:sz w:val="28"/>
          <w:szCs w:val="28"/>
        </w:rPr>
        <w:t>–</w:t>
      </w:r>
      <w:r>
        <w:rPr>
          <w:sz w:val="28"/>
          <w:szCs w:val="28"/>
        </w:rPr>
        <w:t xml:space="preserve"> явление, которое в самой общеизвестной и широко распространенной форме означает чрезмерное обожание человеком самого себя с присущими такому обожанию отчуждением, равнодушием и отрицанием всякой потребности в близких отношениях с окружающими, - давно привлекало и до сих пор продолжает привлекать к себе внимание многих исследователей (</w:t>
      </w:r>
      <w:r>
        <w:rPr>
          <w:color w:val="000000"/>
          <w:sz w:val="28"/>
          <w:szCs w:val="28"/>
          <w:shd w:val="clear" w:color="auto" w:fill="FFFFFF"/>
        </w:rPr>
        <w:t xml:space="preserve">Х.Эллис, </w:t>
      </w:r>
      <w:r>
        <w:rPr>
          <w:sz w:val="28"/>
          <w:szCs w:val="28"/>
        </w:rPr>
        <w:t xml:space="preserve">З.Фрейд, </w:t>
      </w:r>
      <w:r>
        <w:rPr>
          <w:color w:val="000000"/>
          <w:sz w:val="28"/>
          <w:szCs w:val="28"/>
          <w:shd w:val="clear" w:color="auto" w:fill="FFFFFF"/>
        </w:rPr>
        <w:t xml:space="preserve">О.Кернберг, Х.Кохут, Э.Фромм, К.Лэш, </w:t>
      </w:r>
      <w:r>
        <w:rPr>
          <w:color w:val="000000"/>
          <w:sz w:val="28"/>
          <w:szCs w:val="28"/>
        </w:rPr>
        <w:t>С. Джонсон,</w:t>
      </w:r>
      <w:r>
        <w:rPr>
          <w:b/>
          <w:w w:val="105"/>
          <w:sz w:val="28"/>
          <w:szCs w:val="28"/>
        </w:rPr>
        <w:t xml:space="preserve"> </w:t>
      </w:r>
      <w:r>
        <w:rPr>
          <w:w w:val="105"/>
          <w:sz w:val="28"/>
          <w:szCs w:val="28"/>
        </w:rPr>
        <w:t>С.Хотчкис</w:t>
      </w:r>
      <w:proofErr w:type="gramEnd"/>
      <w:r>
        <w:rPr>
          <w:w w:val="105"/>
          <w:sz w:val="28"/>
          <w:szCs w:val="28"/>
        </w:rPr>
        <w:t xml:space="preserve"> и др.).</w:t>
      </w:r>
    </w:p>
    <w:p w:rsidR="00860BA7" w:rsidRDefault="00860BA7" w:rsidP="009E3172">
      <w:pPr>
        <w:pStyle w:val="af8"/>
        <w:spacing w:line="360" w:lineRule="auto"/>
        <w:ind w:firstLine="709"/>
        <w:jc w:val="both"/>
        <w:rPr>
          <w:w w:val="105"/>
          <w:sz w:val="28"/>
          <w:szCs w:val="28"/>
        </w:rPr>
      </w:pPr>
      <w:r>
        <w:rPr>
          <w:sz w:val="28"/>
          <w:szCs w:val="28"/>
        </w:rPr>
        <w:t xml:space="preserve">Многолетняя исторически-литературная традиция, тщательно прослеженная Луизой Винж в работе «Тема Нарцисса в западноевропейской литературе до начала </w:t>
      </w:r>
      <w:r>
        <w:rPr>
          <w:sz w:val="28"/>
          <w:szCs w:val="28"/>
          <w:lang w:val="en-US"/>
        </w:rPr>
        <w:t>XIX</w:t>
      </w:r>
      <w:r>
        <w:rPr>
          <w:sz w:val="28"/>
          <w:szCs w:val="28"/>
        </w:rPr>
        <w:t xml:space="preserve"> столетия», началась с пересказа мифа о Нарциссе Овидием в его «Метаморфозах», написанных в </w:t>
      </w:r>
      <w:r>
        <w:rPr>
          <w:sz w:val="28"/>
          <w:szCs w:val="28"/>
          <w:lang w:val="en-US"/>
        </w:rPr>
        <w:t>VIII</w:t>
      </w:r>
      <w:r>
        <w:rPr>
          <w:sz w:val="28"/>
          <w:szCs w:val="28"/>
        </w:rPr>
        <w:t xml:space="preserve"> веке нашей эры. </w:t>
      </w:r>
    </w:p>
    <w:p w:rsidR="00860BA7" w:rsidRDefault="00860BA7" w:rsidP="009E3172">
      <w:pPr>
        <w:pStyle w:val="af8"/>
        <w:spacing w:line="360" w:lineRule="auto"/>
        <w:ind w:firstLine="709"/>
        <w:jc w:val="both"/>
        <w:rPr>
          <w:w w:val="117"/>
          <w:sz w:val="28"/>
          <w:szCs w:val="28"/>
          <w:lang w:bidi="he-IL"/>
        </w:rPr>
      </w:pPr>
      <w:r>
        <w:rPr>
          <w:sz w:val="28"/>
          <w:szCs w:val="28"/>
          <w:lang w:bidi="he-IL"/>
        </w:rPr>
        <w:t xml:space="preserve">В середине 70-х годов ХХ века социолог Кристофер Лэш написал книгу под названием «Культура нарциссизма» </w:t>
      </w:r>
      <w:r>
        <w:rPr>
          <w:i/>
          <w:iCs/>
          <w:sz w:val="28"/>
          <w:szCs w:val="28"/>
          <w:lang w:bidi="he-IL"/>
        </w:rPr>
        <w:t xml:space="preserve">(The Culture </w:t>
      </w:r>
      <w:r>
        <w:rPr>
          <w:sz w:val="28"/>
          <w:szCs w:val="28"/>
          <w:lang w:bidi="he-IL"/>
        </w:rPr>
        <w:t>о</w:t>
      </w:r>
      <w:r>
        <w:rPr>
          <w:sz w:val="28"/>
          <w:szCs w:val="28"/>
          <w:lang w:val="en-US" w:bidi="he-IL"/>
        </w:rPr>
        <w:t>f</w:t>
      </w:r>
      <w:r w:rsidRPr="00860BA7">
        <w:rPr>
          <w:sz w:val="28"/>
          <w:szCs w:val="28"/>
          <w:lang w:bidi="he-IL"/>
        </w:rPr>
        <w:t xml:space="preserve"> </w:t>
      </w:r>
      <w:r>
        <w:rPr>
          <w:i/>
          <w:iCs/>
          <w:sz w:val="28"/>
          <w:szCs w:val="28"/>
          <w:lang w:bidi="he-IL"/>
        </w:rPr>
        <w:t>Narcissis</w:t>
      </w:r>
      <w:proofErr w:type="gramStart"/>
      <w:r>
        <w:rPr>
          <w:i/>
          <w:iCs/>
          <w:sz w:val="28"/>
          <w:szCs w:val="28"/>
          <w:lang w:bidi="he-IL"/>
        </w:rPr>
        <w:t>т</w:t>
      </w:r>
      <w:proofErr w:type="gramEnd"/>
      <w:r>
        <w:rPr>
          <w:i/>
          <w:iCs/>
          <w:sz w:val="28"/>
          <w:szCs w:val="28"/>
          <w:lang w:bidi="he-IL"/>
        </w:rPr>
        <w:t xml:space="preserve">), </w:t>
      </w:r>
      <w:r>
        <w:rPr>
          <w:sz w:val="28"/>
          <w:szCs w:val="28"/>
          <w:lang w:bidi="he-IL"/>
        </w:rPr>
        <w:t>которая заставила многих людей задуматься о том, что происходило в американском обществе со времени окончания Второй мировой войны. В ней говорилось о чувствах превосходства, преуспевания и уверенности, характерных для нашего национального духа в 50-е годы ХХ века, достигших апогея во «</w:t>
      </w:r>
      <w:proofErr w:type="gramStart"/>
      <w:r>
        <w:rPr>
          <w:sz w:val="28"/>
          <w:szCs w:val="28"/>
          <w:lang w:bidi="he-IL"/>
        </w:rPr>
        <w:t>Bpe</w:t>
      </w:r>
      <w:proofErr w:type="gramEnd"/>
      <w:r>
        <w:rPr>
          <w:sz w:val="28"/>
          <w:szCs w:val="28"/>
          <w:lang w:bidi="he-IL"/>
        </w:rPr>
        <w:t xml:space="preserve">мена Камелота» </w:t>
      </w:r>
      <w:r>
        <w:rPr>
          <w:sz w:val="28"/>
          <w:szCs w:val="28"/>
        </w:rPr>
        <w:t>–</w:t>
      </w:r>
      <w:r>
        <w:rPr>
          <w:sz w:val="28"/>
          <w:szCs w:val="28"/>
          <w:lang w:bidi="he-IL"/>
        </w:rPr>
        <w:t xml:space="preserve"> в период президентства Джона Кеннеди. Положение дел стало изменяться, когда молодого и полного иллюзий президента сразила пуля убийцы, </w:t>
      </w:r>
      <w:r>
        <w:rPr>
          <w:sz w:val="28"/>
          <w:szCs w:val="28"/>
        </w:rPr>
        <w:t>–</w:t>
      </w:r>
      <w:r>
        <w:rPr>
          <w:sz w:val="28"/>
          <w:szCs w:val="28"/>
          <w:lang w:bidi="he-IL"/>
        </w:rPr>
        <w:t xml:space="preserve"> и в это же время первая волна бэби-бумеров накатила на береговую полосу подросткового возраста. Произошедшие за следующие пятнадцать лет экономический застой, </w:t>
      </w:r>
      <w:r>
        <w:rPr>
          <w:sz w:val="28"/>
          <w:szCs w:val="28"/>
          <w:lang w:bidi="he-IL"/>
        </w:rPr>
        <w:lastRenderedPageBreak/>
        <w:t xml:space="preserve">поражение во Вьетнамской кампании, а также угроза грядущего истощения природных ресурсов привели к появлению пессимистических настроений. «B эпоху спада ожиданий, </w:t>
      </w:r>
      <w:r>
        <w:rPr>
          <w:sz w:val="28"/>
          <w:szCs w:val="28"/>
        </w:rPr>
        <w:t>–</w:t>
      </w:r>
      <w:r>
        <w:rPr>
          <w:sz w:val="28"/>
          <w:szCs w:val="28"/>
          <w:lang w:bidi="he-IL"/>
        </w:rPr>
        <w:t xml:space="preserve"> пишет Лэш, </w:t>
      </w:r>
      <w:r>
        <w:rPr>
          <w:sz w:val="28"/>
          <w:szCs w:val="28"/>
        </w:rPr>
        <w:t>–</w:t>
      </w:r>
      <w:r>
        <w:rPr>
          <w:sz w:val="28"/>
          <w:szCs w:val="28"/>
          <w:lang w:bidi="he-IL"/>
        </w:rPr>
        <w:t xml:space="preserve"> розовое сияние, которое раньше виднелось на горизонте, стало блекнуть и тускнеть»</w:t>
      </w:r>
      <w:r>
        <w:rPr>
          <w:sz w:val="28"/>
          <w:szCs w:val="28"/>
        </w:rPr>
        <w:t xml:space="preserve"> [1].</w:t>
      </w:r>
    </w:p>
    <w:p w:rsidR="00860BA7" w:rsidRDefault="00860BA7" w:rsidP="009E3172">
      <w:pPr>
        <w:pStyle w:val="af8"/>
        <w:spacing w:line="360" w:lineRule="auto"/>
        <w:ind w:firstLine="709"/>
        <w:jc w:val="both"/>
        <w:rPr>
          <w:w w:val="109"/>
          <w:sz w:val="28"/>
          <w:szCs w:val="28"/>
          <w:lang w:bidi="he-IL"/>
        </w:rPr>
      </w:pPr>
      <w:r>
        <w:rPr>
          <w:sz w:val="28"/>
          <w:szCs w:val="28"/>
          <w:lang w:bidi="he-IL"/>
        </w:rPr>
        <w:t xml:space="preserve">Хотя </w:t>
      </w:r>
      <w:r>
        <w:rPr>
          <w:i/>
          <w:iCs/>
          <w:sz w:val="28"/>
          <w:szCs w:val="28"/>
          <w:lang w:bidi="he-IL"/>
        </w:rPr>
        <w:t xml:space="preserve">'caп-do' spirit </w:t>
      </w:r>
      <w:r>
        <w:rPr>
          <w:sz w:val="28"/>
          <w:szCs w:val="28"/>
        </w:rPr>
        <w:t>–</w:t>
      </w:r>
      <w:r>
        <w:rPr>
          <w:sz w:val="28"/>
          <w:szCs w:val="28"/>
          <w:lang w:bidi="he-IL"/>
        </w:rPr>
        <w:t xml:space="preserve"> этот исполнительный и энергичный дух 50-х и 60-х годов ХХ века привел к беспрецедентному продвижению вперед в науке и технологии, этих </w:t>
      </w:r>
      <w:proofErr w:type="gramStart"/>
      <w:r>
        <w:rPr>
          <w:sz w:val="28"/>
          <w:szCs w:val="28"/>
          <w:lang w:bidi="he-IL"/>
        </w:rPr>
        <w:t>достижений</w:t>
      </w:r>
      <w:proofErr w:type="gramEnd"/>
      <w:r>
        <w:rPr>
          <w:sz w:val="28"/>
          <w:szCs w:val="28"/>
          <w:lang w:bidi="he-IL"/>
        </w:rPr>
        <w:t xml:space="preserve"> в конечном счете оказалось недостаточно для осуществления политических и социальных реформ, которые постепенно про изошли в омоложенной </w:t>
      </w:r>
      <w:r>
        <w:rPr>
          <w:i/>
          <w:iCs/>
          <w:sz w:val="28"/>
          <w:szCs w:val="28"/>
          <w:lang w:bidi="he-IL"/>
        </w:rPr>
        <w:t xml:space="preserve">(youth-domiпated) </w:t>
      </w:r>
      <w:r>
        <w:rPr>
          <w:sz w:val="28"/>
          <w:szCs w:val="28"/>
          <w:lang w:bidi="he-IL"/>
        </w:rPr>
        <w:t>культуре в конце 60-х годов. В некотором смысле общество стало все больше и больше поглощены своей «Самостью»</w:t>
      </w:r>
      <w:r>
        <w:rPr>
          <w:w w:val="109"/>
          <w:sz w:val="28"/>
          <w:szCs w:val="28"/>
          <w:lang w:bidi="he-IL"/>
        </w:rPr>
        <w:t>.</w:t>
      </w:r>
      <w:r>
        <w:rPr>
          <w:b/>
          <w:w w:val="109"/>
          <w:sz w:val="28"/>
          <w:szCs w:val="28"/>
          <w:lang w:bidi="he-IL"/>
        </w:rPr>
        <w:t xml:space="preserve"> </w:t>
      </w:r>
      <w:r>
        <w:rPr>
          <w:w w:val="109"/>
          <w:sz w:val="28"/>
          <w:szCs w:val="28"/>
          <w:lang w:bidi="he-IL"/>
        </w:rPr>
        <w:t>Несомненно, утверждает автор, современная культура – нарциссическая культура.</w:t>
      </w:r>
    </w:p>
    <w:p w:rsidR="00860BA7" w:rsidRDefault="00860BA7" w:rsidP="009E3172">
      <w:pPr>
        <w:pStyle w:val="af3"/>
        <w:spacing w:before="0" w:beforeAutospacing="0" w:after="0" w:afterAutospacing="0" w:line="360" w:lineRule="auto"/>
        <w:ind w:firstLine="709"/>
        <w:jc w:val="both"/>
        <w:rPr>
          <w:sz w:val="28"/>
          <w:szCs w:val="28"/>
        </w:rPr>
      </w:pPr>
      <w:r>
        <w:rPr>
          <w:sz w:val="28"/>
          <w:szCs w:val="28"/>
        </w:rPr>
        <w:t xml:space="preserve">Недавние исследования показали, уровень нарциссизма у американских студентов, вырос за последние два десятилетия. Между тем другие исследования показывают, что зарождается новая культура – «селфи-культура».  Селфи – это фотоснимок пользователя, который он сделал при помощи камеры смартфона, компьютера и т.д. Пользователей социальных сетей сегодня можно представить как нарциссов и тех, для которых селфи – это возможность самовыразиться. </w:t>
      </w:r>
    </w:p>
    <w:p w:rsidR="00860BA7" w:rsidRDefault="00860BA7" w:rsidP="009E3172">
      <w:pPr>
        <w:spacing w:line="360" w:lineRule="auto"/>
        <w:ind w:firstLine="709"/>
        <w:jc w:val="both"/>
        <w:rPr>
          <w:sz w:val="28"/>
          <w:szCs w:val="28"/>
        </w:rPr>
      </w:pPr>
      <w:r>
        <w:rPr>
          <w:sz w:val="28"/>
          <w:szCs w:val="28"/>
        </w:rPr>
        <w:t>В психоанализе и психоаналитической мысли понятие нарциссизм появилось довольно рано, употреблялось в уничижительном контексте и, как правило, несло негативный смысл. Изначально этот смысл заключался в проявлении человеком патологической любви к самому себе, а также связанной с этой любовью эмоциональной непроницаемостью, что не давало никаких оснований для оптимистических терапевтических прогнозов. Быть нарциссической личностью фактически означало быть плохим. Тогда было распространено мнение, что такая личность не только поглощена собой, но и недоступна для психотерапии [2,3].</w:t>
      </w:r>
    </w:p>
    <w:p w:rsidR="00860BA7" w:rsidRDefault="00860BA7" w:rsidP="009E3172">
      <w:pPr>
        <w:shd w:val="clear" w:color="auto" w:fill="FFFFFF"/>
        <w:spacing w:line="360" w:lineRule="auto"/>
        <w:ind w:firstLine="709"/>
        <w:jc w:val="both"/>
        <w:rPr>
          <w:color w:val="000000"/>
          <w:spacing w:val="3"/>
          <w:sz w:val="28"/>
          <w:szCs w:val="28"/>
        </w:rPr>
      </w:pPr>
      <w:r>
        <w:rPr>
          <w:color w:val="000000"/>
          <w:spacing w:val="9"/>
          <w:sz w:val="28"/>
          <w:szCs w:val="28"/>
        </w:rPr>
        <w:t xml:space="preserve">Помимо того, Фрейду была присуща теоретическая </w:t>
      </w:r>
      <w:r>
        <w:rPr>
          <w:color w:val="000000"/>
          <w:spacing w:val="-1"/>
          <w:sz w:val="28"/>
          <w:szCs w:val="28"/>
        </w:rPr>
        <w:t>позиция, согласно которой нарциссическое либидо, сущест</w:t>
      </w:r>
      <w:r>
        <w:rPr>
          <w:color w:val="000000"/>
          <w:spacing w:val="-1"/>
          <w:sz w:val="28"/>
          <w:szCs w:val="28"/>
        </w:rPr>
        <w:softHyphen/>
      </w:r>
      <w:r>
        <w:rPr>
          <w:color w:val="000000"/>
          <w:spacing w:val="5"/>
          <w:sz w:val="28"/>
          <w:szCs w:val="28"/>
        </w:rPr>
        <w:t xml:space="preserve">вующее у каждого </w:t>
      </w:r>
      <w:r>
        <w:rPr>
          <w:color w:val="000000"/>
          <w:spacing w:val="5"/>
          <w:sz w:val="28"/>
          <w:szCs w:val="28"/>
        </w:rPr>
        <w:lastRenderedPageBreak/>
        <w:t>ребенка от рождения, в процессе нор</w:t>
      </w:r>
      <w:r>
        <w:rPr>
          <w:color w:val="000000"/>
          <w:spacing w:val="5"/>
          <w:sz w:val="28"/>
          <w:szCs w:val="28"/>
        </w:rPr>
        <w:softHyphen/>
      </w:r>
      <w:r>
        <w:rPr>
          <w:color w:val="000000"/>
          <w:sz w:val="28"/>
          <w:szCs w:val="28"/>
        </w:rPr>
        <w:t>мального развития полностью переходит в объектное либи</w:t>
      </w:r>
      <w:r>
        <w:rPr>
          <w:color w:val="000000"/>
          <w:sz w:val="28"/>
          <w:szCs w:val="28"/>
        </w:rPr>
        <w:softHyphen/>
      </w:r>
      <w:r>
        <w:rPr>
          <w:color w:val="000000"/>
          <w:spacing w:val="3"/>
          <w:sz w:val="28"/>
          <w:szCs w:val="28"/>
        </w:rPr>
        <w:t xml:space="preserve">до. И только в случаях патологии нарциссическое либидо остается у взрослого человека. </w:t>
      </w:r>
    </w:p>
    <w:p w:rsidR="00860BA7" w:rsidRDefault="00860BA7" w:rsidP="009E3172">
      <w:pPr>
        <w:shd w:val="clear" w:color="auto" w:fill="FFFFFF"/>
        <w:spacing w:line="360" w:lineRule="auto"/>
        <w:ind w:firstLine="709"/>
        <w:jc w:val="both"/>
        <w:rPr>
          <w:color w:val="000000"/>
          <w:spacing w:val="6"/>
          <w:sz w:val="28"/>
          <w:szCs w:val="28"/>
        </w:rPr>
      </w:pPr>
      <w:r>
        <w:rPr>
          <w:color w:val="000000"/>
          <w:spacing w:val="3"/>
          <w:sz w:val="28"/>
          <w:szCs w:val="28"/>
        </w:rPr>
        <w:t xml:space="preserve">Однако Кохут обнаружил, </w:t>
      </w:r>
      <w:r>
        <w:rPr>
          <w:color w:val="000000"/>
          <w:spacing w:val="40"/>
          <w:sz w:val="28"/>
          <w:szCs w:val="28"/>
        </w:rPr>
        <w:t xml:space="preserve">что </w:t>
      </w:r>
      <w:r>
        <w:rPr>
          <w:color w:val="000000"/>
          <w:spacing w:val="8"/>
          <w:sz w:val="28"/>
          <w:szCs w:val="28"/>
        </w:rPr>
        <w:t>часть нарциссического либидо остается у каждого</w:t>
      </w:r>
      <w:r>
        <w:rPr>
          <w:color w:val="000000"/>
          <w:sz w:val="28"/>
          <w:szCs w:val="28"/>
        </w:rPr>
        <w:t>нормального человека и имеет свои стадии развития парал</w:t>
      </w:r>
      <w:r>
        <w:rPr>
          <w:color w:val="000000"/>
          <w:sz w:val="28"/>
          <w:szCs w:val="28"/>
        </w:rPr>
        <w:softHyphen/>
      </w:r>
      <w:r>
        <w:rPr>
          <w:color w:val="000000"/>
          <w:spacing w:val="5"/>
          <w:sz w:val="28"/>
          <w:szCs w:val="28"/>
        </w:rPr>
        <w:t xml:space="preserve">лельно стадиям развития объектного либидо. Эти стадии </w:t>
      </w:r>
      <w:r>
        <w:rPr>
          <w:color w:val="000000"/>
          <w:spacing w:val="2"/>
          <w:sz w:val="28"/>
          <w:szCs w:val="28"/>
        </w:rPr>
        <w:t>следующие: фрагментированная самость (примерно до по</w:t>
      </w:r>
      <w:r>
        <w:rPr>
          <w:color w:val="000000"/>
          <w:spacing w:val="2"/>
          <w:sz w:val="28"/>
          <w:szCs w:val="28"/>
        </w:rPr>
        <w:softHyphen/>
      </w:r>
      <w:r>
        <w:rPr>
          <w:color w:val="000000"/>
          <w:spacing w:val="1"/>
          <w:sz w:val="28"/>
          <w:szCs w:val="28"/>
        </w:rPr>
        <w:t>лугода, т. е. до окончания симбиотической стадии, по клас</w:t>
      </w:r>
      <w:r>
        <w:rPr>
          <w:color w:val="000000"/>
          <w:spacing w:val="1"/>
          <w:sz w:val="28"/>
          <w:szCs w:val="28"/>
        </w:rPr>
        <w:softHyphen/>
      </w:r>
      <w:r>
        <w:rPr>
          <w:color w:val="000000"/>
          <w:spacing w:val="-2"/>
          <w:sz w:val="28"/>
          <w:szCs w:val="28"/>
        </w:rPr>
        <w:t xml:space="preserve">сификации М. Малер, а по Фрейду— </w:t>
      </w:r>
      <w:proofErr w:type="gramStart"/>
      <w:r>
        <w:rPr>
          <w:color w:val="000000"/>
          <w:spacing w:val="-2"/>
          <w:sz w:val="28"/>
          <w:szCs w:val="28"/>
        </w:rPr>
        <w:t>до</w:t>
      </w:r>
      <w:proofErr w:type="gramEnd"/>
      <w:r>
        <w:rPr>
          <w:color w:val="000000"/>
          <w:spacing w:val="-2"/>
          <w:sz w:val="28"/>
          <w:szCs w:val="28"/>
        </w:rPr>
        <w:t xml:space="preserve"> становления целост</w:t>
      </w:r>
      <w:r>
        <w:rPr>
          <w:color w:val="000000"/>
          <w:spacing w:val="-2"/>
          <w:sz w:val="28"/>
          <w:szCs w:val="28"/>
        </w:rPr>
        <w:softHyphen/>
      </w:r>
      <w:r>
        <w:rPr>
          <w:color w:val="000000"/>
          <w:spacing w:val="3"/>
          <w:sz w:val="28"/>
          <w:szCs w:val="28"/>
        </w:rPr>
        <w:t xml:space="preserve">ного телесного Я в оральной стадии развития); архаичная </w:t>
      </w:r>
      <w:r>
        <w:rPr>
          <w:color w:val="000000"/>
          <w:spacing w:val="8"/>
          <w:sz w:val="28"/>
          <w:szCs w:val="28"/>
        </w:rPr>
        <w:t xml:space="preserve">грандиозная целостная самость (примерно до пяти лет, </w:t>
      </w:r>
      <w:r>
        <w:rPr>
          <w:color w:val="000000"/>
          <w:sz w:val="28"/>
          <w:szCs w:val="28"/>
        </w:rPr>
        <w:t>т. е. при завершении конфликтов амбивалентности в диади</w:t>
      </w:r>
      <w:r>
        <w:rPr>
          <w:color w:val="000000"/>
          <w:spacing w:val="8"/>
          <w:sz w:val="28"/>
          <w:szCs w:val="28"/>
        </w:rPr>
        <w:t xml:space="preserve">ческих и триадических отношениях, по классификации </w:t>
      </w:r>
      <w:r>
        <w:rPr>
          <w:color w:val="000000"/>
          <w:spacing w:val="-1"/>
          <w:sz w:val="28"/>
          <w:szCs w:val="28"/>
        </w:rPr>
        <w:t xml:space="preserve">М. Малер, а по Фрейду </w:t>
      </w:r>
      <w:r>
        <w:rPr>
          <w:sz w:val="28"/>
          <w:szCs w:val="28"/>
        </w:rPr>
        <w:t>–</w:t>
      </w:r>
      <w:r>
        <w:rPr>
          <w:color w:val="000000"/>
          <w:spacing w:val="-1"/>
          <w:sz w:val="28"/>
          <w:szCs w:val="28"/>
        </w:rPr>
        <w:t xml:space="preserve"> по завершении эдипова конфлик</w:t>
      </w:r>
      <w:r>
        <w:rPr>
          <w:color w:val="000000"/>
          <w:spacing w:val="-1"/>
          <w:sz w:val="28"/>
          <w:szCs w:val="28"/>
        </w:rPr>
        <w:softHyphen/>
      </w:r>
      <w:r>
        <w:rPr>
          <w:color w:val="000000"/>
          <w:spacing w:val="1"/>
          <w:sz w:val="28"/>
          <w:szCs w:val="28"/>
        </w:rPr>
        <w:t xml:space="preserve">та); зрелый взрослый нарциссизм (всю жизнь, являющийся </w:t>
      </w:r>
      <w:r>
        <w:rPr>
          <w:color w:val="000000"/>
          <w:sz w:val="28"/>
          <w:szCs w:val="28"/>
        </w:rPr>
        <w:t xml:space="preserve">основой творческой креативности у зрелой личности, о чем </w:t>
      </w:r>
      <w:r>
        <w:rPr>
          <w:color w:val="000000"/>
          <w:spacing w:val="3"/>
          <w:sz w:val="28"/>
          <w:szCs w:val="28"/>
        </w:rPr>
        <w:t xml:space="preserve">писал Д. Винникотт). </w:t>
      </w:r>
    </w:p>
    <w:p w:rsidR="00860BA7" w:rsidRDefault="00860BA7" w:rsidP="009E3172">
      <w:pPr>
        <w:spacing w:line="360" w:lineRule="auto"/>
        <w:ind w:firstLine="709"/>
        <w:jc w:val="both"/>
        <w:rPr>
          <w:sz w:val="28"/>
          <w:szCs w:val="28"/>
        </w:rPr>
      </w:pPr>
      <w:r>
        <w:rPr>
          <w:sz w:val="28"/>
          <w:szCs w:val="28"/>
        </w:rPr>
        <w:t xml:space="preserve">Однако в ряде случаем мы можем говорить о нарциссическом расстройстве личности. </w:t>
      </w:r>
      <w:proofErr w:type="gramStart"/>
      <w:r>
        <w:rPr>
          <w:sz w:val="28"/>
          <w:szCs w:val="28"/>
        </w:rPr>
        <w:t>Исследователи</w:t>
      </w:r>
      <w:proofErr w:type="gramEnd"/>
      <w:r>
        <w:rPr>
          <w:sz w:val="28"/>
          <w:szCs w:val="28"/>
        </w:rPr>
        <w:t xml:space="preserve"> говоря о ложном Я. Нарциссы используют отношения, чтобы казаться популярными и успешными, и они ищут привлекательных людей более высокого социального и материального статуса как романтичных партнеров, чтобы придать себе значимость и ценность. Данный тип личности эксплуатирует других людей в своих целях, унижает, подавляет, склонен к насилию.</w:t>
      </w:r>
    </w:p>
    <w:p w:rsidR="00860BA7" w:rsidRDefault="00860BA7" w:rsidP="009E3172">
      <w:pPr>
        <w:spacing w:line="360" w:lineRule="auto"/>
        <w:ind w:firstLine="709"/>
        <w:jc w:val="both"/>
        <w:rPr>
          <w:sz w:val="28"/>
          <w:szCs w:val="28"/>
        </w:rPr>
      </w:pPr>
      <w:r>
        <w:rPr>
          <w:sz w:val="28"/>
          <w:szCs w:val="28"/>
        </w:rPr>
        <w:t xml:space="preserve">В понимании детерминант формирования нарциссической личности помогает книга </w:t>
      </w:r>
      <w:proofErr w:type="gramStart"/>
      <w:r>
        <w:rPr>
          <w:sz w:val="28"/>
          <w:szCs w:val="28"/>
          <w:lang w:val="en-US"/>
        </w:rPr>
        <w:t>A</w:t>
      </w:r>
      <w:proofErr w:type="gramEnd"/>
      <w:r>
        <w:rPr>
          <w:sz w:val="28"/>
          <w:szCs w:val="28"/>
        </w:rPr>
        <w:t xml:space="preserve">лис </w:t>
      </w:r>
      <w:r>
        <w:rPr>
          <w:sz w:val="28"/>
          <w:szCs w:val="28"/>
          <w:lang w:val="en-US"/>
        </w:rPr>
        <w:t>M</w:t>
      </w:r>
      <w:r>
        <w:rPr>
          <w:sz w:val="28"/>
          <w:szCs w:val="28"/>
        </w:rPr>
        <w:t xml:space="preserve">иллер «Травма детства. В поисках утраченной спонтанности» [4]. Автор раскрывает особенности семей, в которых нарциссические родители воспитывают нарциссических детей. Родитель, испытавший в детстве нарциссическую травму, будет искать у своего ребенка нарциссическое понимание и отражение, которого сам не получил. В итоге ребенок не может использовать его в разрешении своих огромных </w:t>
      </w:r>
      <w:r>
        <w:rPr>
          <w:sz w:val="28"/>
          <w:szCs w:val="28"/>
        </w:rPr>
        <w:lastRenderedPageBreak/>
        <w:t>проблем периода нового сближения; он скорее сам использует ребенка для отражения, в котором постоянно нуждается.</w:t>
      </w:r>
    </w:p>
    <w:p w:rsidR="00860BA7" w:rsidRDefault="00860BA7" w:rsidP="009E3172">
      <w:pPr>
        <w:pStyle w:val="af3"/>
        <w:spacing w:before="0" w:beforeAutospacing="0" w:after="0" w:afterAutospacing="0" w:line="360" w:lineRule="auto"/>
        <w:ind w:firstLine="709"/>
        <w:jc w:val="both"/>
        <w:rPr>
          <w:sz w:val="28"/>
          <w:szCs w:val="28"/>
        </w:rPr>
      </w:pPr>
      <w:r>
        <w:rPr>
          <w:sz w:val="28"/>
          <w:szCs w:val="28"/>
        </w:rPr>
        <w:t xml:space="preserve">Отчаяние, с каким классическая нарциссическая личность поддерживает образ своего фальшивого </w:t>
      </w:r>
      <w:r>
        <w:rPr>
          <w:sz w:val="28"/>
          <w:szCs w:val="28"/>
          <w:lang w:val="en-US"/>
        </w:rPr>
        <w:t>self</w:t>
      </w:r>
      <w:r>
        <w:rPr>
          <w:sz w:val="28"/>
          <w:szCs w:val="28"/>
        </w:rPr>
        <w:t xml:space="preserve">, может быть понято при условии признания сильнейшей боли, которую она испытала в этом двойном отвержении ее истинного </w:t>
      </w:r>
      <w:r>
        <w:rPr>
          <w:sz w:val="28"/>
          <w:szCs w:val="28"/>
          <w:lang w:val="en-US"/>
        </w:rPr>
        <w:t>self</w:t>
      </w:r>
      <w:r>
        <w:rPr>
          <w:sz w:val="28"/>
          <w:szCs w:val="28"/>
        </w:rPr>
        <w:t>. Осознание этой стороны дихотомии в рамках терапии или вне ее сопровождается интенсивным переживанием отсутствия поддержки и понимания, глубинным ощущением ничтожности и унижения, а также отчаянной жаждой сохранить эти угнетающие чувства.</w:t>
      </w:r>
    </w:p>
    <w:p w:rsidR="00860BA7" w:rsidRDefault="00860BA7" w:rsidP="009E3172">
      <w:pPr>
        <w:pStyle w:val="af3"/>
        <w:spacing w:before="0" w:beforeAutospacing="0" w:after="0" w:afterAutospacing="0" w:line="360" w:lineRule="auto"/>
        <w:ind w:firstLine="709"/>
        <w:jc w:val="both"/>
        <w:rPr>
          <w:sz w:val="28"/>
          <w:szCs w:val="28"/>
        </w:rPr>
      </w:pPr>
      <w:r>
        <w:rPr>
          <w:sz w:val="28"/>
          <w:szCs w:val="28"/>
        </w:rPr>
        <w:t xml:space="preserve">Чем успешнее будут ее компромиссы, тем труднее потом будет от них отказаться. В период нового сближения ребенок правомерно использует своих родителей, чтобы найти самого себя. Его идентичность выковывается в пределах симбиотической орбиты, когда идентификация и идеализация фигур родителей служат ему помощью в различении и обнаружении своей идентичности через отражение того, что предоставляют родители. В отличие от этой ситуации, взрослая нарциссическая личность использует других для поддержки, укрепления и придания значительности </w:t>
      </w:r>
      <w:proofErr w:type="gramStart"/>
      <w:r>
        <w:rPr>
          <w:sz w:val="28"/>
          <w:szCs w:val="28"/>
        </w:rPr>
        <w:t>фальшивому</w:t>
      </w:r>
      <w:proofErr w:type="gramEnd"/>
      <w:r>
        <w:rPr>
          <w:sz w:val="28"/>
          <w:szCs w:val="28"/>
        </w:rPr>
        <w:t xml:space="preserve"> </w:t>
      </w:r>
      <w:r>
        <w:rPr>
          <w:sz w:val="28"/>
          <w:szCs w:val="28"/>
          <w:lang w:val="en-US"/>
        </w:rPr>
        <w:t>self</w:t>
      </w:r>
      <w:r>
        <w:rPr>
          <w:sz w:val="28"/>
          <w:szCs w:val="28"/>
        </w:rPr>
        <w:t>.</w:t>
      </w:r>
    </w:p>
    <w:p w:rsidR="00860BA7" w:rsidRDefault="00860BA7" w:rsidP="009E3172">
      <w:pPr>
        <w:pStyle w:val="af3"/>
        <w:spacing w:before="0" w:beforeAutospacing="0" w:after="0" w:afterAutospacing="0" w:line="360" w:lineRule="auto"/>
        <w:ind w:firstLine="709"/>
        <w:jc w:val="both"/>
        <w:rPr>
          <w:sz w:val="28"/>
          <w:szCs w:val="28"/>
        </w:rPr>
      </w:pPr>
      <w:r>
        <w:rPr>
          <w:sz w:val="28"/>
          <w:szCs w:val="28"/>
        </w:rPr>
        <w:t>Таким образом, существуют различные подходы к пониманию феномена нарциссизма. Данный феномен рассматриваеся как нормальная стадия развития человека и как личностное расстройство. Современная культура способствует формированию нарциссической личности. Представляет интерес поиск баланса современным человеком в стремлении к самореализации, профессиональной успешности, конкурентноспособности и сохранением способности к принадлежности, сочувствию, проявлению спонтанности в отношениях с другими людьми, реализацией своей истинной самости.</w:t>
      </w:r>
    </w:p>
    <w:p w:rsidR="00860BA7" w:rsidRDefault="00860BA7" w:rsidP="009E3172">
      <w:pPr>
        <w:spacing w:line="360" w:lineRule="auto"/>
        <w:ind w:firstLine="709"/>
        <w:jc w:val="center"/>
        <w:rPr>
          <w:i/>
          <w:sz w:val="28"/>
          <w:szCs w:val="28"/>
        </w:rPr>
      </w:pPr>
      <w:r>
        <w:rPr>
          <w:i/>
          <w:sz w:val="28"/>
          <w:szCs w:val="28"/>
        </w:rPr>
        <w:t>Список использованных источников</w:t>
      </w:r>
    </w:p>
    <w:p w:rsidR="00860BA7" w:rsidRDefault="00860BA7" w:rsidP="009E3172">
      <w:pPr>
        <w:numPr>
          <w:ilvl w:val="0"/>
          <w:numId w:val="41"/>
        </w:numPr>
        <w:spacing w:line="360" w:lineRule="auto"/>
        <w:ind w:left="0" w:firstLine="709"/>
        <w:jc w:val="both"/>
        <w:rPr>
          <w:sz w:val="28"/>
          <w:szCs w:val="28"/>
        </w:rPr>
      </w:pPr>
      <w:r>
        <w:rPr>
          <w:sz w:val="28"/>
          <w:szCs w:val="28"/>
        </w:rPr>
        <w:lastRenderedPageBreak/>
        <w:t>Соколов, С.Е. К вопросу о взаимосвязи нарциссических проявлений личности и развитии ее самосознания / С.Е. Соколов // Известия Российского государственного педагогического университета им. А. И. Герцена. – № 105. – М., 2009. – 231 с.</w:t>
      </w:r>
    </w:p>
    <w:p w:rsidR="00860BA7" w:rsidRDefault="00860BA7" w:rsidP="009E3172">
      <w:pPr>
        <w:numPr>
          <w:ilvl w:val="0"/>
          <w:numId w:val="41"/>
        </w:numPr>
        <w:spacing w:line="360" w:lineRule="auto"/>
        <w:ind w:left="0" w:firstLine="709"/>
        <w:jc w:val="both"/>
        <w:rPr>
          <w:sz w:val="28"/>
          <w:szCs w:val="28"/>
        </w:rPr>
      </w:pPr>
      <w:r>
        <w:rPr>
          <w:sz w:val="28"/>
          <w:szCs w:val="28"/>
        </w:rPr>
        <w:t xml:space="preserve">Фромм, Э. Душа человека. Серия: Классики зарубежной психологии [Текст] / Э. Фромм. – </w:t>
      </w:r>
      <w:proofErr w:type="gramStart"/>
      <w:r>
        <w:rPr>
          <w:sz w:val="28"/>
          <w:szCs w:val="28"/>
        </w:rPr>
        <w:t>М–</w:t>
      </w:r>
      <w:proofErr w:type="gramEnd"/>
      <w:r>
        <w:rPr>
          <w:sz w:val="28"/>
          <w:szCs w:val="28"/>
        </w:rPr>
        <w:t xml:space="preserve"> Издательство: АСТ, 1998. –</w:t>
      </w:r>
      <w:r w:rsidR="009E3172">
        <w:rPr>
          <w:sz w:val="28"/>
          <w:szCs w:val="28"/>
        </w:rPr>
        <w:t xml:space="preserve"> </w:t>
      </w:r>
      <w:r>
        <w:rPr>
          <w:sz w:val="28"/>
          <w:szCs w:val="28"/>
        </w:rPr>
        <w:t>664 с.</w:t>
      </w:r>
    </w:p>
    <w:p w:rsidR="00860BA7" w:rsidRDefault="00860BA7" w:rsidP="009E3172">
      <w:pPr>
        <w:numPr>
          <w:ilvl w:val="0"/>
          <w:numId w:val="41"/>
        </w:numPr>
        <w:spacing w:line="360" w:lineRule="auto"/>
        <w:ind w:left="0" w:firstLine="709"/>
        <w:jc w:val="both"/>
        <w:rPr>
          <w:sz w:val="28"/>
          <w:szCs w:val="28"/>
          <w:lang w:val="en-US"/>
        </w:rPr>
      </w:pPr>
      <w:r>
        <w:rPr>
          <w:sz w:val="28"/>
          <w:szCs w:val="28"/>
          <w:lang w:val="en-US"/>
        </w:rPr>
        <w:t xml:space="preserve">Rosen, Christine. Virtual Friendship and the New Narcissism. [The text ] / Christine Rosen // </w:t>
      </w:r>
      <w:proofErr w:type="gramStart"/>
      <w:r>
        <w:rPr>
          <w:sz w:val="28"/>
          <w:szCs w:val="28"/>
          <w:lang w:val="en-US"/>
        </w:rPr>
        <w:t>The</w:t>
      </w:r>
      <w:proofErr w:type="gramEnd"/>
      <w:r>
        <w:rPr>
          <w:sz w:val="28"/>
          <w:szCs w:val="28"/>
          <w:lang w:val="en-US"/>
        </w:rPr>
        <w:t xml:space="preserve"> New Atlantis. – Number 17. – Summer 2007. – 15-31p.</w:t>
      </w:r>
    </w:p>
    <w:p w:rsidR="00860BA7" w:rsidRDefault="00860BA7" w:rsidP="009E3172">
      <w:pPr>
        <w:shd w:val="clear" w:color="auto" w:fill="FFFFFF"/>
        <w:spacing w:line="360" w:lineRule="auto"/>
        <w:ind w:firstLine="709"/>
        <w:jc w:val="both"/>
        <w:rPr>
          <w:sz w:val="28"/>
          <w:szCs w:val="28"/>
        </w:rPr>
      </w:pPr>
      <w:r>
        <w:rPr>
          <w:sz w:val="28"/>
          <w:szCs w:val="28"/>
        </w:rPr>
        <w:t>4.</w:t>
      </w:r>
      <w:r>
        <w:rPr>
          <w:rStyle w:val="apple-converted-space"/>
          <w:sz w:val="28"/>
          <w:szCs w:val="28"/>
          <w:shd w:val="clear" w:color="auto" w:fill="FFFFFF"/>
        </w:rPr>
        <w:t>  </w:t>
      </w:r>
      <w:r>
        <w:rPr>
          <w:rStyle w:val="af7"/>
          <w:bCs/>
          <w:i w:val="0"/>
          <w:iCs w:val="0"/>
          <w:sz w:val="28"/>
          <w:szCs w:val="28"/>
          <w:shd w:val="clear" w:color="auto" w:fill="FFFFFF"/>
        </w:rPr>
        <w:t>Миллер, А</w:t>
      </w:r>
      <w:r>
        <w:rPr>
          <w:rStyle w:val="apple-converted-space"/>
          <w:sz w:val="28"/>
          <w:szCs w:val="28"/>
          <w:shd w:val="clear" w:color="auto" w:fill="FFFFFF"/>
        </w:rPr>
        <w:t xml:space="preserve">. </w:t>
      </w:r>
      <w:r>
        <w:rPr>
          <w:sz w:val="28"/>
          <w:szCs w:val="28"/>
          <w:shd w:val="clear" w:color="auto" w:fill="FFFFFF"/>
        </w:rPr>
        <w:t>Драма одаренного ребенка и поиск собственного Я</w:t>
      </w:r>
      <w:r>
        <w:rPr>
          <w:rStyle w:val="apple-converted-space"/>
          <w:sz w:val="28"/>
          <w:szCs w:val="28"/>
          <w:shd w:val="clear" w:color="auto" w:fill="FFFFFF"/>
        </w:rPr>
        <w:t> / А. Миллер: http://www.alice-miller.com/index_en.php.</w:t>
      </w:r>
    </w:p>
    <w:p w:rsidR="00860BA7" w:rsidRDefault="00860BA7" w:rsidP="009E3172">
      <w:pPr>
        <w:spacing w:line="360" w:lineRule="auto"/>
        <w:ind w:firstLine="709"/>
        <w:rPr>
          <w:sz w:val="28"/>
          <w:szCs w:val="22"/>
        </w:rPr>
      </w:pPr>
      <w:r>
        <w:rPr>
          <w:sz w:val="28"/>
        </w:rPr>
        <w:br w:type="page"/>
      </w:r>
    </w:p>
    <w:p w:rsidR="000A7DAA" w:rsidRDefault="000A7DAA" w:rsidP="001C1EBA">
      <w:pPr>
        <w:pStyle w:val="ab"/>
        <w:spacing w:line="360" w:lineRule="auto"/>
        <w:jc w:val="right"/>
        <w:rPr>
          <w:rFonts w:ascii="Times New Roman" w:hAnsi="Times New Roman"/>
          <w:sz w:val="28"/>
        </w:rPr>
      </w:pPr>
      <w:r>
        <w:rPr>
          <w:rFonts w:ascii="Times New Roman" w:hAnsi="Times New Roman"/>
          <w:sz w:val="28"/>
        </w:rPr>
        <w:lastRenderedPageBreak/>
        <w:t xml:space="preserve">Ермакова К.М. </w:t>
      </w:r>
    </w:p>
    <w:p w:rsidR="009E3172" w:rsidRDefault="009E3172" w:rsidP="001C1EBA">
      <w:pPr>
        <w:spacing w:line="360" w:lineRule="auto"/>
        <w:jc w:val="right"/>
        <w:rPr>
          <w:rFonts w:eastAsia="Calibri"/>
          <w:sz w:val="28"/>
          <w:szCs w:val="28"/>
        </w:rPr>
      </w:pPr>
      <w:proofErr w:type="gramStart"/>
      <w:r>
        <w:rPr>
          <w:rFonts w:eastAsia="Calibri"/>
          <w:sz w:val="28"/>
          <w:szCs w:val="28"/>
        </w:rPr>
        <w:t>(Исакова Т.А., кандидат психологических наук,</w:t>
      </w:r>
      <w:proofErr w:type="gramEnd"/>
    </w:p>
    <w:p w:rsidR="000A7DAA" w:rsidRDefault="009E3172" w:rsidP="001C1EBA">
      <w:pPr>
        <w:spacing w:line="360" w:lineRule="auto"/>
        <w:jc w:val="right"/>
        <w:rPr>
          <w:rFonts w:eastAsia="Calibri"/>
          <w:sz w:val="28"/>
          <w:szCs w:val="28"/>
        </w:rPr>
      </w:pPr>
      <w:r>
        <w:rPr>
          <w:rFonts w:eastAsia="Calibri"/>
          <w:sz w:val="28"/>
          <w:szCs w:val="28"/>
        </w:rPr>
        <w:t xml:space="preserve"> </w:t>
      </w:r>
      <w:r w:rsidR="000A7DAA">
        <w:rPr>
          <w:rFonts w:eastAsia="Calibri"/>
          <w:sz w:val="28"/>
          <w:szCs w:val="28"/>
        </w:rPr>
        <w:t>доцент кафедры общей и детской психологии</w:t>
      </w:r>
      <w:r>
        <w:rPr>
          <w:rFonts w:eastAsia="Calibri"/>
          <w:sz w:val="28"/>
          <w:szCs w:val="28"/>
        </w:rPr>
        <w:t xml:space="preserve">, </w:t>
      </w:r>
      <w:r w:rsidR="000A7DAA">
        <w:rPr>
          <w:rFonts w:eastAsia="Calibri"/>
          <w:sz w:val="28"/>
          <w:szCs w:val="28"/>
        </w:rPr>
        <w:t>доцент)</w:t>
      </w:r>
    </w:p>
    <w:p w:rsidR="000A7DAA" w:rsidRDefault="000A7DAA" w:rsidP="001C1EBA">
      <w:pPr>
        <w:spacing w:line="360" w:lineRule="auto"/>
        <w:jc w:val="right"/>
        <w:rPr>
          <w:rFonts w:eastAsia="Calibri"/>
          <w:sz w:val="28"/>
          <w:szCs w:val="28"/>
        </w:rPr>
      </w:pPr>
      <w:r>
        <w:rPr>
          <w:rFonts w:eastAsia="Calibri"/>
          <w:sz w:val="28"/>
          <w:szCs w:val="28"/>
        </w:rPr>
        <w:t>БГПУ им. М. Танка, Минск</w:t>
      </w:r>
    </w:p>
    <w:p w:rsidR="000A7DAA" w:rsidRDefault="000A7DAA" w:rsidP="001C1EBA">
      <w:pPr>
        <w:pStyle w:val="14"/>
        <w:spacing w:line="360" w:lineRule="auto"/>
        <w:jc w:val="center"/>
        <w:rPr>
          <w:rFonts w:ascii="Times New Roman" w:hAnsi="Times New Roman"/>
          <w:b/>
          <w:sz w:val="28"/>
        </w:rPr>
      </w:pPr>
    </w:p>
    <w:p w:rsidR="000A7DAA" w:rsidRDefault="000A7DAA" w:rsidP="001C1EBA">
      <w:pPr>
        <w:pStyle w:val="14"/>
        <w:spacing w:line="360" w:lineRule="auto"/>
        <w:jc w:val="center"/>
        <w:rPr>
          <w:rFonts w:ascii="Times New Roman" w:hAnsi="Times New Roman"/>
          <w:b/>
          <w:sz w:val="28"/>
        </w:rPr>
      </w:pPr>
      <w:r>
        <w:rPr>
          <w:rFonts w:ascii="Times New Roman" w:hAnsi="Times New Roman"/>
          <w:b/>
          <w:sz w:val="28"/>
        </w:rPr>
        <w:t>ПСИХОЛОГИЧЕСКИЕ ОСОБЕННОСТИ ПРЕДСТАВЛЕНИЙ ЮНОШЕЙ И ДЕВУШЕК О БРАЧНОМ ПАРТНЕРЕ</w:t>
      </w:r>
    </w:p>
    <w:p w:rsidR="000A7DAA" w:rsidRDefault="000A7DAA" w:rsidP="001C1EBA">
      <w:pPr>
        <w:spacing w:line="360" w:lineRule="auto"/>
        <w:jc w:val="both"/>
        <w:rPr>
          <w:sz w:val="28"/>
          <w:szCs w:val="28"/>
        </w:rPr>
      </w:pPr>
    </w:p>
    <w:p w:rsidR="000A7DAA" w:rsidRDefault="000A7DAA" w:rsidP="009E3172">
      <w:pPr>
        <w:spacing w:line="360" w:lineRule="auto"/>
        <w:ind w:firstLine="709"/>
        <w:jc w:val="both"/>
        <w:rPr>
          <w:sz w:val="28"/>
          <w:szCs w:val="28"/>
        </w:rPr>
      </w:pPr>
      <w:r>
        <w:rPr>
          <w:sz w:val="28"/>
          <w:szCs w:val="28"/>
        </w:rPr>
        <w:t xml:space="preserve">Выбор брачного партнера – важное решение, от которого зависит благополучие будущей семьи, детей, собственной личности и даже общества. В последние десятилетия в институте семьи в нашей стране отмечается усиление деструктивных тенденций. </w:t>
      </w:r>
      <w:proofErr w:type="gramStart"/>
      <w:r>
        <w:rPr>
          <w:sz w:val="28"/>
          <w:szCs w:val="28"/>
        </w:rPr>
        <w:t>Неуклонно увеличивается число разводов и неполных семей, возрастает численность молодых людей, осознанно отказывающихся от заключения брака, снижается престижность семейной жизни, ценность семейных отношений, появляются супружеские пары, осознанно не желающие иметь детей  и др. В связи с этим крайне важно знать условия развития представлений молодежи о брачном партнере и формировать адекватное представление о семье и браке.</w:t>
      </w:r>
      <w:proofErr w:type="gramEnd"/>
    </w:p>
    <w:p w:rsidR="000A7DAA" w:rsidRPr="000A7DAA" w:rsidRDefault="000A7DAA" w:rsidP="009E3172">
      <w:pPr>
        <w:spacing w:line="360" w:lineRule="auto"/>
        <w:ind w:firstLine="709"/>
        <w:jc w:val="both"/>
        <w:rPr>
          <w:sz w:val="28"/>
          <w:szCs w:val="28"/>
        </w:rPr>
      </w:pPr>
      <w:r>
        <w:rPr>
          <w:sz w:val="28"/>
          <w:szCs w:val="28"/>
        </w:rPr>
        <w:t xml:space="preserve">Существует множество факторов, оказывающих влияние на представления об избраннике. Внешние данные, интеллект, характер, ценностные ориентации, образование и материальное положение  – все это учитывается при выборе будущего спутника жизни [1]. Важнейшим условием развития представлений юношей и девушек о брачном партнере являются отношения с родителями. Модель поведения мужа и жены усваивается именно из родительской семьи, и в браке человек стремится к тем отношениям, которые сложились у его родителей (В.Томан). Большое влияние на выбор брачного партнера оказывает стиль семейного воспитания. Молодежь из семей с демократическим стилем ценят взаимопонимание и уважение к родителям. Юноши и девушки из </w:t>
      </w:r>
      <w:r>
        <w:rPr>
          <w:sz w:val="28"/>
          <w:szCs w:val="28"/>
        </w:rPr>
        <w:lastRenderedPageBreak/>
        <w:t xml:space="preserve">авторитарных семей уделяют внимание материальной стороне брака, а попустительские семьи не способствуют формированию каких-либо критериев  брачного партнера [2]. </w:t>
      </w:r>
    </w:p>
    <w:p w:rsidR="000A7DAA" w:rsidRDefault="000A7DAA" w:rsidP="009E3172">
      <w:pPr>
        <w:spacing w:line="360" w:lineRule="auto"/>
        <w:ind w:firstLine="709"/>
        <w:jc w:val="both"/>
        <w:rPr>
          <w:sz w:val="28"/>
          <w:szCs w:val="28"/>
        </w:rPr>
      </w:pPr>
      <w:r>
        <w:rPr>
          <w:sz w:val="28"/>
          <w:szCs w:val="28"/>
        </w:rPr>
        <w:t xml:space="preserve"> По мнению З.Фрейда, при выборе важную роль играет сходство между избранником и родителем противоположного пола. Согласно другому подходу, в своей семье человек стремится удовлетворить  те потребности, которые ранее игнорировались (Г.Дикс и Дж</w:t>
      </w:r>
      <w:proofErr w:type="gramStart"/>
      <w:r>
        <w:rPr>
          <w:sz w:val="28"/>
          <w:szCs w:val="28"/>
        </w:rPr>
        <w:t>.В</w:t>
      </w:r>
      <w:proofErr w:type="gramEnd"/>
      <w:r>
        <w:rPr>
          <w:sz w:val="28"/>
          <w:szCs w:val="28"/>
        </w:rPr>
        <w:t>илли).</w:t>
      </w:r>
    </w:p>
    <w:p w:rsidR="000A7DAA" w:rsidRDefault="000A7DAA" w:rsidP="009E3172">
      <w:pPr>
        <w:spacing w:line="360" w:lineRule="auto"/>
        <w:ind w:firstLine="709"/>
        <w:jc w:val="both"/>
        <w:rPr>
          <w:sz w:val="28"/>
          <w:szCs w:val="28"/>
        </w:rPr>
      </w:pPr>
      <w:r>
        <w:rPr>
          <w:sz w:val="28"/>
          <w:szCs w:val="28"/>
        </w:rPr>
        <w:t xml:space="preserve">Согласно исследованиям </w:t>
      </w:r>
      <w:r>
        <w:t xml:space="preserve"> А.Г. </w:t>
      </w:r>
      <w:r>
        <w:rPr>
          <w:color w:val="000000"/>
          <w:sz w:val="28"/>
          <w:szCs w:val="28"/>
        </w:rPr>
        <w:t xml:space="preserve">Бобковой и В.В. Коваль, в </w:t>
      </w:r>
      <w:r>
        <w:rPr>
          <w:sz w:val="28"/>
          <w:szCs w:val="28"/>
        </w:rPr>
        <w:t xml:space="preserve">представлениях юношей идеальный муж должен быть заботливым, независимым, уравновешенным, трудолюбивым, уважать других людей, сексуальным, ответственным, выполняющим свои обязанности, терпеливым, успешным, умеющим сопереживать. </w:t>
      </w:r>
      <w:proofErr w:type="gramStart"/>
      <w:r>
        <w:rPr>
          <w:sz w:val="28"/>
          <w:szCs w:val="28"/>
        </w:rPr>
        <w:t>У девушек наблюдается следующая иерархия качеств идеального мужа: сексуальность, независимость, уравновешенность, выполнение обязанностей, успешность, заботливость, уважение к другим людям, трудолюбие, терпеливость.</w:t>
      </w:r>
      <w:proofErr w:type="gramEnd"/>
      <w:r>
        <w:rPr>
          <w:sz w:val="28"/>
          <w:szCs w:val="28"/>
        </w:rPr>
        <w:t xml:space="preserve"> Следует отметить, что несовпадение содержания и иерархии каче</w:t>
      </w:r>
      <w:proofErr w:type="gramStart"/>
      <w:r>
        <w:rPr>
          <w:sz w:val="28"/>
          <w:szCs w:val="28"/>
        </w:rPr>
        <w:t>ств в пр</w:t>
      </w:r>
      <w:proofErr w:type="gramEnd"/>
      <w:r>
        <w:rPr>
          <w:sz w:val="28"/>
          <w:szCs w:val="28"/>
        </w:rPr>
        <w:t>едставлениях юношей и девушек об идеальном муже задает некую противоречивость брачных ожиданий, является одной из причин возникновения проблем на этапе взаимной адаптации и выработки общего семейного уклада [3].</w:t>
      </w:r>
    </w:p>
    <w:p w:rsidR="000A7DAA" w:rsidRDefault="000A7DAA" w:rsidP="009E3172">
      <w:pPr>
        <w:spacing w:line="360" w:lineRule="auto"/>
        <w:ind w:firstLine="709"/>
        <w:jc w:val="both"/>
        <w:rPr>
          <w:sz w:val="28"/>
          <w:szCs w:val="28"/>
        </w:rPr>
      </w:pPr>
      <w:r>
        <w:rPr>
          <w:sz w:val="28"/>
          <w:szCs w:val="28"/>
        </w:rPr>
        <w:t>В представлениях об идеальной жене у юношей и девушек наблюдается некоторое совпадение в структурно-содержательных характеристиках качеств. Молодые люди единодушны в том, что заботливость является наиболее ценным качеством для супруги. Личная независимость в иерархии девушек занимает 2 место, в иерархии юношей – 3 место, что, на наш взгляд, отражает рост карьерной и профессиональной направленности современных женщин.</w:t>
      </w:r>
      <w:r>
        <w:rPr>
          <w:sz w:val="28"/>
          <w:szCs w:val="28"/>
        </w:rPr>
        <w:br/>
        <w:t xml:space="preserve">           Таким образом, существуют различия в представлениях об идеальном избраннике у юношей и девушек, наблюдается несовпадение структурно-содержательных характеристик качеств. Данные различия </w:t>
      </w:r>
      <w:r>
        <w:rPr>
          <w:sz w:val="28"/>
          <w:szCs w:val="28"/>
        </w:rPr>
        <w:lastRenderedPageBreak/>
        <w:t>могут стать  препятствием при создании эффективной семейной системы, с одной стороны, но с другой, имеют потенциал личностного развития брачных партнеров, когда в семье учитываются и принимаются различия друг друга.</w:t>
      </w:r>
    </w:p>
    <w:p w:rsidR="000A7DAA" w:rsidRDefault="000A7DAA" w:rsidP="009E3172">
      <w:pPr>
        <w:shd w:val="clear" w:color="auto" w:fill="FFFFFF"/>
        <w:spacing w:line="360" w:lineRule="auto"/>
        <w:ind w:firstLine="709"/>
        <w:jc w:val="center"/>
        <w:rPr>
          <w:color w:val="000000"/>
        </w:rPr>
      </w:pPr>
      <w:r>
        <w:rPr>
          <w:i/>
          <w:sz w:val="28"/>
          <w:szCs w:val="28"/>
        </w:rPr>
        <w:t>Список использованных источников</w:t>
      </w:r>
    </w:p>
    <w:p w:rsidR="000A7DAA" w:rsidRDefault="000A7DAA" w:rsidP="009E3172">
      <w:pPr>
        <w:numPr>
          <w:ilvl w:val="0"/>
          <w:numId w:val="40"/>
        </w:numPr>
        <w:shd w:val="clear" w:color="auto" w:fill="FFFFFF"/>
        <w:spacing w:line="360" w:lineRule="auto"/>
        <w:ind w:left="0" w:firstLine="709"/>
        <w:jc w:val="both"/>
        <w:rPr>
          <w:color w:val="000000"/>
          <w:sz w:val="28"/>
          <w:szCs w:val="28"/>
        </w:rPr>
      </w:pPr>
      <w:r>
        <w:rPr>
          <w:color w:val="000000"/>
          <w:sz w:val="28"/>
          <w:szCs w:val="28"/>
        </w:rPr>
        <w:t xml:space="preserve">Гаджиева, Н.Х. Теория выбора брачного партнера и особенности предбрачных представлений юношей и девушек / Н.Х Гаджиева // Индивидуальное психологическое консультирование и психология принятия решений: материалы Всероссийской научно-практической конференции. </w:t>
      </w:r>
      <w:r>
        <w:rPr>
          <w:sz w:val="28"/>
          <w:szCs w:val="28"/>
        </w:rPr>
        <w:t>–</w:t>
      </w:r>
      <w:r>
        <w:rPr>
          <w:color w:val="000000"/>
          <w:sz w:val="28"/>
          <w:szCs w:val="28"/>
        </w:rPr>
        <w:t xml:space="preserve"> Астрахань, 2009. – С. 114</w:t>
      </w:r>
      <w:r>
        <w:rPr>
          <w:sz w:val="28"/>
          <w:szCs w:val="28"/>
        </w:rPr>
        <w:t>–</w:t>
      </w:r>
      <w:r>
        <w:rPr>
          <w:color w:val="000000"/>
          <w:sz w:val="28"/>
          <w:szCs w:val="28"/>
        </w:rPr>
        <w:t>118</w:t>
      </w:r>
    </w:p>
    <w:p w:rsidR="000A7DAA" w:rsidRDefault="000A7DAA" w:rsidP="009E3172">
      <w:pPr>
        <w:numPr>
          <w:ilvl w:val="0"/>
          <w:numId w:val="40"/>
        </w:numPr>
        <w:shd w:val="clear" w:color="auto" w:fill="FFFFFF"/>
        <w:spacing w:line="360" w:lineRule="auto"/>
        <w:ind w:left="0" w:firstLine="709"/>
        <w:jc w:val="both"/>
        <w:rPr>
          <w:color w:val="000000"/>
          <w:sz w:val="28"/>
          <w:szCs w:val="28"/>
        </w:rPr>
      </w:pPr>
      <w:r>
        <w:rPr>
          <w:color w:val="000000"/>
          <w:sz w:val="28"/>
          <w:szCs w:val="28"/>
        </w:rPr>
        <w:t>Артамонова, Е.Р. Предбрачный период жизненного цикла семьи: материалы к изучению курса «Психология семейных отношений» / Е.Р. Артамонова. – Владимир, ВГГУ, 2009. – 48</w:t>
      </w:r>
      <w:r w:rsidR="009E3172">
        <w:rPr>
          <w:color w:val="000000"/>
          <w:sz w:val="28"/>
          <w:szCs w:val="28"/>
        </w:rPr>
        <w:t xml:space="preserve"> </w:t>
      </w:r>
      <w:r>
        <w:rPr>
          <w:color w:val="000000"/>
          <w:sz w:val="28"/>
          <w:szCs w:val="28"/>
        </w:rPr>
        <w:t>с.</w:t>
      </w:r>
    </w:p>
    <w:p w:rsidR="000A7DAA" w:rsidRDefault="00B805D2" w:rsidP="009E3172">
      <w:pPr>
        <w:numPr>
          <w:ilvl w:val="0"/>
          <w:numId w:val="40"/>
        </w:numPr>
        <w:shd w:val="clear" w:color="auto" w:fill="FFFFFF"/>
        <w:spacing w:line="360" w:lineRule="auto"/>
        <w:ind w:left="0" w:firstLine="709"/>
        <w:jc w:val="both"/>
        <w:rPr>
          <w:color w:val="000000"/>
          <w:sz w:val="28"/>
          <w:szCs w:val="28"/>
        </w:rPr>
      </w:pPr>
      <w:r>
        <w:rPr>
          <w:color w:val="000000"/>
          <w:sz w:val="28"/>
          <w:szCs w:val="28"/>
        </w:rPr>
        <w:t>Бобкова, А.Г.</w:t>
      </w:r>
      <w:r w:rsidR="000A7DAA">
        <w:rPr>
          <w:color w:val="000000"/>
          <w:sz w:val="28"/>
          <w:szCs w:val="28"/>
        </w:rPr>
        <w:t xml:space="preserve"> Особенности выбора брачного партнера юношами и девушками из семей с разным стилем воспитания / А.Г. Бобкова, В.В. Коваль // Валихановские чтения: сборник материалов Международной научно-практической конференции. – Кокшетау, 2013. – С.310–314</w:t>
      </w:r>
    </w:p>
    <w:p w:rsidR="000A7DAA" w:rsidRDefault="000A7DAA" w:rsidP="001C1EBA">
      <w:pPr>
        <w:spacing w:line="360" w:lineRule="auto"/>
        <w:rPr>
          <w:sz w:val="28"/>
          <w:szCs w:val="28"/>
        </w:rPr>
      </w:pPr>
      <w:r>
        <w:rPr>
          <w:sz w:val="28"/>
          <w:szCs w:val="28"/>
        </w:rPr>
        <w:br w:type="page"/>
      </w:r>
    </w:p>
    <w:p w:rsidR="00A43E97" w:rsidRPr="00182B53" w:rsidRDefault="00A43E97" w:rsidP="00A43E97">
      <w:pPr>
        <w:pStyle w:val="ab"/>
        <w:spacing w:line="360" w:lineRule="auto"/>
        <w:ind w:firstLine="709"/>
        <w:jc w:val="right"/>
        <w:rPr>
          <w:rFonts w:ascii="Times New Roman" w:hAnsi="Times New Roman"/>
          <w:sz w:val="28"/>
        </w:rPr>
      </w:pPr>
      <w:r>
        <w:rPr>
          <w:rFonts w:ascii="Times New Roman" w:hAnsi="Times New Roman"/>
          <w:sz w:val="28"/>
        </w:rPr>
        <w:lastRenderedPageBreak/>
        <w:t xml:space="preserve">Ждан В.В. </w:t>
      </w:r>
    </w:p>
    <w:p w:rsidR="00A43E97" w:rsidRDefault="00A43E97" w:rsidP="00A43E97">
      <w:pPr>
        <w:spacing w:line="360" w:lineRule="auto"/>
        <w:ind w:firstLine="709"/>
        <w:jc w:val="right"/>
        <w:rPr>
          <w:rFonts w:eastAsia="Calibri"/>
          <w:sz w:val="28"/>
          <w:szCs w:val="28"/>
        </w:rPr>
      </w:pPr>
      <w:r>
        <w:rPr>
          <w:rFonts w:eastAsia="Calibri"/>
          <w:sz w:val="28"/>
          <w:szCs w:val="28"/>
        </w:rPr>
        <w:t>(</w:t>
      </w:r>
      <w:r w:rsidRPr="00011F18">
        <w:rPr>
          <w:rFonts w:eastAsia="Calibri"/>
          <w:sz w:val="28"/>
          <w:szCs w:val="28"/>
        </w:rPr>
        <w:t>Исакова</w:t>
      </w:r>
      <w:r>
        <w:rPr>
          <w:rFonts w:eastAsia="Calibri"/>
          <w:sz w:val="28"/>
          <w:szCs w:val="28"/>
        </w:rPr>
        <w:t xml:space="preserve"> Т.А.</w:t>
      </w:r>
      <w:r w:rsidRPr="00011F18">
        <w:rPr>
          <w:rFonts w:eastAsia="Calibri"/>
          <w:sz w:val="28"/>
          <w:szCs w:val="28"/>
        </w:rPr>
        <w:t xml:space="preserve">, </w:t>
      </w:r>
      <w:r>
        <w:rPr>
          <w:rFonts w:eastAsia="Calibri"/>
          <w:sz w:val="28"/>
          <w:szCs w:val="28"/>
        </w:rPr>
        <w:t xml:space="preserve">доцент кафедры общей и детской психологии, кандидат психологических </w:t>
      </w:r>
      <w:r w:rsidRPr="00011F18">
        <w:rPr>
          <w:rFonts w:eastAsia="Calibri"/>
          <w:sz w:val="28"/>
          <w:szCs w:val="28"/>
        </w:rPr>
        <w:t xml:space="preserve"> наук</w:t>
      </w:r>
      <w:r>
        <w:rPr>
          <w:rFonts w:eastAsia="Calibri"/>
          <w:sz w:val="28"/>
          <w:szCs w:val="28"/>
        </w:rPr>
        <w:t>, доцент)</w:t>
      </w:r>
    </w:p>
    <w:p w:rsidR="00A43E97" w:rsidRDefault="00A43E97" w:rsidP="00A43E97">
      <w:pPr>
        <w:spacing w:line="360" w:lineRule="auto"/>
        <w:ind w:firstLine="709"/>
        <w:jc w:val="right"/>
        <w:rPr>
          <w:rFonts w:eastAsia="Calibri"/>
          <w:sz w:val="28"/>
          <w:szCs w:val="28"/>
        </w:rPr>
      </w:pPr>
      <w:r>
        <w:rPr>
          <w:rFonts w:eastAsia="Calibri"/>
          <w:sz w:val="28"/>
          <w:szCs w:val="28"/>
        </w:rPr>
        <w:t>БГПУ им. М. Танка, Минск</w:t>
      </w:r>
    </w:p>
    <w:p w:rsidR="00A43E97" w:rsidRDefault="00A43E97" w:rsidP="00A43E97">
      <w:pPr>
        <w:spacing w:line="360" w:lineRule="auto"/>
        <w:ind w:firstLine="709"/>
        <w:jc w:val="right"/>
        <w:rPr>
          <w:rFonts w:eastAsia="Calibri"/>
          <w:sz w:val="28"/>
          <w:szCs w:val="28"/>
        </w:rPr>
      </w:pPr>
    </w:p>
    <w:p w:rsidR="00A43E97" w:rsidRPr="005B4723" w:rsidRDefault="00A43E97" w:rsidP="00A43E97">
      <w:pPr>
        <w:spacing w:line="360" w:lineRule="auto"/>
        <w:ind w:firstLine="709"/>
        <w:jc w:val="center"/>
        <w:rPr>
          <w:sz w:val="28"/>
          <w:szCs w:val="28"/>
        </w:rPr>
      </w:pPr>
      <w:r w:rsidRPr="005B4723">
        <w:rPr>
          <w:b/>
          <w:sz w:val="28"/>
          <w:szCs w:val="28"/>
        </w:rPr>
        <w:t xml:space="preserve">ПСИХОЛОГИЧЕСКИЕ ОСОБЕННОСТИ РАЗВИТИЯ ЛИЧНОСТИ  БЛИЗНЕЦОВ </w:t>
      </w:r>
    </w:p>
    <w:p w:rsidR="00A43E97" w:rsidRPr="00CF0E83" w:rsidRDefault="00A43E97" w:rsidP="00A43E97">
      <w:pPr>
        <w:spacing w:line="360" w:lineRule="auto"/>
        <w:ind w:firstLine="709"/>
        <w:jc w:val="both"/>
        <w:rPr>
          <w:sz w:val="28"/>
          <w:szCs w:val="28"/>
        </w:rPr>
      </w:pPr>
    </w:p>
    <w:p w:rsidR="00A43E97" w:rsidRPr="008171D1" w:rsidRDefault="00A43E97" w:rsidP="00A43E97">
      <w:pPr>
        <w:spacing w:line="360" w:lineRule="auto"/>
        <w:ind w:firstLine="709"/>
        <w:jc w:val="both"/>
        <w:rPr>
          <w:sz w:val="28"/>
          <w:szCs w:val="28"/>
        </w:rPr>
      </w:pPr>
      <w:r w:rsidRPr="00CF0E83">
        <w:rPr>
          <w:sz w:val="28"/>
          <w:szCs w:val="28"/>
        </w:rPr>
        <w:t xml:space="preserve">Еще в античные времена философы интересовались таким явлением, как близнецовость.  </w:t>
      </w:r>
      <w:r>
        <w:rPr>
          <w:sz w:val="28"/>
          <w:szCs w:val="28"/>
        </w:rPr>
        <w:t xml:space="preserve">Так, </w:t>
      </w:r>
      <w:r w:rsidRPr="00CF0E83">
        <w:rPr>
          <w:sz w:val="28"/>
          <w:szCs w:val="28"/>
        </w:rPr>
        <w:t>Гиппократ считал, что близнецы появляются в результате деления спермы на две части, и каждая из них попадает в одну из маточных труб. Демокрит, в свою очередь, высказал предположение, что близнецовость – результат избытка «семени», вещества, из которого образуется зародыш.  Аристотель придерживался иной точки зрения. Он полагал, что близнецы появляются благодаря ра</w:t>
      </w:r>
      <w:r>
        <w:rPr>
          <w:sz w:val="28"/>
          <w:szCs w:val="28"/>
        </w:rPr>
        <w:t>сщеплению одного зачатка на др</w:t>
      </w:r>
      <w:r w:rsidRPr="00CF0E83">
        <w:rPr>
          <w:sz w:val="28"/>
          <w:szCs w:val="28"/>
        </w:rPr>
        <w:t>.</w:t>
      </w:r>
      <w:r>
        <w:rPr>
          <w:sz w:val="28"/>
          <w:szCs w:val="28"/>
        </w:rPr>
        <w:t xml:space="preserve"> </w:t>
      </w:r>
      <w:r>
        <w:rPr>
          <w:color w:val="000000"/>
          <w:sz w:val="28"/>
          <w:szCs w:val="28"/>
        </w:rPr>
        <w:t>Существует разные близнецы</w:t>
      </w:r>
      <w:r w:rsidRPr="008171D1">
        <w:rPr>
          <w:color w:val="000000"/>
          <w:sz w:val="28"/>
          <w:szCs w:val="28"/>
        </w:rPr>
        <w:t>:</w:t>
      </w:r>
    </w:p>
    <w:p w:rsidR="00A43E97" w:rsidRPr="00CF0E83" w:rsidRDefault="00A43E97" w:rsidP="00A43E97">
      <w:pPr>
        <w:pStyle w:val="af3"/>
        <w:shd w:val="clear" w:color="auto" w:fill="FFFFFF"/>
        <w:spacing w:before="0" w:beforeAutospacing="0" w:after="0" w:afterAutospacing="0" w:line="360" w:lineRule="auto"/>
        <w:ind w:firstLine="709"/>
        <w:jc w:val="both"/>
        <w:rPr>
          <w:color w:val="000000"/>
          <w:sz w:val="28"/>
          <w:szCs w:val="28"/>
        </w:rPr>
      </w:pPr>
      <w:r w:rsidRPr="00CF0E83">
        <w:rPr>
          <w:color w:val="000000"/>
          <w:sz w:val="28"/>
          <w:szCs w:val="28"/>
        </w:rPr>
        <w:t xml:space="preserve">  Двуяйцевые (дизиготные)</w:t>
      </w:r>
      <w:r>
        <w:rPr>
          <w:color w:val="000000"/>
          <w:sz w:val="28"/>
          <w:szCs w:val="28"/>
        </w:rPr>
        <w:t xml:space="preserve"> близнецы</w:t>
      </w:r>
      <w:r w:rsidRPr="00CF0E83">
        <w:rPr>
          <w:color w:val="000000"/>
          <w:sz w:val="28"/>
          <w:szCs w:val="28"/>
        </w:rPr>
        <w:t xml:space="preserve"> развиваются из двух одновременно созревших в течение одного менструального цикла яйцеклеток, оплодотворенных двумя сперматозоидами. Каждый ребенок имеет свою плаценту и плавает в своем плодном пузыре. Плаценты не соединяются между собой, хотя во время УЗИ может показаться, что это единая масса.</w:t>
      </w:r>
      <w:r>
        <w:rPr>
          <w:color w:val="000000"/>
          <w:sz w:val="28"/>
          <w:szCs w:val="28"/>
        </w:rPr>
        <w:t xml:space="preserve"> Г</w:t>
      </w:r>
      <w:r w:rsidRPr="00CF0E83">
        <w:rPr>
          <w:color w:val="000000"/>
          <w:sz w:val="28"/>
          <w:szCs w:val="28"/>
        </w:rPr>
        <w:t>енетические коды их различны</w:t>
      </w:r>
      <w:r>
        <w:rPr>
          <w:color w:val="000000"/>
          <w:sz w:val="28"/>
          <w:szCs w:val="28"/>
        </w:rPr>
        <w:t>.</w:t>
      </w:r>
    </w:p>
    <w:p w:rsidR="00A43E97" w:rsidRPr="00CF0E83" w:rsidRDefault="00A43E97" w:rsidP="00A43E97">
      <w:pPr>
        <w:pStyle w:val="af3"/>
        <w:shd w:val="clear" w:color="auto" w:fill="FFFFFF"/>
        <w:spacing w:before="0" w:beforeAutospacing="0" w:after="0" w:afterAutospacing="0" w:line="360" w:lineRule="auto"/>
        <w:ind w:firstLine="709"/>
        <w:jc w:val="both"/>
        <w:rPr>
          <w:color w:val="000000"/>
          <w:sz w:val="28"/>
          <w:szCs w:val="28"/>
        </w:rPr>
      </w:pPr>
      <w:r w:rsidRPr="00CF0E83">
        <w:rPr>
          <w:color w:val="000000"/>
          <w:sz w:val="28"/>
          <w:szCs w:val="28"/>
        </w:rPr>
        <w:t>Однояйцевые (монозиготные или настоящие) близнецы происходят из одного и того же яйца</w:t>
      </w:r>
      <w:r>
        <w:rPr>
          <w:color w:val="000000"/>
          <w:sz w:val="28"/>
          <w:szCs w:val="28"/>
        </w:rPr>
        <w:t xml:space="preserve"> (</w:t>
      </w:r>
      <w:r w:rsidRPr="00CF0E83">
        <w:rPr>
          <w:color w:val="000000"/>
          <w:sz w:val="28"/>
          <w:szCs w:val="28"/>
        </w:rPr>
        <w:t>то есть, когда один сперматозоид оплодотворил одну яйцеклетку), но в первые 2 недели после оплодотворения яйцо разделилось на две равные части, каждая из которых впоследствии развивается самостоятельно. В зависимости от даты разделения оплодотворенной яйцеклетки плацента и плодные оболочки могут быть либо общими</w:t>
      </w:r>
      <w:r>
        <w:rPr>
          <w:color w:val="000000"/>
          <w:sz w:val="28"/>
          <w:szCs w:val="28"/>
        </w:rPr>
        <w:t>, либо раздельными, а близнецы-</w:t>
      </w:r>
      <w:r w:rsidRPr="00CF0E83">
        <w:rPr>
          <w:color w:val="000000"/>
          <w:sz w:val="28"/>
          <w:szCs w:val="28"/>
        </w:rPr>
        <w:t xml:space="preserve">двойняшки могут </w:t>
      </w:r>
      <w:r w:rsidRPr="00CF0E83">
        <w:rPr>
          <w:color w:val="000000"/>
          <w:sz w:val="28"/>
          <w:szCs w:val="28"/>
        </w:rPr>
        <w:lastRenderedPageBreak/>
        <w:t>находиться как в одном плодном пу</w:t>
      </w:r>
      <w:r>
        <w:rPr>
          <w:color w:val="000000"/>
          <w:sz w:val="28"/>
          <w:szCs w:val="28"/>
        </w:rPr>
        <w:t xml:space="preserve">зыре, так и в двух разных. У </w:t>
      </w:r>
      <w:r w:rsidRPr="00CF0E83">
        <w:rPr>
          <w:color w:val="000000"/>
          <w:sz w:val="28"/>
          <w:szCs w:val="28"/>
        </w:rPr>
        <w:t>них всегда одинаковый генетический код и они всегда однополые</w:t>
      </w:r>
      <w:r>
        <w:rPr>
          <w:color w:val="000000"/>
          <w:sz w:val="28"/>
          <w:szCs w:val="28"/>
        </w:rPr>
        <w:t xml:space="preserve"> </w:t>
      </w:r>
      <w:r w:rsidRPr="00B528C7">
        <w:rPr>
          <w:sz w:val="28"/>
          <w:szCs w:val="28"/>
        </w:rPr>
        <w:t>[</w:t>
      </w:r>
      <w:r>
        <w:rPr>
          <w:sz w:val="28"/>
          <w:szCs w:val="28"/>
        </w:rPr>
        <w:t>1</w:t>
      </w:r>
      <w:r w:rsidRPr="00B528C7">
        <w:rPr>
          <w:sz w:val="28"/>
          <w:szCs w:val="28"/>
        </w:rPr>
        <w:t>].</w:t>
      </w:r>
    </w:p>
    <w:p w:rsidR="00A43E97" w:rsidRDefault="00A43E97" w:rsidP="00A43E97">
      <w:pPr>
        <w:spacing w:line="360" w:lineRule="auto"/>
        <w:ind w:firstLine="709"/>
        <w:jc w:val="both"/>
        <w:rPr>
          <w:sz w:val="28"/>
          <w:szCs w:val="28"/>
        </w:rPr>
      </w:pPr>
      <w:r w:rsidRPr="00CF0E83">
        <w:rPr>
          <w:sz w:val="28"/>
          <w:szCs w:val="28"/>
        </w:rPr>
        <w:t>Проблемам психологии близнецовой пары в психологической нау</w:t>
      </w:r>
      <w:r>
        <w:rPr>
          <w:sz w:val="28"/>
          <w:szCs w:val="28"/>
        </w:rPr>
        <w:t>ке уделяли внимание И.И. Канаев</w:t>
      </w:r>
      <w:r w:rsidRPr="00CF0E83">
        <w:rPr>
          <w:sz w:val="28"/>
          <w:szCs w:val="28"/>
        </w:rPr>
        <w:t>, Б.И. Коч</w:t>
      </w:r>
      <w:r>
        <w:rPr>
          <w:sz w:val="28"/>
          <w:szCs w:val="28"/>
        </w:rPr>
        <w:t>убей, В.В. Семенов, Е.Т. Лильин</w:t>
      </w:r>
      <w:r w:rsidRPr="00CF0E83">
        <w:rPr>
          <w:sz w:val="28"/>
          <w:szCs w:val="28"/>
        </w:rPr>
        <w:t>, Е.А. Сергиенко</w:t>
      </w:r>
      <w:r>
        <w:rPr>
          <w:sz w:val="28"/>
          <w:szCs w:val="28"/>
        </w:rPr>
        <w:t xml:space="preserve"> и др. </w:t>
      </w:r>
      <w:r w:rsidRPr="00CF0E83">
        <w:rPr>
          <w:sz w:val="28"/>
          <w:szCs w:val="28"/>
        </w:rPr>
        <w:t xml:space="preserve"> </w:t>
      </w:r>
    </w:p>
    <w:p w:rsidR="00A43E97" w:rsidRPr="00CF0E83" w:rsidRDefault="00A43E97" w:rsidP="00A43E97">
      <w:pPr>
        <w:spacing w:line="360" w:lineRule="auto"/>
        <w:ind w:firstLine="709"/>
        <w:jc w:val="both"/>
        <w:rPr>
          <w:sz w:val="28"/>
          <w:szCs w:val="28"/>
        </w:rPr>
      </w:pPr>
      <w:r w:rsidRPr="00CF0E83">
        <w:rPr>
          <w:sz w:val="28"/>
          <w:szCs w:val="28"/>
        </w:rPr>
        <w:t>Можн</w:t>
      </w:r>
      <w:r>
        <w:rPr>
          <w:sz w:val="28"/>
          <w:szCs w:val="28"/>
        </w:rPr>
        <w:t>о выделить три основных фактора</w:t>
      </w:r>
      <w:r w:rsidRPr="00CF0E83">
        <w:rPr>
          <w:sz w:val="28"/>
          <w:szCs w:val="28"/>
        </w:rPr>
        <w:t>, которые в большей степени влияют на психическое развитие близнецов</w:t>
      </w:r>
      <w:r>
        <w:rPr>
          <w:sz w:val="28"/>
          <w:szCs w:val="28"/>
        </w:rPr>
        <w:t>:</w:t>
      </w:r>
    </w:p>
    <w:p w:rsidR="00A43E97" w:rsidRPr="00CF0E83" w:rsidRDefault="00A43E97" w:rsidP="00A43E97">
      <w:pPr>
        <w:spacing w:line="360" w:lineRule="auto"/>
        <w:ind w:firstLine="709"/>
        <w:jc w:val="both"/>
        <w:rPr>
          <w:sz w:val="28"/>
          <w:szCs w:val="28"/>
        </w:rPr>
      </w:pPr>
      <w:r w:rsidRPr="00CF0E83">
        <w:rPr>
          <w:sz w:val="28"/>
          <w:szCs w:val="28"/>
        </w:rPr>
        <w:t>1) пренатальное развитие и роды;</w:t>
      </w:r>
    </w:p>
    <w:p w:rsidR="00A43E97" w:rsidRPr="00CF0E83" w:rsidRDefault="00A43E97" w:rsidP="00A43E97">
      <w:pPr>
        <w:spacing w:line="360" w:lineRule="auto"/>
        <w:ind w:firstLine="709"/>
        <w:jc w:val="both"/>
        <w:rPr>
          <w:sz w:val="28"/>
          <w:szCs w:val="28"/>
        </w:rPr>
      </w:pPr>
      <w:r w:rsidRPr="00CF0E83">
        <w:rPr>
          <w:sz w:val="28"/>
          <w:szCs w:val="28"/>
        </w:rPr>
        <w:t>2) отношение окружающих людей к близнецам и, прежде всего, отношение к ним их родителей;</w:t>
      </w:r>
    </w:p>
    <w:p w:rsidR="00A43E97" w:rsidRPr="00CF0E83" w:rsidRDefault="00A43E97" w:rsidP="00A43E97">
      <w:pPr>
        <w:spacing w:line="360" w:lineRule="auto"/>
        <w:ind w:firstLine="709"/>
        <w:jc w:val="both"/>
        <w:rPr>
          <w:sz w:val="28"/>
          <w:szCs w:val="28"/>
        </w:rPr>
      </w:pPr>
      <w:r w:rsidRPr="00CF0E83">
        <w:rPr>
          <w:sz w:val="28"/>
          <w:szCs w:val="28"/>
        </w:rPr>
        <w:t>3) отношение близнецов друг с другом.</w:t>
      </w:r>
    </w:p>
    <w:p w:rsidR="00A43E97" w:rsidRDefault="00A43E97" w:rsidP="00A43E97">
      <w:pPr>
        <w:spacing w:line="360" w:lineRule="auto"/>
        <w:ind w:firstLine="709"/>
        <w:jc w:val="both"/>
        <w:rPr>
          <w:sz w:val="28"/>
          <w:szCs w:val="28"/>
        </w:rPr>
      </w:pPr>
      <w:r w:rsidRPr="00CF0E83">
        <w:rPr>
          <w:sz w:val="28"/>
          <w:szCs w:val="28"/>
        </w:rPr>
        <w:t xml:space="preserve">По мнению </w:t>
      </w:r>
      <w:r>
        <w:rPr>
          <w:sz w:val="28"/>
          <w:szCs w:val="28"/>
        </w:rPr>
        <w:t>ученых,</w:t>
      </w:r>
      <w:r w:rsidRPr="00CF0E83">
        <w:rPr>
          <w:sz w:val="28"/>
          <w:szCs w:val="28"/>
        </w:rPr>
        <w:t xml:space="preserve"> специфика психического развития  близнецов в первую очередь определяется отношением к ним окружающих, и прежде всего родителей. Чаще всего мамы и папы сразу определяют свою позицию в воспитании близнецов: либо они всегда стремятся подчеркивать их сходство, объединяя их в единое целое, либо, напротив, стараются выделять разницу во внеш</w:t>
      </w:r>
      <w:r>
        <w:rPr>
          <w:sz w:val="28"/>
          <w:szCs w:val="28"/>
        </w:rPr>
        <w:t xml:space="preserve">ности, в поведении, в характере </w:t>
      </w:r>
      <w:r w:rsidRPr="00EF56EA">
        <w:rPr>
          <w:sz w:val="28"/>
          <w:szCs w:val="28"/>
        </w:rPr>
        <w:t>[2,3]</w:t>
      </w:r>
      <w:r>
        <w:rPr>
          <w:sz w:val="28"/>
          <w:szCs w:val="28"/>
        </w:rPr>
        <w:t>.</w:t>
      </w:r>
    </w:p>
    <w:p w:rsidR="00A43E97" w:rsidRDefault="00A43E97" w:rsidP="00A43E97">
      <w:pPr>
        <w:spacing w:line="360" w:lineRule="auto"/>
        <w:ind w:firstLine="709"/>
        <w:jc w:val="both"/>
        <w:rPr>
          <w:sz w:val="28"/>
          <w:szCs w:val="28"/>
        </w:rPr>
      </w:pPr>
      <w:r w:rsidRPr="00CF0E83">
        <w:rPr>
          <w:sz w:val="28"/>
          <w:szCs w:val="28"/>
        </w:rPr>
        <w:t xml:space="preserve"> Фактор отношений самих близнецов внутри пары. Специфика этих отношений характеризуется тем, что два ребенка одного возраста вынуждены постоянно находиться вместе. Такая ситуация приводит обычно к возникновению двух полярно действующих факторов их развития. С одной стороны, постоянный контакт, одинаковые условия жизни и развития приводят к тому, что близнецы становятся очень зависимыми друг от друга. Но, с другой стороны, в паре может сформироваться распределение ролей по типу </w:t>
      </w:r>
      <w:r>
        <w:rPr>
          <w:sz w:val="28"/>
          <w:szCs w:val="28"/>
        </w:rPr>
        <w:t>«</w:t>
      </w:r>
      <w:r w:rsidRPr="00CF0E83">
        <w:rPr>
          <w:sz w:val="28"/>
          <w:szCs w:val="28"/>
        </w:rPr>
        <w:t xml:space="preserve">лидер </w:t>
      </w:r>
      <w:r>
        <w:rPr>
          <w:sz w:val="28"/>
          <w:szCs w:val="28"/>
        </w:rPr>
        <w:t>–</w:t>
      </w:r>
      <w:r w:rsidRPr="00CF0E83">
        <w:rPr>
          <w:sz w:val="28"/>
          <w:szCs w:val="28"/>
        </w:rPr>
        <w:t xml:space="preserve"> ведомый</w:t>
      </w:r>
      <w:r>
        <w:rPr>
          <w:sz w:val="28"/>
          <w:szCs w:val="28"/>
        </w:rPr>
        <w:t>»</w:t>
      </w:r>
      <w:r w:rsidRPr="00CF0E83">
        <w:rPr>
          <w:sz w:val="28"/>
          <w:szCs w:val="28"/>
        </w:rPr>
        <w:t xml:space="preserve">, что усиливает различия между близнецами. </w:t>
      </w:r>
    </w:p>
    <w:p w:rsidR="00A43E97" w:rsidRPr="00CF0E83" w:rsidRDefault="00A43E97" w:rsidP="00A43E97">
      <w:pPr>
        <w:spacing w:line="360" w:lineRule="auto"/>
        <w:ind w:firstLine="709"/>
        <w:jc w:val="both"/>
        <w:rPr>
          <w:sz w:val="28"/>
          <w:szCs w:val="28"/>
        </w:rPr>
      </w:pPr>
      <w:r w:rsidRPr="00CF0E83">
        <w:rPr>
          <w:sz w:val="28"/>
          <w:szCs w:val="28"/>
        </w:rPr>
        <w:t>Таким образом, изучение психологических особенностей формирования отдельных сторон психики у гетерозиготных и гомозиготных близнецов позволяет выделить основные проблемные зо</w:t>
      </w:r>
      <w:r>
        <w:rPr>
          <w:sz w:val="28"/>
          <w:szCs w:val="28"/>
        </w:rPr>
        <w:t>ны в их психическом развитии, а также факторы личностного различия.</w:t>
      </w:r>
    </w:p>
    <w:p w:rsidR="00A43E97" w:rsidRPr="00A06F80" w:rsidRDefault="00A43E97" w:rsidP="00A43E97">
      <w:pPr>
        <w:spacing w:line="360" w:lineRule="auto"/>
        <w:jc w:val="center"/>
        <w:rPr>
          <w:i/>
          <w:sz w:val="28"/>
          <w:szCs w:val="28"/>
        </w:rPr>
      </w:pPr>
      <w:r w:rsidRPr="00A06F80">
        <w:rPr>
          <w:i/>
          <w:sz w:val="28"/>
          <w:szCs w:val="28"/>
        </w:rPr>
        <w:lastRenderedPageBreak/>
        <w:t>Список использованных источников</w:t>
      </w:r>
    </w:p>
    <w:p w:rsidR="00A43E97" w:rsidRPr="00A43E97" w:rsidRDefault="00A43E97" w:rsidP="00A43E9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A43E97">
        <w:rPr>
          <w:rFonts w:ascii="Times New Roman" w:hAnsi="Times New Roman" w:cs="Times New Roman"/>
          <w:sz w:val="28"/>
          <w:szCs w:val="28"/>
          <w:lang w:val="ru-RU"/>
        </w:rPr>
        <w:t xml:space="preserve">Канаев, И.И. Близнецы и генетика </w:t>
      </w:r>
      <w:r w:rsidRPr="00A43E97">
        <w:rPr>
          <w:sz w:val="28"/>
          <w:szCs w:val="28"/>
          <w:lang w:val="ru-RU"/>
        </w:rPr>
        <w:t xml:space="preserve">/ </w:t>
      </w:r>
      <w:r w:rsidRPr="00A43E97">
        <w:rPr>
          <w:rFonts w:ascii="Times New Roman" w:hAnsi="Times New Roman" w:cs="Times New Roman"/>
          <w:sz w:val="28"/>
          <w:szCs w:val="28"/>
          <w:lang w:val="ru-RU"/>
        </w:rPr>
        <w:t>И.И. Канаев. – Л.: Наука, 1968.</w:t>
      </w:r>
      <w:r w:rsidRPr="00A43E97">
        <w:rPr>
          <w:sz w:val="28"/>
          <w:szCs w:val="28"/>
          <w:lang w:val="ru-RU"/>
        </w:rPr>
        <w:t xml:space="preserve"> </w:t>
      </w:r>
      <w:r w:rsidRPr="00A43E97">
        <w:rPr>
          <w:rFonts w:ascii="Times New Roman" w:hAnsi="Times New Roman" w:cs="Times New Roman"/>
          <w:sz w:val="28"/>
          <w:szCs w:val="28"/>
          <w:lang w:val="ru-RU"/>
        </w:rPr>
        <w:t>–</w:t>
      </w:r>
      <w:r w:rsidRPr="00A43E97">
        <w:rPr>
          <w:rFonts w:ascii="Times New Roman" w:hAnsi="Times New Roman" w:cs="Times New Roman"/>
          <w:sz w:val="28"/>
          <w:szCs w:val="28"/>
          <w:shd w:val="clear" w:color="auto" w:fill="FFFFFF"/>
          <w:lang w:val="ru-RU"/>
        </w:rPr>
        <w:t xml:space="preserve"> 160 с</w:t>
      </w:r>
      <w:r w:rsidRPr="00A43E97">
        <w:rPr>
          <w:sz w:val="28"/>
          <w:szCs w:val="28"/>
          <w:shd w:val="clear" w:color="auto" w:fill="FFFFFF"/>
          <w:lang w:val="ru-RU"/>
        </w:rPr>
        <w:t>.</w:t>
      </w:r>
    </w:p>
    <w:p w:rsidR="00A43E97" w:rsidRPr="00A43E97" w:rsidRDefault="00A43E97" w:rsidP="00A43E9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A43E97">
        <w:rPr>
          <w:rFonts w:ascii="Times New Roman" w:hAnsi="Times New Roman" w:cs="Times New Roman"/>
          <w:sz w:val="28"/>
          <w:szCs w:val="28"/>
          <w:lang w:val="ru-RU"/>
        </w:rPr>
        <w:t xml:space="preserve">Мухина, В.С. Близнецы </w:t>
      </w:r>
      <w:r w:rsidRPr="00A43E97">
        <w:rPr>
          <w:sz w:val="28"/>
          <w:szCs w:val="28"/>
          <w:lang w:val="ru-RU"/>
        </w:rPr>
        <w:t xml:space="preserve">/ </w:t>
      </w:r>
      <w:r w:rsidRPr="00A43E97">
        <w:rPr>
          <w:rFonts w:ascii="Times New Roman" w:hAnsi="Times New Roman" w:cs="Times New Roman"/>
          <w:sz w:val="28"/>
          <w:szCs w:val="28"/>
          <w:lang w:val="ru-RU"/>
        </w:rPr>
        <w:t>В.С. Мухина. –</w:t>
      </w:r>
      <w:r w:rsidRPr="00A43E97">
        <w:rPr>
          <w:sz w:val="28"/>
          <w:szCs w:val="28"/>
          <w:lang w:val="ru-RU"/>
        </w:rPr>
        <w:t xml:space="preserve"> </w:t>
      </w:r>
      <w:r w:rsidRPr="00A43E97">
        <w:rPr>
          <w:rFonts w:ascii="Times New Roman" w:hAnsi="Times New Roman" w:cs="Times New Roman"/>
          <w:sz w:val="28"/>
          <w:szCs w:val="28"/>
          <w:lang w:val="ru-RU"/>
        </w:rPr>
        <w:t>М.: Народное образование, 1997. –</w:t>
      </w:r>
      <w:r w:rsidRPr="00A43E97">
        <w:rPr>
          <w:rFonts w:ascii="Times New Roman" w:hAnsi="Times New Roman" w:cs="Times New Roman"/>
          <w:sz w:val="28"/>
          <w:szCs w:val="28"/>
          <w:shd w:val="clear" w:color="auto" w:fill="FFFFFF"/>
          <w:lang w:val="ru-RU"/>
        </w:rPr>
        <w:t xml:space="preserve"> 416 с</w:t>
      </w:r>
      <w:r w:rsidRPr="00A43E97">
        <w:rPr>
          <w:sz w:val="28"/>
          <w:szCs w:val="28"/>
          <w:shd w:val="clear" w:color="auto" w:fill="FFFFFF"/>
          <w:lang w:val="ru-RU"/>
        </w:rPr>
        <w:t>.</w:t>
      </w:r>
    </w:p>
    <w:p w:rsidR="00A43E97" w:rsidRPr="00A43E97" w:rsidRDefault="00A43E97" w:rsidP="00A43E9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A43E97">
        <w:rPr>
          <w:rFonts w:ascii="Times New Roman" w:hAnsi="Times New Roman" w:cs="Times New Roman"/>
          <w:sz w:val="28"/>
          <w:szCs w:val="28"/>
          <w:lang w:val="ru-RU"/>
        </w:rPr>
        <w:t xml:space="preserve">Семенов, В.В., Кочубей, Б.И. Близнецы: проблемы воспитания и развития </w:t>
      </w:r>
      <w:r w:rsidRPr="00A43E97">
        <w:rPr>
          <w:sz w:val="28"/>
          <w:szCs w:val="28"/>
          <w:lang w:val="ru-RU"/>
        </w:rPr>
        <w:t xml:space="preserve">/ </w:t>
      </w:r>
      <w:r w:rsidRPr="00A43E97">
        <w:rPr>
          <w:rFonts w:ascii="Times New Roman" w:hAnsi="Times New Roman" w:cs="Times New Roman"/>
          <w:sz w:val="28"/>
          <w:szCs w:val="28"/>
          <w:lang w:val="ru-RU"/>
        </w:rPr>
        <w:t>В.В. Семенов, Б.И. Кочубей. – М.: Просвещение, 1996. –</w:t>
      </w:r>
      <w:r w:rsidRPr="00A43E97">
        <w:rPr>
          <w:rFonts w:ascii="Times New Roman" w:hAnsi="Times New Roman" w:cs="Times New Roman"/>
          <w:sz w:val="28"/>
          <w:szCs w:val="28"/>
          <w:shd w:val="clear" w:color="auto" w:fill="FFFFFF"/>
          <w:lang w:val="ru-RU"/>
        </w:rPr>
        <w:t xml:space="preserve"> 160</w:t>
      </w:r>
      <w:r>
        <w:rPr>
          <w:rFonts w:ascii="Times New Roman" w:hAnsi="Times New Roman" w:cs="Times New Roman"/>
          <w:sz w:val="28"/>
          <w:szCs w:val="28"/>
          <w:shd w:val="clear" w:color="auto" w:fill="FFFFFF"/>
        </w:rPr>
        <w:t> </w:t>
      </w:r>
      <w:r w:rsidRPr="00A43E97">
        <w:rPr>
          <w:rFonts w:ascii="Times New Roman" w:hAnsi="Times New Roman" w:cs="Times New Roman"/>
          <w:sz w:val="28"/>
          <w:szCs w:val="28"/>
          <w:shd w:val="clear" w:color="auto" w:fill="FFFFFF"/>
          <w:lang w:val="ru-RU"/>
        </w:rPr>
        <w:t>с</w:t>
      </w:r>
      <w:r w:rsidRPr="00A43E97">
        <w:rPr>
          <w:sz w:val="28"/>
          <w:szCs w:val="28"/>
          <w:shd w:val="clear" w:color="auto" w:fill="FFFFFF"/>
          <w:lang w:val="ru-RU"/>
        </w:rPr>
        <w:t>.</w:t>
      </w:r>
    </w:p>
    <w:p w:rsidR="00A43E97" w:rsidRDefault="00A43E97">
      <w:pPr>
        <w:rPr>
          <w:color w:val="000000"/>
          <w:sz w:val="28"/>
          <w:szCs w:val="28"/>
          <w:shd w:val="clear" w:color="auto" w:fill="FFFFFF"/>
        </w:rPr>
      </w:pPr>
      <w:r>
        <w:rPr>
          <w:color w:val="000000"/>
          <w:sz w:val="28"/>
          <w:szCs w:val="28"/>
          <w:shd w:val="clear" w:color="auto" w:fill="FFFFFF"/>
        </w:rPr>
        <w:br w:type="page"/>
      </w:r>
    </w:p>
    <w:p w:rsidR="007E1DCB" w:rsidRPr="00260410" w:rsidRDefault="007E1DCB" w:rsidP="001C1EBA">
      <w:pPr>
        <w:spacing w:line="360" w:lineRule="auto"/>
        <w:jc w:val="right"/>
        <w:rPr>
          <w:color w:val="000000"/>
          <w:sz w:val="28"/>
          <w:szCs w:val="28"/>
          <w:shd w:val="clear" w:color="auto" w:fill="FFFFFF"/>
        </w:rPr>
      </w:pPr>
      <w:r w:rsidRPr="00260410">
        <w:rPr>
          <w:color w:val="000000"/>
          <w:sz w:val="28"/>
          <w:szCs w:val="28"/>
          <w:shd w:val="clear" w:color="auto" w:fill="FFFFFF"/>
        </w:rPr>
        <w:lastRenderedPageBreak/>
        <w:t>Жданова К.</w:t>
      </w:r>
      <w:r>
        <w:rPr>
          <w:color w:val="000000"/>
          <w:sz w:val="28"/>
          <w:szCs w:val="28"/>
          <w:shd w:val="clear" w:color="auto" w:fill="FFFFFF"/>
          <w:lang w:val="uk-UA"/>
        </w:rPr>
        <w:t>А</w:t>
      </w:r>
      <w:r w:rsidRPr="00260410">
        <w:rPr>
          <w:color w:val="000000"/>
          <w:sz w:val="28"/>
          <w:szCs w:val="28"/>
          <w:shd w:val="clear" w:color="auto" w:fill="FFFFFF"/>
        </w:rPr>
        <w:t>.</w:t>
      </w:r>
    </w:p>
    <w:p w:rsidR="009E3172" w:rsidRDefault="007E1DCB" w:rsidP="001C1EBA">
      <w:pPr>
        <w:spacing w:line="360" w:lineRule="auto"/>
        <w:jc w:val="right"/>
        <w:rPr>
          <w:color w:val="000000"/>
          <w:sz w:val="28"/>
          <w:szCs w:val="28"/>
          <w:shd w:val="clear" w:color="auto" w:fill="FFFFFF"/>
        </w:rPr>
      </w:pPr>
      <w:r w:rsidRPr="00260410">
        <w:rPr>
          <w:color w:val="000000"/>
          <w:sz w:val="28"/>
          <w:szCs w:val="28"/>
          <w:shd w:val="clear" w:color="auto" w:fill="FFFFFF"/>
          <w:lang w:val="uk-UA"/>
        </w:rPr>
        <w:t>(</w:t>
      </w:r>
      <w:r w:rsidRPr="00260410">
        <w:rPr>
          <w:color w:val="000000"/>
          <w:sz w:val="28"/>
          <w:szCs w:val="28"/>
          <w:shd w:val="clear" w:color="auto" w:fill="FFFFFF"/>
        </w:rPr>
        <w:t>Крупник И.Р., канд</w:t>
      </w:r>
      <w:r w:rsidR="009E3172">
        <w:rPr>
          <w:color w:val="000000"/>
          <w:sz w:val="28"/>
          <w:szCs w:val="28"/>
          <w:shd w:val="clear" w:color="auto" w:fill="FFFFFF"/>
        </w:rPr>
        <w:t>идат</w:t>
      </w:r>
      <w:r w:rsidRPr="00260410">
        <w:rPr>
          <w:color w:val="000000"/>
          <w:sz w:val="28"/>
          <w:szCs w:val="28"/>
          <w:shd w:val="clear" w:color="auto" w:fill="FFFFFF"/>
        </w:rPr>
        <w:t xml:space="preserve"> психол</w:t>
      </w:r>
      <w:r w:rsidR="009E3172">
        <w:rPr>
          <w:color w:val="000000"/>
          <w:sz w:val="28"/>
          <w:szCs w:val="28"/>
          <w:shd w:val="clear" w:color="auto" w:fill="FFFFFF"/>
        </w:rPr>
        <w:t>огических</w:t>
      </w:r>
      <w:r w:rsidRPr="00260410">
        <w:rPr>
          <w:color w:val="000000"/>
          <w:sz w:val="28"/>
          <w:szCs w:val="28"/>
          <w:shd w:val="clear" w:color="auto" w:fill="FFFFFF"/>
        </w:rPr>
        <w:t xml:space="preserve"> наук, </w:t>
      </w:r>
    </w:p>
    <w:p w:rsidR="007E1DCB" w:rsidRDefault="007E1DCB" w:rsidP="001C1EBA">
      <w:pPr>
        <w:spacing w:line="360" w:lineRule="auto"/>
        <w:jc w:val="right"/>
        <w:rPr>
          <w:color w:val="000000"/>
          <w:sz w:val="28"/>
          <w:szCs w:val="28"/>
          <w:shd w:val="clear" w:color="auto" w:fill="FFFFFF"/>
        </w:rPr>
      </w:pPr>
      <w:r w:rsidRPr="00260410">
        <w:rPr>
          <w:color w:val="000000"/>
          <w:sz w:val="28"/>
          <w:szCs w:val="28"/>
          <w:shd w:val="clear" w:color="auto" w:fill="FFFFFF"/>
        </w:rPr>
        <w:t>ст</w:t>
      </w:r>
      <w:r w:rsidR="009E3172">
        <w:rPr>
          <w:color w:val="000000"/>
          <w:sz w:val="28"/>
          <w:szCs w:val="28"/>
          <w:shd w:val="clear" w:color="auto" w:fill="FFFFFF"/>
        </w:rPr>
        <w:t>арший</w:t>
      </w:r>
      <w:r>
        <w:rPr>
          <w:color w:val="000000"/>
          <w:sz w:val="28"/>
          <w:szCs w:val="28"/>
          <w:shd w:val="clear" w:color="auto" w:fill="FFFFFF"/>
        </w:rPr>
        <w:t> </w:t>
      </w:r>
      <w:r>
        <w:rPr>
          <w:color w:val="000000"/>
          <w:sz w:val="28"/>
          <w:szCs w:val="28"/>
          <w:shd w:val="clear" w:color="auto" w:fill="FFFFFF"/>
          <w:lang w:val="uk-UA"/>
        </w:rPr>
        <w:t>преподаватель</w:t>
      </w:r>
      <w:r w:rsidR="009E3172">
        <w:rPr>
          <w:color w:val="000000"/>
          <w:sz w:val="28"/>
          <w:szCs w:val="28"/>
          <w:shd w:val="clear" w:color="auto" w:fill="FFFFFF"/>
        </w:rPr>
        <w:t xml:space="preserve"> кафедры</w:t>
      </w:r>
      <w:r w:rsidR="00B7382D">
        <w:rPr>
          <w:color w:val="000000"/>
          <w:sz w:val="28"/>
          <w:szCs w:val="28"/>
          <w:shd w:val="clear" w:color="auto" w:fill="FFFFFF"/>
        </w:rPr>
        <w:t xml:space="preserve"> общей и социальной психологии)</w:t>
      </w:r>
    </w:p>
    <w:p w:rsidR="007E1DCB" w:rsidRDefault="00B7382D" w:rsidP="001C1EBA">
      <w:pPr>
        <w:spacing w:line="360" w:lineRule="auto"/>
        <w:jc w:val="right"/>
        <w:rPr>
          <w:color w:val="000000"/>
          <w:sz w:val="28"/>
          <w:szCs w:val="28"/>
          <w:shd w:val="clear" w:color="auto" w:fill="FFFFFF"/>
          <w:lang w:val="uk-UA"/>
        </w:rPr>
      </w:pPr>
      <w:r>
        <w:rPr>
          <w:color w:val="000000"/>
          <w:sz w:val="28"/>
          <w:szCs w:val="28"/>
          <w:shd w:val="clear" w:color="auto" w:fill="FFFFFF"/>
          <w:lang w:val="uk-UA"/>
        </w:rPr>
        <w:t>Херсонский государственный університет,</w:t>
      </w:r>
      <w:r w:rsidR="007E1DCB" w:rsidRPr="00260410">
        <w:rPr>
          <w:color w:val="000000"/>
          <w:sz w:val="28"/>
          <w:szCs w:val="28"/>
          <w:shd w:val="clear" w:color="auto" w:fill="FFFFFF"/>
          <w:lang w:val="uk-UA"/>
        </w:rPr>
        <w:t xml:space="preserve"> Херсон</w:t>
      </w:r>
    </w:p>
    <w:p w:rsidR="00B7382D" w:rsidRPr="00260410" w:rsidRDefault="00B7382D" w:rsidP="001C1EBA">
      <w:pPr>
        <w:spacing w:line="360" w:lineRule="auto"/>
        <w:jc w:val="right"/>
        <w:rPr>
          <w:color w:val="000000"/>
          <w:sz w:val="28"/>
          <w:szCs w:val="28"/>
          <w:shd w:val="clear" w:color="auto" w:fill="FFFFFF"/>
          <w:lang w:val="uk-UA"/>
        </w:rPr>
      </w:pPr>
    </w:p>
    <w:p w:rsidR="007E1DCB" w:rsidRPr="00513E04" w:rsidRDefault="007E1DCB" w:rsidP="001C1EBA">
      <w:pPr>
        <w:spacing w:line="360" w:lineRule="auto"/>
        <w:jc w:val="center"/>
        <w:rPr>
          <w:b/>
          <w:color w:val="000000"/>
          <w:sz w:val="28"/>
          <w:szCs w:val="28"/>
          <w:shd w:val="clear" w:color="auto" w:fill="FFFFFF"/>
        </w:rPr>
      </w:pPr>
      <w:r w:rsidRPr="00513E04">
        <w:rPr>
          <w:b/>
          <w:color w:val="000000"/>
          <w:sz w:val="28"/>
          <w:szCs w:val="28"/>
          <w:shd w:val="clear" w:color="auto" w:fill="FFFFFF"/>
        </w:rPr>
        <w:t>ВЫБОР СТРАТЕГИЙ РЕШЕНИЯ КОНФЛИКТНЫХ СИТУАЦИЙ В МОЛОДЫХ СЕМЬЯХ</w:t>
      </w:r>
    </w:p>
    <w:p w:rsidR="007E1DCB" w:rsidRDefault="007E1DCB" w:rsidP="001C1EBA">
      <w:pPr>
        <w:spacing w:line="360" w:lineRule="auto"/>
        <w:jc w:val="both"/>
        <w:rPr>
          <w:color w:val="000000"/>
          <w:sz w:val="28"/>
          <w:szCs w:val="28"/>
          <w:shd w:val="clear" w:color="auto" w:fill="FFFFFF"/>
        </w:rPr>
      </w:pPr>
    </w:p>
    <w:p w:rsidR="007E1DCB" w:rsidRDefault="007E1DCB" w:rsidP="00B7382D">
      <w:pPr>
        <w:spacing w:line="360" w:lineRule="auto"/>
        <w:ind w:firstLine="709"/>
        <w:jc w:val="both"/>
        <w:rPr>
          <w:color w:val="000000"/>
          <w:sz w:val="28"/>
          <w:szCs w:val="28"/>
          <w:shd w:val="clear" w:color="auto" w:fill="FFFFFF"/>
        </w:rPr>
      </w:pPr>
      <w:r w:rsidRPr="00A32443">
        <w:rPr>
          <w:color w:val="000000"/>
          <w:sz w:val="28"/>
          <w:szCs w:val="28"/>
          <w:shd w:val="clear" w:color="auto" w:fill="FFFFFF"/>
        </w:rPr>
        <w:t xml:space="preserve">Создание семьи начинается с выработки общего стиля жизни, </w:t>
      </w:r>
      <w:r>
        <w:rPr>
          <w:color w:val="000000"/>
          <w:sz w:val="28"/>
          <w:szCs w:val="28"/>
          <w:shd w:val="clear" w:color="auto" w:fill="FFFFFF"/>
        </w:rPr>
        <w:t xml:space="preserve">с </w:t>
      </w:r>
      <w:r w:rsidRPr="00A32443">
        <w:rPr>
          <w:color w:val="000000"/>
          <w:sz w:val="28"/>
          <w:szCs w:val="28"/>
          <w:shd w:val="clear" w:color="auto" w:fill="FFFFFF"/>
        </w:rPr>
        <w:t>взаим</w:t>
      </w:r>
      <w:r>
        <w:rPr>
          <w:color w:val="000000"/>
          <w:sz w:val="28"/>
          <w:szCs w:val="28"/>
          <w:shd w:val="clear" w:color="auto" w:fill="FFFFFF"/>
        </w:rPr>
        <w:t>ного приспособления супругов,</w:t>
      </w:r>
      <w:r w:rsidRPr="00A32443">
        <w:rPr>
          <w:color w:val="000000"/>
          <w:sz w:val="28"/>
          <w:szCs w:val="28"/>
          <w:shd w:val="clear" w:color="auto" w:fill="FFFFFF"/>
        </w:rPr>
        <w:t xml:space="preserve"> сближения вкусов</w:t>
      </w:r>
      <w:r>
        <w:rPr>
          <w:color w:val="000000"/>
          <w:sz w:val="28"/>
          <w:szCs w:val="28"/>
          <w:shd w:val="clear" w:color="auto" w:fill="FFFFFF"/>
        </w:rPr>
        <w:t xml:space="preserve"> и т.д. Период становления семьи проходит через череду межличностных конфликтов, которые могут разрушить молодую семью уже на этом этапе.</w:t>
      </w:r>
    </w:p>
    <w:p w:rsidR="007E1DCB" w:rsidRPr="00260410" w:rsidRDefault="007E1DCB" w:rsidP="00B7382D">
      <w:pPr>
        <w:spacing w:line="360" w:lineRule="auto"/>
        <w:ind w:firstLine="709"/>
        <w:jc w:val="both"/>
        <w:rPr>
          <w:color w:val="000000"/>
          <w:sz w:val="28"/>
          <w:szCs w:val="28"/>
          <w:shd w:val="clear" w:color="auto" w:fill="FFFFFF"/>
        </w:rPr>
      </w:pPr>
      <w:r w:rsidRPr="00260410">
        <w:rPr>
          <w:color w:val="000000"/>
          <w:sz w:val="28"/>
          <w:szCs w:val="28"/>
          <w:shd w:val="clear" w:color="auto" w:fill="FFFFFF"/>
        </w:rPr>
        <w:t xml:space="preserve">Чтобы выработать верную линию поведения </w:t>
      </w:r>
      <w:r>
        <w:rPr>
          <w:color w:val="000000"/>
          <w:sz w:val="28"/>
          <w:szCs w:val="28"/>
          <w:shd w:val="clear" w:color="auto" w:fill="FFFFFF"/>
        </w:rPr>
        <w:t xml:space="preserve">в </w:t>
      </w:r>
      <w:r w:rsidRPr="00260410">
        <w:rPr>
          <w:color w:val="000000"/>
          <w:sz w:val="28"/>
          <w:szCs w:val="28"/>
          <w:shd w:val="clear" w:color="auto" w:fill="FFFFFF"/>
        </w:rPr>
        <w:t xml:space="preserve">конфликтных ситуациях, </w:t>
      </w:r>
      <w:r>
        <w:rPr>
          <w:color w:val="000000"/>
          <w:sz w:val="28"/>
          <w:szCs w:val="28"/>
          <w:shd w:val="clear" w:color="auto" w:fill="FFFFFF"/>
        </w:rPr>
        <w:t>необходимо</w:t>
      </w:r>
      <w:r w:rsidRPr="00260410">
        <w:rPr>
          <w:color w:val="000000"/>
          <w:sz w:val="28"/>
          <w:szCs w:val="28"/>
          <w:shd w:val="clear" w:color="auto" w:fill="FFFFFF"/>
        </w:rPr>
        <w:t xml:space="preserve"> знать, что такое супружеские конфликты и как люди приходят к согласию.</w:t>
      </w:r>
      <w:r>
        <w:rPr>
          <w:color w:val="000000"/>
          <w:sz w:val="28"/>
          <w:szCs w:val="28"/>
          <w:shd w:val="clear" w:color="auto" w:fill="FFFFFF"/>
        </w:rPr>
        <w:t xml:space="preserve"> </w:t>
      </w:r>
    </w:p>
    <w:p w:rsidR="007E1DCB" w:rsidRPr="00260410" w:rsidRDefault="007E1DCB" w:rsidP="00B7382D">
      <w:pPr>
        <w:spacing w:line="360" w:lineRule="auto"/>
        <w:ind w:firstLine="709"/>
        <w:jc w:val="both"/>
        <w:rPr>
          <w:color w:val="000000"/>
          <w:sz w:val="28"/>
          <w:szCs w:val="28"/>
          <w:shd w:val="clear" w:color="auto" w:fill="FFFFFF"/>
        </w:rPr>
      </w:pPr>
      <w:r w:rsidRPr="00260410">
        <w:rPr>
          <w:color w:val="000000"/>
          <w:sz w:val="28"/>
          <w:szCs w:val="28"/>
          <w:shd w:val="clear" w:color="auto" w:fill="FFFFFF"/>
        </w:rPr>
        <w:t xml:space="preserve">Проблему супружеских конфликтов в молодой семье </w:t>
      </w:r>
      <w:r>
        <w:rPr>
          <w:color w:val="000000"/>
          <w:sz w:val="28"/>
          <w:szCs w:val="28"/>
          <w:shd w:val="clear" w:color="auto" w:fill="FFFFFF"/>
        </w:rPr>
        <w:t>изучали</w:t>
      </w:r>
      <w:r w:rsidRPr="00260410">
        <w:rPr>
          <w:color w:val="000000"/>
          <w:sz w:val="28"/>
          <w:szCs w:val="28"/>
          <w:shd w:val="clear" w:color="auto" w:fill="FFFFFF"/>
        </w:rPr>
        <w:t xml:space="preserve"> М.И.</w:t>
      </w:r>
      <w:r>
        <w:rPr>
          <w:color w:val="000000"/>
          <w:sz w:val="28"/>
          <w:szCs w:val="28"/>
          <w:shd w:val="clear" w:color="auto" w:fill="FFFFFF"/>
        </w:rPr>
        <w:t> </w:t>
      </w:r>
      <w:r w:rsidRPr="00260410">
        <w:rPr>
          <w:color w:val="000000"/>
          <w:sz w:val="28"/>
          <w:szCs w:val="28"/>
          <w:shd w:val="clear" w:color="auto" w:fill="FFFFFF"/>
        </w:rPr>
        <w:t>Алексеев</w:t>
      </w:r>
      <w:r>
        <w:rPr>
          <w:color w:val="000000"/>
          <w:sz w:val="28"/>
          <w:szCs w:val="28"/>
          <w:shd w:val="clear" w:color="auto" w:fill="FFFFFF"/>
        </w:rPr>
        <w:t>а</w:t>
      </w:r>
      <w:r w:rsidRPr="00260410">
        <w:rPr>
          <w:color w:val="000000"/>
          <w:sz w:val="28"/>
          <w:szCs w:val="28"/>
          <w:shd w:val="clear" w:color="auto" w:fill="FFFFFF"/>
        </w:rPr>
        <w:t>, Т.В.</w:t>
      </w:r>
      <w:r>
        <w:rPr>
          <w:color w:val="000000"/>
          <w:sz w:val="28"/>
          <w:szCs w:val="28"/>
          <w:shd w:val="clear" w:color="auto" w:fill="FFFFFF"/>
        </w:rPr>
        <w:t> </w:t>
      </w:r>
      <w:r w:rsidRPr="00260410">
        <w:rPr>
          <w:color w:val="000000"/>
          <w:sz w:val="28"/>
          <w:szCs w:val="28"/>
          <w:shd w:val="clear" w:color="auto" w:fill="FFFFFF"/>
        </w:rPr>
        <w:t>Говорун, С.В.</w:t>
      </w:r>
      <w:r>
        <w:rPr>
          <w:color w:val="000000"/>
          <w:sz w:val="28"/>
          <w:szCs w:val="28"/>
          <w:shd w:val="clear" w:color="auto" w:fill="FFFFFF"/>
        </w:rPr>
        <w:t> </w:t>
      </w:r>
      <w:r w:rsidRPr="00260410">
        <w:rPr>
          <w:color w:val="000000"/>
          <w:sz w:val="28"/>
          <w:szCs w:val="28"/>
          <w:shd w:val="clear" w:color="auto" w:fill="FFFFFF"/>
        </w:rPr>
        <w:t>Дворняк,</w:t>
      </w:r>
      <w:r>
        <w:rPr>
          <w:color w:val="000000"/>
          <w:sz w:val="28"/>
          <w:szCs w:val="28"/>
          <w:shd w:val="clear" w:color="auto" w:fill="FFFFFF"/>
        </w:rPr>
        <w:t xml:space="preserve"> Т.С. Кириленко, С.В. Ковалев и другие </w:t>
      </w:r>
      <w:r w:rsidRPr="00B938BA">
        <w:rPr>
          <w:color w:val="000000"/>
          <w:sz w:val="28"/>
          <w:szCs w:val="28"/>
          <w:shd w:val="clear" w:color="auto" w:fill="FFFFFF"/>
        </w:rPr>
        <w:t>[</w:t>
      </w:r>
      <w:r w:rsidRPr="00A77F46">
        <w:rPr>
          <w:color w:val="000000"/>
          <w:sz w:val="28"/>
          <w:szCs w:val="28"/>
          <w:shd w:val="clear" w:color="auto" w:fill="FFFFFF"/>
        </w:rPr>
        <w:t>1</w:t>
      </w:r>
      <w:r>
        <w:rPr>
          <w:color w:val="000000"/>
          <w:sz w:val="28"/>
          <w:szCs w:val="28"/>
          <w:shd w:val="clear" w:color="auto" w:fill="FFFFFF"/>
          <w:lang w:val="uk-UA"/>
        </w:rPr>
        <w:t>; 3; 4; 5; 6</w:t>
      </w:r>
      <w:r w:rsidRPr="00B938BA">
        <w:rPr>
          <w:color w:val="000000"/>
          <w:sz w:val="28"/>
          <w:szCs w:val="28"/>
          <w:shd w:val="clear" w:color="auto" w:fill="FFFFFF"/>
        </w:rPr>
        <w:t>]</w:t>
      </w:r>
      <w:r w:rsidRPr="00260410">
        <w:rPr>
          <w:color w:val="000000"/>
          <w:sz w:val="28"/>
          <w:szCs w:val="28"/>
          <w:shd w:val="clear" w:color="auto" w:fill="FFFFFF"/>
        </w:rPr>
        <w:t>.</w:t>
      </w:r>
    </w:p>
    <w:p w:rsidR="007E1DCB" w:rsidRPr="00260410"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Ц</w:t>
      </w:r>
      <w:r w:rsidRPr="00260410">
        <w:rPr>
          <w:color w:val="000000"/>
          <w:sz w:val="28"/>
          <w:szCs w:val="28"/>
          <w:shd w:val="clear" w:color="auto" w:fill="FFFFFF"/>
        </w:rPr>
        <w:t>ель нашего исследования – выявление причин возникновения конфликтов в молодой семье.</w:t>
      </w:r>
    </w:p>
    <w:p w:rsidR="007E1DCB" w:rsidRPr="00260410"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О</w:t>
      </w:r>
      <w:r w:rsidRPr="00260410">
        <w:rPr>
          <w:color w:val="000000"/>
          <w:sz w:val="28"/>
          <w:szCs w:val="28"/>
          <w:shd w:val="clear" w:color="auto" w:fill="FFFFFF"/>
        </w:rPr>
        <w:t>бъектом нашего исследования являются молодые семьи в первые годы супружеской жизни.</w:t>
      </w:r>
    </w:p>
    <w:p w:rsidR="007E1DCB" w:rsidRPr="00260410" w:rsidRDefault="007E1DCB" w:rsidP="00B7382D">
      <w:pPr>
        <w:spacing w:line="360" w:lineRule="auto"/>
        <w:ind w:firstLine="709"/>
        <w:jc w:val="both"/>
        <w:rPr>
          <w:color w:val="000000"/>
          <w:sz w:val="28"/>
          <w:szCs w:val="28"/>
          <w:shd w:val="clear" w:color="auto" w:fill="FFFFFF"/>
        </w:rPr>
      </w:pPr>
      <w:r w:rsidRPr="00260410">
        <w:rPr>
          <w:color w:val="000000"/>
          <w:sz w:val="28"/>
          <w:szCs w:val="28"/>
          <w:shd w:val="clear" w:color="auto" w:fill="FFFFFF"/>
        </w:rPr>
        <w:t>Предметом исследования в данной работе являются особенности возникновения и протекания супружеск</w:t>
      </w:r>
      <w:r>
        <w:rPr>
          <w:color w:val="000000"/>
          <w:sz w:val="28"/>
          <w:szCs w:val="28"/>
          <w:shd w:val="clear" w:color="auto" w:fill="FFFFFF"/>
        </w:rPr>
        <w:t xml:space="preserve">их </w:t>
      </w:r>
      <w:r w:rsidRPr="00260410">
        <w:rPr>
          <w:color w:val="000000"/>
          <w:sz w:val="28"/>
          <w:szCs w:val="28"/>
          <w:shd w:val="clear" w:color="auto" w:fill="FFFFFF"/>
        </w:rPr>
        <w:t>конфликт</w:t>
      </w:r>
      <w:r>
        <w:rPr>
          <w:color w:val="000000"/>
          <w:sz w:val="28"/>
          <w:szCs w:val="28"/>
          <w:shd w:val="clear" w:color="auto" w:fill="FFFFFF"/>
        </w:rPr>
        <w:t>ов</w:t>
      </w:r>
      <w:r w:rsidRPr="00260410">
        <w:rPr>
          <w:color w:val="000000"/>
          <w:sz w:val="28"/>
          <w:szCs w:val="28"/>
          <w:shd w:val="clear" w:color="auto" w:fill="FFFFFF"/>
        </w:rPr>
        <w:t xml:space="preserve"> в молодой семье.</w:t>
      </w:r>
    </w:p>
    <w:p w:rsidR="007E1DCB" w:rsidRPr="00260410" w:rsidRDefault="007E1DCB" w:rsidP="00B7382D">
      <w:pPr>
        <w:spacing w:line="360" w:lineRule="auto"/>
        <w:ind w:firstLine="709"/>
        <w:jc w:val="both"/>
        <w:rPr>
          <w:color w:val="000000"/>
          <w:sz w:val="28"/>
          <w:szCs w:val="28"/>
          <w:shd w:val="clear" w:color="auto" w:fill="FFFFFF"/>
        </w:rPr>
      </w:pPr>
      <w:r w:rsidRPr="00260410">
        <w:rPr>
          <w:color w:val="000000"/>
          <w:sz w:val="28"/>
          <w:szCs w:val="28"/>
          <w:shd w:val="clear" w:color="auto" w:fill="FFFFFF"/>
        </w:rPr>
        <w:t xml:space="preserve">В соответствии с целью изучения нами были выдвинуты следующие задачи: выявить причины возникновения семейных конфликтов в молодой семье и выяснить </w:t>
      </w:r>
      <w:r>
        <w:rPr>
          <w:color w:val="000000"/>
          <w:sz w:val="28"/>
          <w:szCs w:val="28"/>
          <w:shd w:val="clear" w:color="auto" w:fill="FFFFFF"/>
        </w:rPr>
        <w:t>стратегии</w:t>
      </w:r>
      <w:r w:rsidRPr="00260410">
        <w:rPr>
          <w:color w:val="000000"/>
          <w:sz w:val="28"/>
          <w:szCs w:val="28"/>
          <w:shd w:val="clear" w:color="auto" w:fill="FFFFFF"/>
        </w:rPr>
        <w:t xml:space="preserve"> поведения </w:t>
      </w:r>
      <w:r>
        <w:rPr>
          <w:color w:val="000000"/>
          <w:sz w:val="28"/>
          <w:szCs w:val="28"/>
          <w:shd w:val="clear" w:color="auto" w:fill="FFFFFF"/>
        </w:rPr>
        <w:t xml:space="preserve">членов </w:t>
      </w:r>
      <w:r w:rsidRPr="00260410">
        <w:rPr>
          <w:color w:val="000000"/>
          <w:sz w:val="28"/>
          <w:szCs w:val="28"/>
          <w:shd w:val="clear" w:color="auto" w:fill="FFFFFF"/>
        </w:rPr>
        <w:t>семьи в конфликтных ситуациях</w:t>
      </w:r>
      <w:r>
        <w:rPr>
          <w:color w:val="000000"/>
          <w:sz w:val="28"/>
          <w:szCs w:val="28"/>
          <w:shd w:val="clear" w:color="auto" w:fill="FFFFFF"/>
        </w:rPr>
        <w:t>.</w:t>
      </w:r>
    </w:p>
    <w:p w:rsidR="007E1DCB"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В</w:t>
      </w:r>
      <w:r w:rsidRPr="00260410">
        <w:rPr>
          <w:color w:val="000000"/>
          <w:sz w:val="28"/>
          <w:szCs w:val="28"/>
          <w:shd w:val="clear" w:color="auto" w:fill="FFFFFF"/>
        </w:rPr>
        <w:t xml:space="preserve"> нашем исследовании приняли участие 15 молодых семей со стажем брака </w:t>
      </w:r>
      <w:r>
        <w:rPr>
          <w:color w:val="000000"/>
          <w:sz w:val="28"/>
          <w:szCs w:val="28"/>
          <w:shd w:val="clear" w:color="auto" w:fill="FFFFFF"/>
        </w:rPr>
        <w:t xml:space="preserve">от двух </w:t>
      </w:r>
      <w:r w:rsidRPr="00260410">
        <w:rPr>
          <w:color w:val="000000"/>
          <w:sz w:val="28"/>
          <w:szCs w:val="28"/>
          <w:shd w:val="clear" w:color="auto" w:fill="FFFFFF"/>
        </w:rPr>
        <w:t>до пяти лет</w:t>
      </w:r>
      <w:r>
        <w:rPr>
          <w:color w:val="000000"/>
          <w:sz w:val="28"/>
          <w:szCs w:val="28"/>
          <w:shd w:val="clear" w:color="auto" w:fill="FFFFFF"/>
        </w:rPr>
        <w:t xml:space="preserve">, возраст супругов не старше 30 лет, во </w:t>
      </w:r>
      <w:r>
        <w:rPr>
          <w:color w:val="000000"/>
          <w:sz w:val="28"/>
          <w:szCs w:val="28"/>
          <w:shd w:val="clear" w:color="auto" w:fill="FFFFFF"/>
        </w:rPr>
        <w:lastRenderedPageBreak/>
        <w:t>всех парах есть ребенок.</w:t>
      </w:r>
      <w:r w:rsidRPr="00260410">
        <w:rPr>
          <w:color w:val="000000"/>
          <w:sz w:val="28"/>
          <w:szCs w:val="28"/>
          <w:shd w:val="clear" w:color="auto" w:fill="FFFFFF"/>
        </w:rPr>
        <w:t xml:space="preserve"> </w:t>
      </w:r>
      <w:r>
        <w:rPr>
          <w:color w:val="000000"/>
          <w:sz w:val="28"/>
          <w:szCs w:val="28"/>
          <w:shd w:val="clear" w:color="auto" w:fill="FFFFFF"/>
        </w:rPr>
        <w:t xml:space="preserve">Для решения задач исследования была использована методика </w:t>
      </w:r>
      <w:r w:rsidRPr="00260410">
        <w:rPr>
          <w:color w:val="000000"/>
          <w:sz w:val="28"/>
          <w:szCs w:val="28"/>
          <w:shd w:val="clear" w:color="auto" w:fill="FFFFFF"/>
        </w:rPr>
        <w:t>«Взаимодействие супр</w:t>
      </w:r>
      <w:r>
        <w:rPr>
          <w:color w:val="000000"/>
          <w:sz w:val="28"/>
          <w:szCs w:val="28"/>
          <w:shd w:val="clear" w:color="auto" w:fill="FFFFFF"/>
        </w:rPr>
        <w:t>угов в конфликтной ситуации» Ю.Е</w:t>
      </w:r>
      <w:r w:rsidRPr="00260410">
        <w:rPr>
          <w:color w:val="000000"/>
          <w:sz w:val="28"/>
          <w:szCs w:val="28"/>
          <w:shd w:val="clear" w:color="auto" w:fill="FFFFFF"/>
        </w:rPr>
        <w:t>.</w:t>
      </w:r>
      <w:r>
        <w:rPr>
          <w:color w:val="000000"/>
          <w:sz w:val="28"/>
          <w:szCs w:val="28"/>
          <w:shd w:val="clear" w:color="auto" w:fill="FFFFFF"/>
        </w:rPr>
        <w:t> </w:t>
      </w:r>
      <w:r w:rsidRPr="00260410">
        <w:rPr>
          <w:color w:val="000000"/>
          <w:sz w:val="28"/>
          <w:szCs w:val="28"/>
          <w:shd w:val="clear" w:color="auto" w:fill="FFFFFF"/>
        </w:rPr>
        <w:t>Алешино</w:t>
      </w:r>
      <w:r>
        <w:rPr>
          <w:color w:val="000000"/>
          <w:sz w:val="28"/>
          <w:szCs w:val="28"/>
          <w:shd w:val="clear" w:color="auto" w:fill="FFFFFF"/>
        </w:rPr>
        <w:t>й, Л.</w:t>
      </w:r>
      <w:r w:rsidRPr="00260410">
        <w:rPr>
          <w:color w:val="000000"/>
          <w:sz w:val="28"/>
          <w:szCs w:val="28"/>
          <w:shd w:val="clear" w:color="auto" w:fill="FFFFFF"/>
        </w:rPr>
        <w:t>Я.</w:t>
      </w:r>
      <w:r>
        <w:rPr>
          <w:color w:val="000000"/>
          <w:sz w:val="28"/>
          <w:szCs w:val="28"/>
          <w:shd w:val="clear" w:color="auto" w:fill="FFFFFF"/>
        </w:rPr>
        <w:t> Гозмана, Е.</w:t>
      </w:r>
      <w:r w:rsidRPr="00260410">
        <w:rPr>
          <w:color w:val="000000"/>
          <w:sz w:val="28"/>
          <w:szCs w:val="28"/>
          <w:shd w:val="clear" w:color="auto" w:fill="FFFFFF"/>
        </w:rPr>
        <w:t>М.</w:t>
      </w:r>
      <w:r>
        <w:rPr>
          <w:color w:val="000000"/>
          <w:sz w:val="28"/>
          <w:szCs w:val="28"/>
          <w:shd w:val="clear" w:color="auto" w:fill="FFFFFF"/>
        </w:rPr>
        <w:t> </w:t>
      </w:r>
      <w:r w:rsidRPr="00260410">
        <w:rPr>
          <w:color w:val="000000"/>
          <w:sz w:val="28"/>
          <w:szCs w:val="28"/>
          <w:shd w:val="clear" w:color="auto" w:fill="FFFFFF"/>
        </w:rPr>
        <w:t>Дубовско</w:t>
      </w:r>
      <w:r>
        <w:rPr>
          <w:color w:val="000000"/>
          <w:sz w:val="28"/>
          <w:szCs w:val="28"/>
          <w:shd w:val="clear" w:color="auto" w:fill="FFFFFF"/>
        </w:rPr>
        <w:t xml:space="preserve">й и методика выявления стратегии поведения в конфликтных ситуациях К. Томаса </w:t>
      </w:r>
      <w:r w:rsidRPr="00B938BA">
        <w:rPr>
          <w:color w:val="000000"/>
          <w:sz w:val="28"/>
          <w:szCs w:val="28"/>
          <w:shd w:val="clear" w:color="auto" w:fill="FFFFFF"/>
        </w:rPr>
        <w:t>[</w:t>
      </w:r>
      <w:r>
        <w:rPr>
          <w:color w:val="000000"/>
          <w:sz w:val="28"/>
          <w:szCs w:val="28"/>
          <w:shd w:val="clear" w:color="auto" w:fill="FFFFFF"/>
          <w:lang w:val="uk-UA"/>
        </w:rPr>
        <w:t>2</w:t>
      </w:r>
      <w:r w:rsidRPr="00B938BA">
        <w:rPr>
          <w:color w:val="000000"/>
          <w:sz w:val="28"/>
          <w:szCs w:val="28"/>
          <w:shd w:val="clear" w:color="auto" w:fill="FFFFFF"/>
        </w:rPr>
        <w:t>]</w:t>
      </w:r>
      <w:r>
        <w:rPr>
          <w:color w:val="000000"/>
          <w:sz w:val="28"/>
          <w:szCs w:val="28"/>
          <w:shd w:val="clear" w:color="auto" w:fill="FFFFFF"/>
        </w:rPr>
        <w:t>.</w:t>
      </w:r>
      <w:r w:rsidRPr="00260410">
        <w:rPr>
          <w:color w:val="000000"/>
          <w:sz w:val="28"/>
          <w:szCs w:val="28"/>
          <w:shd w:val="clear" w:color="auto" w:fill="FFFFFF"/>
        </w:rPr>
        <w:t xml:space="preserve"> </w:t>
      </w:r>
    </w:p>
    <w:p w:rsidR="007E1DCB"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Анализ полученных результатов.</w:t>
      </w:r>
      <w:r w:rsidRPr="00260410">
        <w:rPr>
          <w:color w:val="000000"/>
          <w:sz w:val="28"/>
          <w:szCs w:val="28"/>
          <w:shd w:val="clear" w:color="auto" w:fill="FFFFFF"/>
        </w:rPr>
        <w:t xml:space="preserve"> </w:t>
      </w:r>
    </w:p>
    <w:p w:rsidR="007E1DCB" w:rsidRPr="00260410"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Д</w:t>
      </w:r>
      <w:r w:rsidRPr="00260410">
        <w:rPr>
          <w:color w:val="000000"/>
          <w:sz w:val="28"/>
          <w:szCs w:val="28"/>
          <w:shd w:val="clear" w:color="auto" w:fill="FFFFFF"/>
        </w:rPr>
        <w:t xml:space="preserve">оминирующей причиной семейных конфликтов </w:t>
      </w:r>
      <w:r>
        <w:rPr>
          <w:color w:val="000000"/>
          <w:sz w:val="28"/>
          <w:szCs w:val="28"/>
          <w:shd w:val="clear" w:color="auto" w:fill="FFFFFF"/>
        </w:rPr>
        <w:t>является</w:t>
      </w:r>
      <w:r w:rsidRPr="00260410">
        <w:rPr>
          <w:color w:val="000000"/>
          <w:sz w:val="28"/>
          <w:szCs w:val="28"/>
          <w:shd w:val="clear" w:color="auto" w:fill="FFFFFF"/>
        </w:rPr>
        <w:t xml:space="preserve"> </w:t>
      </w:r>
      <w:r>
        <w:rPr>
          <w:color w:val="000000"/>
          <w:sz w:val="28"/>
          <w:szCs w:val="28"/>
          <w:shd w:val="clear" w:color="auto" w:fill="FFFFFF"/>
        </w:rPr>
        <w:t>воспитание детей.</w:t>
      </w:r>
      <w:r w:rsidRPr="00260410">
        <w:rPr>
          <w:color w:val="000000"/>
          <w:sz w:val="28"/>
          <w:szCs w:val="28"/>
          <w:shd w:val="clear" w:color="auto" w:fill="FFFFFF"/>
        </w:rPr>
        <w:t xml:space="preserve"> На втором месте </w:t>
      </w:r>
      <w:r>
        <w:rPr>
          <w:color w:val="000000"/>
          <w:sz w:val="28"/>
          <w:szCs w:val="28"/>
          <w:shd w:val="clear" w:color="auto" w:fill="FFFFFF"/>
        </w:rPr>
        <w:t xml:space="preserve">возникновения семейных конфликтов – </w:t>
      </w:r>
      <w:r w:rsidRPr="00260410">
        <w:rPr>
          <w:color w:val="000000"/>
          <w:sz w:val="28"/>
          <w:szCs w:val="28"/>
          <w:shd w:val="clear" w:color="auto" w:fill="FFFFFF"/>
        </w:rPr>
        <w:t>разногласия в отношении к де</w:t>
      </w:r>
      <w:r>
        <w:rPr>
          <w:color w:val="000000"/>
          <w:sz w:val="28"/>
          <w:szCs w:val="28"/>
          <w:shd w:val="clear" w:color="auto" w:fill="FFFFFF"/>
        </w:rPr>
        <w:t>ньгам,</w:t>
      </w:r>
      <w:r w:rsidRPr="00260410">
        <w:rPr>
          <w:color w:val="000000"/>
          <w:sz w:val="28"/>
          <w:szCs w:val="28"/>
          <w:shd w:val="clear" w:color="auto" w:fill="FFFFFF"/>
        </w:rPr>
        <w:t xml:space="preserve"> </w:t>
      </w:r>
      <w:r>
        <w:rPr>
          <w:color w:val="000000"/>
          <w:sz w:val="28"/>
          <w:szCs w:val="28"/>
          <w:shd w:val="clear" w:color="auto" w:fill="FFFFFF"/>
          <w:lang w:val="uk-UA"/>
        </w:rPr>
        <w:t>т</w:t>
      </w:r>
      <w:r w:rsidRPr="00260410">
        <w:rPr>
          <w:color w:val="000000"/>
          <w:sz w:val="28"/>
          <w:szCs w:val="28"/>
          <w:shd w:val="clear" w:color="auto" w:fill="FFFFFF"/>
        </w:rPr>
        <w:t>ретье место занима</w:t>
      </w:r>
      <w:r>
        <w:rPr>
          <w:color w:val="000000"/>
          <w:sz w:val="28"/>
          <w:szCs w:val="28"/>
          <w:shd w:val="clear" w:color="auto" w:fill="FFFFFF"/>
          <w:lang w:val="uk-UA"/>
        </w:rPr>
        <w:t>ю</w:t>
      </w:r>
      <w:r>
        <w:rPr>
          <w:color w:val="000000"/>
          <w:sz w:val="28"/>
          <w:szCs w:val="28"/>
          <w:shd w:val="clear" w:color="auto" w:fill="FFFFFF"/>
        </w:rPr>
        <w:t>т</w:t>
      </w:r>
      <w:r w:rsidRPr="00260410">
        <w:rPr>
          <w:color w:val="000000"/>
          <w:sz w:val="28"/>
          <w:szCs w:val="28"/>
          <w:shd w:val="clear" w:color="auto" w:fill="FFFFFF"/>
        </w:rPr>
        <w:t xml:space="preserve"> отношения с родственниками и друзьями. Надо заметить, что 20% пар проживают с родителями. На четвертом месте</w:t>
      </w:r>
      <w:r>
        <w:rPr>
          <w:color w:val="000000"/>
          <w:sz w:val="28"/>
          <w:szCs w:val="28"/>
          <w:shd w:val="clear" w:color="auto" w:fill="FFFFFF"/>
        </w:rPr>
        <w:t xml:space="preserve"> –</w:t>
      </w:r>
      <w:r w:rsidRPr="00260410">
        <w:rPr>
          <w:color w:val="000000"/>
          <w:sz w:val="28"/>
          <w:szCs w:val="28"/>
          <w:shd w:val="clear" w:color="auto" w:fill="FFFFFF"/>
        </w:rPr>
        <w:t xml:space="preserve"> нарушение ролевых ожиданий и проявление доминирования одним из супругов. </w:t>
      </w:r>
      <w:r>
        <w:rPr>
          <w:color w:val="000000"/>
          <w:sz w:val="28"/>
          <w:szCs w:val="28"/>
          <w:shd w:val="clear" w:color="auto" w:fill="FFFFFF"/>
        </w:rPr>
        <w:t xml:space="preserve">Пятое место – </w:t>
      </w:r>
      <w:r w:rsidRPr="00260410">
        <w:rPr>
          <w:color w:val="000000"/>
          <w:sz w:val="28"/>
          <w:szCs w:val="28"/>
          <w:shd w:val="clear" w:color="auto" w:fill="FFFFFF"/>
        </w:rPr>
        <w:t xml:space="preserve">проявление автономии одним из супругов и проявление ревности. На последнем месте причиной конфликтов в молодых семьях </w:t>
      </w:r>
      <w:r>
        <w:rPr>
          <w:color w:val="000000"/>
          <w:sz w:val="28"/>
          <w:szCs w:val="28"/>
          <w:shd w:val="clear" w:color="auto" w:fill="FFFFFF"/>
        </w:rPr>
        <w:t>является</w:t>
      </w:r>
      <w:r w:rsidRPr="00260410">
        <w:rPr>
          <w:color w:val="000000"/>
          <w:sz w:val="28"/>
          <w:szCs w:val="28"/>
          <w:shd w:val="clear" w:color="auto" w:fill="FFFFFF"/>
        </w:rPr>
        <w:t xml:space="preserve"> несогласованность норм поведения.</w:t>
      </w:r>
      <w:r>
        <w:rPr>
          <w:color w:val="000000"/>
          <w:sz w:val="28"/>
          <w:szCs w:val="28"/>
          <w:shd w:val="clear" w:color="auto" w:fill="FFFFFF"/>
        </w:rPr>
        <w:t xml:space="preserve"> </w:t>
      </w:r>
    </w:p>
    <w:p w:rsidR="007E1DCB" w:rsidRPr="00260410" w:rsidRDefault="007E1DCB" w:rsidP="00B7382D">
      <w:pPr>
        <w:spacing w:line="360" w:lineRule="auto"/>
        <w:ind w:firstLine="709"/>
        <w:jc w:val="both"/>
        <w:rPr>
          <w:color w:val="000000"/>
          <w:sz w:val="28"/>
          <w:szCs w:val="28"/>
          <w:shd w:val="clear" w:color="auto" w:fill="FFFFFF"/>
        </w:rPr>
      </w:pPr>
      <w:r w:rsidRPr="00260410">
        <w:rPr>
          <w:color w:val="000000"/>
          <w:sz w:val="28"/>
          <w:szCs w:val="28"/>
          <w:shd w:val="clear" w:color="auto" w:fill="FFFFFF"/>
        </w:rPr>
        <w:t>Исходя из</w:t>
      </w:r>
      <w:r>
        <w:rPr>
          <w:color w:val="000000"/>
          <w:sz w:val="28"/>
          <w:szCs w:val="28"/>
          <w:shd w:val="clear" w:color="auto" w:fill="FFFFFF"/>
        </w:rPr>
        <w:t xml:space="preserve"> показателей</w:t>
      </w:r>
      <w:r>
        <w:rPr>
          <w:color w:val="000000"/>
          <w:sz w:val="28"/>
          <w:szCs w:val="28"/>
          <w:shd w:val="clear" w:color="auto" w:fill="FFFFFF"/>
          <w:lang w:val="uk-UA"/>
        </w:rPr>
        <w:t>,</w:t>
      </w:r>
      <w:r>
        <w:rPr>
          <w:color w:val="000000"/>
          <w:sz w:val="28"/>
          <w:szCs w:val="28"/>
          <w:shd w:val="clear" w:color="auto" w:fill="FFFFFF"/>
        </w:rPr>
        <w:t xml:space="preserve"> полученных при анализе результатов</w:t>
      </w:r>
      <w:r w:rsidRPr="00260410">
        <w:rPr>
          <w:color w:val="000000"/>
          <w:sz w:val="28"/>
          <w:szCs w:val="28"/>
          <w:shd w:val="clear" w:color="auto" w:fill="FFFFFF"/>
        </w:rPr>
        <w:t xml:space="preserve"> диагностики предрасположенности личности к конфликтному поведению К.</w:t>
      </w:r>
      <w:r>
        <w:rPr>
          <w:color w:val="000000"/>
          <w:sz w:val="28"/>
          <w:szCs w:val="28"/>
          <w:shd w:val="clear" w:color="auto" w:fill="FFFFFF"/>
        </w:rPr>
        <w:t> </w:t>
      </w:r>
      <w:r w:rsidRPr="00260410">
        <w:rPr>
          <w:color w:val="000000"/>
          <w:sz w:val="28"/>
          <w:szCs w:val="28"/>
          <w:shd w:val="clear" w:color="auto" w:fill="FFFFFF"/>
        </w:rPr>
        <w:t>Томаса (адаптация Н.В.</w:t>
      </w:r>
      <w:r>
        <w:rPr>
          <w:color w:val="000000"/>
          <w:sz w:val="28"/>
          <w:szCs w:val="28"/>
          <w:shd w:val="clear" w:color="auto" w:fill="FFFFFF"/>
        </w:rPr>
        <w:t> </w:t>
      </w:r>
      <w:r w:rsidRPr="00260410">
        <w:rPr>
          <w:color w:val="000000"/>
          <w:sz w:val="28"/>
          <w:szCs w:val="28"/>
          <w:shd w:val="clear" w:color="auto" w:fill="FFFFFF"/>
        </w:rPr>
        <w:t>Гришино</w:t>
      </w:r>
      <w:r>
        <w:rPr>
          <w:color w:val="000000"/>
          <w:sz w:val="28"/>
          <w:szCs w:val="28"/>
          <w:shd w:val="clear" w:color="auto" w:fill="FFFFFF"/>
        </w:rPr>
        <w:t>й</w:t>
      </w:r>
      <w:r w:rsidRPr="00260410">
        <w:rPr>
          <w:color w:val="000000"/>
          <w:sz w:val="28"/>
          <w:szCs w:val="28"/>
          <w:shd w:val="clear" w:color="auto" w:fill="FFFFFF"/>
        </w:rPr>
        <w:t xml:space="preserve">) </w:t>
      </w:r>
      <w:r>
        <w:rPr>
          <w:color w:val="000000"/>
          <w:sz w:val="28"/>
          <w:szCs w:val="28"/>
          <w:shd w:val="clear" w:color="auto" w:fill="FFFFFF"/>
        </w:rPr>
        <w:t>мы можем утверждать</w:t>
      </w:r>
      <w:r w:rsidRPr="00260410">
        <w:rPr>
          <w:color w:val="000000"/>
          <w:sz w:val="28"/>
          <w:szCs w:val="28"/>
          <w:shd w:val="clear" w:color="auto" w:fill="FFFFFF"/>
        </w:rPr>
        <w:t>, что в</w:t>
      </w:r>
      <w:r>
        <w:rPr>
          <w:color w:val="000000"/>
          <w:sz w:val="28"/>
          <w:szCs w:val="28"/>
          <w:shd w:val="clear" w:color="auto" w:fill="FFFFFF"/>
        </w:rPr>
        <w:t xml:space="preserve"> исследуемых</w:t>
      </w:r>
      <w:r w:rsidRPr="00260410">
        <w:rPr>
          <w:color w:val="000000"/>
          <w:sz w:val="28"/>
          <w:szCs w:val="28"/>
          <w:shd w:val="clear" w:color="auto" w:fill="FFFFFF"/>
        </w:rPr>
        <w:t xml:space="preserve"> семьях доминирует такой стиль поведения в конфликтной ситуации, как соперничество. </w:t>
      </w:r>
    </w:p>
    <w:p w:rsidR="007E1DCB" w:rsidRPr="00260410" w:rsidRDefault="007E1DCB" w:rsidP="00B7382D">
      <w:pPr>
        <w:spacing w:line="360" w:lineRule="auto"/>
        <w:ind w:firstLine="709"/>
        <w:jc w:val="both"/>
        <w:rPr>
          <w:color w:val="000000"/>
          <w:sz w:val="28"/>
          <w:szCs w:val="28"/>
          <w:shd w:val="clear" w:color="auto" w:fill="FFFFFF"/>
        </w:rPr>
      </w:pPr>
      <w:r>
        <w:rPr>
          <w:color w:val="000000"/>
          <w:sz w:val="28"/>
          <w:szCs w:val="28"/>
          <w:shd w:val="clear" w:color="auto" w:fill="FFFFFF"/>
        </w:rPr>
        <w:t>Опрос после проведения методики показал</w:t>
      </w:r>
      <w:r>
        <w:rPr>
          <w:color w:val="000000"/>
          <w:sz w:val="28"/>
          <w:szCs w:val="28"/>
          <w:shd w:val="clear" w:color="auto" w:fill="FFFFFF"/>
          <w:lang w:val="uk-UA"/>
        </w:rPr>
        <w:t>,</w:t>
      </w:r>
      <w:r>
        <w:rPr>
          <w:color w:val="000000"/>
          <w:sz w:val="28"/>
          <w:szCs w:val="28"/>
          <w:shd w:val="clear" w:color="auto" w:fill="FFFFFF"/>
        </w:rPr>
        <w:t xml:space="preserve"> что с</w:t>
      </w:r>
      <w:r w:rsidRPr="00260410">
        <w:rPr>
          <w:color w:val="000000"/>
          <w:sz w:val="28"/>
          <w:szCs w:val="28"/>
          <w:shd w:val="clear" w:color="auto" w:fill="FFFFFF"/>
        </w:rPr>
        <w:t xml:space="preserve">оперничество в воспитании детей у них </w:t>
      </w:r>
      <w:r>
        <w:rPr>
          <w:color w:val="000000"/>
          <w:sz w:val="28"/>
          <w:szCs w:val="28"/>
          <w:shd w:val="clear" w:color="auto" w:fill="FFFFFF"/>
        </w:rPr>
        <w:t>возникает от того</w:t>
      </w:r>
      <w:r w:rsidRPr="00260410">
        <w:rPr>
          <w:color w:val="000000"/>
          <w:sz w:val="28"/>
          <w:szCs w:val="28"/>
          <w:shd w:val="clear" w:color="auto" w:fill="FFFFFF"/>
        </w:rPr>
        <w:t xml:space="preserve">, что отец и мать имеют </w:t>
      </w:r>
      <w:r>
        <w:rPr>
          <w:color w:val="000000"/>
          <w:sz w:val="28"/>
          <w:szCs w:val="28"/>
          <w:shd w:val="clear" w:color="auto" w:fill="FFFFFF"/>
        </w:rPr>
        <w:t>различ</w:t>
      </w:r>
      <w:r>
        <w:rPr>
          <w:color w:val="000000"/>
          <w:sz w:val="28"/>
          <w:szCs w:val="28"/>
          <w:shd w:val="clear" w:color="auto" w:fill="FFFFFF"/>
          <w:lang w:val="uk-UA"/>
        </w:rPr>
        <w:t>ное</w:t>
      </w:r>
      <w:r>
        <w:rPr>
          <w:color w:val="000000"/>
          <w:sz w:val="28"/>
          <w:szCs w:val="28"/>
          <w:shd w:val="clear" w:color="auto" w:fill="FFFFFF"/>
        </w:rPr>
        <w:t xml:space="preserve"> мнение о «правильном»</w:t>
      </w:r>
      <w:r w:rsidRPr="00260410">
        <w:rPr>
          <w:color w:val="000000"/>
          <w:sz w:val="28"/>
          <w:szCs w:val="28"/>
          <w:shd w:val="clear" w:color="auto" w:fill="FFFFFF"/>
        </w:rPr>
        <w:t xml:space="preserve"> </w:t>
      </w:r>
      <w:r>
        <w:rPr>
          <w:color w:val="000000"/>
          <w:sz w:val="28"/>
          <w:szCs w:val="28"/>
          <w:shd w:val="clear" w:color="auto" w:fill="FFFFFF"/>
        </w:rPr>
        <w:t>воспитани</w:t>
      </w:r>
      <w:r>
        <w:rPr>
          <w:color w:val="000000"/>
          <w:sz w:val="28"/>
          <w:szCs w:val="28"/>
          <w:shd w:val="clear" w:color="auto" w:fill="FFFFFF"/>
          <w:lang w:val="uk-UA"/>
        </w:rPr>
        <w:t>и</w:t>
      </w:r>
      <w:r w:rsidRPr="00260410">
        <w:rPr>
          <w:color w:val="000000"/>
          <w:sz w:val="28"/>
          <w:szCs w:val="28"/>
          <w:shd w:val="clear" w:color="auto" w:fill="FFFFFF"/>
        </w:rPr>
        <w:t>. В большинстве пар от</w:t>
      </w:r>
      <w:r>
        <w:rPr>
          <w:color w:val="000000"/>
          <w:sz w:val="28"/>
          <w:szCs w:val="28"/>
          <w:shd w:val="clear" w:color="auto" w:fill="FFFFFF"/>
        </w:rPr>
        <w:t>ец «балует» детей подарками</w:t>
      </w:r>
      <w:r w:rsidRPr="00260410">
        <w:rPr>
          <w:color w:val="000000"/>
          <w:sz w:val="28"/>
          <w:szCs w:val="28"/>
          <w:shd w:val="clear" w:color="auto" w:fill="FFFFFF"/>
        </w:rPr>
        <w:t xml:space="preserve">, а матери более строго относятся к воспитанию детей. </w:t>
      </w:r>
    </w:p>
    <w:p w:rsidR="007E1DCB" w:rsidRDefault="007E1DCB" w:rsidP="00B7382D">
      <w:pPr>
        <w:spacing w:line="360" w:lineRule="auto"/>
        <w:ind w:firstLine="709"/>
        <w:jc w:val="both"/>
        <w:rPr>
          <w:color w:val="000000"/>
          <w:sz w:val="28"/>
          <w:szCs w:val="28"/>
          <w:shd w:val="clear" w:color="auto" w:fill="FFFFFF"/>
          <w:lang w:val="uk-UA"/>
        </w:rPr>
      </w:pPr>
      <w:r w:rsidRPr="00260410">
        <w:rPr>
          <w:color w:val="000000"/>
          <w:sz w:val="28"/>
          <w:szCs w:val="28"/>
          <w:shd w:val="clear" w:color="auto" w:fill="FFFFFF"/>
        </w:rPr>
        <w:t xml:space="preserve">В отношении денег действует такой же принцип – «Ты не умеешь распоряжаться домашним бюджетом, лучше буду я», «Ты покупаешь всегда то, что нам не нужно» или «Где ты деваешь все наши деньги?», «Я работаю, это мои деньги». </w:t>
      </w:r>
      <w:r w:rsidRPr="00DE7FF4">
        <w:rPr>
          <w:color w:val="000000"/>
          <w:sz w:val="28"/>
          <w:szCs w:val="28"/>
          <w:shd w:val="clear" w:color="auto" w:fill="FFFFFF"/>
        </w:rPr>
        <w:t>У некоторых пар имеется свой личный бюджет.</w:t>
      </w:r>
      <w:r w:rsidRPr="00260410">
        <w:rPr>
          <w:color w:val="000000"/>
          <w:sz w:val="28"/>
          <w:szCs w:val="28"/>
          <w:shd w:val="clear" w:color="auto" w:fill="FFFFFF"/>
        </w:rPr>
        <w:t xml:space="preserve"> </w:t>
      </w:r>
    </w:p>
    <w:p w:rsidR="007E1DCB" w:rsidRDefault="007E1DCB" w:rsidP="00B7382D">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lastRenderedPageBreak/>
        <w:t xml:space="preserve">Таким образом, большинство молодых пар используют наиболее деструктивную для семейных отношений стратегию – конкуренцию, что может быть причиной развода. </w:t>
      </w:r>
    </w:p>
    <w:p w:rsidR="007E1DCB" w:rsidRPr="00260410" w:rsidRDefault="007E1DCB" w:rsidP="00B7382D">
      <w:pPr>
        <w:pStyle w:val="af1"/>
        <w:spacing w:line="360" w:lineRule="auto"/>
        <w:ind w:firstLine="709"/>
        <w:jc w:val="center"/>
        <w:rPr>
          <w:rFonts w:ascii="Times New Roman" w:hAnsi="Times New Roman"/>
          <w:i/>
          <w:color w:val="000000"/>
          <w:sz w:val="28"/>
          <w:szCs w:val="28"/>
        </w:rPr>
      </w:pPr>
      <w:r w:rsidRPr="00260410">
        <w:rPr>
          <w:rFonts w:ascii="Times New Roman" w:hAnsi="Times New Roman"/>
          <w:i/>
          <w:color w:val="000000"/>
          <w:sz w:val="28"/>
          <w:szCs w:val="28"/>
        </w:rPr>
        <w:t>Список использованных источников</w:t>
      </w:r>
    </w:p>
    <w:p w:rsidR="007E1DCB" w:rsidRPr="00220211"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color w:val="222222"/>
          <w:sz w:val="28"/>
          <w:szCs w:val="28"/>
          <w:shd w:val="clear" w:color="auto" w:fill="FDFDFD"/>
          <w:lang w:val="uk-UA"/>
        </w:rPr>
      </w:pPr>
      <w:r w:rsidRPr="00220211">
        <w:rPr>
          <w:rFonts w:ascii="Times New Roman" w:hAnsi="Times New Roman" w:cs="Times New Roman"/>
          <w:sz w:val="28"/>
          <w:szCs w:val="28"/>
          <w:lang w:val="uk-UA"/>
        </w:rPr>
        <w:t>Аккерман</w:t>
      </w:r>
      <w:r w:rsidR="00B7382D">
        <w:rPr>
          <w:rFonts w:ascii="Times New Roman" w:hAnsi="Times New Roman" w:cs="Times New Roman"/>
          <w:sz w:val="28"/>
          <w:szCs w:val="28"/>
          <w:lang w:val="uk-UA"/>
        </w:rPr>
        <w:t>,</w:t>
      </w:r>
      <w:r w:rsidRPr="00220211">
        <w:rPr>
          <w:rFonts w:ascii="Times New Roman" w:hAnsi="Times New Roman" w:cs="Times New Roman"/>
          <w:sz w:val="28"/>
          <w:szCs w:val="28"/>
          <w:lang w:val="uk-UA"/>
        </w:rPr>
        <w:t xml:space="preserve"> Н. Семейный подход к супружеским расстройствам / Н.</w:t>
      </w:r>
      <w:r>
        <w:rPr>
          <w:rFonts w:ascii="Times New Roman" w:hAnsi="Times New Roman" w:cs="Times New Roman"/>
          <w:sz w:val="28"/>
          <w:szCs w:val="28"/>
          <w:lang w:val="uk-UA"/>
        </w:rPr>
        <w:t> </w:t>
      </w:r>
      <w:r w:rsidRPr="00220211">
        <w:rPr>
          <w:rFonts w:ascii="Times New Roman" w:hAnsi="Times New Roman" w:cs="Times New Roman"/>
          <w:sz w:val="28"/>
          <w:szCs w:val="28"/>
          <w:lang w:val="uk-UA"/>
        </w:rPr>
        <w:t>Аккерман // Семейная психотерапия : Хрестоматия. [сост. Эйдемиллер Э.Г., Александрова Н.В., Юстицкис В.В.]. – СПб</w:t>
      </w:r>
      <w:r>
        <w:rPr>
          <w:rFonts w:ascii="Times New Roman" w:hAnsi="Times New Roman" w:cs="Times New Roman"/>
          <w:sz w:val="28"/>
          <w:szCs w:val="28"/>
          <w:lang w:val="uk-UA"/>
        </w:rPr>
        <w:t xml:space="preserve">. </w:t>
      </w:r>
      <w:r w:rsidRPr="00220211">
        <w:rPr>
          <w:rFonts w:ascii="Times New Roman" w:hAnsi="Times New Roman" w:cs="Times New Roman"/>
          <w:sz w:val="28"/>
          <w:szCs w:val="28"/>
          <w:lang w:val="uk-UA"/>
        </w:rPr>
        <w:t>: Питер, 2000. – С. 225–230.</w:t>
      </w:r>
    </w:p>
    <w:p w:rsidR="007E1DCB" w:rsidRPr="00220211"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color w:val="222222"/>
          <w:sz w:val="28"/>
          <w:szCs w:val="28"/>
          <w:shd w:val="clear" w:color="auto" w:fill="FDFDFD"/>
          <w:lang w:val="uk-UA"/>
        </w:rPr>
      </w:pPr>
      <w:r w:rsidRPr="007E1DCB">
        <w:rPr>
          <w:rFonts w:ascii="Times New Roman" w:hAnsi="Times New Roman" w:cs="Times New Roman"/>
          <w:sz w:val="28"/>
          <w:szCs w:val="28"/>
          <w:lang w:val="ru-RU"/>
        </w:rPr>
        <w:t>Алешина</w:t>
      </w:r>
      <w:r w:rsidR="00B7382D">
        <w:rPr>
          <w:rFonts w:ascii="Times New Roman" w:hAnsi="Times New Roman" w:cs="Times New Roman"/>
          <w:sz w:val="28"/>
          <w:szCs w:val="28"/>
          <w:lang w:val="ru-RU"/>
        </w:rPr>
        <w:t>,</w:t>
      </w:r>
      <w:r w:rsidRPr="00220211">
        <w:rPr>
          <w:rFonts w:ascii="Times New Roman" w:hAnsi="Times New Roman" w:cs="Times New Roman"/>
          <w:sz w:val="28"/>
          <w:szCs w:val="28"/>
        </w:rPr>
        <w:t> </w:t>
      </w:r>
      <w:r w:rsidRPr="007E1DCB">
        <w:rPr>
          <w:rFonts w:ascii="Times New Roman" w:hAnsi="Times New Roman" w:cs="Times New Roman"/>
          <w:sz w:val="28"/>
          <w:szCs w:val="28"/>
          <w:lang w:val="ru-RU"/>
        </w:rPr>
        <w:t>Ю.Е. Проблемы усвоения ролей мужчины и женщины</w:t>
      </w:r>
      <w:r w:rsidRPr="00220211">
        <w:rPr>
          <w:rFonts w:ascii="Times New Roman" w:hAnsi="Times New Roman" w:cs="Times New Roman"/>
          <w:sz w:val="28"/>
          <w:szCs w:val="28"/>
          <w:lang w:val="uk-UA"/>
        </w:rPr>
        <w:t xml:space="preserve"> / </w:t>
      </w:r>
      <w:r w:rsidRPr="007E1DCB">
        <w:rPr>
          <w:rFonts w:ascii="Times New Roman" w:hAnsi="Times New Roman" w:cs="Times New Roman"/>
          <w:sz w:val="28"/>
          <w:szCs w:val="28"/>
          <w:lang w:val="ru-RU"/>
        </w:rPr>
        <w:t>Ю.Е.</w:t>
      </w:r>
      <w:r>
        <w:rPr>
          <w:rFonts w:ascii="Times New Roman" w:hAnsi="Times New Roman" w:cs="Times New Roman"/>
          <w:sz w:val="28"/>
          <w:szCs w:val="28"/>
        </w:rPr>
        <w:t> </w:t>
      </w:r>
      <w:r w:rsidRPr="007E1DCB">
        <w:rPr>
          <w:rFonts w:ascii="Times New Roman" w:hAnsi="Times New Roman" w:cs="Times New Roman"/>
          <w:sz w:val="28"/>
          <w:szCs w:val="28"/>
          <w:lang w:val="ru-RU"/>
        </w:rPr>
        <w:t>Алешина, А.С.</w:t>
      </w:r>
      <w:r w:rsidRPr="00220211">
        <w:rPr>
          <w:rFonts w:ascii="Times New Roman" w:hAnsi="Times New Roman" w:cs="Times New Roman"/>
          <w:sz w:val="28"/>
          <w:szCs w:val="28"/>
        </w:rPr>
        <w:t> </w:t>
      </w:r>
      <w:r w:rsidRPr="007E1DCB">
        <w:rPr>
          <w:rFonts w:ascii="Times New Roman" w:hAnsi="Times New Roman" w:cs="Times New Roman"/>
          <w:sz w:val="28"/>
          <w:szCs w:val="28"/>
          <w:lang w:val="ru-RU"/>
        </w:rPr>
        <w:t>Волович</w:t>
      </w:r>
      <w:r w:rsidRPr="00220211">
        <w:rPr>
          <w:rFonts w:ascii="Times New Roman" w:hAnsi="Times New Roman" w:cs="Times New Roman"/>
          <w:sz w:val="28"/>
          <w:szCs w:val="28"/>
        </w:rPr>
        <w:t> </w:t>
      </w:r>
      <w:r w:rsidRPr="007E1DCB">
        <w:rPr>
          <w:rFonts w:ascii="Times New Roman" w:hAnsi="Times New Roman" w:cs="Times New Roman"/>
          <w:sz w:val="28"/>
          <w:szCs w:val="28"/>
          <w:lang w:val="ru-RU"/>
        </w:rPr>
        <w:t xml:space="preserve"> // Вопросы психологии. – 1991. – № 4. – С.</w:t>
      </w:r>
      <w:r w:rsidRPr="00220211">
        <w:rPr>
          <w:rFonts w:ascii="Times New Roman" w:hAnsi="Times New Roman" w:cs="Times New Roman"/>
          <w:sz w:val="28"/>
          <w:szCs w:val="28"/>
        </w:rPr>
        <w:t> </w:t>
      </w:r>
      <w:r w:rsidRPr="007E1DCB">
        <w:rPr>
          <w:rFonts w:ascii="Times New Roman" w:hAnsi="Times New Roman" w:cs="Times New Roman"/>
          <w:sz w:val="28"/>
          <w:szCs w:val="28"/>
          <w:lang w:val="ru-RU"/>
        </w:rPr>
        <w:t>74-82.</w:t>
      </w:r>
    </w:p>
    <w:p w:rsidR="007E1DCB" w:rsidRPr="00220211"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color w:val="222222"/>
          <w:sz w:val="28"/>
          <w:szCs w:val="28"/>
          <w:shd w:val="clear" w:color="auto" w:fill="FDFDFD"/>
          <w:lang w:val="uk-UA"/>
        </w:rPr>
      </w:pPr>
      <w:r>
        <w:rPr>
          <w:rFonts w:ascii="Times New Roman" w:hAnsi="Times New Roman" w:cs="Times New Roman"/>
          <w:sz w:val="28"/>
          <w:szCs w:val="28"/>
          <w:lang w:val="uk-UA"/>
        </w:rPr>
        <w:t>Андреева</w:t>
      </w:r>
      <w:r w:rsidR="00B7382D">
        <w:rPr>
          <w:rFonts w:ascii="Times New Roman" w:hAnsi="Times New Roman" w:cs="Times New Roman"/>
          <w:sz w:val="28"/>
          <w:szCs w:val="28"/>
          <w:lang w:val="uk-UA"/>
        </w:rPr>
        <w:t>,</w:t>
      </w:r>
      <w:r>
        <w:rPr>
          <w:rFonts w:ascii="Times New Roman" w:hAnsi="Times New Roman" w:cs="Times New Roman"/>
          <w:sz w:val="28"/>
          <w:szCs w:val="28"/>
          <w:lang w:val="uk-UA"/>
        </w:rPr>
        <w:t> Т.</w:t>
      </w:r>
      <w:r w:rsidRPr="00220211">
        <w:rPr>
          <w:rFonts w:ascii="Times New Roman" w:hAnsi="Times New Roman" w:cs="Times New Roman"/>
          <w:sz w:val="28"/>
          <w:szCs w:val="28"/>
          <w:lang w:val="uk-UA"/>
        </w:rPr>
        <w:t>В. Семейная психология: Учеб. пособие / Т.В.</w:t>
      </w:r>
      <w:r>
        <w:rPr>
          <w:rFonts w:ascii="Times New Roman" w:hAnsi="Times New Roman" w:cs="Times New Roman"/>
          <w:sz w:val="28"/>
          <w:szCs w:val="28"/>
          <w:lang w:val="uk-UA"/>
        </w:rPr>
        <w:t> </w:t>
      </w:r>
      <w:r w:rsidRPr="00220211">
        <w:rPr>
          <w:rFonts w:ascii="Times New Roman" w:hAnsi="Times New Roman" w:cs="Times New Roman"/>
          <w:sz w:val="28"/>
          <w:szCs w:val="28"/>
          <w:lang w:val="uk-UA"/>
        </w:rPr>
        <w:t>Андреева. – СПб. : Речь, 2004. – 244 с.</w:t>
      </w:r>
    </w:p>
    <w:p w:rsidR="007E1DCB" w:rsidRPr="00220211"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color w:val="222222"/>
          <w:sz w:val="28"/>
          <w:szCs w:val="28"/>
          <w:shd w:val="clear" w:color="auto" w:fill="FDFDFD"/>
          <w:lang w:val="uk-UA"/>
        </w:rPr>
      </w:pPr>
      <w:r w:rsidRPr="00220211">
        <w:rPr>
          <w:rFonts w:ascii="Times New Roman" w:hAnsi="Times New Roman" w:cs="Times New Roman"/>
          <w:sz w:val="28"/>
          <w:szCs w:val="28"/>
          <w:lang w:val="uk-UA"/>
        </w:rPr>
        <w:t>Бережная</w:t>
      </w:r>
      <w:r w:rsidR="00B7382D">
        <w:rPr>
          <w:rFonts w:ascii="Times New Roman" w:hAnsi="Times New Roman" w:cs="Times New Roman"/>
          <w:sz w:val="28"/>
          <w:szCs w:val="28"/>
          <w:lang w:val="uk-UA"/>
        </w:rPr>
        <w:t>,</w:t>
      </w:r>
      <w:r>
        <w:rPr>
          <w:rFonts w:ascii="Times New Roman" w:hAnsi="Times New Roman" w:cs="Times New Roman"/>
          <w:sz w:val="28"/>
          <w:szCs w:val="28"/>
          <w:lang w:val="uk-UA"/>
        </w:rPr>
        <w:t> </w:t>
      </w:r>
      <w:r w:rsidRPr="00220211">
        <w:rPr>
          <w:rFonts w:ascii="Times New Roman" w:hAnsi="Times New Roman" w:cs="Times New Roman"/>
          <w:sz w:val="28"/>
          <w:szCs w:val="28"/>
          <w:lang w:val="uk-UA"/>
        </w:rPr>
        <w:t>А.М. Развитие представлений о брачном партнере у студенок педагогических вузов : автореф. дис. на соискание ученой степени кандидата психол. наук : спец. 19</w:t>
      </w:r>
      <w:r>
        <w:rPr>
          <w:rFonts w:ascii="Times New Roman" w:hAnsi="Times New Roman" w:cs="Times New Roman"/>
          <w:sz w:val="28"/>
          <w:szCs w:val="28"/>
          <w:lang w:val="uk-UA"/>
        </w:rPr>
        <w:t>.</w:t>
      </w:r>
      <w:r w:rsidRPr="00220211">
        <w:rPr>
          <w:rFonts w:ascii="Times New Roman" w:hAnsi="Times New Roman" w:cs="Times New Roman"/>
          <w:sz w:val="28"/>
          <w:szCs w:val="28"/>
          <w:lang w:val="uk-UA"/>
        </w:rPr>
        <w:t>00</w:t>
      </w:r>
      <w:r>
        <w:rPr>
          <w:rFonts w:ascii="Times New Roman" w:hAnsi="Times New Roman" w:cs="Times New Roman"/>
          <w:sz w:val="28"/>
          <w:szCs w:val="28"/>
          <w:lang w:val="uk-UA"/>
        </w:rPr>
        <w:t>.</w:t>
      </w:r>
      <w:r w:rsidRPr="00220211">
        <w:rPr>
          <w:rFonts w:ascii="Times New Roman" w:hAnsi="Times New Roman" w:cs="Times New Roman"/>
          <w:sz w:val="28"/>
          <w:szCs w:val="28"/>
          <w:lang w:val="uk-UA"/>
        </w:rPr>
        <w:t>07 «Педагогическая психология» / А.М.</w:t>
      </w:r>
      <w:r>
        <w:rPr>
          <w:rFonts w:ascii="Times New Roman" w:hAnsi="Times New Roman" w:cs="Times New Roman"/>
          <w:sz w:val="28"/>
          <w:szCs w:val="28"/>
          <w:lang w:val="uk-UA"/>
        </w:rPr>
        <w:t> </w:t>
      </w:r>
      <w:r w:rsidRPr="00220211">
        <w:rPr>
          <w:rFonts w:ascii="Times New Roman" w:hAnsi="Times New Roman" w:cs="Times New Roman"/>
          <w:sz w:val="28"/>
          <w:szCs w:val="28"/>
          <w:lang w:val="uk-UA"/>
        </w:rPr>
        <w:t>Бережная. – Ставрополь, 2007. – 21 с.</w:t>
      </w:r>
    </w:p>
    <w:p w:rsidR="007E1DCB" w:rsidRPr="007D78D9"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sz w:val="28"/>
          <w:szCs w:val="28"/>
          <w:shd w:val="clear" w:color="auto" w:fill="FDFDFD"/>
          <w:lang w:val="uk-UA"/>
        </w:rPr>
      </w:pPr>
      <w:r>
        <w:rPr>
          <w:rFonts w:ascii="Times New Roman" w:hAnsi="Times New Roman" w:cs="Times New Roman"/>
          <w:sz w:val="28"/>
          <w:szCs w:val="28"/>
          <w:shd w:val="clear" w:color="auto" w:fill="FDFDFD"/>
          <w:lang w:val="uk-UA"/>
        </w:rPr>
        <w:t>Зайцева</w:t>
      </w:r>
      <w:r w:rsidR="00B7382D">
        <w:rPr>
          <w:rFonts w:ascii="Times New Roman" w:hAnsi="Times New Roman" w:cs="Times New Roman"/>
          <w:sz w:val="28"/>
          <w:szCs w:val="28"/>
          <w:shd w:val="clear" w:color="auto" w:fill="FDFDFD"/>
          <w:lang w:val="uk-UA"/>
        </w:rPr>
        <w:t>,</w:t>
      </w:r>
      <w:r>
        <w:rPr>
          <w:rFonts w:ascii="Times New Roman" w:hAnsi="Times New Roman" w:cs="Times New Roman"/>
          <w:sz w:val="28"/>
          <w:szCs w:val="28"/>
          <w:shd w:val="clear" w:color="auto" w:fill="FDFDFD"/>
          <w:lang w:val="uk-UA"/>
        </w:rPr>
        <w:t> Т.</w:t>
      </w:r>
      <w:r w:rsidRPr="007D78D9">
        <w:rPr>
          <w:rFonts w:ascii="Times New Roman" w:hAnsi="Times New Roman" w:cs="Times New Roman"/>
          <w:sz w:val="28"/>
          <w:szCs w:val="28"/>
          <w:shd w:val="clear" w:color="auto" w:fill="FDFDFD"/>
          <w:lang w:val="uk-UA"/>
        </w:rPr>
        <w:t>В. Факторы и условия супружеской удовлетворенности браком: дилемма двойной идентичности</w:t>
      </w:r>
      <w:r>
        <w:rPr>
          <w:rFonts w:ascii="Times New Roman" w:hAnsi="Times New Roman" w:cs="Times New Roman"/>
          <w:sz w:val="28"/>
          <w:szCs w:val="28"/>
          <w:shd w:val="clear" w:color="auto" w:fill="FDFDFD"/>
          <w:lang w:val="uk-UA"/>
        </w:rPr>
        <w:t xml:space="preserve"> / Т.В. Зайцева</w:t>
      </w:r>
      <w:r w:rsidRPr="007D78D9">
        <w:rPr>
          <w:rFonts w:ascii="Times New Roman" w:hAnsi="Times New Roman" w:cs="Times New Roman"/>
          <w:sz w:val="28"/>
          <w:szCs w:val="28"/>
          <w:shd w:val="clear" w:color="auto" w:fill="FDFDFD"/>
          <w:lang w:val="uk-UA"/>
        </w:rPr>
        <w:t xml:space="preserve"> // Семейна</w:t>
      </w:r>
      <w:r>
        <w:rPr>
          <w:rFonts w:ascii="Times New Roman" w:hAnsi="Times New Roman" w:cs="Times New Roman"/>
          <w:sz w:val="28"/>
          <w:szCs w:val="28"/>
          <w:shd w:val="clear" w:color="auto" w:fill="FDFDFD"/>
          <w:lang w:val="uk-UA"/>
        </w:rPr>
        <w:t>я психология и семейная терапія. –</w:t>
      </w:r>
      <w:r w:rsidRPr="007D78D9">
        <w:rPr>
          <w:rFonts w:ascii="Times New Roman" w:hAnsi="Times New Roman" w:cs="Times New Roman"/>
          <w:sz w:val="28"/>
          <w:szCs w:val="28"/>
          <w:shd w:val="clear" w:color="auto" w:fill="FDFDFD"/>
          <w:lang w:val="uk-UA"/>
        </w:rPr>
        <w:t xml:space="preserve"> 2007. </w:t>
      </w:r>
      <w:r>
        <w:rPr>
          <w:rFonts w:ascii="Times New Roman" w:hAnsi="Times New Roman" w:cs="Times New Roman"/>
          <w:sz w:val="28"/>
          <w:szCs w:val="28"/>
          <w:shd w:val="clear" w:color="auto" w:fill="FDFDFD"/>
          <w:lang w:val="uk-UA"/>
        </w:rPr>
        <w:t>–</w:t>
      </w:r>
      <w:r w:rsidRPr="007D78D9">
        <w:rPr>
          <w:rFonts w:ascii="Times New Roman" w:hAnsi="Times New Roman" w:cs="Times New Roman"/>
          <w:sz w:val="28"/>
          <w:szCs w:val="28"/>
          <w:shd w:val="clear" w:color="auto" w:fill="FDFDFD"/>
          <w:lang w:val="uk-UA"/>
        </w:rPr>
        <w:t xml:space="preserve"> № 1. – С. 3-12.</w:t>
      </w:r>
    </w:p>
    <w:p w:rsidR="007E1DCB" w:rsidRPr="007D78D9" w:rsidRDefault="007E1DCB" w:rsidP="00B7382D">
      <w:pPr>
        <w:pStyle w:val="af1"/>
        <w:widowControl/>
        <w:numPr>
          <w:ilvl w:val="0"/>
          <w:numId w:val="14"/>
        </w:numPr>
        <w:tabs>
          <w:tab w:val="left" w:pos="993"/>
        </w:tabs>
        <w:spacing w:line="360" w:lineRule="auto"/>
        <w:ind w:left="0" w:firstLine="709"/>
        <w:contextualSpacing/>
        <w:jc w:val="both"/>
        <w:rPr>
          <w:rFonts w:ascii="Times New Roman" w:hAnsi="Times New Roman" w:cs="Times New Roman"/>
          <w:sz w:val="28"/>
          <w:szCs w:val="28"/>
          <w:shd w:val="clear" w:color="auto" w:fill="FDFDFD"/>
          <w:lang w:val="uk-UA"/>
        </w:rPr>
      </w:pPr>
      <w:r>
        <w:rPr>
          <w:rFonts w:ascii="Times New Roman" w:hAnsi="Times New Roman" w:cs="Times New Roman"/>
          <w:sz w:val="28"/>
          <w:szCs w:val="28"/>
          <w:shd w:val="clear" w:color="auto" w:fill="FDFDFD"/>
          <w:lang w:val="uk-UA"/>
        </w:rPr>
        <w:t>Шуман</w:t>
      </w:r>
      <w:r w:rsidR="00B7382D">
        <w:rPr>
          <w:rFonts w:ascii="Times New Roman" w:hAnsi="Times New Roman" w:cs="Times New Roman"/>
          <w:sz w:val="28"/>
          <w:szCs w:val="28"/>
          <w:shd w:val="clear" w:color="auto" w:fill="FDFDFD"/>
          <w:lang w:val="uk-UA"/>
        </w:rPr>
        <w:t>,</w:t>
      </w:r>
      <w:r>
        <w:rPr>
          <w:rFonts w:ascii="Times New Roman" w:hAnsi="Times New Roman" w:cs="Times New Roman"/>
          <w:sz w:val="28"/>
          <w:szCs w:val="28"/>
          <w:shd w:val="clear" w:color="auto" w:fill="FDFDFD"/>
          <w:lang w:val="uk-UA"/>
        </w:rPr>
        <w:t xml:space="preserve"> С.</w:t>
      </w:r>
      <w:r w:rsidRPr="007D78D9">
        <w:rPr>
          <w:rFonts w:ascii="Times New Roman" w:hAnsi="Times New Roman" w:cs="Times New Roman"/>
          <w:sz w:val="28"/>
          <w:szCs w:val="28"/>
          <w:shd w:val="clear" w:color="auto" w:fill="FDFDFD"/>
          <w:lang w:val="uk-UA"/>
        </w:rPr>
        <w:t>Г. Конфликты в молодой семье: причины, пути устранения / С.Г.</w:t>
      </w:r>
      <w:r>
        <w:rPr>
          <w:rFonts w:ascii="Times New Roman" w:hAnsi="Times New Roman" w:cs="Times New Roman"/>
          <w:sz w:val="28"/>
          <w:szCs w:val="28"/>
          <w:shd w:val="clear" w:color="auto" w:fill="FDFDFD"/>
          <w:lang w:val="uk-UA"/>
        </w:rPr>
        <w:t> Шуман, В.</w:t>
      </w:r>
      <w:r w:rsidRPr="007D78D9">
        <w:rPr>
          <w:rFonts w:ascii="Times New Roman" w:hAnsi="Times New Roman" w:cs="Times New Roman"/>
          <w:sz w:val="28"/>
          <w:szCs w:val="28"/>
          <w:shd w:val="clear" w:color="auto" w:fill="FDFDFD"/>
          <w:lang w:val="uk-UA"/>
        </w:rPr>
        <w:t>П.</w:t>
      </w:r>
      <w:r>
        <w:rPr>
          <w:rFonts w:ascii="Times New Roman" w:hAnsi="Times New Roman" w:cs="Times New Roman"/>
          <w:sz w:val="28"/>
          <w:szCs w:val="28"/>
          <w:shd w:val="clear" w:color="auto" w:fill="FDFDFD"/>
          <w:lang w:val="uk-UA"/>
        </w:rPr>
        <w:t> </w:t>
      </w:r>
      <w:r w:rsidRPr="007D78D9">
        <w:rPr>
          <w:rFonts w:ascii="Times New Roman" w:hAnsi="Times New Roman" w:cs="Times New Roman"/>
          <w:sz w:val="28"/>
          <w:szCs w:val="28"/>
          <w:shd w:val="clear" w:color="auto" w:fill="FDFDFD"/>
          <w:lang w:val="uk-UA"/>
        </w:rPr>
        <w:t>Шуман. – Мн.</w:t>
      </w:r>
      <w:r>
        <w:rPr>
          <w:rFonts w:ascii="Times New Roman" w:hAnsi="Times New Roman" w:cs="Times New Roman"/>
          <w:sz w:val="28"/>
          <w:szCs w:val="28"/>
          <w:shd w:val="clear" w:color="auto" w:fill="FDFDFD"/>
          <w:lang w:val="uk-UA"/>
        </w:rPr>
        <w:t xml:space="preserve"> </w:t>
      </w:r>
      <w:r w:rsidRPr="007D78D9">
        <w:rPr>
          <w:rFonts w:ascii="Times New Roman" w:hAnsi="Times New Roman" w:cs="Times New Roman"/>
          <w:sz w:val="28"/>
          <w:szCs w:val="28"/>
          <w:shd w:val="clear" w:color="auto" w:fill="FDFDFD"/>
          <w:lang w:val="uk-UA"/>
        </w:rPr>
        <w:t>: Университетское, 1989. – 80 с.</w:t>
      </w:r>
    </w:p>
    <w:p w:rsidR="007E1DCB" w:rsidRDefault="007E1DCB" w:rsidP="001C1EBA">
      <w:pPr>
        <w:spacing w:line="360" w:lineRule="auto"/>
        <w:rPr>
          <w:sz w:val="28"/>
          <w:szCs w:val="28"/>
          <w:shd w:val="clear" w:color="auto" w:fill="FDFDFD"/>
          <w:lang w:val="uk-UA"/>
        </w:rPr>
      </w:pPr>
      <w:r>
        <w:rPr>
          <w:sz w:val="28"/>
          <w:szCs w:val="28"/>
          <w:shd w:val="clear" w:color="auto" w:fill="FDFDFD"/>
          <w:lang w:val="uk-UA"/>
        </w:rPr>
        <w:br w:type="page"/>
      </w:r>
    </w:p>
    <w:p w:rsidR="005468D0" w:rsidRPr="005468D0" w:rsidRDefault="005468D0" w:rsidP="001C1EBA">
      <w:pPr>
        <w:autoSpaceDE w:val="0"/>
        <w:autoSpaceDN w:val="0"/>
        <w:adjustRightInd w:val="0"/>
        <w:spacing w:line="360" w:lineRule="auto"/>
        <w:jc w:val="right"/>
        <w:rPr>
          <w:sz w:val="28"/>
          <w:szCs w:val="28"/>
        </w:rPr>
      </w:pPr>
      <w:r w:rsidRPr="005468D0">
        <w:rPr>
          <w:sz w:val="28"/>
          <w:szCs w:val="28"/>
        </w:rPr>
        <w:lastRenderedPageBreak/>
        <w:t>Житников А.М.</w:t>
      </w:r>
      <w:r w:rsidR="00B7382D">
        <w:rPr>
          <w:sz w:val="28"/>
          <w:szCs w:val="28"/>
        </w:rPr>
        <w:t>,</w:t>
      </w:r>
      <w:r w:rsidRPr="005468D0">
        <w:rPr>
          <w:sz w:val="28"/>
          <w:szCs w:val="28"/>
        </w:rPr>
        <w:t xml:space="preserve"> Крестина Е.В.</w:t>
      </w:r>
    </w:p>
    <w:p w:rsidR="005468D0" w:rsidRPr="005468D0" w:rsidRDefault="005468D0" w:rsidP="001C1EBA">
      <w:pPr>
        <w:autoSpaceDE w:val="0"/>
        <w:autoSpaceDN w:val="0"/>
        <w:adjustRightInd w:val="0"/>
        <w:spacing w:line="360" w:lineRule="auto"/>
        <w:jc w:val="right"/>
        <w:rPr>
          <w:sz w:val="28"/>
          <w:szCs w:val="28"/>
        </w:rPr>
      </w:pPr>
      <w:r w:rsidRPr="005468D0">
        <w:rPr>
          <w:sz w:val="28"/>
          <w:szCs w:val="28"/>
        </w:rPr>
        <w:t>(Карбалевич А.С.</w:t>
      </w:r>
      <w:r w:rsidR="00B7382D">
        <w:rPr>
          <w:sz w:val="28"/>
          <w:szCs w:val="28"/>
        </w:rPr>
        <w:t>,</w:t>
      </w:r>
      <w:r w:rsidRPr="005468D0">
        <w:rPr>
          <w:sz w:val="28"/>
          <w:szCs w:val="28"/>
        </w:rPr>
        <w:t xml:space="preserve"> преподаватель)</w:t>
      </w:r>
    </w:p>
    <w:p w:rsidR="005468D0" w:rsidRDefault="00B7382D" w:rsidP="001C1EBA">
      <w:pPr>
        <w:autoSpaceDE w:val="0"/>
        <w:autoSpaceDN w:val="0"/>
        <w:adjustRightInd w:val="0"/>
        <w:spacing w:line="360" w:lineRule="auto"/>
        <w:jc w:val="right"/>
        <w:rPr>
          <w:sz w:val="28"/>
          <w:szCs w:val="28"/>
        </w:rPr>
      </w:pPr>
      <w:r>
        <w:rPr>
          <w:sz w:val="28"/>
          <w:szCs w:val="28"/>
        </w:rPr>
        <w:t>БГПУ им. М.</w:t>
      </w:r>
      <w:r w:rsidR="005468D0" w:rsidRPr="005468D0">
        <w:rPr>
          <w:sz w:val="28"/>
          <w:szCs w:val="28"/>
        </w:rPr>
        <w:t xml:space="preserve"> Танка, Минск</w:t>
      </w:r>
    </w:p>
    <w:p w:rsidR="005468D0" w:rsidRPr="005468D0" w:rsidRDefault="005468D0" w:rsidP="001C1EBA">
      <w:pPr>
        <w:autoSpaceDE w:val="0"/>
        <w:autoSpaceDN w:val="0"/>
        <w:adjustRightInd w:val="0"/>
        <w:spacing w:line="360" w:lineRule="auto"/>
        <w:jc w:val="right"/>
        <w:rPr>
          <w:sz w:val="28"/>
          <w:szCs w:val="28"/>
        </w:rPr>
      </w:pPr>
    </w:p>
    <w:p w:rsidR="005468D0" w:rsidRPr="005468D0" w:rsidRDefault="005468D0" w:rsidP="001C1EBA">
      <w:pPr>
        <w:autoSpaceDE w:val="0"/>
        <w:autoSpaceDN w:val="0"/>
        <w:adjustRightInd w:val="0"/>
        <w:spacing w:line="360" w:lineRule="auto"/>
        <w:jc w:val="center"/>
        <w:rPr>
          <w:b/>
          <w:sz w:val="28"/>
          <w:szCs w:val="28"/>
        </w:rPr>
      </w:pPr>
      <w:r w:rsidRPr="005468D0">
        <w:rPr>
          <w:b/>
          <w:sz w:val="28"/>
          <w:szCs w:val="28"/>
        </w:rPr>
        <w:t>РОЛЬ ПСИХОЛОГИЧЕСКОГО ПОЛА В ПРОЦЕССЕ ФОРМИРОВАНИЯ ГОТОВНОСТИ К МАТЕРИНСТВУ</w:t>
      </w:r>
    </w:p>
    <w:p w:rsidR="005468D0" w:rsidRPr="005468D0" w:rsidRDefault="005468D0" w:rsidP="001C1EBA">
      <w:pPr>
        <w:autoSpaceDE w:val="0"/>
        <w:autoSpaceDN w:val="0"/>
        <w:adjustRightInd w:val="0"/>
        <w:spacing w:line="360" w:lineRule="auto"/>
        <w:jc w:val="both"/>
        <w:rPr>
          <w:sz w:val="28"/>
          <w:szCs w:val="28"/>
        </w:rPr>
      </w:pP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Масштабные трансформации, которые переживает современное общество, можно наблюдать не только на экономическом и политическом уровне, но и на уровне каждой отдельно взятой семьи. Переоценка традиционных ценностей изменила гендерно-психологическое осознание принадлежности молодежи. Наиболее ярко данный феномен проявляется у людей в период ранней взрослости, так как данный контингент, вступивший в возраст планирования будущего и семьи, является лакмусовой бумагой современных семейных ценностей и гендерной идентичности.</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Современные тенденции изменения традиционных гендерных ролей и увеличения возраста вступления в брак волнуют многих современников, не только в научных кругах. Данные паттерны имеют большое влияние на развитие как современного, так и будущего общества. Именно по этой причине необходимо более детальное исследование данной проблемы для прогнозирования дальнейших как политических и экономических, так и образовательных, психологических последствий.</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 xml:space="preserve">Несомненно, основная ответственность за решение рождения детей в современном обществе лежит на женщине. Теоретический анализ проблемы показал, что повышенный уровень феминности влияет на субъективную готовность к материнству. В работе Н. В. Дармостук [1] было выявлено, что девушки с биогенной феминностью проявляют более высокий уровень психологической готовности к материнству.  Исследование Р.К. Корнеева и  С.В. Мерзляковой [2] показало, что </w:t>
      </w:r>
      <w:r w:rsidRPr="005468D0">
        <w:rPr>
          <w:sz w:val="28"/>
          <w:szCs w:val="28"/>
        </w:rPr>
        <w:lastRenderedPageBreak/>
        <w:t>ценность семейных отношений является более важной для девушек андрогинного типа по сравнению с теми, для которых свойственна выраженность маскулинных и феминных качеств личности.</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 xml:space="preserve">Целью данного исследования является выявление связи между уровнем маскулинности-фемининности и субъективной психологической готовностью к материнству у современных белорусских девушек. В связи с этим выдвинута гипотеза о том, что более высокий уровень феминности девушек прямо коррелирует с более высоким уровнем субъективной готовности к материнству. </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 xml:space="preserve">В ходе исследования применялась методика, предложенная С. Бем для диагностики психологического пола и определения степени андрогинности, маскулинности и феминности личности. Опросник содержит 60 утверждений (качеств), на каждое из которых испытуемый отвечает «да» или «нет», оценивая тем самым наличие или отсутствие у себя названных качеств. </w:t>
      </w:r>
      <w:proofErr w:type="gramStart"/>
      <w:r w:rsidRPr="005468D0">
        <w:rPr>
          <w:sz w:val="28"/>
          <w:szCs w:val="28"/>
        </w:rPr>
        <w:t>Так же, испытуемые оценивали собственную субъективную готовность к материнству по десятибалльной шкале, где 1 -  полностью не готова к рождению детей, а 10 – полностью готова.</w:t>
      </w:r>
      <w:proofErr w:type="gramEnd"/>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 xml:space="preserve">В исследовании принимали участие 57 девушек, в возрасте от 18 до 25 лет, не </w:t>
      </w:r>
      <w:proofErr w:type="gramStart"/>
      <w:r w:rsidRPr="005468D0">
        <w:rPr>
          <w:sz w:val="28"/>
          <w:szCs w:val="28"/>
        </w:rPr>
        <w:t>имеющие</w:t>
      </w:r>
      <w:proofErr w:type="gramEnd"/>
      <w:r w:rsidRPr="005468D0">
        <w:rPr>
          <w:sz w:val="28"/>
          <w:szCs w:val="28"/>
        </w:rPr>
        <w:t xml:space="preserve"> детей и не состоящие в браке. </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В ходе исследования была выявлена связь между уровнем феминности и субъективной готовностью к материнству (r=0.292822, p&lt;0,05000). То есть именно свобода в проявлен</w:t>
      </w:r>
      <w:proofErr w:type="gramStart"/>
      <w:r w:rsidRPr="005468D0">
        <w:rPr>
          <w:sz w:val="28"/>
          <w:szCs w:val="28"/>
        </w:rPr>
        <w:t>ии ау</w:t>
      </w:r>
      <w:proofErr w:type="gramEnd"/>
      <w:r w:rsidRPr="005468D0">
        <w:rPr>
          <w:sz w:val="28"/>
          <w:szCs w:val="28"/>
        </w:rPr>
        <w:t xml:space="preserve">тентичных феминных качеств, черт, паттернов поведения является залогом ощущения собственной полноценности в качестве матери, а также выдвижении данной цели в ряды первостепенных. </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Так же, исследование показало отсутствие связи между возрастом испытуемых и субъективной готовность к материнству.</w:t>
      </w:r>
    </w:p>
    <w:p w:rsidR="005468D0" w:rsidRDefault="005468D0" w:rsidP="00B7382D">
      <w:pPr>
        <w:autoSpaceDE w:val="0"/>
        <w:autoSpaceDN w:val="0"/>
        <w:adjustRightInd w:val="0"/>
        <w:spacing w:line="360" w:lineRule="auto"/>
        <w:ind w:firstLine="709"/>
        <w:jc w:val="both"/>
        <w:rPr>
          <w:sz w:val="28"/>
          <w:szCs w:val="28"/>
        </w:rPr>
      </w:pPr>
      <w:r w:rsidRPr="005468D0">
        <w:rPr>
          <w:sz w:val="28"/>
          <w:szCs w:val="28"/>
        </w:rPr>
        <w:t xml:space="preserve">Следовательно, именно современная тенденция к отрицанию собственной феминности у женщин может являться одной из причин спада </w:t>
      </w:r>
      <w:r w:rsidRPr="005468D0">
        <w:rPr>
          <w:sz w:val="28"/>
          <w:szCs w:val="28"/>
        </w:rPr>
        <w:lastRenderedPageBreak/>
        <w:t>рождаемости, увеличения возраста вступления в брак или отказа от регистрации отношений.</w:t>
      </w:r>
    </w:p>
    <w:p w:rsidR="005468D0" w:rsidRPr="005468D0" w:rsidRDefault="005468D0" w:rsidP="00B7382D">
      <w:pPr>
        <w:autoSpaceDE w:val="0"/>
        <w:autoSpaceDN w:val="0"/>
        <w:adjustRightInd w:val="0"/>
        <w:spacing w:line="360" w:lineRule="auto"/>
        <w:ind w:firstLine="709"/>
        <w:jc w:val="center"/>
        <w:rPr>
          <w:i/>
          <w:sz w:val="28"/>
          <w:szCs w:val="28"/>
        </w:rPr>
      </w:pPr>
      <w:r w:rsidRPr="005468D0">
        <w:rPr>
          <w:i/>
          <w:sz w:val="28"/>
          <w:szCs w:val="28"/>
        </w:rPr>
        <w:t>Список использованных источников</w:t>
      </w:r>
    </w:p>
    <w:p w:rsidR="005468D0" w:rsidRPr="005468D0" w:rsidRDefault="00B7382D" w:rsidP="00B7382D">
      <w:pPr>
        <w:autoSpaceDE w:val="0"/>
        <w:autoSpaceDN w:val="0"/>
        <w:adjustRightInd w:val="0"/>
        <w:spacing w:line="360" w:lineRule="auto"/>
        <w:ind w:firstLine="709"/>
        <w:jc w:val="both"/>
        <w:rPr>
          <w:sz w:val="28"/>
          <w:szCs w:val="28"/>
        </w:rPr>
      </w:pPr>
      <w:r>
        <w:rPr>
          <w:sz w:val="28"/>
          <w:szCs w:val="28"/>
        </w:rPr>
        <w:t>1.</w:t>
      </w:r>
      <w:r>
        <w:rPr>
          <w:sz w:val="28"/>
          <w:szCs w:val="28"/>
        </w:rPr>
        <w:tab/>
        <w:t xml:space="preserve">Карнеев, Р.К. </w:t>
      </w:r>
      <w:r w:rsidR="005468D0">
        <w:rPr>
          <w:sz w:val="28"/>
          <w:szCs w:val="28"/>
        </w:rPr>
        <w:t>Маскулинность –</w:t>
      </w:r>
      <w:r w:rsidR="005468D0" w:rsidRPr="005468D0">
        <w:rPr>
          <w:sz w:val="28"/>
          <w:szCs w:val="28"/>
        </w:rPr>
        <w:t xml:space="preserve"> фемининность личности как фактор развития ценности семьи современной молодежи /</w:t>
      </w:r>
      <w:r w:rsidRPr="00B7382D">
        <w:rPr>
          <w:sz w:val="28"/>
          <w:szCs w:val="28"/>
        </w:rPr>
        <w:t xml:space="preserve"> </w:t>
      </w:r>
      <w:r>
        <w:rPr>
          <w:sz w:val="28"/>
          <w:szCs w:val="28"/>
        </w:rPr>
        <w:t>Р.К. Карнеев</w:t>
      </w:r>
      <w:r w:rsidRPr="005468D0">
        <w:rPr>
          <w:sz w:val="28"/>
          <w:szCs w:val="28"/>
        </w:rPr>
        <w:t xml:space="preserve">, </w:t>
      </w:r>
      <w:r>
        <w:rPr>
          <w:sz w:val="28"/>
          <w:szCs w:val="28"/>
        </w:rPr>
        <w:t xml:space="preserve">С.В. Мерзлякова </w:t>
      </w:r>
      <w:r w:rsidR="005468D0" w:rsidRPr="005468D0">
        <w:rPr>
          <w:sz w:val="28"/>
          <w:szCs w:val="28"/>
        </w:rPr>
        <w:t xml:space="preserve">/ Вестник Брянского государственного университета. </w:t>
      </w:r>
      <w:r>
        <w:rPr>
          <w:sz w:val="28"/>
          <w:szCs w:val="28"/>
        </w:rPr>
        <w:t xml:space="preserve">– </w:t>
      </w:r>
      <w:r w:rsidR="005468D0" w:rsidRPr="005468D0">
        <w:rPr>
          <w:sz w:val="28"/>
          <w:szCs w:val="28"/>
        </w:rPr>
        <w:t xml:space="preserve">2011. </w:t>
      </w:r>
      <w:r>
        <w:rPr>
          <w:sz w:val="28"/>
          <w:szCs w:val="28"/>
        </w:rPr>
        <w:t xml:space="preserve">– </w:t>
      </w:r>
      <w:r w:rsidR="005468D0" w:rsidRPr="005468D0">
        <w:rPr>
          <w:sz w:val="28"/>
          <w:szCs w:val="28"/>
        </w:rPr>
        <w:t xml:space="preserve">№1. </w:t>
      </w:r>
      <w:r>
        <w:rPr>
          <w:sz w:val="28"/>
          <w:szCs w:val="28"/>
        </w:rPr>
        <w:t xml:space="preserve">– </w:t>
      </w:r>
      <w:r w:rsidR="005468D0" w:rsidRPr="005468D0">
        <w:rPr>
          <w:sz w:val="28"/>
          <w:szCs w:val="28"/>
        </w:rPr>
        <w:t>С.</w:t>
      </w:r>
      <w:r>
        <w:rPr>
          <w:sz w:val="28"/>
          <w:szCs w:val="28"/>
        </w:rPr>
        <w:t xml:space="preserve"> </w:t>
      </w:r>
      <w:r w:rsidR="005468D0" w:rsidRPr="005468D0">
        <w:rPr>
          <w:sz w:val="28"/>
          <w:szCs w:val="28"/>
        </w:rPr>
        <w:t>216</w:t>
      </w:r>
      <w:r>
        <w:rPr>
          <w:sz w:val="28"/>
          <w:szCs w:val="28"/>
        </w:rPr>
        <w:t>–</w:t>
      </w:r>
      <w:r w:rsidR="005468D0" w:rsidRPr="005468D0">
        <w:rPr>
          <w:sz w:val="28"/>
          <w:szCs w:val="28"/>
        </w:rPr>
        <w:t xml:space="preserve">221. </w:t>
      </w:r>
    </w:p>
    <w:p w:rsidR="005468D0" w:rsidRPr="005468D0" w:rsidRDefault="005468D0" w:rsidP="00B7382D">
      <w:pPr>
        <w:autoSpaceDE w:val="0"/>
        <w:autoSpaceDN w:val="0"/>
        <w:adjustRightInd w:val="0"/>
        <w:spacing w:line="360" w:lineRule="auto"/>
        <w:ind w:firstLine="709"/>
        <w:jc w:val="both"/>
        <w:rPr>
          <w:sz w:val="28"/>
          <w:szCs w:val="28"/>
        </w:rPr>
      </w:pPr>
      <w:r w:rsidRPr="005468D0">
        <w:rPr>
          <w:sz w:val="28"/>
          <w:szCs w:val="28"/>
        </w:rPr>
        <w:t>2.</w:t>
      </w:r>
      <w:r w:rsidRPr="005468D0">
        <w:rPr>
          <w:sz w:val="28"/>
          <w:szCs w:val="28"/>
        </w:rPr>
        <w:tab/>
        <w:t>Дармастук</w:t>
      </w:r>
      <w:r w:rsidR="00B7382D">
        <w:rPr>
          <w:sz w:val="28"/>
          <w:szCs w:val="28"/>
        </w:rPr>
        <w:t>,</w:t>
      </w:r>
      <w:r w:rsidRPr="005468D0">
        <w:rPr>
          <w:sz w:val="28"/>
          <w:szCs w:val="28"/>
        </w:rPr>
        <w:t xml:space="preserve"> Н. В. Исследование гендерных и полоролевых особенностей личности девушекс разным типом психологической готовности к материнству /</w:t>
      </w:r>
      <w:r w:rsidR="00B7382D">
        <w:rPr>
          <w:sz w:val="28"/>
          <w:szCs w:val="28"/>
        </w:rPr>
        <w:t xml:space="preserve"> </w:t>
      </w:r>
      <w:r w:rsidRPr="005468D0">
        <w:rPr>
          <w:sz w:val="28"/>
          <w:szCs w:val="28"/>
        </w:rPr>
        <w:t>Н.В. Дармостук</w:t>
      </w:r>
      <w:r w:rsidR="00B7382D">
        <w:rPr>
          <w:sz w:val="28"/>
          <w:szCs w:val="28"/>
        </w:rPr>
        <w:t xml:space="preserve"> </w:t>
      </w:r>
      <w:r w:rsidRPr="005468D0">
        <w:rPr>
          <w:sz w:val="28"/>
          <w:szCs w:val="28"/>
        </w:rPr>
        <w:t>//</w:t>
      </w:r>
      <w:r w:rsidR="00B7382D">
        <w:rPr>
          <w:sz w:val="28"/>
          <w:szCs w:val="28"/>
        </w:rPr>
        <w:t xml:space="preserve"> </w:t>
      </w:r>
      <w:r w:rsidRPr="005468D0">
        <w:rPr>
          <w:sz w:val="28"/>
          <w:szCs w:val="28"/>
        </w:rPr>
        <w:t>Медична психологія. – 2010. –</w:t>
      </w:r>
      <w:r w:rsidR="00B7382D">
        <w:rPr>
          <w:sz w:val="28"/>
          <w:szCs w:val="28"/>
        </w:rPr>
        <w:t xml:space="preserve"> </w:t>
      </w:r>
      <w:r w:rsidRPr="005468D0">
        <w:rPr>
          <w:sz w:val="28"/>
          <w:szCs w:val="28"/>
        </w:rPr>
        <w:t>№1. –</w:t>
      </w:r>
      <w:r w:rsidR="00B7382D">
        <w:rPr>
          <w:sz w:val="28"/>
          <w:szCs w:val="28"/>
        </w:rPr>
        <w:t xml:space="preserve"> С. 3–</w:t>
      </w:r>
      <w:r w:rsidRPr="005468D0">
        <w:rPr>
          <w:sz w:val="28"/>
          <w:szCs w:val="28"/>
        </w:rPr>
        <w:t>10.</w:t>
      </w:r>
    </w:p>
    <w:p w:rsidR="00A9506E" w:rsidRDefault="00A9506E" w:rsidP="00B7382D">
      <w:pPr>
        <w:spacing w:line="360" w:lineRule="auto"/>
        <w:ind w:firstLine="709"/>
        <w:rPr>
          <w:sz w:val="28"/>
          <w:szCs w:val="28"/>
        </w:rPr>
      </w:pPr>
      <w:r>
        <w:rPr>
          <w:sz w:val="28"/>
          <w:szCs w:val="28"/>
        </w:rPr>
        <w:br w:type="page"/>
      </w:r>
    </w:p>
    <w:p w:rsidR="00A9506E" w:rsidRPr="00A9506E" w:rsidRDefault="00A9506E" w:rsidP="001C1EBA">
      <w:pPr>
        <w:autoSpaceDE w:val="0"/>
        <w:autoSpaceDN w:val="0"/>
        <w:adjustRightInd w:val="0"/>
        <w:spacing w:line="360" w:lineRule="auto"/>
        <w:jc w:val="right"/>
        <w:rPr>
          <w:sz w:val="28"/>
          <w:szCs w:val="28"/>
        </w:rPr>
      </w:pPr>
      <w:r w:rsidRPr="00A9506E">
        <w:rPr>
          <w:sz w:val="28"/>
          <w:szCs w:val="28"/>
        </w:rPr>
        <w:lastRenderedPageBreak/>
        <w:t>Захаревич Е.О.</w:t>
      </w:r>
    </w:p>
    <w:p w:rsidR="00A9506E" w:rsidRPr="00A9506E" w:rsidRDefault="00A9506E" w:rsidP="001C1EBA">
      <w:pPr>
        <w:autoSpaceDE w:val="0"/>
        <w:autoSpaceDN w:val="0"/>
        <w:adjustRightInd w:val="0"/>
        <w:spacing w:line="360" w:lineRule="auto"/>
        <w:jc w:val="right"/>
        <w:rPr>
          <w:sz w:val="28"/>
          <w:szCs w:val="28"/>
        </w:rPr>
      </w:pPr>
      <w:r w:rsidRPr="00A9506E">
        <w:rPr>
          <w:sz w:val="28"/>
          <w:szCs w:val="28"/>
        </w:rPr>
        <w:t xml:space="preserve">(Азарёнок Н.В., </w:t>
      </w:r>
      <w:r w:rsidR="00D77211" w:rsidRPr="00A9506E">
        <w:rPr>
          <w:sz w:val="28"/>
          <w:szCs w:val="28"/>
        </w:rPr>
        <w:t xml:space="preserve">кандидат психологических наук, </w:t>
      </w:r>
      <w:r w:rsidRPr="00A9506E">
        <w:rPr>
          <w:sz w:val="28"/>
          <w:szCs w:val="28"/>
        </w:rPr>
        <w:t>доцент кафедры общей и организационной психологии, доцент)</w:t>
      </w:r>
    </w:p>
    <w:p w:rsidR="00A9506E" w:rsidRDefault="00D77211" w:rsidP="001C1EBA">
      <w:pPr>
        <w:autoSpaceDE w:val="0"/>
        <w:autoSpaceDN w:val="0"/>
        <w:adjustRightInd w:val="0"/>
        <w:spacing w:line="360" w:lineRule="auto"/>
        <w:jc w:val="right"/>
        <w:rPr>
          <w:sz w:val="28"/>
          <w:szCs w:val="28"/>
        </w:rPr>
      </w:pPr>
      <w:r>
        <w:rPr>
          <w:sz w:val="28"/>
          <w:szCs w:val="28"/>
        </w:rPr>
        <w:t>БГПУ им.</w:t>
      </w:r>
      <w:r w:rsidR="00A9506E" w:rsidRPr="00A9506E">
        <w:rPr>
          <w:sz w:val="28"/>
          <w:szCs w:val="28"/>
        </w:rPr>
        <w:t xml:space="preserve"> М.Танка</w:t>
      </w:r>
      <w:r>
        <w:rPr>
          <w:sz w:val="28"/>
          <w:szCs w:val="28"/>
        </w:rPr>
        <w:t>, Минск</w:t>
      </w:r>
    </w:p>
    <w:p w:rsidR="00A9506E" w:rsidRPr="00A9506E" w:rsidRDefault="00A9506E" w:rsidP="001C1EBA">
      <w:pPr>
        <w:autoSpaceDE w:val="0"/>
        <w:autoSpaceDN w:val="0"/>
        <w:adjustRightInd w:val="0"/>
        <w:spacing w:line="360" w:lineRule="auto"/>
        <w:jc w:val="right"/>
        <w:rPr>
          <w:sz w:val="28"/>
          <w:szCs w:val="28"/>
        </w:rPr>
      </w:pPr>
    </w:p>
    <w:p w:rsidR="00A9506E" w:rsidRPr="00A9506E" w:rsidRDefault="00A9506E" w:rsidP="001C1EBA">
      <w:pPr>
        <w:autoSpaceDE w:val="0"/>
        <w:autoSpaceDN w:val="0"/>
        <w:adjustRightInd w:val="0"/>
        <w:spacing w:line="360" w:lineRule="auto"/>
        <w:jc w:val="center"/>
        <w:rPr>
          <w:b/>
          <w:sz w:val="28"/>
          <w:szCs w:val="28"/>
        </w:rPr>
      </w:pPr>
      <w:r w:rsidRPr="00A9506E">
        <w:rPr>
          <w:b/>
          <w:sz w:val="28"/>
          <w:szCs w:val="28"/>
        </w:rPr>
        <w:t xml:space="preserve">СУБЪЕКТИВНОЕ ВОСПРИЯТИЕ ВРЕМЕНИ И ВЫБОР СТРАТЕГИИ СБЕРЕГАТЕЛЬНОГО </w:t>
      </w:r>
      <w:r>
        <w:rPr>
          <w:b/>
          <w:sz w:val="28"/>
          <w:szCs w:val="28"/>
        </w:rPr>
        <w:t>ПОВЕДЕНИЯ МУЖЧИНАМИ И ЖЕНЩИНАМИ</w:t>
      </w:r>
    </w:p>
    <w:p w:rsidR="00A9506E" w:rsidRPr="00A9506E" w:rsidRDefault="00A9506E" w:rsidP="001C1EBA">
      <w:pPr>
        <w:autoSpaceDE w:val="0"/>
        <w:autoSpaceDN w:val="0"/>
        <w:adjustRightInd w:val="0"/>
        <w:spacing w:line="360" w:lineRule="auto"/>
        <w:jc w:val="both"/>
        <w:rPr>
          <w:sz w:val="28"/>
          <w:szCs w:val="28"/>
        </w:rPr>
      </w:pP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Тенденции современного темпа жизни привели к тому, что мы постоянно боремся с нехваткой времени. Современного  человека сопровождает много противоречивой, неоднозначной информации. В этих условиях приходится часто быстро принимать решения, организовывать свою экономическую деятельность. Поэтому исследование  субъективного восприятия времени и его влияния на выбор стратегий сберегательного поведения является актуальным и значимым с практической точки зрения.</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 Время в экономической теории рассматривается как объективный фактор, который не зависит от человека. Однако ориентация на прошлое, настоящее и будущее, субъективная ценность времени как важного ресурса и прочие характеристики отношения к времени имеют огромное значение для принятия различных экономических решений. Основываясь на теории активного времени можно сделать предположение, что каждому человеку или явлению свойственно свое внутреннее время. При взаимодействии внутреннего времени с </w:t>
      </w:r>
      <w:proofErr w:type="gramStart"/>
      <w:r w:rsidRPr="00A9506E">
        <w:rPr>
          <w:sz w:val="28"/>
          <w:szCs w:val="28"/>
        </w:rPr>
        <w:t>внешним</w:t>
      </w:r>
      <w:proofErr w:type="gramEnd"/>
      <w:r w:rsidRPr="00A9506E">
        <w:rPr>
          <w:sz w:val="28"/>
          <w:szCs w:val="28"/>
        </w:rPr>
        <w:t xml:space="preserve"> может происходить замедление или ускорение экономических процессов, оказывающих влияние на принятия финансовых решений.</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Анализ времени как особого экономического ресурса впервые был осуществлен экономистами на Западе. Начиная с 20 века, время само по себе обретает высокую ценность в массовом сознании, его не связывают с </w:t>
      </w:r>
      <w:r w:rsidRPr="00A9506E">
        <w:rPr>
          <w:sz w:val="28"/>
          <w:szCs w:val="28"/>
        </w:rPr>
        <w:lastRenderedPageBreak/>
        <w:t>символами производства богатства. Появляется возможность «приобретать» время, как любой другой товар и разумно его использовать.</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Восприятие – одна из психических функций индивида, являющаяся сложным процессом приема, переработки и преобразования любой информации, вследствие чего строится субъективный целостный образ объекта или явления. Индивид воспринимает любую информацию субъективно, основываясь на свой опыт, в том числе и время. С проблемой восприятия времени каждый человек сталкивается ежедневно,  оно во многом является регулятором всей деятельности человека. Можно с точностью говорить, что ни одна деятельность не проходит без восприятия своего и социального времени. </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С.И. Калинин в своих трудах по эффективному использованию и управлению временем, описывает 5 его атрибутов: 1) длительность; 2) последовательность; 3) частота повторяемости; 4) связанность с конкретным объектом, явлением; 5) порядок против хаоса [4, с. 20].</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Изучением феномена времени занимается наука темпорализм, в рамках которой выделяется 4 вида времени: </w:t>
      </w:r>
      <w:proofErr w:type="gramStart"/>
      <w:r w:rsidRPr="00A9506E">
        <w:rPr>
          <w:sz w:val="28"/>
          <w:szCs w:val="28"/>
        </w:rPr>
        <w:t>физическое</w:t>
      </w:r>
      <w:proofErr w:type="gramEnd"/>
      <w:r w:rsidRPr="00A9506E">
        <w:rPr>
          <w:sz w:val="28"/>
          <w:szCs w:val="28"/>
        </w:rPr>
        <w:t>, биологическое, социальное, психологическое [4, с. 27].</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Ерофеева Т.И. в своей работе выделяет 5 факторов, влияющих на формирование отношения ко времени и восприятия его человеком. Такими факторами являются: пол, возраст, образование, место жительства и религиозность. </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В своих работах психологи указывают, что представления о прошлом и ожидания будущего определяют ориентацию на сберегательную активность. Если затрагивать проблему ожидания будущего В.И. Кузнецова и А.М. Мифтахутдинова описывают три модели формирования ожиданий:</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1) Экстраполяционные ожидания. Представление о будущем формируется на основе прошлого и настоящего.</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lastRenderedPageBreak/>
        <w:t>2) Адаптивные ожидания. Представление о будущем формируется на основе сопоставления предшествующих ожиданий с реальным развитием событий, которые имели место в прошлом.</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3) Рациональные ожидания. События, которые имели место в прошлом и не оказывающие  влияние на формирования будущих ожиданий [5].</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Восприятие времени как ценного ресурса может быть существенным параметром для объяснения поведения людей по распределению денежных средств между сегодняшним и будущим потреблением. Исследователи сберегательного поведения и ценности времени делают вывод о том, что современному человеку не так уж и легко отказаться от текущего использования денежных сре</w:t>
      </w:r>
      <w:proofErr w:type="gramStart"/>
      <w:r w:rsidRPr="00A9506E">
        <w:rPr>
          <w:sz w:val="28"/>
          <w:szCs w:val="28"/>
        </w:rPr>
        <w:t>дств в п</w:t>
      </w:r>
      <w:proofErr w:type="gramEnd"/>
      <w:r w:rsidRPr="00A9506E">
        <w:rPr>
          <w:sz w:val="28"/>
          <w:szCs w:val="28"/>
        </w:rPr>
        <w:t xml:space="preserve">ользу будущего, несмотря даже на получения прибыли от процентов. В связи с этим С.Э. Желаева в своей работе делает вывод о том, что сбережения были бы невозможны без способности индивида к восприятию всей ценности категории времени. В одном человеке соединяются две противоположные системы отношения ко времени: с одной стороны, человек живет потребностями текущего периода, с другой – думает о будущем и делает сбережения [3]. </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Сберегательное поведение -  это деятельность людей, направленная на формирование и использование сбережений. Стратегия сберегательного поведения определяется как путь, набор правил достижения осознанно и обоснованно выбранной цели сбережения и структурирование сберегательных действий, направленных на решение поставленных задач. К типам сберегательных стратегий относятся собственно </w:t>
      </w:r>
      <w:proofErr w:type="gramStart"/>
      <w:r w:rsidRPr="00A9506E">
        <w:rPr>
          <w:sz w:val="28"/>
          <w:szCs w:val="28"/>
        </w:rPr>
        <w:t>сберегательная</w:t>
      </w:r>
      <w:proofErr w:type="gramEnd"/>
      <w:r w:rsidRPr="00A9506E">
        <w:rPr>
          <w:sz w:val="28"/>
          <w:szCs w:val="28"/>
        </w:rPr>
        <w:t>, направленная на сохранение капитала, и инвестиционная, направленная на получение и приумножение капитала[1].</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 xml:space="preserve">Мировая экономика сегодняшнего дня  характеризуется длительными периодами спада и подъема, которые делают рискованными долгосрочные проекты и побуждают людей быстро принимать решения и распоряжаться своими сбережениями. С другой стороны, современный </w:t>
      </w:r>
      <w:r w:rsidRPr="00A9506E">
        <w:rPr>
          <w:sz w:val="28"/>
          <w:szCs w:val="28"/>
        </w:rPr>
        <w:lastRenderedPageBreak/>
        <w:t xml:space="preserve">человек хорошо понимает ценность времени, его неуловимый бег, влияющий на принятие многих экономических решений. Поэтому, исследование субъективного восприятия времени и выбор стратегии сберегательного поведения мужчинами и женщинами носит актуальный характер. </w:t>
      </w:r>
      <w:r w:rsidRPr="00A9506E">
        <w:rPr>
          <w:sz w:val="28"/>
          <w:szCs w:val="28"/>
        </w:rPr>
        <w:cr/>
      </w:r>
    </w:p>
    <w:p w:rsidR="00A9506E" w:rsidRPr="007F1899" w:rsidRDefault="00A9506E" w:rsidP="00D77211">
      <w:pPr>
        <w:autoSpaceDE w:val="0"/>
        <w:autoSpaceDN w:val="0"/>
        <w:adjustRightInd w:val="0"/>
        <w:spacing w:line="360" w:lineRule="auto"/>
        <w:ind w:firstLine="709"/>
        <w:jc w:val="center"/>
        <w:rPr>
          <w:i/>
          <w:sz w:val="28"/>
          <w:szCs w:val="28"/>
        </w:rPr>
      </w:pPr>
      <w:r w:rsidRPr="007F1899">
        <w:rPr>
          <w:i/>
          <w:sz w:val="28"/>
          <w:szCs w:val="28"/>
        </w:rPr>
        <w:t>Список использованных источников</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1.</w:t>
      </w:r>
      <w:r w:rsidRPr="00A9506E">
        <w:rPr>
          <w:sz w:val="28"/>
          <w:szCs w:val="28"/>
        </w:rPr>
        <w:tab/>
        <w:t>Азарёнок, Н.В., Надольская М.Д. Стратегии сберегательного поведения мужчин и женщин с разным уровнем субъективного экономического благополучия / Н.В. Азарёнок, М.Д. Надольская // Психолого-экономические исследования. –2015, –Т.2(8) №2. –С. 43-57.</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2.</w:t>
      </w:r>
      <w:r w:rsidRPr="00A9506E">
        <w:rPr>
          <w:sz w:val="28"/>
          <w:szCs w:val="28"/>
        </w:rPr>
        <w:tab/>
        <w:t>Ерофеева</w:t>
      </w:r>
      <w:r w:rsidR="007F1899">
        <w:rPr>
          <w:sz w:val="28"/>
          <w:szCs w:val="28"/>
        </w:rPr>
        <w:t>,</w:t>
      </w:r>
      <w:r w:rsidRPr="00A9506E">
        <w:rPr>
          <w:sz w:val="28"/>
          <w:szCs w:val="28"/>
        </w:rPr>
        <w:t xml:space="preserve"> Т. Н. Социально-психологические </w:t>
      </w:r>
      <w:r w:rsidR="00D77211">
        <w:rPr>
          <w:sz w:val="28"/>
          <w:szCs w:val="28"/>
        </w:rPr>
        <w:t>детерминанты восприятия времени:</w:t>
      </w:r>
      <w:r w:rsidRPr="00A9506E">
        <w:rPr>
          <w:sz w:val="28"/>
          <w:szCs w:val="28"/>
        </w:rPr>
        <w:t xml:space="preserve"> автореф. дис. </w:t>
      </w:r>
      <w:r w:rsidR="00D77211">
        <w:rPr>
          <w:sz w:val="28"/>
          <w:szCs w:val="28"/>
        </w:rPr>
        <w:t>..</w:t>
      </w:r>
      <w:r w:rsidRPr="00A9506E">
        <w:rPr>
          <w:sz w:val="28"/>
          <w:szCs w:val="28"/>
        </w:rPr>
        <w:t>. канд. психол. наук</w:t>
      </w:r>
      <w:r w:rsidR="00D77211">
        <w:rPr>
          <w:sz w:val="28"/>
          <w:szCs w:val="28"/>
        </w:rPr>
        <w:t xml:space="preserve">; 19.00.05. </w:t>
      </w:r>
      <w:r w:rsidR="00D77211" w:rsidRPr="00A9506E">
        <w:rPr>
          <w:sz w:val="28"/>
          <w:szCs w:val="28"/>
        </w:rPr>
        <w:t>–</w:t>
      </w:r>
      <w:r w:rsidR="00D77211">
        <w:rPr>
          <w:sz w:val="28"/>
          <w:szCs w:val="28"/>
        </w:rPr>
        <w:t xml:space="preserve"> Самар. гос. пед. ун-т,</w:t>
      </w:r>
      <w:r w:rsidRPr="00A9506E">
        <w:rPr>
          <w:sz w:val="28"/>
          <w:szCs w:val="28"/>
        </w:rPr>
        <w:t xml:space="preserve"> Самара, 2006. </w:t>
      </w:r>
      <w:r w:rsidR="00D77211" w:rsidRPr="00A9506E">
        <w:rPr>
          <w:sz w:val="28"/>
          <w:szCs w:val="28"/>
        </w:rPr>
        <w:t>–</w:t>
      </w:r>
      <w:r w:rsidR="00D77211">
        <w:rPr>
          <w:sz w:val="28"/>
          <w:szCs w:val="28"/>
        </w:rPr>
        <w:t xml:space="preserve"> С</w:t>
      </w:r>
      <w:r w:rsidRPr="00A9506E">
        <w:rPr>
          <w:sz w:val="28"/>
          <w:szCs w:val="28"/>
        </w:rPr>
        <w:t>. 21</w:t>
      </w:r>
      <w:r w:rsidR="00D77211" w:rsidRPr="00A9506E">
        <w:rPr>
          <w:sz w:val="28"/>
          <w:szCs w:val="28"/>
        </w:rPr>
        <w:t>–</w:t>
      </w:r>
      <w:r w:rsidRPr="00A9506E">
        <w:rPr>
          <w:sz w:val="28"/>
          <w:szCs w:val="28"/>
        </w:rPr>
        <w:t>22.</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3.</w:t>
      </w:r>
      <w:r w:rsidRPr="00A9506E">
        <w:rPr>
          <w:sz w:val="28"/>
          <w:szCs w:val="28"/>
        </w:rPr>
        <w:tab/>
        <w:t>Желаев, С.Э. Восприятие ценности времени как фактор сберегательного поведения домохозяйств / С.Э. Желаев // Вопросы экономики и права</w:t>
      </w:r>
      <w:r w:rsidR="007F1899">
        <w:rPr>
          <w:sz w:val="28"/>
          <w:szCs w:val="28"/>
        </w:rPr>
        <w:t>. – 2011. – № 12 – С. 31</w:t>
      </w:r>
      <w:r w:rsidR="00D77211" w:rsidRPr="00A9506E">
        <w:rPr>
          <w:sz w:val="28"/>
          <w:szCs w:val="28"/>
        </w:rPr>
        <w:t>–</w:t>
      </w:r>
      <w:r w:rsidR="007F1899">
        <w:rPr>
          <w:sz w:val="28"/>
          <w:szCs w:val="28"/>
        </w:rPr>
        <w:t>35.</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4.</w:t>
      </w:r>
      <w:r w:rsidRPr="00A9506E">
        <w:rPr>
          <w:sz w:val="28"/>
          <w:szCs w:val="28"/>
        </w:rPr>
        <w:tab/>
        <w:t>Калинин</w:t>
      </w:r>
      <w:r w:rsidR="007F1899">
        <w:rPr>
          <w:sz w:val="28"/>
          <w:szCs w:val="28"/>
        </w:rPr>
        <w:t>,</w:t>
      </w:r>
      <w:r w:rsidRPr="00A9506E">
        <w:rPr>
          <w:sz w:val="28"/>
          <w:szCs w:val="28"/>
        </w:rPr>
        <w:t xml:space="preserve"> С. И. Тайм-менеджмент: Практикум по управлению временем / С.</w:t>
      </w:r>
      <w:r w:rsidR="007F1899">
        <w:rPr>
          <w:sz w:val="28"/>
          <w:szCs w:val="28"/>
        </w:rPr>
        <w:t xml:space="preserve">И. Калинин </w:t>
      </w:r>
      <w:r w:rsidR="001572F3" w:rsidRPr="00A9506E">
        <w:rPr>
          <w:sz w:val="28"/>
          <w:szCs w:val="28"/>
        </w:rPr>
        <w:t>–</w:t>
      </w:r>
      <w:r w:rsidR="007F1899">
        <w:rPr>
          <w:sz w:val="28"/>
          <w:szCs w:val="28"/>
        </w:rPr>
        <w:t xml:space="preserve"> СПб</w:t>
      </w:r>
      <w:proofErr w:type="gramStart"/>
      <w:r w:rsidR="007F1899">
        <w:rPr>
          <w:sz w:val="28"/>
          <w:szCs w:val="28"/>
        </w:rPr>
        <w:t xml:space="preserve">.: </w:t>
      </w:r>
      <w:proofErr w:type="gramEnd"/>
      <w:r w:rsidR="007F1899">
        <w:rPr>
          <w:sz w:val="28"/>
          <w:szCs w:val="28"/>
        </w:rPr>
        <w:t xml:space="preserve">Речь, 2006. – </w:t>
      </w:r>
      <w:r w:rsidRPr="00A9506E">
        <w:rPr>
          <w:sz w:val="28"/>
          <w:szCs w:val="28"/>
        </w:rPr>
        <w:t>371с.</w:t>
      </w:r>
    </w:p>
    <w:p w:rsidR="00A9506E" w:rsidRPr="00A9506E" w:rsidRDefault="00A9506E" w:rsidP="00D77211">
      <w:pPr>
        <w:autoSpaceDE w:val="0"/>
        <w:autoSpaceDN w:val="0"/>
        <w:adjustRightInd w:val="0"/>
        <w:spacing w:line="360" w:lineRule="auto"/>
        <w:ind w:firstLine="709"/>
        <w:jc w:val="both"/>
        <w:rPr>
          <w:sz w:val="28"/>
          <w:szCs w:val="28"/>
        </w:rPr>
      </w:pPr>
      <w:r w:rsidRPr="00A9506E">
        <w:rPr>
          <w:sz w:val="28"/>
          <w:szCs w:val="28"/>
        </w:rPr>
        <w:t>5.</w:t>
      </w:r>
      <w:r w:rsidRPr="00A9506E">
        <w:rPr>
          <w:sz w:val="28"/>
          <w:szCs w:val="28"/>
        </w:rPr>
        <w:tab/>
        <w:t>Мифтахутдинова, А.М. Время в системе экономических отношений</w:t>
      </w:r>
      <w:r w:rsidR="00D77211">
        <w:rPr>
          <w:sz w:val="28"/>
          <w:szCs w:val="28"/>
        </w:rPr>
        <w:t xml:space="preserve"> </w:t>
      </w:r>
      <w:r w:rsidRPr="00A9506E">
        <w:rPr>
          <w:sz w:val="28"/>
          <w:szCs w:val="28"/>
        </w:rPr>
        <w:t>/ А.М. Мифтахутдинова, В.Ю. Кузнецова</w:t>
      </w:r>
      <w:r w:rsidR="00D77211">
        <w:rPr>
          <w:sz w:val="28"/>
          <w:szCs w:val="28"/>
        </w:rPr>
        <w:t xml:space="preserve"> // Вестник Чувашского университета, Сер. Г</w:t>
      </w:r>
      <w:r w:rsidRPr="00A9506E">
        <w:rPr>
          <w:sz w:val="28"/>
          <w:szCs w:val="28"/>
        </w:rPr>
        <w:t>уманитарные науки. – 2010. – № 1 – С.119</w:t>
      </w:r>
      <w:r w:rsidR="00D77211" w:rsidRPr="00A9506E">
        <w:rPr>
          <w:sz w:val="28"/>
          <w:szCs w:val="28"/>
        </w:rPr>
        <w:t>–</w:t>
      </w:r>
      <w:r w:rsidRPr="00A9506E">
        <w:rPr>
          <w:sz w:val="28"/>
          <w:szCs w:val="28"/>
        </w:rPr>
        <w:t>124.</w:t>
      </w:r>
    </w:p>
    <w:p w:rsidR="00982C4A" w:rsidRDefault="00982C4A" w:rsidP="00D77211">
      <w:pPr>
        <w:spacing w:line="360" w:lineRule="auto"/>
        <w:ind w:firstLine="709"/>
        <w:rPr>
          <w:sz w:val="28"/>
          <w:szCs w:val="28"/>
        </w:rPr>
      </w:pPr>
      <w:r w:rsidRPr="00A9506E">
        <w:rPr>
          <w:sz w:val="28"/>
          <w:szCs w:val="28"/>
        </w:rPr>
        <w:br w:type="page"/>
      </w:r>
    </w:p>
    <w:p w:rsidR="00043FA4" w:rsidRDefault="00043FA4" w:rsidP="001C1EBA">
      <w:pPr>
        <w:spacing w:line="360" w:lineRule="auto"/>
        <w:jc w:val="right"/>
        <w:outlineLvl w:val="0"/>
        <w:rPr>
          <w:bCs/>
          <w:color w:val="000000"/>
          <w:kern w:val="36"/>
          <w:sz w:val="28"/>
          <w:szCs w:val="28"/>
        </w:rPr>
      </w:pPr>
      <w:r>
        <w:rPr>
          <w:bCs/>
          <w:color w:val="000000"/>
          <w:kern w:val="36"/>
          <w:sz w:val="28"/>
          <w:szCs w:val="28"/>
        </w:rPr>
        <w:lastRenderedPageBreak/>
        <w:t>Ивашко О.В.</w:t>
      </w:r>
    </w:p>
    <w:p w:rsidR="00043FA4" w:rsidRPr="00043FA4" w:rsidRDefault="00043FA4" w:rsidP="001C1EBA">
      <w:pPr>
        <w:spacing w:line="360" w:lineRule="auto"/>
        <w:jc w:val="right"/>
        <w:rPr>
          <w:sz w:val="28"/>
          <w:szCs w:val="28"/>
        </w:rPr>
      </w:pPr>
      <w:proofErr w:type="gramStart"/>
      <w:r>
        <w:rPr>
          <w:bCs/>
          <w:color w:val="000000"/>
          <w:kern w:val="36"/>
          <w:sz w:val="28"/>
          <w:szCs w:val="28"/>
        </w:rPr>
        <w:t>(</w:t>
      </w:r>
      <w:r>
        <w:rPr>
          <w:sz w:val="28"/>
          <w:szCs w:val="28"/>
        </w:rPr>
        <w:t xml:space="preserve">Ракицкая А.В., старший преподаватель кафедры </w:t>
      </w:r>
      <w:proofErr w:type="gramEnd"/>
    </w:p>
    <w:p w:rsidR="001572F3" w:rsidRDefault="00043FA4" w:rsidP="001C1EBA">
      <w:pPr>
        <w:spacing w:line="360" w:lineRule="auto"/>
        <w:jc w:val="right"/>
        <w:rPr>
          <w:sz w:val="28"/>
          <w:szCs w:val="28"/>
        </w:rPr>
      </w:pPr>
      <w:r>
        <w:rPr>
          <w:sz w:val="28"/>
          <w:szCs w:val="28"/>
        </w:rPr>
        <w:t>общей и социальной психологии</w:t>
      </w:r>
      <w:r w:rsidR="001572F3">
        <w:rPr>
          <w:sz w:val="28"/>
          <w:szCs w:val="28"/>
        </w:rPr>
        <w:t>)</w:t>
      </w:r>
    </w:p>
    <w:p w:rsidR="00043FA4" w:rsidRDefault="00043FA4" w:rsidP="001572F3">
      <w:pPr>
        <w:spacing w:line="360" w:lineRule="auto"/>
        <w:jc w:val="right"/>
        <w:rPr>
          <w:sz w:val="28"/>
          <w:szCs w:val="28"/>
        </w:rPr>
      </w:pPr>
      <w:r>
        <w:rPr>
          <w:sz w:val="28"/>
          <w:szCs w:val="28"/>
        </w:rPr>
        <w:t>ГрГУ им. Я. Купалы</w:t>
      </w:r>
      <w:r w:rsidR="001572F3">
        <w:rPr>
          <w:sz w:val="28"/>
          <w:szCs w:val="28"/>
        </w:rPr>
        <w:t>, Гродно</w:t>
      </w:r>
    </w:p>
    <w:p w:rsidR="001572F3" w:rsidRDefault="001572F3" w:rsidP="001572F3">
      <w:pPr>
        <w:spacing w:line="360" w:lineRule="auto"/>
        <w:jc w:val="right"/>
        <w:rPr>
          <w:bCs/>
          <w:color w:val="000000"/>
          <w:kern w:val="36"/>
          <w:sz w:val="28"/>
          <w:szCs w:val="28"/>
        </w:rPr>
      </w:pPr>
    </w:p>
    <w:p w:rsidR="00043FA4" w:rsidRPr="00043FA4" w:rsidRDefault="00043FA4" w:rsidP="001C1EBA">
      <w:pPr>
        <w:spacing w:line="360" w:lineRule="auto"/>
        <w:jc w:val="center"/>
        <w:outlineLvl w:val="0"/>
        <w:rPr>
          <w:b/>
          <w:bCs/>
          <w:color w:val="000000"/>
          <w:kern w:val="36"/>
          <w:sz w:val="28"/>
          <w:szCs w:val="28"/>
        </w:rPr>
      </w:pPr>
      <w:r>
        <w:rPr>
          <w:b/>
          <w:bCs/>
          <w:color w:val="000000"/>
          <w:kern w:val="36"/>
          <w:sz w:val="28"/>
          <w:szCs w:val="28"/>
        </w:rPr>
        <w:t>ГЕНДЕРНЫЕ ОСОБЕННОСТИ ПРОЯВЛЕНИЯ ТРЕВОЖНОСТИ У ПОДРОСТКОВ</w:t>
      </w:r>
    </w:p>
    <w:p w:rsidR="00043FA4" w:rsidRPr="00043FA4" w:rsidRDefault="00043FA4" w:rsidP="001C1EBA">
      <w:pPr>
        <w:spacing w:line="360" w:lineRule="auto"/>
        <w:jc w:val="center"/>
        <w:outlineLvl w:val="0"/>
        <w:rPr>
          <w:b/>
          <w:bCs/>
          <w:color w:val="000000"/>
          <w:kern w:val="36"/>
          <w:sz w:val="28"/>
          <w:szCs w:val="28"/>
        </w:rPr>
      </w:pPr>
    </w:p>
    <w:p w:rsidR="00043FA4" w:rsidRDefault="00043FA4" w:rsidP="001572F3">
      <w:pPr>
        <w:pStyle w:val="13"/>
        <w:rPr>
          <w:rFonts w:eastAsia="Times New Roman"/>
          <w:color w:val="000000" w:themeColor="text1"/>
        </w:rPr>
      </w:pPr>
      <w:r>
        <w:rPr>
          <w:color w:val="000000" w:themeColor="text1"/>
        </w:rPr>
        <w:t>Проблема проявления тревожности у подростков в течени</w:t>
      </w:r>
      <w:proofErr w:type="gramStart"/>
      <w:r>
        <w:rPr>
          <w:color w:val="000000" w:themeColor="text1"/>
        </w:rPr>
        <w:t>и</w:t>
      </w:r>
      <w:proofErr w:type="gramEnd"/>
      <w:r>
        <w:rPr>
          <w:color w:val="000000" w:themeColor="text1"/>
        </w:rPr>
        <w:t xml:space="preserve"> последних десятилетий привлекает внимание ряда исследователей в области психологии. Крайняя актуальность темы тревожности у подростков обусловлена рядом социальных явлений, имеющих место в среде подростков. Среди таких явлений можно указать суицидальное поведение, различные формы зависимого поведения, агрессиное поведение. С точки зрения различных исследователей в основе этих явлений лежит высокий уровень тревожности.</w:t>
      </w:r>
    </w:p>
    <w:p w:rsidR="00043FA4" w:rsidRDefault="00043FA4" w:rsidP="001572F3">
      <w:pPr>
        <w:pStyle w:val="13"/>
        <w:rPr>
          <w:color w:val="000000" w:themeColor="text1"/>
        </w:rPr>
      </w:pPr>
      <w:r>
        <w:rPr>
          <w:color w:val="000000" w:themeColor="text1"/>
        </w:rPr>
        <w:t>Тревожность рассматривают как субъективное проявление неблагополучия личности, ее дезадаптации. Тревожность как переживание эмоционального дискомфорта, предчувствие грядущей опасности, является выражением неудовлетворения значимых потребностей человека, актуальность при ситуативном переживании тревоги и устойчиво доминирующих по гипертрофированному телу при постоянной тревожности.</w:t>
      </w:r>
    </w:p>
    <w:p w:rsidR="00043FA4" w:rsidRDefault="00043FA4" w:rsidP="001572F3">
      <w:pPr>
        <w:pStyle w:val="13"/>
        <w:rPr>
          <w:color w:val="000000" w:themeColor="text1"/>
        </w:rPr>
      </w:pPr>
      <w:r>
        <w:rPr>
          <w:color w:val="000000" w:themeColor="text1"/>
        </w:rPr>
        <w:t xml:space="preserve">Кроме того, существует точка зрения, что тревожность – это черта личности, готовность к страху. Это состояние целесообразного подготовленного повышения внимания сенсорного и моторного напряжения в ситуации возможной опасности, обеспечивающее соответствующую реакцию на страх [1]. Тревожность - индивидуальная психологическая особенность, проявляющаяся в склонности человека к </w:t>
      </w:r>
      <w:r>
        <w:rPr>
          <w:color w:val="000000" w:themeColor="text1"/>
        </w:rPr>
        <w:lastRenderedPageBreak/>
        <w:t xml:space="preserve">частым и интенсивным переживаниям состояния тревоги, а также в низком пороге его возникновения. </w:t>
      </w:r>
    </w:p>
    <w:p w:rsidR="00043FA4" w:rsidRDefault="00043FA4" w:rsidP="001572F3">
      <w:pPr>
        <w:pStyle w:val="13"/>
        <w:rPr>
          <w:color w:val="000000" w:themeColor="text1"/>
        </w:rPr>
      </w:pPr>
      <w:r>
        <w:t>Целью нашего исследования являлось выявление уровня тревожности у подростков. Для диагностики тревожности мы использовали тест</w:t>
      </w:r>
      <w:r>
        <w:rPr>
          <w:color w:val="000000" w:themeColor="text1"/>
        </w:rPr>
        <w:t xml:space="preserve"> Спилбергера-Ханина. В исследованнии приняли участия 100 подростков, среди них 50 девочек и 50 мальчиков.</w:t>
      </w:r>
    </w:p>
    <w:p w:rsidR="00043FA4" w:rsidRDefault="00043FA4" w:rsidP="001572F3">
      <w:pPr>
        <w:pStyle w:val="13"/>
        <w:rPr>
          <w:color w:val="000000" w:themeColor="text1"/>
        </w:rPr>
      </w:pPr>
      <w:r>
        <w:rPr>
          <w:color w:val="000000" w:themeColor="text1"/>
        </w:rPr>
        <w:t>В результате эмпирического исследования нами выявлены особенности уровня выраженности ситуативной тревожности у подростков (рис.</w:t>
      </w:r>
      <w:r w:rsidR="005070DA">
        <w:rPr>
          <w:color w:val="000000" w:themeColor="text1"/>
          <w:lang w:val="be-BY"/>
        </w:rPr>
        <w:t xml:space="preserve"> </w:t>
      </w:r>
      <w:r>
        <w:rPr>
          <w:color w:val="000000" w:themeColor="text1"/>
        </w:rPr>
        <w:t>1)</w:t>
      </w:r>
    </w:p>
    <w:p w:rsidR="00043FA4" w:rsidRDefault="00043FA4" w:rsidP="001572F3">
      <w:pPr>
        <w:autoSpaceDE w:val="0"/>
        <w:autoSpaceDN w:val="0"/>
        <w:adjustRightInd w:val="0"/>
        <w:spacing w:line="360" w:lineRule="auto"/>
        <w:ind w:firstLine="709"/>
        <w:jc w:val="center"/>
        <w:rPr>
          <w:bCs/>
          <w:noProof/>
          <w:color w:val="000000" w:themeColor="text1"/>
          <w:sz w:val="28"/>
          <w:szCs w:val="28"/>
        </w:rPr>
      </w:pPr>
      <w:r>
        <w:rPr>
          <w:rFonts w:asciiTheme="minorHAnsi" w:eastAsiaTheme="minorHAnsi" w:hAnsiTheme="minorHAnsi" w:cstheme="minorBidi"/>
          <w:noProof/>
          <w:color w:val="000000" w:themeColor="text1"/>
          <w:sz w:val="22"/>
          <w:szCs w:val="22"/>
        </w:rPr>
        <w:drawing>
          <wp:inline distT="0" distB="0" distL="0" distR="0">
            <wp:extent cx="4476750" cy="29718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3FA4" w:rsidRPr="005070DA" w:rsidRDefault="00043FA4" w:rsidP="001572F3">
      <w:pPr>
        <w:pStyle w:val="13"/>
        <w:jc w:val="center"/>
        <w:rPr>
          <w:noProof/>
          <w:color w:val="000000" w:themeColor="text1"/>
          <w:lang w:val="be-BY"/>
        </w:rPr>
      </w:pPr>
      <w:r>
        <w:rPr>
          <w:color w:val="000000" w:themeColor="text1"/>
        </w:rPr>
        <w:t>Рисунок</w:t>
      </w:r>
      <w:r w:rsidR="005070DA">
        <w:rPr>
          <w:color w:val="000000" w:themeColor="text1"/>
          <w:lang w:val="be-BY"/>
        </w:rPr>
        <w:t xml:space="preserve"> </w:t>
      </w:r>
      <w:r>
        <w:rPr>
          <w:color w:val="000000" w:themeColor="text1"/>
        </w:rPr>
        <w:t>1 – Показатели ситуативной тревожности</w:t>
      </w:r>
    </w:p>
    <w:p w:rsidR="00043FA4" w:rsidRDefault="00043FA4" w:rsidP="001572F3">
      <w:pPr>
        <w:pStyle w:val="13"/>
        <w:rPr>
          <w:color w:val="000000" w:themeColor="text1"/>
        </w:rPr>
      </w:pPr>
      <w:r>
        <w:rPr>
          <w:color w:val="000000" w:themeColor="text1"/>
        </w:rPr>
        <w:t xml:space="preserve">В результате исследования нами установлено, что высокий уровень ситуативной тревожности в большой степени выражен у девочек по сравнению с мальчиками, что означает, что в ситуациях экзамена, в разговоре </w:t>
      </w:r>
      <w:proofErr w:type="gramStart"/>
      <w:r>
        <w:rPr>
          <w:color w:val="000000" w:themeColor="text1"/>
        </w:rPr>
        <w:t>с</w:t>
      </w:r>
      <w:proofErr w:type="gramEnd"/>
      <w:r>
        <w:rPr>
          <w:color w:val="000000" w:themeColor="text1"/>
        </w:rPr>
        <w:t xml:space="preserve"> </w:t>
      </w:r>
      <w:proofErr w:type="gramStart"/>
      <w:r>
        <w:rPr>
          <w:color w:val="000000" w:themeColor="text1"/>
        </w:rPr>
        <w:t>учителям</w:t>
      </w:r>
      <w:proofErr w:type="gramEnd"/>
      <w:r>
        <w:rPr>
          <w:color w:val="000000" w:themeColor="text1"/>
        </w:rPr>
        <w:t>, администрацией, родителями, девочки-подростки в большей степени склонны к переживанию страха, беспокойства, тревоги.</w:t>
      </w:r>
    </w:p>
    <w:p w:rsidR="00043FA4" w:rsidRDefault="00043FA4" w:rsidP="001572F3">
      <w:pPr>
        <w:pStyle w:val="13"/>
        <w:rPr>
          <w:color w:val="000000" w:themeColor="text1"/>
        </w:rPr>
      </w:pPr>
      <w:r>
        <w:rPr>
          <w:color w:val="000000" w:themeColor="text1"/>
        </w:rPr>
        <w:t xml:space="preserve">Средний уровень ситуативной тревожности в большой степени выражен у мальчиков по сревнению с девочками, что может свидетельсвовать о том, что в конкретных ситуациях, мальчики тоже переживают, беспокояться, но при этом, мы предполагаем, находят выход из ситуации, что не позволяет тревоге расти и становиться </w:t>
      </w:r>
      <w:r>
        <w:rPr>
          <w:color w:val="000000" w:themeColor="text1"/>
        </w:rPr>
        <w:lastRenderedPageBreak/>
        <w:t>слабоуправляемой. На преимущественное использование в трудных ситуациях проблемно-ориентированных стратегий преодолевающего поведения представителями мужского пола также указывают ряд авторов (С. К. Нартова-Бочавер, М. А. Одинцова).</w:t>
      </w:r>
    </w:p>
    <w:p w:rsidR="00043FA4" w:rsidRDefault="00043FA4" w:rsidP="001572F3">
      <w:pPr>
        <w:pStyle w:val="13"/>
        <w:rPr>
          <w:color w:val="000000" w:themeColor="text1"/>
        </w:rPr>
      </w:pPr>
      <w:r>
        <w:rPr>
          <w:color w:val="000000" w:themeColor="text1"/>
        </w:rPr>
        <w:t xml:space="preserve">Низкий уровень ситуативной тревожности в большей степени выражен у мальчиков (26%) по сравнению с девочками (18%), что свидетельствует о том, что данная группа мальчиков гораздо реже беспокоиться о последствиях своих действий и </w:t>
      </w:r>
      <w:proofErr w:type="gramStart"/>
      <w:r>
        <w:rPr>
          <w:color w:val="000000" w:themeColor="text1"/>
        </w:rPr>
        <w:t>исхода</w:t>
      </w:r>
      <w:proofErr w:type="gramEnd"/>
      <w:r>
        <w:rPr>
          <w:color w:val="000000" w:themeColor="text1"/>
        </w:rPr>
        <w:t xml:space="preserve"> различных ситуациях.</w:t>
      </w:r>
    </w:p>
    <w:p w:rsidR="00043FA4" w:rsidRDefault="00043FA4" w:rsidP="001572F3">
      <w:pPr>
        <w:pStyle w:val="13"/>
        <w:rPr>
          <w:color w:val="000000" w:themeColor="text1"/>
        </w:rPr>
      </w:pPr>
      <w:proofErr w:type="gramStart"/>
      <w:r>
        <w:rPr>
          <w:color w:val="000000" w:themeColor="text1"/>
        </w:rPr>
        <w:t>На</w:t>
      </w:r>
      <w:proofErr w:type="gramEnd"/>
      <w:r>
        <w:rPr>
          <w:color w:val="000000" w:themeColor="text1"/>
        </w:rPr>
        <w:t xml:space="preserve"> </w:t>
      </w:r>
      <w:proofErr w:type="gramStart"/>
      <w:r>
        <w:rPr>
          <w:color w:val="000000" w:themeColor="text1"/>
        </w:rPr>
        <w:t>следующим</w:t>
      </w:r>
      <w:proofErr w:type="gramEnd"/>
      <w:r>
        <w:rPr>
          <w:color w:val="000000" w:themeColor="text1"/>
        </w:rPr>
        <w:t xml:space="preserve"> этапе исследования мы выявили особенности проявления личностной тревожности у подростков (рис.</w:t>
      </w:r>
      <w:r w:rsidR="005070DA">
        <w:rPr>
          <w:color w:val="000000" w:themeColor="text1"/>
          <w:lang w:val="be-BY"/>
        </w:rPr>
        <w:t xml:space="preserve"> </w:t>
      </w:r>
      <w:r>
        <w:rPr>
          <w:color w:val="000000" w:themeColor="text1"/>
        </w:rPr>
        <w:t>2)</w:t>
      </w:r>
    </w:p>
    <w:p w:rsidR="00043FA4" w:rsidRDefault="00043FA4" w:rsidP="001572F3">
      <w:pPr>
        <w:autoSpaceDE w:val="0"/>
        <w:autoSpaceDN w:val="0"/>
        <w:adjustRightInd w:val="0"/>
        <w:spacing w:line="360" w:lineRule="auto"/>
        <w:ind w:firstLine="709"/>
        <w:jc w:val="center"/>
        <w:rPr>
          <w:bCs/>
          <w:noProof/>
          <w:color w:val="000000" w:themeColor="text1"/>
          <w:sz w:val="28"/>
          <w:szCs w:val="28"/>
        </w:rPr>
      </w:pPr>
      <w:r>
        <w:rPr>
          <w:rFonts w:asciiTheme="minorHAnsi" w:eastAsiaTheme="minorHAnsi" w:hAnsiTheme="minorHAnsi" w:cstheme="minorBidi"/>
          <w:noProof/>
          <w:color w:val="000000" w:themeColor="text1"/>
          <w:sz w:val="22"/>
          <w:szCs w:val="22"/>
        </w:rPr>
        <w:drawing>
          <wp:inline distT="0" distB="0" distL="0" distR="0">
            <wp:extent cx="4162425" cy="294322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3FA4" w:rsidRPr="005070DA" w:rsidRDefault="00043FA4" w:rsidP="001572F3">
      <w:pPr>
        <w:pStyle w:val="13"/>
        <w:jc w:val="center"/>
        <w:rPr>
          <w:noProof/>
          <w:color w:val="000000" w:themeColor="text1"/>
          <w:lang w:val="be-BY"/>
        </w:rPr>
      </w:pPr>
      <w:r>
        <w:rPr>
          <w:color w:val="000000" w:themeColor="text1"/>
        </w:rPr>
        <w:t>Рисунок 2 – Показатели личностной тревожности</w:t>
      </w:r>
    </w:p>
    <w:p w:rsidR="00043FA4" w:rsidRDefault="00043FA4" w:rsidP="001572F3">
      <w:pPr>
        <w:pStyle w:val="13"/>
        <w:rPr>
          <w:color w:val="auto"/>
          <w:shd w:val="clear" w:color="auto" w:fill="FFFFFF"/>
        </w:rPr>
      </w:pPr>
      <w:r>
        <w:rPr>
          <w:color w:val="auto"/>
          <w:shd w:val="clear" w:color="auto" w:fill="FFFFFF"/>
        </w:rPr>
        <w:t>Установлено, что высокий уровень личностной тревожности в большей степени характерен для девочек (46 %) по сравнению с мальчиками (22 %). Девочки в большей степени склонны воспринимать, практически, все ситуации, как угрожающие, и реагировать на эти ситуации состоянием сильной тревоги. Высокая личностная тревожность может быть причиной невротического конфликта, эмоционального срыва и психосоматического заболеваниями.</w:t>
      </w:r>
    </w:p>
    <w:p w:rsidR="00043FA4" w:rsidRDefault="00043FA4" w:rsidP="001572F3">
      <w:pPr>
        <w:pStyle w:val="13"/>
        <w:rPr>
          <w:color w:val="auto"/>
          <w:shd w:val="clear" w:color="auto" w:fill="FFFFFF"/>
        </w:rPr>
      </w:pPr>
      <w:r>
        <w:rPr>
          <w:color w:val="auto"/>
          <w:shd w:val="clear" w:color="auto" w:fill="FFFFFF"/>
        </w:rPr>
        <w:lastRenderedPageBreak/>
        <w:t xml:space="preserve">Сравнительный анализ представленности среднего уровня личностной тревожности мальчиков и девочек позволил установить, что для 46 % мальчиков характерны показатели среднего уровеня личностной тревожности в сравнении с девочками – 38 %, а так же более выражен низкий уровень (32 %) по сравнению с девочками (16 %). При этом необходимо отметить, что низкая тревожность, требует повышения внимания к мотивам деятельности и повышения чувства ответственности. Иногда очень низкая тревожность в показателях теста является результатом активного вытеснения личностью высокой тревоги с целью показать себя в «лучшем свете». </w:t>
      </w:r>
    </w:p>
    <w:p w:rsidR="00043FA4" w:rsidRDefault="00043FA4" w:rsidP="001572F3">
      <w:pPr>
        <w:pStyle w:val="13"/>
        <w:rPr>
          <w:color w:val="auto"/>
          <w:shd w:val="clear" w:color="auto" w:fill="FFFFFF"/>
        </w:rPr>
      </w:pPr>
      <w:r>
        <w:rPr>
          <w:color w:val="auto"/>
          <w:shd w:val="clear" w:color="auto" w:fill="FFFFFF"/>
        </w:rPr>
        <w:t xml:space="preserve">Таким </w:t>
      </w:r>
      <w:proofErr w:type="gramStart"/>
      <w:r>
        <w:rPr>
          <w:color w:val="auto"/>
          <w:shd w:val="clear" w:color="auto" w:fill="FFFFFF"/>
        </w:rPr>
        <w:t>образом</w:t>
      </w:r>
      <w:proofErr w:type="gramEnd"/>
      <w:r>
        <w:rPr>
          <w:color w:val="auto"/>
          <w:shd w:val="clear" w:color="auto" w:fill="FFFFFF"/>
        </w:rPr>
        <w:t xml:space="preserve"> полученные нами данные свидетельствуют о том, что девочки-подростки в большей степени ситуативный тревожны. Для них характерно тревожиться в различных ситуациях общение со сверстниками, в семье и в школе</w:t>
      </w:r>
      <w:proofErr w:type="gramStart"/>
      <w:r>
        <w:rPr>
          <w:color w:val="auto"/>
          <w:shd w:val="clear" w:color="auto" w:fill="FFFFFF"/>
        </w:rPr>
        <w:t>,к</w:t>
      </w:r>
      <w:proofErr w:type="gramEnd"/>
      <w:r>
        <w:rPr>
          <w:color w:val="auto"/>
          <w:shd w:val="clear" w:color="auto" w:fill="FFFFFF"/>
        </w:rPr>
        <w:t>онтрольные работы, они все принимают близко к сердцу, могут долго переживать неприятности и не могут их забыть. Личностная тревожность также выражена в группе девочек, т.е. в ситуациях вызванных эмоциональной реакцией на опасность, а также постоянное ожидание опасности выше в группе девочек. Мальчики демонстрируют более устойчивую личностную и ситуативную тревожность.</w:t>
      </w:r>
    </w:p>
    <w:p w:rsidR="00043FA4" w:rsidRDefault="00043FA4" w:rsidP="001572F3">
      <w:pPr>
        <w:spacing w:line="360" w:lineRule="auto"/>
        <w:ind w:firstLine="709"/>
        <w:jc w:val="center"/>
        <w:rPr>
          <w:i/>
          <w:color w:val="000000"/>
          <w:sz w:val="28"/>
          <w:szCs w:val="28"/>
        </w:rPr>
      </w:pPr>
      <w:r>
        <w:rPr>
          <w:i/>
          <w:color w:val="000000"/>
          <w:sz w:val="28"/>
          <w:szCs w:val="28"/>
        </w:rPr>
        <w:t>Список использованных источников</w:t>
      </w:r>
    </w:p>
    <w:p w:rsidR="00043FA4" w:rsidRDefault="00043FA4" w:rsidP="001572F3">
      <w:pPr>
        <w:pStyle w:val="13"/>
        <w:rPr>
          <w:shd w:val="clear" w:color="auto" w:fill="FFFFFF"/>
        </w:rPr>
      </w:pPr>
      <w:r>
        <w:rPr>
          <w:shd w:val="clear" w:color="auto" w:fill="FFFFFF"/>
        </w:rPr>
        <w:t>1.Прихожан</w:t>
      </w:r>
      <w:r w:rsidR="001572F3">
        <w:rPr>
          <w:shd w:val="clear" w:color="auto" w:fill="FFFFFF"/>
        </w:rPr>
        <w:t>,</w:t>
      </w:r>
      <w:r>
        <w:rPr>
          <w:shd w:val="clear" w:color="auto" w:fill="FFFFFF"/>
        </w:rPr>
        <w:t xml:space="preserve"> </w:t>
      </w:r>
      <w:r w:rsidR="001572F3">
        <w:rPr>
          <w:shd w:val="clear" w:color="auto" w:fill="FFFFFF"/>
        </w:rPr>
        <w:t>А.</w:t>
      </w:r>
      <w:r>
        <w:rPr>
          <w:shd w:val="clear" w:color="auto" w:fill="FFFFFF"/>
        </w:rPr>
        <w:t>М Тревожность у детей и подростков</w:t>
      </w:r>
      <w:r w:rsidR="001572F3">
        <w:rPr>
          <w:shd w:val="clear" w:color="auto" w:fill="FFFFFF"/>
        </w:rPr>
        <w:t xml:space="preserve"> / А.М. Прихожан.</w:t>
      </w:r>
      <w:r>
        <w:rPr>
          <w:shd w:val="clear" w:color="auto" w:fill="FFFFFF"/>
        </w:rPr>
        <w:t xml:space="preserve"> – М.:</w:t>
      </w:r>
      <w:r w:rsidR="001572F3">
        <w:rPr>
          <w:shd w:val="clear" w:color="auto" w:fill="FFFFFF"/>
        </w:rPr>
        <w:t xml:space="preserve"> </w:t>
      </w:r>
      <w:r>
        <w:rPr>
          <w:shd w:val="clear" w:color="auto" w:fill="FFFFFF"/>
        </w:rPr>
        <w:t>2000 – 348с</w:t>
      </w:r>
    </w:p>
    <w:p w:rsidR="00043FA4" w:rsidRPr="005070DA" w:rsidRDefault="00043FA4" w:rsidP="001572F3">
      <w:pPr>
        <w:pStyle w:val="13"/>
        <w:rPr>
          <w:shd w:val="clear" w:color="auto" w:fill="FFFFFF"/>
          <w:lang w:val="be-BY"/>
        </w:rPr>
      </w:pPr>
      <w:r>
        <w:rPr>
          <w:shd w:val="clear" w:color="auto" w:fill="FFFFFF"/>
        </w:rPr>
        <w:t>2.</w:t>
      </w:r>
      <w:r>
        <w:rPr>
          <w:rFonts w:ascii="Arial" w:hAnsi="Arial" w:cs="Arial"/>
          <w:shd w:val="clear" w:color="auto" w:fill="FFFFFF"/>
        </w:rPr>
        <w:t xml:space="preserve"> </w:t>
      </w:r>
      <w:r w:rsidR="005070DA">
        <w:rPr>
          <w:shd w:val="clear" w:color="auto" w:fill="FFFFFF"/>
        </w:rPr>
        <w:t>Реан, А.А.</w:t>
      </w:r>
      <w:r>
        <w:rPr>
          <w:shd w:val="clear" w:color="auto" w:fill="FFFFFF"/>
        </w:rPr>
        <w:t> Гендерные различия стр</w:t>
      </w:r>
      <w:r w:rsidR="005070DA">
        <w:rPr>
          <w:shd w:val="clear" w:color="auto" w:fill="FFFFFF"/>
        </w:rPr>
        <w:t>уктуры тревожности у подростков</w:t>
      </w:r>
      <w:r>
        <w:rPr>
          <w:shd w:val="clear" w:color="auto" w:fill="FFFFFF"/>
        </w:rPr>
        <w:t> /</w:t>
      </w:r>
      <w:r w:rsidR="001572F3" w:rsidRPr="001572F3">
        <w:rPr>
          <w:shd w:val="clear" w:color="auto" w:fill="FFFFFF"/>
        </w:rPr>
        <w:t xml:space="preserve"> </w:t>
      </w:r>
      <w:r w:rsidR="005070DA">
        <w:rPr>
          <w:shd w:val="clear" w:color="auto" w:fill="FFFFFF"/>
        </w:rPr>
        <w:t>А.А. Реан</w:t>
      </w:r>
      <w:r w:rsidR="001572F3">
        <w:rPr>
          <w:shd w:val="clear" w:color="auto" w:fill="FFFFFF"/>
        </w:rPr>
        <w:t xml:space="preserve">, </w:t>
      </w:r>
      <w:r w:rsidR="005070DA">
        <w:rPr>
          <w:shd w:val="clear" w:color="auto" w:fill="FFFFFF"/>
        </w:rPr>
        <w:t>Н.Б. Трофимова</w:t>
      </w:r>
      <w:r w:rsidR="001572F3">
        <w:rPr>
          <w:shd w:val="clear" w:color="auto" w:fill="FFFFFF"/>
        </w:rPr>
        <w:t xml:space="preserve"> </w:t>
      </w:r>
      <w:r>
        <w:rPr>
          <w:shd w:val="clear" w:color="auto" w:fill="FFFFFF"/>
        </w:rPr>
        <w:t>/ Актуальные проблемы деятельности практических психологов.</w:t>
      </w:r>
      <w:r w:rsidR="005070DA">
        <w:rPr>
          <w:shd w:val="clear" w:color="auto" w:fill="FFFFFF"/>
        </w:rPr>
        <w:t xml:space="preserve"> – М</w:t>
      </w:r>
      <w:r>
        <w:rPr>
          <w:shd w:val="clear" w:color="auto" w:fill="FFFFFF"/>
        </w:rPr>
        <w:t>н</w:t>
      </w:r>
      <w:r w:rsidR="005070DA">
        <w:rPr>
          <w:shd w:val="clear" w:color="auto" w:fill="FFFFFF"/>
        </w:rPr>
        <w:t>.</w:t>
      </w:r>
      <w:r>
        <w:rPr>
          <w:shd w:val="clear" w:color="auto" w:fill="FFFFFF"/>
        </w:rPr>
        <w:t xml:space="preserve">: МГУ, 2003. </w:t>
      </w:r>
      <w:r w:rsidR="005070DA">
        <w:rPr>
          <w:shd w:val="clear" w:color="auto" w:fill="FFFFFF"/>
          <w:lang w:val="be-BY"/>
        </w:rPr>
        <w:t xml:space="preserve">– </w:t>
      </w:r>
      <w:r>
        <w:rPr>
          <w:shd w:val="clear" w:color="auto" w:fill="FFFFFF"/>
        </w:rPr>
        <w:t>С. 6–7</w:t>
      </w:r>
      <w:r w:rsidR="005070DA">
        <w:rPr>
          <w:shd w:val="clear" w:color="auto" w:fill="FFFFFF"/>
          <w:lang w:val="be-BY"/>
        </w:rPr>
        <w:t>.</w:t>
      </w:r>
    </w:p>
    <w:p w:rsidR="00043FA4" w:rsidRDefault="00043FA4" w:rsidP="001C1EBA">
      <w:pPr>
        <w:spacing w:line="360" w:lineRule="auto"/>
        <w:jc w:val="center"/>
        <w:rPr>
          <w:color w:val="000000"/>
          <w:sz w:val="28"/>
          <w:szCs w:val="28"/>
        </w:rPr>
      </w:pPr>
    </w:p>
    <w:p w:rsidR="00043FA4" w:rsidRPr="0007274D" w:rsidRDefault="00043FA4" w:rsidP="001C1EBA">
      <w:pPr>
        <w:spacing w:line="360" w:lineRule="auto"/>
        <w:rPr>
          <w:rFonts w:eastAsia="Calibri"/>
          <w:sz w:val="28"/>
          <w:szCs w:val="28"/>
          <w:lang w:eastAsia="en-US"/>
        </w:rPr>
      </w:pPr>
      <w:r w:rsidRPr="0007274D">
        <w:rPr>
          <w:rFonts w:eastAsia="Calibri"/>
          <w:sz w:val="28"/>
          <w:szCs w:val="28"/>
          <w:lang w:eastAsia="en-US"/>
        </w:rPr>
        <w:br w:type="page"/>
      </w:r>
    </w:p>
    <w:p w:rsidR="00E70054" w:rsidRPr="00E70054" w:rsidRDefault="00E70054" w:rsidP="001C1EBA">
      <w:pPr>
        <w:spacing w:line="360" w:lineRule="auto"/>
        <w:jc w:val="right"/>
        <w:rPr>
          <w:rFonts w:eastAsia="Calibri"/>
          <w:sz w:val="28"/>
          <w:szCs w:val="28"/>
          <w:lang w:eastAsia="en-US"/>
        </w:rPr>
      </w:pPr>
      <w:r w:rsidRPr="00E70054">
        <w:rPr>
          <w:rFonts w:eastAsia="Calibri"/>
          <w:sz w:val="28"/>
          <w:szCs w:val="28"/>
          <w:lang w:eastAsia="en-US"/>
        </w:rPr>
        <w:lastRenderedPageBreak/>
        <w:t>Иванейко В.О.</w:t>
      </w:r>
    </w:p>
    <w:p w:rsidR="00E40CE7" w:rsidRDefault="00E70054" w:rsidP="001C1EBA">
      <w:pPr>
        <w:spacing w:line="360" w:lineRule="auto"/>
        <w:jc w:val="right"/>
        <w:rPr>
          <w:rFonts w:eastAsia="Calibri"/>
          <w:sz w:val="28"/>
          <w:szCs w:val="28"/>
          <w:lang w:eastAsia="en-US"/>
        </w:rPr>
      </w:pPr>
      <w:proofErr w:type="gramStart"/>
      <w:r w:rsidRPr="00E70054">
        <w:rPr>
          <w:rFonts w:eastAsia="Calibri"/>
          <w:sz w:val="28"/>
          <w:szCs w:val="28"/>
          <w:lang w:eastAsia="en-US"/>
        </w:rPr>
        <w:t>(Иванов С.А.</w:t>
      </w:r>
      <w:r w:rsidR="00953718">
        <w:rPr>
          <w:rFonts w:eastAsia="Calibri"/>
          <w:sz w:val="28"/>
          <w:szCs w:val="28"/>
          <w:lang w:val="be-BY" w:eastAsia="en-US"/>
        </w:rPr>
        <w:t>,</w:t>
      </w:r>
      <w:r w:rsidRPr="00E70054">
        <w:rPr>
          <w:rFonts w:eastAsia="Calibri"/>
          <w:sz w:val="28"/>
          <w:szCs w:val="28"/>
          <w:lang w:eastAsia="en-US"/>
        </w:rPr>
        <w:t xml:space="preserve"> преподаватель кафедры </w:t>
      </w:r>
      <w:proofErr w:type="gramEnd"/>
    </w:p>
    <w:p w:rsidR="00E70054" w:rsidRPr="00E70054" w:rsidRDefault="00E70054" w:rsidP="001C1EBA">
      <w:pPr>
        <w:spacing w:line="360" w:lineRule="auto"/>
        <w:jc w:val="right"/>
        <w:rPr>
          <w:rFonts w:eastAsia="Calibri"/>
          <w:sz w:val="28"/>
          <w:szCs w:val="28"/>
          <w:lang w:eastAsia="en-US"/>
        </w:rPr>
      </w:pPr>
      <w:r w:rsidRPr="00E70054">
        <w:rPr>
          <w:rFonts w:eastAsia="Calibri"/>
          <w:sz w:val="28"/>
          <w:szCs w:val="28"/>
          <w:lang w:eastAsia="en-US"/>
        </w:rPr>
        <w:t>экспериментальной и прикладной психологии</w:t>
      </w:r>
      <w:proofErr w:type="gramStart"/>
      <w:r w:rsidRPr="00E70054">
        <w:rPr>
          <w:rFonts w:eastAsia="Calibri"/>
          <w:sz w:val="28"/>
          <w:szCs w:val="28"/>
          <w:lang w:eastAsia="en-US"/>
        </w:rPr>
        <w:t xml:space="preserve"> )</w:t>
      </w:r>
      <w:proofErr w:type="gramEnd"/>
    </w:p>
    <w:p w:rsidR="00E70054" w:rsidRDefault="00E70054" w:rsidP="001C1EBA">
      <w:pPr>
        <w:spacing w:line="360" w:lineRule="auto"/>
        <w:jc w:val="right"/>
        <w:rPr>
          <w:rFonts w:eastAsia="Calibri"/>
          <w:sz w:val="28"/>
          <w:szCs w:val="28"/>
          <w:lang w:eastAsia="en-US"/>
        </w:rPr>
      </w:pPr>
      <w:r w:rsidRPr="00E70054">
        <w:rPr>
          <w:rFonts w:eastAsia="Calibri"/>
          <w:sz w:val="28"/>
          <w:szCs w:val="28"/>
          <w:lang w:eastAsia="en-US"/>
        </w:rPr>
        <w:t>ГрГУ им. Я. Купалы, Гродно</w:t>
      </w:r>
    </w:p>
    <w:p w:rsidR="00E40CE7" w:rsidRPr="00E70054" w:rsidRDefault="00E40CE7" w:rsidP="001C1EBA">
      <w:pPr>
        <w:spacing w:line="360" w:lineRule="auto"/>
        <w:jc w:val="right"/>
        <w:rPr>
          <w:rFonts w:eastAsia="Calibri"/>
          <w:sz w:val="28"/>
          <w:szCs w:val="28"/>
          <w:lang w:eastAsia="en-US"/>
        </w:rPr>
      </w:pPr>
    </w:p>
    <w:p w:rsidR="00E70054" w:rsidRDefault="00E70054" w:rsidP="001C1EBA">
      <w:pPr>
        <w:spacing w:line="360" w:lineRule="auto"/>
        <w:jc w:val="center"/>
        <w:rPr>
          <w:rFonts w:eastAsia="Calibri"/>
          <w:b/>
          <w:sz w:val="28"/>
          <w:szCs w:val="28"/>
          <w:lang w:eastAsia="en-US"/>
        </w:rPr>
      </w:pPr>
      <w:r w:rsidRPr="00E70054">
        <w:rPr>
          <w:rFonts w:eastAsia="Calibri"/>
          <w:b/>
          <w:sz w:val="28"/>
          <w:szCs w:val="28"/>
          <w:lang w:eastAsia="en-US"/>
        </w:rPr>
        <w:t>ВЛИЯНИЕ СЕМЕЙНОГО ПОЛОЖЕНИЯ НА СУБЪЕКТИВНУЮ КАРТИНУ ПРОФЕССИОНАЛЬНОЙ КАРЬЕРЫ У ЖЕНЩИН</w:t>
      </w:r>
    </w:p>
    <w:p w:rsidR="00E40CE7" w:rsidRPr="00E70054" w:rsidRDefault="00E40CE7" w:rsidP="001C1EBA">
      <w:pPr>
        <w:spacing w:line="360" w:lineRule="auto"/>
        <w:jc w:val="center"/>
        <w:rPr>
          <w:rFonts w:eastAsia="Calibri"/>
          <w:b/>
          <w:sz w:val="28"/>
          <w:szCs w:val="28"/>
          <w:lang w:eastAsia="en-US"/>
        </w:rPr>
      </w:pPr>
    </w:p>
    <w:p w:rsidR="00E70054" w:rsidRPr="00E70054" w:rsidRDefault="00E70054" w:rsidP="005070DA">
      <w:pPr>
        <w:shd w:val="clear" w:color="auto" w:fill="FFFFFF"/>
        <w:spacing w:line="360" w:lineRule="auto"/>
        <w:ind w:firstLine="709"/>
        <w:jc w:val="both"/>
        <w:rPr>
          <w:color w:val="000000"/>
          <w:sz w:val="28"/>
          <w:szCs w:val="28"/>
        </w:rPr>
      </w:pPr>
      <w:r w:rsidRPr="00E70054">
        <w:rPr>
          <w:color w:val="000000"/>
          <w:sz w:val="28"/>
          <w:szCs w:val="28"/>
        </w:rPr>
        <w:t>Феномен «</w:t>
      </w:r>
      <w:r w:rsidR="005070DA">
        <w:rPr>
          <w:color w:val="000000"/>
          <w:sz w:val="28"/>
          <w:szCs w:val="28"/>
          <w:lang w:val="be-BY"/>
        </w:rPr>
        <w:t>с</w:t>
      </w:r>
      <w:r w:rsidRPr="00E70054">
        <w:rPr>
          <w:color w:val="000000"/>
          <w:sz w:val="28"/>
          <w:szCs w:val="28"/>
        </w:rPr>
        <w:t xml:space="preserve">убъективная картина жизненного пути» в отечественной психологии впервые </w:t>
      </w:r>
      <w:proofErr w:type="gramStart"/>
      <w:r w:rsidRPr="00E70054">
        <w:rPr>
          <w:color w:val="000000"/>
          <w:sz w:val="28"/>
          <w:szCs w:val="28"/>
        </w:rPr>
        <w:t>был кратко упомянут</w:t>
      </w:r>
      <w:proofErr w:type="gramEnd"/>
      <w:r w:rsidRPr="00E70054">
        <w:rPr>
          <w:color w:val="000000"/>
          <w:sz w:val="28"/>
          <w:szCs w:val="28"/>
        </w:rPr>
        <w:t xml:space="preserve"> Б.</w:t>
      </w:r>
      <w:r w:rsidR="005070DA">
        <w:rPr>
          <w:color w:val="000000"/>
          <w:sz w:val="28"/>
          <w:szCs w:val="28"/>
        </w:rPr>
        <w:t>Г. Ананьевым. Он отметил, что «</w:t>
      </w:r>
      <w:r w:rsidR="005070DA">
        <w:rPr>
          <w:color w:val="000000"/>
          <w:sz w:val="28"/>
          <w:szCs w:val="28"/>
          <w:lang w:val="be-BY"/>
        </w:rPr>
        <w:t>с</w:t>
      </w:r>
      <w:r w:rsidRPr="00E70054">
        <w:rPr>
          <w:color w:val="000000"/>
          <w:sz w:val="28"/>
          <w:szCs w:val="28"/>
        </w:rPr>
        <w:t>убъективная картина жизненного пути в самосознании человека всегда строится соответственно индивидуальному и социальному развитию, соизмеряемому в биографо-исторических датах» [1, с. 113-114].</w:t>
      </w:r>
      <w:r w:rsidRPr="00E70054">
        <w:rPr>
          <w:noProof/>
          <w:sz w:val="28"/>
          <w:szCs w:val="28"/>
        </w:rPr>
        <w:t>С. Л. Рубинштейном СКЖПтрактовал как образ, отражающий в сознании человека пространственновременные параметры человеческой жизни и выступающий регулятором активности личности как субъекта жизни [4, с. 713].</w:t>
      </w:r>
      <w:r w:rsidRPr="00E70054">
        <w:rPr>
          <w:color w:val="000000"/>
          <w:sz w:val="28"/>
          <w:szCs w:val="28"/>
        </w:rPr>
        <w:t xml:space="preserve"> Согласно А.А. Кронику, СКЖП выполняет функцию жизненных установок и является формой «... существования жизненного замысла человека – готовности к восприятию и реализации тех или иных жизненных перемен, создающих линию его жизни» [3, с. 7]. Основными компонентами СКЖП выступают значимые события жизни и представления человека о детерминационных связях между ними – причинных и целевых</w:t>
      </w:r>
      <w:proofErr w:type="gramStart"/>
      <w:r w:rsidRPr="00E70054">
        <w:rPr>
          <w:color w:val="000000"/>
          <w:sz w:val="28"/>
          <w:szCs w:val="28"/>
        </w:rPr>
        <w:t>.</w:t>
      </w:r>
      <w:r w:rsidRPr="00E70054">
        <w:rPr>
          <w:sz w:val="28"/>
          <w:szCs w:val="28"/>
        </w:rPr>
        <w:t>П</w:t>
      </w:r>
      <w:proofErr w:type="gramEnd"/>
      <w:r w:rsidRPr="00E70054">
        <w:rPr>
          <w:sz w:val="28"/>
          <w:szCs w:val="28"/>
        </w:rPr>
        <w:t>рофессиональное становление, как составляющее жизненного пути, охватывает дли</w:t>
      </w:r>
      <w:r w:rsidRPr="00E70054">
        <w:rPr>
          <w:sz w:val="28"/>
          <w:szCs w:val="28"/>
        </w:rPr>
        <w:softHyphen/>
        <w:t>тельный период: 35 — 40 лет жизни человека. В течение этого времени меняются жизненные и профессиональ</w:t>
      </w:r>
      <w:r w:rsidRPr="00E70054">
        <w:rPr>
          <w:sz w:val="28"/>
          <w:szCs w:val="28"/>
        </w:rPr>
        <w:softHyphen/>
        <w:t>ные планы, происходит смена социальной ситуации, ведущей деятельности, перестройка структуры личнос</w:t>
      </w:r>
      <w:r w:rsidRPr="00E70054">
        <w:rPr>
          <w:sz w:val="28"/>
          <w:szCs w:val="28"/>
        </w:rPr>
        <w:softHyphen/>
        <w:t>ти [6, с. 15].</w:t>
      </w:r>
    </w:p>
    <w:p w:rsidR="00E70054" w:rsidRPr="00E70054" w:rsidRDefault="00E70054" w:rsidP="005070DA">
      <w:pPr>
        <w:shd w:val="clear" w:color="auto" w:fill="FFFFFF"/>
        <w:spacing w:line="360" w:lineRule="auto"/>
        <w:ind w:firstLine="709"/>
        <w:jc w:val="both"/>
        <w:rPr>
          <w:color w:val="000000"/>
          <w:sz w:val="28"/>
          <w:szCs w:val="28"/>
        </w:rPr>
      </w:pPr>
      <w:r w:rsidRPr="00E70054">
        <w:rPr>
          <w:noProof/>
          <w:sz w:val="28"/>
          <w:szCs w:val="28"/>
        </w:rPr>
        <w:t xml:space="preserve">Психобиографическое образование в структуре субъективной картины жизненного пути, отражающее в сознании человека совокупность объективных результатов его профессиональной трудовой деятельности и </w:t>
      </w:r>
      <w:r w:rsidRPr="00E70054">
        <w:rPr>
          <w:noProof/>
          <w:sz w:val="28"/>
          <w:szCs w:val="28"/>
        </w:rPr>
        <w:lastRenderedPageBreak/>
        <w:t>регулирующее активность личности как субъекта профессиональной карьеры, представляет собой субъективную картину профессиональной карьеры личности</w:t>
      </w:r>
      <w:proofErr w:type="gramStart"/>
      <w:r w:rsidRPr="00E70054">
        <w:rPr>
          <w:noProof/>
          <w:sz w:val="28"/>
          <w:szCs w:val="28"/>
        </w:rPr>
        <w:t>.</w:t>
      </w:r>
      <w:r w:rsidRPr="00E70054">
        <w:rPr>
          <w:sz w:val="28"/>
          <w:szCs w:val="28"/>
        </w:rPr>
        <w:t>С</w:t>
      </w:r>
      <w:proofErr w:type="gramEnd"/>
      <w:r w:rsidRPr="00E70054">
        <w:rPr>
          <w:sz w:val="28"/>
          <w:szCs w:val="28"/>
        </w:rPr>
        <w:t xml:space="preserve">убъективная картина профессиональной карьеры - сложный феномен, совершающий профессиональное развитие человека. СКПК выступает в качестве образной модели личностно значимых событий и жизненных условий развития карьеры личности, она включает в себя пространственно-временной, мотивационно-эмоциональный и </w:t>
      </w:r>
      <w:proofErr w:type="gramStart"/>
      <w:r w:rsidRPr="00E70054">
        <w:rPr>
          <w:sz w:val="28"/>
          <w:szCs w:val="28"/>
        </w:rPr>
        <w:t>когнитивный</w:t>
      </w:r>
      <w:proofErr w:type="gramEnd"/>
      <w:r w:rsidRPr="00E70054">
        <w:rPr>
          <w:sz w:val="28"/>
          <w:szCs w:val="28"/>
        </w:rPr>
        <w:t xml:space="preserve"> компоненты. Эти компоненты находят свое отражение в характеристиках профессионального прошлого и профессионального будущего, профессиональной удовлетворенности, социальной рефлексии, оценке внешних влияний [2, с. 6].</w:t>
      </w:r>
    </w:p>
    <w:p w:rsidR="00E70054" w:rsidRPr="00E70054" w:rsidRDefault="00E70054" w:rsidP="005070DA">
      <w:pPr>
        <w:spacing w:line="360" w:lineRule="auto"/>
        <w:ind w:firstLine="709"/>
        <w:jc w:val="both"/>
        <w:rPr>
          <w:rFonts w:eastAsia="Calibri"/>
          <w:sz w:val="28"/>
          <w:szCs w:val="28"/>
          <w:lang w:eastAsia="en-US"/>
        </w:rPr>
      </w:pPr>
      <w:r w:rsidRPr="00E70054">
        <w:rPr>
          <w:rFonts w:eastAsia="Calibri"/>
          <w:sz w:val="28"/>
          <w:szCs w:val="28"/>
          <w:lang w:eastAsia="en-US"/>
        </w:rPr>
        <w:t>Целью нашего исследования стало изучение влияния семейного положения на особенности отражения женщинамисвоего профессионального становления в субъективной картине профессиональной</w:t>
      </w:r>
      <w:r w:rsidR="0006500F">
        <w:rPr>
          <w:rFonts w:eastAsia="Calibri"/>
          <w:sz w:val="28"/>
          <w:szCs w:val="28"/>
          <w:lang w:eastAsia="en-US"/>
        </w:rPr>
        <w:t xml:space="preserve"> </w:t>
      </w:r>
      <w:r w:rsidRPr="00E70054">
        <w:rPr>
          <w:rFonts w:eastAsia="Calibri"/>
          <w:sz w:val="28"/>
          <w:szCs w:val="28"/>
          <w:lang w:eastAsia="en-US"/>
        </w:rPr>
        <w:t>карьеры.</w:t>
      </w:r>
    </w:p>
    <w:p w:rsidR="00E70054" w:rsidRPr="00E70054" w:rsidRDefault="00E70054" w:rsidP="005070DA">
      <w:pPr>
        <w:spacing w:line="360" w:lineRule="auto"/>
        <w:ind w:firstLine="709"/>
        <w:jc w:val="both"/>
        <w:rPr>
          <w:rFonts w:eastAsia="Calibri"/>
          <w:sz w:val="28"/>
          <w:szCs w:val="28"/>
          <w:lang w:eastAsia="en-US"/>
        </w:rPr>
      </w:pPr>
      <w:r w:rsidRPr="00E70054">
        <w:rPr>
          <w:rFonts w:eastAsia="Calibri"/>
          <w:sz w:val="28"/>
          <w:szCs w:val="28"/>
          <w:lang w:eastAsia="en-US"/>
        </w:rPr>
        <w:t xml:space="preserve">Для сбора эмпирических данных об особенностях СКПК личности мы использовали методику изучения критических событий профессиональной автобиографии [2, с. 360]. </w:t>
      </w:r>
      <w:r w:rsidRPr="00E70054">
        <w:rPr>
          <w:rFonts w:eastAsia="Calibri"/>
          <w:bCs/>
          <w:sz w:val="28"/>
          <w:szCs w:val="28"/>
          <w:lang w:eastAsia="en-US"/>
        </w:rPr>
        <w:t xml:space="preserve">Психоавтобиография </w:t>
      </w:r>
      <w:r w:rsidRPr="00E70054">
        <w:rPr>
          <w:rFonts w:eastAsia="Calibri"/>
          <w:sz w:val="28"/>
          <w:szCs w:val="28"/>
          <w:lang w:eastAsia="en-US"/>
        </w:rPr>
        <w:t>позволяет нам изучить параметры субъективной картины профессиональной карьеры личности, раскрывающие особенности отражения личностью своего профессионального становления.</w:t>
      </w:r>
    </w:p>
    <w:p w:rsidR="00E70054" w:rsidRPr="00E70054" w:rsidRDefault="00E70054" w:rsidP="005070DA">
      <w:pPr>
        <w:spacing w:line="360" w:lineRule="auto"/>
        <w:ind w:firstLine="709"/>
        <w:jc w:val="both"/>
        <w:rPr>
          <w:rFonts w:eastAsia="Calibri"/>
          <w:sz w:val="28"/>
          <w:szCs w:val="28"/>
          <w:lang w:eastAsia="en-US"/>
        </w:rPr>
      </w:pPr>
      <w:r w:rsidRPr="00E70054">
        <w:rPr>
          <w:rFonts w:eastAsia="Calibri"/>
          <w:sz w:val="28"/>
          <w:szCs w:val="28"/>
          <w:lang w:eastAsia="en-US"/>
        </w:rPr>
        <w:t>Эмпирической базой исследования стали 100 женщин, имеющих стаж профессиональной деятельности. В выборке исследования в равных долях представлены респонденты, состоящие и не состоящие в браке.</w:t>
      </w:r>
      <w:r w:rsidR="00E40CE7">
        <w:rPr>
          <w:rFonts w:eastAsia="Calibri"/>
          <w:sz w:val="28"/>
          <w:szCs w:val="28"/>
          <w:lang w:eastAsia="en-US"/>
        </w:rPr>
        <w:t xml:space="preserve"> </w:t>
      </w:r>
      <w:r w:rsidRPr="00E70054">
        <w:rPr>
          <w:rFonts w:eastAsia="Calibri"/>
          <w:bCs/>
          <w:color w:val="000000"/>
          <w:sz w:val="28"/>
          <w:szCs w:val="28"/>
          <w:lang w:eastAsia="en-US"/>
        </w:rPr>
        <w:t xml:space="preserve">Для сравнения выраженности изучаемых параметров в выборках нами применялся </w:t>
      </w:r>
      <w:r w:rsidRPr="00E70054">
        <w:rPr>
          <w:rFonts w:eastAsia="Calibri"/>
          <w:sz w:val="28"/>
          <w:szCs w:val="28"/>
          <w:lang w:eastAsia="en-US"/>
        </w:rPr>
        <w:t xml:space="preserve">непараметрический критерий </w:t>
      </w:r>
      <w:r w:rsidRPr="00E70054">
        <w:rPr>
          <w:rFonts w:eastAsia="Calibri"/>
          <w:sz w:val="28"/>
          <w:szCs w:val="28"/>
          <w:lang w:val="en-US" w:eastAsia="en-US"/>
        </w:rPr>
        <w:t>U</w:t>
      </w:r>
      <w:r w:rsidRPr="00E70054">
        <w:rPr>
          <w:rFonts w:eastAsia="Calibri"/>
          <w:sz w:val="28"/>
          <w:szCs w:val="28"/>
          <w:lang w:eastAsia="en-US"/>
        </w:rPr>
        <w:t xml:space="preserve"> Манна-Уитни [4, с. 392]. В таблице 1 приведены результаты, показывающие обнаруженные нами различия в выраженности параметров СКПК.</w:t>
      </w:r>
    </w:p>
    <w:p w:rsidR="00E70054" w:rsidRPr="005070DA" w:rsidRDefault="00E40CE7" w:rsidP="0050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eastAsia="Calibri"/>
          <w:sz w:val="28"/>
          <w:szCs w:val="28"/>
          <w:lang w:val="be-BY" w:eastAsia="en-US"/>
        </w:rPr>
      </w:pPr>
      <w:r>
        <w:rPr>
          <w:rFonts w:eastAsia="Calibri"/>
          <w:sz w:val="28"/>
          <w:szCs w:val="28"/>
          <w:lang w:eastAsia="en-US"/>
        </w:rPr>
        <w:lastRenderedPageBreak/>
        <w:t>Таблица 1 –</w:t>
      </w:r>
      <w:r w:rsidR="00E70054" w:rsidRPr="00E70054">
        <w:rPr>
          <w:rFonts w:eastAsia="Calibri"/>
          <w:sz w:val="28"/>
          <w:szCs w:val="28"/>
          <w:lang w:eastAsia="en-US"/>
        </w:rPr>
        <w:t xml:space="preserve"> Результаты расчета значений критерия U Манна – Уитни для сравнения выраженности параметров СКПК в группах респондент</w:t>
      </w:r>
      <w:r w:rsidR="005070DA">
        <w:rPr>
          <w:rFonts w:eastAsia="Calibri"/>
          <w:sz w:val="28"/>
          <w:szCs w:val="28"/>
          <w:lang w:eastAsia="en-US"/>
        </w:rPr>
        <w:t>ов с разным семейным положением</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1701"/>
        <w:gridCol w:w="1105"/>
        <w:gridCol w:w="1843"/>
        <w:gridCol w:w="1369"/>
        <w:gridCol w:w="32"/>
      </w:tblGrid>
      <w:tr w:rsidR="00E70054" w:rsidRPr="00E70054" w:rsidTr="00E40CE7">
        <w:trPr>
          <w:gridAfter w:val="1"/>
          <w:wAfter w:w="32" w:type="dxa"/>
          <w:trHeight w:val="20"/>
          <w:jc w:val="center"/>
        </w:trPr>
        <w:tc>
          <w:tcPr>
            <w:tcW w:w="2991" w:type="dxa"/>
            <w:shd w:val="clear" w:color="auto" w:fill="auto"/>
            <w:noWrap/>
            <w:vAlign w:val="center"/>
            <w:hideMark/>
          </w:tcPr>
          <w:p w:rsidR="00E70054" w:rsidRPr="00E70054" w:rsidRDefault="00E70054" w:rsidP="005070DA">
            <w:pPr>
              <w:jc w:val="both"/>
              <w:rPr>
                <w:b/>
                <w:bCs/>
                <w:color w:val="000000"/>
                <w:sz w:val="22"/>
                <w:szCs w:val="22"/>
              </w:rPr>
            </w:pPr>
            <w:r w:rsidRPr="00E70054">
              <w:rPr>
                <w:color w:val="000000"/>
                <w:sz w:val="22"/>
                <w:szCs w:val="22"/>
              </w:rPr>
              <w:t>Количественные показатели параметров СКПК</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Группа респондентов</w:t>
            </w:r>
          </w:p>
        </w:tc>
        <w:tc>
          <w:tcPr>
            <w:tcW w:w="1105"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N</w:t>
            </w:r>
          </w:p>
        </w:tc>
        <w:tc>
          <w:tcPr>
            <w:tcW w:w="1843"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Средний ранг</w:t>
            </w:r>
          </w:p>
        </w:tc>
        <w:tc>
          <w:tcPr>
            <w:tcW w:w="1369" w:type="dxa"/>
            <w:shd w:val="clear" w:color="auto" w:fill="auto"/>
            <w:hideMark/>
          </w:tcPr>
          <w:p w:rsidR="00E70054" w:rsidRPr="00E70054" w:rsidRDefault="00E70054" w:rsidP="005070DA">
            <w:pPr>
              <w:ind w:hanging="107"/>
              <w:jc w:val="center"/>
              <w:rPr>
                <w:color w:val="000000"/>
                <w:sz w:val="22"/>
                <w:szCs w:val="22"/>
              </w:rPr>
            </w:pPr>
            <w:r w:rsidRPr="00E70054">
              <w:rPr>
                <w:rFonts w:eastAsia="Calibri"/>
                <w:sz w:val="22"/>
                <w:szCs w:val="22"/>
                <w:lang w:val="en-US" w:eastAsia="en-US"/>
              </w:rPr>
              <w:t>p</w:t>
            </w:r>
          </w:p>
        </w:tc>
      </w:tr>
      <w:tr w:rsidR="00E70054" w:rsidRPr="00E70054" w:rsidTr="00E40CE7">
        <w:trPr>
          <w:trHeight w:val="401"/>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П</w:t>
            </w:r>
            <w:r w:rsidR="00E40CE7">
              <w:rPr>
                <w:color w:val="000000"/>
                <w:sz w:val="22"/>
                <w:szCs w:val="22"/>
              </w:rPr>
              <w:t xml:space="preserve">ериод профессионального </w:t>
            </w:r>
            <w:r w:rsidR="00E70054" w:rsidRPr="00E70054">
              <w:rPr>
                <w:color w:val="000000"/>
                <w:sz w:val="22"/>
                <w:szCs w:val="22"/>
              </w:rPr>
              <w:t>становления ППС в СКПК</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35,82</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65,18</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564"/>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П</w:t>
            </w:r>
            <w:r w:rsidR="00E70054" w:rsidRPr="00E70054">
              <w:rPr>
                <w:color w:val="000000"/>
                <w:sz w:val="22"/>
                <w:szCs w:val="22"/>
              </w:rPr>
              <w:t>ериод профессионального становления в ретроспективной СКПК</w:t>
            </w:r>
          </w:p>
        </w:tc>
        <w:tc>
          <w:tcPr>
            <w:tcW w:w="1701" w:type="dxa"/>
            <w:shd w:val="clear" w:color="auto" w:fill="auto"/>
            <w:hideMark/>
          </w:tcPr>
          <w:p w:rsidR="00E70054" w:rsidRPr="00E70054" w:rsidRDefault="00E70054" w:rsidP="005070DA">
            <w:pPr>
              <w:ind w:firstLine="709"/>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29,57</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71,43</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736"/>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бщий период профессионального становления в ретроспективной и прогностической СКПК</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34,95</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66,05</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31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Н</w:t>
            </w:r>
            <w:r w:rsidR="00E70054" w:rsidRPr="00E70054">
              <w:rPr>
                <w:color w:val="000000"/>
                <w:sz w:val="22"/>
                <w:szCs w:val="22"/>
              </w:rPr>
              <w:t>ормативных</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39,00</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0, 000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62,00</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sidRPr="00E70054">
              <w:rPr>
                <w:color w:val="000000"/>
                <w:sz w:val="22"/>
                <w:szCs w:val="22"/>
              </w:rPr>
              <w:t>И</w:t>
            </w:r>
            <w:r w:rsidR="00E70054" w:rsidRPr="00E70054">
              <w:rPr>
                <w:color w:val="000000"/>
                <w:sz w:val="22"/>
                <w:szCs w:val="22"/>
              </w:rPr>
              <w:t>нцидентов</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57,68</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0,006</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43,32</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А</w:t>
            </w:r>
            <w:r w:rsidR="00E70054" w:rsidRPr="00E70054">
              <w:rPr>
                <w:color w:val="000000"/>
                <w:sz w:val="22"/>
                <w:szCs w:val="22"/>
              </w:rPr>
              <w:t>ктов самоактуализации АС</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57,36</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0,010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43,64</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К</w:t>
            </w:r>
            <w:r w:rsidR="00E70054" w:rsidRPr="00E70054">
              <w:rPr>
                <w:color w:val="000000"/>
                <w:sz w:val="22"/>
                <w:szCs w:val="22"/>
              </w:rPr>
              <w:t>оличество событий С</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59,74</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0,001</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41,26</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sidRPr="00E70054">
              <w:rPr>
                <w:color w:val="000000"/>
                <w:sz w:val="22"/>
                <w:szCs w:val="22"/>
              </w:rPr>
              <w:t>Н</w:t>
            </w:r>
            <w:r w:rsidR="00E70054" w:rsidRPr="00E70054">
              <w:rPr>
                <w:color w:val="000000"/>
                <w:sz w:val="22"/>
                <w:szCs w:val="22"/>
              </w:rPr>
              <w:t>ормативных</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40,92</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60,08</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sidRPr="00E70054">
              <w:rPr>
                <w:color w:val="000000"/>
                <w:sz w:val="22"/>
                <w:szCs w:val="22"/>
              </w:rPr>
              <w:t>И</w:t>
            </w:r>
            <w:r w:rsidR="00E70054" w:rsidRPr="00E70054">
              <w:rPr>
                <w:color w:val="000000"/>
                <w:sz w:val="22"/>
                <w:szCs w:val="22"/>
              </w:rPr>
              <w:t>нцидентов</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54,03</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0,014</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46,97</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40CE7" w:rsidRPr="00E70054" w:rsidTr="00E40CE7">
        <w:trPr>
          <w:trHeight w:val="20"/>
          <w:jc w:val="center"/>
        </w:trPr>
        <w:tc>
          <w:tcPr>
            <w:tcW w:w="2991" w:type="dxa"/>
            <w:vMerge w:val="restart"/>
            <w:shd w:val="clear" w:color="auto" w:fill="auto"/>
            <w:hideMark/>
          </w:tcPr>
          <w:p w:rsidR="00E40CE7" w:rsidRPr="00E70054" w:rsidRDefault="005070DA" w:rsidP="005070DA">
            <w:pPr>
              <w:jc w:val="both"/>
              <w:rPr>
                <w:color w:val="000000"/>
                <w:sz w:val="22"/>
                <w:szCs w:val="22"/>
              </w:rPr>
            </w:pPr>
            <w:r>
              <w:rPr>
                <w:color w:val="000000"/>
                <w:sz w:val="22"/>
                <w:szCs w:val="22"/>
                <w:lang w:val="be-BY"/>
              </w:rPr>
              <w:t>П</w:t>
            </w:r>
            <w:r w:rsidR="00E40CE7" w:rsidRPr="00E70054">
              <w:rPr>
                <w:color w:val="000000"/>
                <w:sz w:val="22"/>
                <w:szCs w:val="22"/>
              </w:rPr>
              <w:t>оступков П</w:t>
            </w:r>
          </w:p>
        </w:tc>
        <w:tc>
          <w:tcPr>
            <w:tcW w:w="1701" w:type="dxa"/>
            <w:shd w:val="clear" w:color="auto" w:fill="auto"/>
            <w:hideMark/>
          </w:tcPr>
          <w:p w:rsidR="00E40CE7" w:rsidRPr="00E70054" w:rsidRDefault="00E40CE7"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40CE7" w:rsidRPr="00E70054" w:rsidRDefault="00E40CE7"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40CE7" w:rsidRPr="00E70054" w:rsidRDefault="00E40CE7" w:rsidP="005070DA">
            <w:pPr>
              <w:ind w:hanging="107"/>
              <w:jc w:val="center"/>
              <w:rPr>
                <w:color w:val="000000"/>
                <w:sz w:val="22"/>
                <w:szCs w:val="22"/>
              </w:rPr>
            </w:pPr>
            <w:r w:rsidRPr="00E70054">
              <w:rPr>
                <w:color w:val="000000"/>
                <w:sz w:val="22"/>
                <w:szCs w:val="22"/>
              </w:rPr>
              <w:t>59,18</w:t>
            </w:r>
          </w:p>
        </w:tc>
        <w:tc>
          <w:tcPr>
            <w:tcW w:w="1401" w:type="dxa"/>
            <w:gridSpan w:val="2"/>
            <w:vMerge w:val="restart"/>
            <w:shd w:val="clear" w:color="auto" w:fill="auto"/>
            <w:noWrap/>
            <w:hideMark/>
          </w:tcPr>
          <w:p w:rsidR="00E40CE7" w:rsidRPr="00E70054" w:rsidRDefault="00E40CE7" w:rsidP="005070DA">
            <w:pPr>
              <w:jc w:val="center"/>
              <w:rPr>
                <w:color w:val="000000"/>
                <w:sz w:val="22"/>
                <w:szCs w:val="22"/>
              </w:rPr>
            </w:pPr>
            <w:r w:rsidRPr="00E70054">
              <w:rPr>
                <w:color w:val="000000"/>
                <w:sz w:val="22"/>
                <w:szCs w:val="22"/>
              </w:rPr>
              <w:t>0,000</w:t>
            </w:r>
          </w:p>
        </w:tc>
      </w:tr>
      <w:tr w:rsidR="00E40CE7" w:rsidRPr="00E70054" w:rsidTr="00E40CE7">
        <w:trPr>
          <w:trHeight w:val="20"/>
          <w:jc w:val="center"/>
        </w:trPr>
        <w:tc>
          <w:tcPr>
            <w:tcW w:w="2991" w:type="dxa"/>
            <w:vMerge/>
            <w:vAlign w:val="center"/>
            <w:hideMark/>
          </w:tcPr>
          <w:p w:rsidR="00E40CE7" w:rsidRPr="00E70054" w:rsidRDefault="00E40CE7" w:rsidP="005070DA">
            <w:pPr>
              <w:ind w:firstLine="709"/>
              <w:jc w:val="both"/>
              <w:rPr>
                <w:color w:val="000000"/>
                <w:sz w:val="22"/>
                <w:szCs w:val="22"/>
              </w:rPr>
            </w:pPr>
          </w:p>
        </w:tc>
        <w:tc>
          <w:tcPr>
            <w:tcW w:w="1701" w:type="dxa"/>
            <w:shd w:val="clear" w:color="auto" w:fill="auto"/>
            <w:hideMark/>
          </w:tcPr>
          <w:p w:rsidR="00E40CE7" w:rsidRPr="00E70054" w:rsidRDefault="00E40CE7"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40CE7" w:rsidRPr="00E70054" w:rsidRDefault="00E40CE7"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40CE7" w:rsidRPr="00E70054" w:rsidRDefault="00E40CE7" w:rsidP="005070DA">
            <w:pPr>
              <w:ind w:hanging="107"/>
              <w:jc w:val="center"/>
              <w:rPr>
                <w:color w:val="000000"/>
                <w:sz w:val="22"/>
                <w:szCs w:val="22"/>
              </w:rPr>
            </w:pPr>
            <w:r w:rsidRPr="00E70054">
              <w:rPr>
                <w:color w:val="000000"/>
                <w:sz w:val="22"/>
                <w:szCs w:val="22"/>
              </w:rPr>
              <w:t>41,82</w:t>
            </w:r>
          </w:p>
        </w:tc>
        <w:tc>
          <w:tcPr>
            <w:tcW w:w="1401" w:type="dxa"/>
            <w:gridSpan w:val="2"/>
            <w:vMerge/>
            <w:shd w:val="clear" w:color="auto" w:fill="auto"/>
            <w:noWrap/>
            <w:hideMark/>
          </w:tcPr>
          <w:p w:rsidR="00E40CE7" w:rsidRPr="00E70054" w:rsidRDefault="00E40CE7"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А</w:t>
            </w:r>
            <w:r w:rsidR="00E70054" w:rsidRPr="00E70054">
              <w:rPr>
                <w:color w:val="000000"/>
                <w:sz w:val="22"/>
                <w:szCs w:val="22"/>
              </w:rPr>
              <w:t>ктов самоактуализации АС</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59,41</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0,001</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41,59</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бщее количество нормативных событий</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37,99</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63,01</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бщее количество инцидентов</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58,48</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0,002</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42,52</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бщее количество поступков</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59,69</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0,001</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41,31</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бщее количес</w:t>
            </w:r>
            <w:r w:rsidR="00E70054" w:rsidRPr="00E70054">
              <w:rPr>
                <w:color w:val="000000"/>
                <w:sz w:val="22"/>
                <w:szCs w:val="22"/>
                <w:lang w:val="en-US"/>
              </w:rPr>
              <w:t>тв</w:t>
            </w:r>
            <w:r w:rsidR="00E70054" w:rsidRPr="00E70054">
              <w:rPr>
                <w:color w:val="000000"/>
                <w:sz w:val="22"/>
                <w:szCs w:val="22"/>
              </w:rPr>
              <w:t>о актов самоактуализации</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60,46</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vAlign w:val="center"/>
            <w:hideMark/>
          </w:tcPr>
          <w:p w:rsidR="00E70054" w:rsidRPr="00E70054" w:rsidRDefault="00E70054" w:rsidP="005070DA">
            <w:pPr>
              <w:ind w:firstLine="709"/>
              <w:jc w:val="both"/>
              <w:rPr>
                <w:color w:val="000000"/>
                <w:sz w:val="22"/>
                <w:szCs w:val="22"/>
              </w:rPr>
            </w:pP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40,54</w:t>
            </w:r>
          </w:p>
        </w:tc>
        <w:tc>
          <w:tcPr>
            <w:tcW w:w="1401" w:type="dxa"/>
            <w:gridSpan w:val="2"/>
            <w:vMerge/>
            <w:shd w:val="clear" w:color="auto" w:fill="auto"/>
            <w:noWrap/>
            <w:hideMark/>
          </w:tcPr>
          <w:p w:rsidR="00E70054" w:rsidRPr="00E70054" w:rsidRDefault="00E70054" w:rsidP="005070DA">
            <w:pPr>
              <w:ind w:firstLine="709"/>
              <w:jc w:val="center"/>
              <w:rPr>
                <w:color w:val="000000"/>
                <w:sz w:val="22"/>
                <w:szCs w:val="22"/>
              </w:rPr>
            </w:pPr>
          </w:p>
        </w:tc>
      </w:tr>
      <w:tr w:rsidR="00E70054" w:rsidRPr="00E70054" w:rsidTr="00E40CE7">
        <w:trPr>
          <w:cantSplit/>
          <w:trHeight w:val="20"/>
          <w:jc w:val="center"/>
        </w:trPr>
        <w:tc>
          <w:tcPr>
            <w:tcW w:w="2991" w:type="dxa"/>
            <w:vMerge w:val="restart"/>
            <w:shd w:val="clear" w:color="auto" w:fill="auto"/>
            <w:hideMark/>
          </w:tcPr>
          <w:p w:rsidR="00E70054" w:rsidRPr="00E70054" w:rsidRDefault="005070DA" w:rsidP="005070DA">
            <w:pPr>
              <w:jc w:val="both"/>
              <w:rPr>
                <w:color w:val="000000"/>
                <w:sz w:val="22"/>
                <w:szCs w:val="22"/>
              </w:rPr>
            </w:pPr>
            <w:r>
              <w:rPr>
                <w:color w:val="000000"/>
                <w:sz w:val="22"/>
                <w:szCs w:val="22"/>
                <w:lang w:val="be-BY"/>
              </w:rPr>
              <w:t>О</w:t>
            </w:r>
            <w:r w:rsidR="00E70054" w:rsidRPr="00E70054">
              <w:rPr>
                <w:color w:val="000000"/>
                <w:sz w:val="22"/>
                <w:szCs w:val="22"/>
              </w:rPr>
              <w:t>бщее количествоП и АС</w:t>
            </w:r>
          </w:p>
        </w:tc>
        <w:tc>
          <w:tcPr>
            <w:tcW w:w="1701" w:type="dxa"/>
            <w:shd w:val="clear" w:color="auto" w:fill="auto"/>
            <w:hideMark/>
          </w:tcPr>
          <w:p w:rsidR="00E70054" w:rsidRPr="00E70054" w:rsidRDefault="00E70054" w:rsidP="005070DA">
            <w:pPr>
              <w:jc w:val="center"/>
              <w:rPr>
                <w:color w:val="000000"/>
                <w:sz w:val="22"/>
                <w:szCs w:val="22"/>
              </w:rPr>
            </w:pPr>
            <w:r w:rsidRPr="00E70054">
              <w:rPr>
                <w:color w:val="000000"/>
                <w:sz w:val="22"/>
                <w:szCs w:val="22"/>
              </w:rPr>
              <w:t>замужем</w:t>
            </w:r>
          </w:p>
        </w:tc>
        <w:tc>
          <w:tcPr>
            <w:tcW w:w="1105" w:type="dxa"/>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ind w:hanging="107"/>
              <w:jc w:val="center"/>
              <w:rPr>
                <w:color w:val="000000"/>
                <w:sz w:val="22"/>
                <w:szCs w:val="22"/>
              </w:rPr>
            </w:pPr>
            <w:r w:rsidRPr="00E70054">
              <w:rPr>
                <w:color w:val="000000"/>
                <w:sz w:val="22"/>
                <w:szCs w:val="22"/>
              </w:rPr>
              <w:t>63,41</w:t>
            </w:r>
          </w:p>
        </w:tc>
        <w:tc>
          <w:tcPr>
            <w:tcW w:w="1401" w:type="dxa"/>
            <w:gridSpan w:val="2"/>
            <w:vMerge w:val="restart"/>
            <w:shd w:val="clear" w:color="auto" w:fill="auto"/>
            <w:noWrap/>
            <w:hideMark/>
          </w:tcPr>
          <w:p w:rsidR="00E70054" w:rsidRPr="00E70054" w:rsidRDefault="00E70054" w:rsidP="005070DA">
            <w:pPr>
              <w:jc w:val="center"/>
              <w:rPr>
                <w:color w:val="000000"/>
                <w:sz w:val="22"/>
                <w:szCs w:val="22"/>
              </w:rPr>
            </w:pPr>
            <w:r w:rsidRPr="00E70054">
              <w:rPr>
                <w:color w:val="000000"/>
                <w:sz w:val="22"/>
                <w:szCs w:val="22"/>
              </w:rPr>
              <w:t>0,000</w:t>
            </w:r>
          </w:p>
        </w:tc>
      </w:tr>
      <w:tr w:rsidR="00E70054" w:rsidRPr="00E70054" w:rsidTr="00E40CE7">
        <w:trPr>
          <w:trHeight w:val="20"/>
          <w:jc w:val="center"/>
        </w:trPr>
        <w:tc>
          <w:tcPr>
            <w:tcW w:w="2991" w:type="dxa"/>
            <w:vMerge/>
            <w:shd w:val="clear" w:color="auto" w:fill="auto"/>
            <w:vAlign w:val="center"/>
            <w:hideMark/>
          </w:tcPr>
          <w:p w:rsidR="00E70054" w:rsidRPr="00E70054" w:rsidRDefault="00E70054" w:rsidP="005070DA">
            <w:pPr>
              <w:spacing w:line="360" w:lineRule="auto"/>
              <w:ind w:firstLine="709"/>
              <w:jc w:val="both"/>
              <w:rPr>
                <w:color w:val="000000"/>
                <w:sz w:val="22"/>
                <w:szCs w:val="22"/>
              </w:rPr>
            </w:pPr>
          </w:p>
        </w:tc>
        <w:tc>
          <w:tcPr>
            <w:tcW w:w="1701" w:type="dxa"/>
            <w:shd w:val="clear" w:color="auto" w:fill="auto"/>
            <w:hideMark/>
          </w:tcPr>
          <w:p w:rsidR="00E70054" w:rsidRPr="00E70054" w:rsidRDefault="00E70054" w:rsidP="005070DA">
            <w:pPr>
              <w:spacing w:line="360" w:lineRule="auto"/>
              <w:jc w:val="center"/>
              <w:rPr>
                <w:color w:val="000000"/>
                <w:sz w:val="22"/>
                <w:szCs w:val="22"/>
              </w:rPr>
            </w:pPr>
            <w:r w:rsidRPr="00E70054">
              <w:rPr>
                <w:color w:val="000000"/>
                <w:sz w:val="22"/>
                <w:szCs w:val="22"/>
              </w:rPr>
              <w:t>не замужем</w:t>
            </w:r>
          </w:p>
        </w:tc>
        <w:tc>
          <w:tcPr>
            <w:tcW w:w="1105" w:type="dxa"/>
            <w:shd w:val="clear" w:color="auto" w:fill="auto"/>
            <w:noWrap/>
            <w:hideMark/>
          </w:tcPr>
          <w:p w:rsidR="00E70054" w:rsidRPr="00E70054" w:rsidRDefault="00E70054" w:rsidP="005070DA">
            <w:pPr>
              <w:spacing w:line="360" w:lineRule="auto"/>
              <w:jc w:val="center"/>
              <w:rPr>
                <w:color w:val="000000"/>
                <w:sz w:val="22"/>
                <w:szCs w:val="22"/>
              </w:rPr>
            </w:pPr>
            <w:r w:rsidRPr="00E70054">
              <w:rPr>
                <w:color w:val="000000"/>
                <w:sz w:val="22"/>
                <w:szCs w:val="22"/>
              </w:rPr>
              <w:t>50</w:t>
            </w:r>
          </w:p>
        </w:tc>
        <w:tc>
          <w:tcPr>
            <w:tcW w:w="1843" w:type="dxa"/>
            <w:shd w:val="clear" w:color="auto" w:fill="auto"/>
            <w:noWrap/>
            <w:hideMark/>
          </w:tcPr>
          <w:p w:rsidR="00E70054" w:rsidRPr="00E70054" w:rsidRDefault="00E70054" w:rsidP="005070DA">
            <w:pPr>
              <w:spacing w:line="360" w:lineRule="auto"/>
              <w:ind w:hanging="107"/>
              <w:jc w:val="center"/>
              <w:rPr>
                <w:color w:val="000000"/>
                <w:sz w:val="22"/>
                <w:szCs w:val="22"/>
              </w:rPr>
            </w:pPr>
            <w:r w:rsidRPr="00E70054">
              <w:rPr>
                <w:color w:val="000000"/>
                <w:sz w:val="22"/>
                <w:szCs w:val="22"/>
              </w:rPr>
              <w:t>37,59</w:t>
            </w:r>
          </w:p>
        </w:tc>
        <w:tc>
          <w:tcPr>
            <w:tcW w:w="1401" w:type="dxa"/>
            <w:gridSpan w:val="2"/>
            <w:vMerge/>
            <w:shd w:val="clear" w:color="auto" w:fill="auto"/>
            <w:noWrap/>
            <w:hideMark/>
          </w:tcPr>
          <w:p w:rsidR="00E70054" w:rsidRPr="00E70054" w:rsidRDefault="00E70054" w:rsidP="005070DA">
            <w:pPr>
              <w:spacing w:line="360" w:lineRule="auto"/>
              <w:ind w:firstLine="709"/>
              <w:jc w:val="both"/>
              <w:rPr>
                <w:color w:val="000000"/>
                <w:sz w:val="22"/>
                <w:szCs w:val="22"/>
              </w:rPr>
            </w:pPr>
          </w:p>
        </w:tc>
      </w:tr>
    </w:tbl>
    <w:p w:rsidR="00E70054" w:rsidRPr="00E70054" w:rsidRDefault="00E70054" w:rsidP="005070DA">
      <w:pPr>
        <w:spacing w:line="360" w:lineRule="auto"/>
        <w:ind w:firstLine="709"/>
        <w:jc w:val="both"/>
        <w:rPr>
          <w:rFonts w:eastAsia="Calibri"/>
          <w:sz w:val="28"/>
          <w:szCs w:val="28"/>
          <w:lang w:eastAsia="en-US"/>
        </w:rPr>
      </w:pPr>
      <w:r w:rsidRPr="00E70054">
        <w:rPr>
          <w:rFonts w:eastAsia="Calibri"/>
          <w:sz w:val="28"/>
          <w:szCs w:val="28"/>
          <w:lang w:eastAsia="en-US"/>
        </w:rPr>
        <w:t>Профессиональное становление личности и семейная жизнь являются разными сферами жизненного пути, но разделить их можно довольно условно. В нашем исследовании мы изучали влияние семейного положения на отражения женщиной своего профессионального становления в субъективной картине профессиональной</w:t>
      </w:r>
      <w:r w:rsidR="0006500F">
        <w:rPr>
          <w:rFonts w:eastAsia="Calibri"/>
          <w:sz w:val="28"/>
          <w:szCs w:val="28"/>
          <w:lang w:eastAsia="en-US"/>
        </w:rPr>
        <w:t xml:space="preserve"> </w:t>
      </w:r>
      <w:r w:rsidRPr="00E70054">
        <w:rPr>
          <w:rFonts w:eastAsia="Calibri"/>
          <w:sz w:val="28"/>
          <w:szCs w:val="28"/>
          <w:lang w:eastAsia="en-US"/>
        </w:rPr>
        <w:t>карьеры.</w:t>
      </w:r>
    </w:p>
    <w:p w:rsidR="00E70054" w:rsidRPr="00E70054" w:rsidRDefault="00E70054" w:rsidP="005070DA">
      <w:pPr>
        <w:spacing w:line="360" w:lineRule="auto"/>
        <w:ind w:firstLine="709"/>
        <w:jc w:val="both"/>
        <w:rPr>
          <w:rFonts w:eastAsia="Calibri"/>
          <w:noProof/>
          <w:sz w:val="28"/>
          <w:szCs w:val="28"/>
          <w:lang w:eastAsia="en-US"/>
        </w:rPr>
      </w:pPr>
      <w:r w:rsidRPr="00E70054">
        <w:rPr>
          <w:rFonts w:eastAsia="Calibri"/>
          <w:sz w:val="28"/>
          <w:szCs w:val="28"/>
          <w:lang w:eastAsia="en-US"/>
        </w:rPr>
        <w:lastRenderedPageBreak/>
        <w:t xml:space="preserve">Обнаружены различия по таким группам параметров СКПК как: </w:t>
      </w:r>
      <w:r w:rsidRPr="00E70054">
        <w:rPr>
          <w:rFonts w:eastAsia="Calibri"/>
          <w:noProof/>
          <w:sz w:val="28"/>
          <w:szCs w:val="28"/>
          <w:lang w:eastAsia="en-US"/>
        </w:rPr>
        <w:t xml:space="preserve">осознанность профессиональной карьеры, активность субъекта и самоактуализация личности в профессиональной карьере. Эти результаты говорят нам, что семейное положение влияет на СКПК. </w:t>
      </w:r>
      <w:proofErr w:type="gramStart"/>
      <w:r w:rsidRPr="00E70054">
        <w:rPr>
          <w:rFonts w:eastAsia="Calibri"/>
          <w:noProof/>
          <w:sz w:val="28"/>
          <w:szCs w:val="28"/>
          <w:lang w:eastAsia="en-US"/>
        </w:rPr>
        <w:t>Результатосознанность профессиональной карьеры показал, что параметры широты отражения и наполненности СКЖП событиями жизненного пути личности больше у женщин не состоящих в браке, чем у замужних, у которых , тот же параметр СКПК, оказался сжатым во времени и с меньшим колличеством событий в ППС.</w:t>
      </w:r>
      <w:proofErr w:type="gramEnd"/>
      <w:r w:rsidRPr="00E70054">
        <w:rPr>
          <w:rFonts w:eastAsia="Calibri"/>
          <w:noProof/>
          <w:sz w:val="28"/>
          <w:szCs w:val="28"/>
          <w:lang w:eastAsia="en-US"/>
        </w:rPr>
        <w:t xml:space="preserve"> А это значит, что степень вовлечённости субъекта в процесс построения профессиональной карьеры у замужних меньше. </w:t>
      </w:r>
      <w:r w:rsidRPr="00E70054">
        <w:rPr>
          <w:rFonts w:eastAsia="Calibri"/>
          <w:sz w:val="28"/>
          <w:szCs w:val="28"/>
          <w:lang w:eastAsia="en-US"/>
        </w:rPr>
        <w:t xml:space="preserve">Мы считаем, что показатель замужних женщин связан с возможностями для удовлетворения индивидуальных потребностей, предоставляемыми семьей, или же не готовностью личности регулировать, организовывать свой жизненный путь как целое. У замужних женщин параметр активности субъекта СКПК оказался выше, это свидетельствует о более частом возникновении и разрешении критических событий СКПК, чем у незамужних. Возможно, возникновение таких событий и активное преодоление их, связано с </w:t>
      </w:r>
      <w:r w:rsidRPr="00E70054">
        <w:rPr>
          <w:rFonts w:eastAsia="Calibri"/>
          <w:noProof/>
          <w:sz w:val="28"/>
          <w:szCs w:val="28"/>
          <w:lang w:eastAsia="en-US"/>
        </w:rPr>
        <w:t xml:space="preserve">функционированием личности в качестве субъекта и в профессиональной карьеры, и в семейной жизни. </w:t>
      </w:r>
      <w:proofErr w:type="gramStart"/>
      <w:r w:rsidRPr="00E70054">
        <w:rPr>
          <w:rFonts w:eastAsia="Calibri"/>
          <w:noProof/>
          <w:sz w:val="28"/>
          <w:szCs w:val="28"/>
          <w:lang w:eastAsia="en-US"/>
        </w:rPr>
        <w:t>Кроме того, у замужних женщин параметрсамоактуализации личности в профессиональной карьере оказался более выраженным, чем у незамужних.</w:t>
      </w:r>
      <w:proofErr w:type="gramEnd"/>
      <w:r w:rsidRPr="00E70054">
        <w:rPr>
          <w:rFonts w:eastAsia="Calibri"/>
          <w:noProof/>
          <w:sz w:val="28"/>
          <w:szCs w:val="28"/>
          <w:lang w:eastAsia="en-US"/>
        </w:rPr>
        <w:t xml:space="preserve"> Этот параметр позволяет оценить жизненный смысл профессии для личности и её способность воплощать его в профессиональной деятельности и профессиональной карьере. Мы считаем, что это может быть связано с тем, </w:t>
      </w:r>
      <w:r w:rsidRPr="00E70054">
        <w:rPr>
          <w:rFonts w:eastAsia="Calibri"/>
          <w:sz w:val="28"/>
          <w:szCs w:val="28"/>
          <w:lang w:eastAsia="en-US"/>
        </w:rPr>
        <w:t xml:space="preserve">что смена семейного статуса позволяет женщине чувствовать себя более уверенно в способности управлять собственной судьбой, или же замужние </w:t>
      </w:r>
      <w:proofErr w:type="gramStart"/>
      <w:r w:rsidRPr="00E70054">
        <w:rPr>
          <w:rFonts w:eastAsia="Calibri"/>
          <w:sz w:val="28"/>
          <w:szCs w:val="28"/>
          <w:lang w:eastAsia="en-US"/>
        </w:rPr>
        <w:t>женщины</w:t>
      </w:r>
      <w:proofErr w:type="gramEnd"/>
      <w:r w:rsidRPr="00E70054">
        <w:rPr>
          <w:rFonts w:eastAsia="Calibri"/>
          <w:sz w:val="28"/>
          <w:szCs w:val="28"/>
          <w:lang w:eastAsia="en-US"/>
        </w:rPr>
        <w:t xml:space="preserve"> реализовав себя в семейных отношениях переключаются на другую потребность - потребность в самоактуализации, у незамужних женщин потребность в отношениях остается доминирующей.</w:t>
      </w:r>
    </w:p>
    <w:p w:rsidR="00E70054" w:rsidRPr="00E70054" w:rsidRDefault="00E70054" w:rsidP="005070DA">
      <w:pPr>
        <w:spacing w:line="360" w:lineRule="auto"/>
        <w:ind w:firstLine="709"/>
        <w:jc w:val="both"/>
        <w:rPr>
          <w:rFonts w:eastAsia="Calibri"/>
          <w:sz w:val="28"/>
          <w:szCs w:val="28"/>
          <w:lang w:eastAsia="en-US"/>
        </w:rPr>
      </w:pPr>
      <w:r w:rsidRPr="00E70054">
        <w:rPr>
          <w:rFonts w:eastAsia="Calibri"/>
          <w:sz w:val="28"/>
          <w:szCs w:val="28"/>
          <w:lang w:eastAsia="en-US"/>
        </w:rPr>
        <w:lastRenderedPageBreak/>
        <w:t>Включение в систему семейных отношений влияет на отражение женщинами своего профессионального становления в субъективной картине профессиональной</w:t>
      </w:r>
      <w:r w:rsidR="0006500F">
        <w:rPr>
          <w:rFonts w:eastAsia="Calibri"/>
          <w:sz w:val="28"/>
          <w:szCs w:val="28"/>
          <w:lang w:eastAsia="en-US"/>
        </w:rPr>
        <w:t xml:space="preserve"> </w:t>
      </w:r>
      <w:r w:rsidRPr="00E70054">
        <w:rPr>
          <w:rFonts w:eastAsia="Calibri"/>
          <w:sz w:val="28"/>
          <w:szCs w:val="28"/>
          <w:lang w:eastAsia="en-US"/>
        </w:rPr>
        <w:t>карьеры. Это приводит к изменениям в системе личностной регуляции профессиональной карьеры и функционировании замужней женщины в качестве субъекта профессиональной карьеры.</w:t>
      </w:r>
    </w:p>
    <w:p w:rsidR="00E70054" w:rsidRPr="00E70054" w:rsidRDefault="00E70054" w:rsidP="005070DA">
      <w:pPr>
        <w:spacing w:line="360" w:lineRule="auto"/>
        <w:ind w:firstLine="709"/>
        <w:jc w:val="center"/>
        <w:rPr>
          <w:rFonts w:eastAsia="Calibri"/>
          <w:i/>
          <w:sz w:val="28"/>
          <w:szCs w:val="28"/>
          <w:lang w:eastAsia="en-US"/>
        </w:rPr>
      </w:pPr>
      <w:r w:rsidRPr="00E70054">
        <w:rPr>
          <w:rFonts w:eastAsia="Calibri"/>
          <w:i/>
          <w:sz w:val="28"/>
          <w:szCs w:val="28"/>
          <w:lang w:eastAsia="en-US"/>
        </w:rPr>
        <w:t>Список использованных источников</w:t>
      </w:r>
    </w:p>
    <w:p w:rsidR="00E70054" w:rsidRPr="00E70054" w:rsidRDefault="00E70054" w:rsidP="005070DA">
      <w:pPr>
        <w:numPr>
          <w:ilvl w:val="0"/>
          <w:numId w:val="11"/>
        </w:numPr>
        <w:shd w:val="clear" w:color="auto" w:fill="FFFFFF"/>
        <w:spacing w:line="360" w:lineRule="auto"/>
        <w:ind w:left="0" w:firstLine="709"/>
        <w:contextualSpacing/>
        <w:jc w:val="both"/>
        <w:rPr>
          <w:color w:val="000000"/>
          <w:sz w:val="28"/>
          <w:szCs w:val="28"/>
        </w:rPr>
      </w:pPr>
      <w:r w:rsidRPr="00E70054">
        <w:rPr>
          <w:color w:val="000000"/>
          <w:sz w:val="28"/>
          <w:szCs w:val="28"/>
        </w:rPr>
        <w:t>Ананьев, Б.Г. Избранные психологически</w:t>
      </w:r>
      <w:r w:rsidR="00953718">
        <w:rPr>
          <w:color w:val="000000"/>
          <w:sz w:val="28"/>
          <w:szCs w:val="28"/>
        </w:rPr>
        <w:t xml:space="preserve">е труды: В 2 т./ Б.Г. Ананьев. </w:t>
      </w:r>
      <w:r w:rsidR="00953718">
        <w:rPr>
          <w:color w:val="000000"/>
          <w:sz w:val="28"/>
          <w:szCs w:val="28"/>
          <w:lang w:val="be-BY"/>
        </w:rPr>
        <w:t>–</w:t>
      </w:r>
      <w:r w:rsidRPr="00E70054">
        <w:rPr>
          <w:color w:val="000000"/>
          <w:sz w:val="28"/>
          <w:szCs w:val="28"/>
        </w:rPr>
        <w:t xml:space="preserve"> М.: Педагогика, 1980. </w:t>
      </w:r>
      <w:r w:rsidR="00953718">
        <w:rPr>
          <w:color w:val="000000"/>
          <w:sz w:val="28"/>
          <w:szCs w:val="28"/>
          <w:lang w:val="be-BY"/>
        </w:rPr>
        <w:t>–</w:t>
      </w:r>
      <w:r w:rsidRPr="00E70054">
        <w:rPr>
          <w:color w:val="000000"/>
          <w:sz w:val="28"/>
          <w:szCs w:val="28"/>
        </w:rPr>
        <w:t xml:space="preserve"> 232 с.</w:t>
      </w:r>
    </w:p>
    <w:p w:rsidR="00E70054" w:rsidRPr="00E70054" w:rsidRDefault="00E70054" w:rsidP="005070DA">
      <w:pPr>
        <w:numPr>
          <w:ilvl w:val="0"/>
          <w:numId w:val="11"/>
        </w:numPr>
        <w:spacing w:line="360" w:lineRule="auto"/>
        <w:ind w:left="0" w:firstLine="709"/>
        <w:contextualSpacing/>
        <w:jc w:val="both"/>
        <w:rPr>
          <w:rFonts w:eastAsia="Calibri"/>
          <w:sz w:val="28"/>
          <w:szCs w:val="28"/>
          <w:lang w:eastAsia="en-US"/>
        </w:rPr>
      </w:pPr>
      <w:r w:rsidRPr="00E70054">
        <w:rPr>
          <w:rFonts w:eastAsia="Calibri"/>
          <w:sz w:val="28"/>
          <w:szCs w:val="28"/>
          <w:lang w:eastAsia="en-US"/>
        </w:rPr>
        <w:t>Иванов</w:t>
      </w:r>
      <w:proofErr w:type="gramStart"/>
      <w:r w:rsidRPr="00E70054">
        <w:rPr>
          <w:rFonts w:eastAsia="Calibri"/>
          <w:sz w:val="28"/>
          <w:szCs w:val="28"/>
          <w:lang w:eastAsia="en-US"/>
        </w:rPr>
        <w:t>,С</w:t>
      </w:r>
      <w:proofErr w:type="gramEnd"/>
      <w:r w:rsidRPr="00E70054">
        <w:rPr>
          <w:rFonts w:eastAsia="Calibri"/>
          <w:sz w:val="28"/>
          <w:szCs w:val="28"/>
          <w:lang w:eastAsia="en-US"/>
        </w:rPr>
        <w:t>. А.Психоавтобиографиявисследованииличностикаксубъекта профессиональнойкарьеры /С. А. Иванов // Актуальныепроблемы</w:t>
      </w:r>
      <w:r w:rsidR="00953718">
        <w:rPr>
          <w:rFonts w:eastAsia="Calibri"/>
          <w:sz w:val="28"/>
          <w:szCs w:val="28"/>
          <w:lang w:val="be-BY" w:eastAsia="en-US"/>
        </w:rPr>
        <w:t xml:space="preserve"> </w:t>
      </w:r>
      <w:r w:rsidRPr="00E70054">
        <w:rPr>
          <w:rFonts w:eastAsia="Calibri"/>
          <w:sz w:val="28"/>
          <w:szCs w:val="28"/>
          <w:lang w:eastAsia="en-US"/>
        </w:rPr>
        <w:t>психологии личности: сб. науч.ст. / под. ред. К. В. Карпинского. –Гродно: ГрГУ, 2010. – С. 360.</w:t>
      </w:r>
    </w:p>
    <w:p w:rsidR="00E70054" w:rsidRPr="00E70054" w:rsidRDefault="00E70054" w:rsidP="005070DA">
      <w:pPr>
        <w:numPr>
          <w:ilvl w:val="0"/>
          <w:numId w:val="11"/>
        </w:numPr>
        <w:shd w:val="clear" w:color="auto" w:fill="FFFFFF"/>
        <w:spacing w:line="360" w:lineRule="auto"/>
        <w:ind w:left="0" w:firstLine="709"/>
        <w:contextualSpacing/>
        <w:jc w:val="both"/>
        <w:rPr>
          <w:color w:val="000000"/>
          <w:sz w:val="28"/>
          <w:szCs w:val="28"/>
        </w:rPr>
      </w:pPr>
      <w:r w:rsidRPr="00E70054">
        <w:rPr>
          <w:color w:val="000000"/>
          <w:sz w:val="28"/>
          <w:szCs w:val="28"/>
        </w:rPr>
        <w:t>Кроник, А.А. Субъективная картина жизненного пути как предмет психологического исследования, диагностики и коррекции: дис. ... д-ра психол. наук</w:t>
      </w:r>
      <w:r w:rsidR="00953718">
        <w:rPr>
          <w:color w:val="000000"/>
          <w:sz w:val="28"/>
          <w:szCs w:val="28"/>
          <w:lang w:val="be-BY"/>
        </w:rPr>
        <w:t xml:space="preserve"> </w:t>
      </w:r>
      <w:r w:rsidRPr="00E70054">
        <w:rPr>
          <w:color w:val="000000"/>
          <w:sz w:val="28"/>
          <w:szCs w:val="28"/>
        </w:rPr>
        <w:t>/ А.А. Кроник.- Москва, ИП РАН, 1994.</w:t>
      </w:r>
    </w:p>
    <w:p w:rsidR="00E70054" w:rsidRPr="00E70054" w:rsidRDefault="00E70054" w:rsidP="005070DA">
      <w:pPr>
        <w:numPr>
          <w:ilvl w:val="0"/>
          <w:numId w:val="11"/>
        </w:numPr>
        <w:spacing w:line="360" w:lineRule="auto"/>
        <w:ind w:left="0" w:firstLine="709"/>
        <w:jc w:val="both"/>
        <w:rPr>
          <w:sz w:val="28"/>
          <w:szCs w:val="28"/>
        </w:rPr>
      </w:pPr>
      <w:bookmarkStart w:id="4" w:name="_Ref408163587"/>
      <w:r w:rsidRPr="00E70054">
        <w:rPr>
          <w:sz w:val="28"/>
          <w:szCs w:val="28"/>
        </w:rPr>
        <w:t>Наследов, А. Д. Математические методы психологического исследования. Анализ и интерпретация данных: учеб. пособие / А. Д. Наследов. – 2-е изд., испр. и доп. – СПб</w:t>
      </w:r>
      <w:proofErr w:type="gramStart"/>
      <w:r w:rsidRPr="00E70054">
        <w:rPr>
          <w:sz w:val="28"/>
          <w:szCs w:val="28"/>
        </w:rPr>
        <w:t xml:space="preserve">.: </w:t>
      </w:r>
      <w:proofErr w:type="gramEnd"/>
      <w:r w:rsidRPr="00E70054">
        <w:rPr>
          <w:sz w:val="28"/>
          <w:szCs w:val="28"/>
        </w:rPr>
        <w:t>Речь, 2006. – 392 с.</w:t>
      </w:r>
      <w:bookmarkEnd w:id="4"/>
    </w:p>
    <w:p w:rsidR="00E70054" w:rsidRPr="00E70054" w:rsidRDefault="00E70054" w:rsidP="005070DA">
      <w:pPr>
        <w:numPr>
          <w:ilvl w:val="0"/>
          <w:numId w:val="11"/>
        </w:numPr>
        <w:tabs>
          <w:tab w:val="left" w:pos="1440"/>
        </w:tabs>
        <w:spacing w:line="360" w:lineRule="auto"/>
        <w:ind w:left="0" w:firstLine="709"/>
        <w:contextualSpacing/>
        <w:jc w:val="both"/>
        <w:rPr>
          <w:rFonts w:eastAsia="Calibri"/>
          <w:iCs/>
          <w:sz w:val="28"/>
          <w:szCs w:val="28"/>
          <w:lang w:eastAsia="en-US"/>
        </w:rPr>
      </w:pPr>
      <w:r w:rsidRPr="00E70054">
        <w:rPr>
          <w:rFonts w:eastAsia="Calibri"/>
          <w:iCs/>
          <w:sz w:val="28"/>
          <w:szCs w:val="28"/>
          <w:lang w:eastAsia="en-US"/>
        </w:rPr>
        <w:t>Рубинштейн, С. Л. Основы общей психологии/ С. Л. Рубинштейн. – СПб</w:t>
      </w:r>
      <w:proofErr w:type="gramStart"/>
      <w:r w:rsidRPr="00E70054">
        <w:rPr>
          <w:rFonts w:eastAsia="Calibri"/>
          <w:iCs/>
          <w:sz w:val="28"/>
          <w:szCs w:val="28"/>
          <w:lang w:eastAsia="en-US"/>
        </w:rPr>
        <w:t xml:space="preserve">.: </w:t>
      </w:r>
      <w:proofErr w:type="gramEnd"/>
      <w:r w:rsidRPr="00E70054">
        <w:rPr>
          <w:rFonts w:eastAsia="Calibri"/>
          <w:iCs/>
          <w:sz w:val="28"/>
          <w:szCs w:val="28"/>
          <w:lang w:eastAsia="en-US"/>
        </w:rPr>
        <w:t>Питер, 2006. – 713 с.</w:t>
      </w:r>
    </w:p>
    <w:p w:rsidR="00E70054" w:rsidRPr="00E70054" w:rsidRDefault="00E70054" w:rsidP="005070DA">
      <w:pPr>
        <w:numPr>
          <w:ilvl w:val="0"/>
          <w:numId w:val="11"/>
        </w:numPr>
        <w:spacing w:line="360" w:lineRule="auto"/>
        <w:ind w:left="0" w:firstLine="709"/>
        <w:contextualSpacing/>
        <w:jc w:val="both"/>
        <w:rPr>
          <w:rFonts w:eastAsia="Calibri"/>
          <w:sz w:val="28"/>
          <w:szCs w:val="28"/>
          <w:lang w:eastAsia="en-US"/>
        </w:rPr>
      </w:pPr>
      <w:r w:rsidRPr="00E70054">
        <w:rPr>
          <w:rFonts w:eastAsia="Calibri"/>
          <w:sz w:val="28"/>
          <w:szCs w:val="28"/>
          <w:lang w:eastAsia="en-US"/>
        </w:rPr>
        <w:t>Сыманюк, Э.Э. Психологические особенности кризисов профессионального становления личности</w:t>
      </w:r>
      <w:proofErr w:type="gramStart"/>
      <w:r w:rsidRPr="00E70054">
        <w:rPr>
          <w:rFonts w:eastAsia="Calibri"/>
          <w:sz w:val="28"/>
          <w:szCs w:val="28"/>
          <w:lang w:eastAsia="en-US"/>
        </w:rPr>
        <w:t>:д</w:t>
      </w:r>
      <w:proofErr w:type="gramEnd"/>
      <w:r w:rsidRPr="00E70054">
        <w:rPr>
          <w:rFonts w:eastAsia="Calibri"/>
          <w:sz w:val="28"/>
          <w:szCs w:val="28"/>
          <w:lang w:eastAsia="en-US"/>
        </w:rPr>
        <w:t>исс. …канд. психол. наук / Э.Э. Сыманюк. - СПб</w:t>
      </w:r>
      <w:proofErr w:type="gramStart"/>
      <w:r w:rsidRPr="00E70054">
        <w:rPr>
          <w:rFonts w:eastAsia="Calibri"/>
          <w:sz w:val="28"/>
          <w:szCs w:val="28"/>
          <w:lang w:eastAsia="en-US"/>
        </w:rPr>
        <w:t xml:space="preserve">., </w:t>
      </w:r>
      <w:proofErr w:type="gramEnd"/>
      <w:r w:rsidRPr="00E70054">
        <w:rPr>
          <w:rFonts w:eastAsia="Calibri"/>
          <w:sz w:val="28"/>
          <w:szCs w:val="28"/>
          <w:lang w:eastAsia="en-US"/>
        </w:rPr>
        <w:t>1999.</w:t>
      </w:r>
    </w:p>
    <w:p w:rsidR="00E70054" w:rsidRDefault="00E70054" w:rsidP="005070DA">
      <w:pPr>
        <w:spacing w:line="360" w:lineRule="auto"/>
        <w:ind w:firstLine="709"/>
        <w:rPr>
          <w:sz w:val="28"/>
          <w:szCs w:val="28"/>
        </w:rPr>
      </w:pPr>
      <w:r>
        <w:rPr>
          <w:sz w:val="28"/>
          <w:szCs w:val="28"/>
        </w:rPr>
        <w:br w:type="page"/>
      </w:r>
    </w:p>
    <w:p w:rsidR="00420DBD" w:rsidRDefault="00420DBD" w:rsidP="001C1EBA">
      <w:pPr>
        <w:spacing w:line="360" w:lineRule="auto"/>
        <w:contextualSpacing/>
        <w:jc w:val="right"/>
        <w:rPr>
          <w:sz w:val="28"/>
          <w:szCs w:val="28"/>
        </w:rPr>
      </w:pPr>
      <w:r>
        <w:rPr>
          <w:sz w:val="28"/>
          <w:szCs w:val="28"/>
        </w:rPr>
        <w:lastRenderedPageBreak/>
        <w:t>Качан Е. Ю.</w:t>
      </w:r>
    </w:p>
    <w:p w:rsidR="00420DBD" w:rsidRDefault="00420DBD" w:rsidP="001C1EBA">
      <w:pPr>
        <w:spacing w:line="360" w:lineRule="auto"/>
        <w:contextualSpacing/>
        <w:jc w:val="right"/>
        <w:rPr>
          <w:sz w:val="28"/>
          <w:szCs w:val="28"/>
        </w:rPr>
      </w:pPr>
      <w:proofErr w:type="gramStart"/>
      <w:r>
        <w:rPr>
          <w:sz w:val="28"/>
          <w:szCs w:val="28"/>
        </w:rPr>
        <w:t>(Сема</w:t>
      </w:r>
      <w:r w:rsidR="00953718">
        <w:rPr>
          <w:sz w:val="28"/>
          <w:szCs w:val="28"/>
        </w:rPr>
        <w:t xml:space="preserve">к А. С., старший преподаватель </w:t>
      </w:r>
      <w:r>
        <w:rPr>
          <w:sz w:val="28"/>
          <w:szCs w:val="28"/>
        </w:rPr>
        <w:t xml:space="preserve">кафедры возрастной </w:t>
      </w:r>
      <w:proofErr w:type="gramEnd"/>
    </w:p>
    <w:p w:rsidR="00420DBD" w:rsidRDefault="00420DBD" w:rsidP="001C1EBA">
      <w:pPr>
        <w:spacing w:line="360" w:lineRule="auto"/>
        <w:contextualSpacing/>
        <w:jc w:val="right"/>
        <w:rPr>
          <w:sz w:val="28"/>
          <w:szCs w:val="28"/>
        </w:rPr>
      </w:pPr>
      <w:r>
        <w:rPr>
          <w:sz w:val="28"/>
          <w:szCs w:val="28"/>
        </w:rPr>
        <w:t>и педагогической психологии)</w:t>
      </w:r>
    </w:p>
    <w:p w:rsidR="00420DBD" w:rsidRDefault="00420DBD" w:rsidP="001C1EBA">
      <w:pPr>
        <w:spacing w:line="360" w:lineRule="auto"/>
        <w:contextualSpacing/>
        <w:jc w:val="right"/>
        <w:rPr>
          <w:sz w:val="28"/>
          <w:szCs w:val="28"/>
        </w:rPr>
      </w:pPr>
      <w:r>
        <w:rPr>
          <w:sz w:val="28"/>
          <w:szCs w:val="28"/>
        </w:rPr>
        <w:t>ГрГУ им. Я. Купалы, Гродно</w:t>
      </w:r>
    </w:p>
    <w:p w:rsidR="00420DBD" w:rsidRDefault="00420DBD" w:rsidP="001C1EBA">
      <w:pPr>
        <w:spacing w:line="360" w:lineRule="auto"/>
        <w:contextualSpacing/>
        <w:jc w:val="right"/>
        <w:rPr>
          <w:sz w:val="28"/>
          <w:szCs w:val="28"/>
        </w:rPr>
      </w:pPr>
    </w:p>
    <w:p w:rsidR="00420DBD" w:rsidRDefault="00420DBD" w:rsidP="001C1EBA">
      <w:pPr>
        <w:spacing w:line="360" w:lineRule="auto"/>
        <w:contextualSpacing/>
        <w:jc w:val="center"/>
        <w:rPr>
          <w:b/>
          <w:sz w:val="28"/>
          <w:szCs w:val="28"/>
        </w:rPr>
      </w:pPr>
      <w:r>
        <w:rPr>
          <w:b/>
          <w:sz w:val="28"/>
          <w:szCs w:val="28"/>
        </w:rPr>
        <w:t>ОСОБЕННОСТИ ПРОЯВЛЕНИЯ САМООТНОШЕНИЯ В ПОДРОСТКОВОМ ВОЗРАСТЕ</w:t>
      </w:r>
    </w:p>
    <w:p w:rsidR="00420DBD" w:rsidRDefault="00420DBD" w:rsidP="001C1EBA">
      <w:pPr>
        <w:spacing w:line="360" w:lineRule="auto"/>
        <w:contextualSpacing/>
        <w:jc w:val="center"/>
        <w:rPr>
          <w:b/>
          <w:sz w:val="28"/>
          <w:szCs w:val="28"/>
        </w:rPr>
      </w:pPr>
    </w:p>
    <w:p w:rsidR="00420DBD" w:rsidRPr="00953718" w:rsidRDefault="00420DBD" w:rsidP="00953718">
      <w:pPr>
        <w:spacing w:line="360" w:lineRule="auto"/>
        <w:ind w:firstLine="709"/>
        <w:contextualSpacing/>
        <w:jc w:val="both"/>
        <w:rPr>
          <w:sz w:val="28"/>
          <w:szCs w:val="28"/>
        </w:rPr>
      </w:pPr>
      <w:r w:rsidRPr="00953718">
        <w:rPr>
          <w:sz w:val="28"/>
          <w:szCs w:val="28"/>
        </w:rPr>
        <w:t xml:space="preserve">В современной психологической науке проблема самоотношения является чрезвычайно актуальной. Отношение человека к себе рассматривается как социально-психологический феномен, имеющий свою структуру и этапы формирования. Особенно актуальной проблема самоотношения становится в подростковом возрасте, так как в процессе своего становления и социализации человек вырабатывает систему отношений не только к другим людям, с другими людьми, но и </w:t>
      </w:r>
      <w:proofErr w:type="gramStart"/>
      <w:r w:rsidRPr="00953718">
        <w:rPr>
          <w:sz w:val="28"/>
          <w:szCs w:val="28"/>
        </w:rPr>
        <w:t>отношение</w:t>
      </w:r>
      <w:proofErr w:type="gramEnd"/>
      <w:r w:rsidRPr="00953718">
        <w:rPr>
          <w:sz w:val="28"/>
          <w:szCs w:val="28"/>
        </w:rPr>
        <w:t xml:space="preserve"> прежде всего к себе. Данное отношение зачастую является той призмой, через которую преломляется все многообразие человеческого бытия, включая отношение к другим людям. </w:t>
      </w:r>
    </w:p>
    <w:p w:rsidR="00420DBD" w:rsidRPr="00953718" w:rsidRDefault="00420DBD" w:rsidP="00953718">
      <w:pPr>
        <w:spacing w:line="360" w:lineRule="auto"/>
        <w:ind w:firstLine="709"/>
        <w:contextualSpacing/>
        <w:jc w:val="both"/>
        <w:rPr>
          <w:sz w:val="28"/>
          <w:szCs w:val="28"/>
        </w:rPr>
      </w:pPr>
      <w:r w:rsidRPr="00953718">
        <w:rPr>
          <w:sz w:val="28"/>
          <w:szCs w:val="28"/>
        </w:rPr>
        <w:t>Ведущим новообразованием в этот период является рост самосознания, повышенная склонность к самонаблюдению и самоанализу. Существенные изменения в самосознании приходятся на долю его самоотношения, под которым понимается сложное структурное и многофункциональное образование, отражающее отношение личности к своему «Я» как носителю определенных черт, свойств и качеств [3].</w:t>
      </w:r>
    </w:p>
    <w:p w:rsidR="00420DBD" w:rsidRPr="00953718" w:rsidRDefault="00420DBD" w:rsidP="00953718">
      <w:pPr>
        <w:spacing w:line="360" w:lineRule="auto"/>
        <w:ind w:firstLine="709"/>
        <w:contextualSpacing/>
        <w:jc w:val="both"/>
        <w:rPr>
          <w:sz w:val="28"/>
          <w:szCs w:val="28"/>
        </w:rPr>
      </w:pPr>
      <w:proofErr w:type="gramStart"/>
      <w:r w:rsidRPr="00953718">
        <w:rPr>
          <w:sz w:val="28"/>
          <w:szCs w:val="28"/>
        </w:rPr>
        <w:t>Выделение самоотношения как самостоятельного объекта психологического анализа чаще всего осуществляется путём разграничения в едином процессе самосознания двух аспектов: процесса получения знаний о себе (и самих этих знаний) и процесса самоотношения (вместе с более или менее устойчивым самоотношением как некоторой стабильной характеристикой субъекта).</w:t>
      </w:r>
      <w:proofErr w:type="gramEnd"/>
      <w:r w:rsidRPr="00953718">
        <w:rPr>
          <w:sz w:val="28"/>
          <w:szCs w:val="28"/>
        </w:rPr>
        <w:t xml:space="preserve"> Данное разграничение является в </w:t>
      </w:r>
      <w:r w:rsidRPr="00953718">
        <w:rPr>
          <w:sz w:val="28"/>
          <w:szCs w:val="28"/>
        </w:rPr>
        <w:lastRenderedPageBreak/>
        <w:t>определенной степени научной абстракцией, так как разделить знание о себе и отношение к себе в рамках психологической реальности (а не только концептуально) крайне трудно [2].</w:t>
      </w:r>
    </w:p>
    <w:p w:rsidR="00420DBD" w:rsidRPr="00953718" w:rsidRDefault="00420DBD" w:rsidP="00953718">
      <w:pPr>
        <w:spacing w:line="360" w:lineRule="auto"/>
        <w:ind w:firstLine="709"/>
        <w:contextualSpacing/>
        <w:jc w:val="both"/>
        <w:rPr>
          <w:sz w:val="28"/>
          <w:szCs w:val="28"/>
        </w:rPr>
      </w:pPr>
      <w:r w:rsidRPr="00953718">
        <w:rPr>
          <w:sz w:val="28"/>
          <w:szCs w:val="28"/>
        </w:rPr>
        <w:t xml:space="preserve">В современной психологии отсутствует единый подход к определению такого феномена как отношение человека к себе, несмотря на то, что он активно изучается как отечественными, так и зарубежными исследователями. Анализ работ, посвященных изучению отношения человека к себе, позволяет говорить о большом разнообразии используемых для описания его содержания психологических категорий. </w:t>
      </w:r>
      <w:proofErr w:type="gramStart"/>
      <w:r w:rsidRPr="00953718">
        <w:rPr>
          <w:sz w:val="28"/>
          <w:szCs w:val="28"/>
        </w:rPr>
        <w:t>Можно назвать такие понятия как обобщенная самооценка, самоуважение, самопринятие, эмоционально-ценностное отношение к себе, собственно самоотношение, самоуверенность, чувство собственного достоинства, самоудовлетворение, аутосимпатия, самоценность и др. Их содержание раскрывается с помощью таких психологических категорий как «установка» (Д.Н. Узнадзе), «личностный смысл» (А.Н. Леонтьев), «отношение» (В.Н. Мясищев), «аттитюд» (M.</w:t>
      </w:r>
      <w:proofErr w:type="gramEnd"/>
      <w:r w:rsidRPr="00953718">
        <w:rPr>
          <w:sz w:val="28"/>
          <w:szCs w:val="28"/>
        </w:rPr>
        <w:t xml:space="preserve"> Rosenberg, R. Wylie,             S. </w:t>
      </w:r>
      <w:proofErr w:type="gramStart"/>
      <w:r w:rsidRPr="00953718">
        <w:rPr>
          <w:sz w:val="28"/>
          <w:szCs w:val="28"/>
        </w:rPr>
        <w:t>Coopersmit), «социальная установка» (И.С. Кон, Н.И. Сарджвеладзе), «чувство» (С.Л. Рубинштейн) [1].</w:t>
      </w:r>
      <w:proofErr w:type="gramEnd"/>
    </w:p>
    <w:p w:rsidR="00420DBD" w:rsidRPr="00953718" w:rsidRDefault="00420DBD" w:rsidP="00953718">
      <w:pPr>
        <w:spacing w:line="360" w:lineRule="auto"/>
        <w:ind w:firstLine="709"/>
        <w:contextualSpacing/>
        <w:jc w:val="both"/>
        <w:rPr>
          <w:sz w:val="28"/>
          <w:szCs w:val="28"/>
        </w:rPr>
      </w:pPr>
      <w:r w:rsidRPr="00953718">
        <w:rPr>
          <w:sz w:val="28"/>
          <w:szCs w:val="28"/>
        </w:rPr>
        <w:t>С целью изучения особенностей проявления самоотношения в подростковом возрасте, нами было проведено эмпирическое исследование, в котором приняли участие 100 учащихся средней общеобразовательной школы в возрасте 14 – 17 лет. В качестве метода сбора эмпирического материала использовалась методика исследования самоотношения         В.В. Столина, С.Р. Пантилеева (МИС).</w:t>
      </w:r>
    </w:p>
    <w:p w:rsidR="00420DBD" w:rsidRPr="00953718" w:rsidRDefault="00420DBD" w:rsidP="00953718">
      <w:pPr>
        <w:spacing w:line="360" w:lineRule="auto"/>
        <w:ind w:firstLine="709"/>
        <w:contextualSpacing/>
        <w:jc w:val="both"/>
        <w:rPr>
          <w:sz w:val="28"/>
          <w:szCs w:val="28"/>
        </w:rPr>
      </w:pPr>
      <w:r w:rsidRPr="00953718">
        <w:rPr>
          <w:sz w:val="28"/>
          <w:szCs w:val="28"/>
        </w:rPr>
        <w:t>Результаты исследования особенностей проявления самоотношения в подростковом возрасте представлены в Таблице 1.</w:t>
      </w:r>
    </w:p>
    <w:p w:rsidR="00420DBD" w:rsidRDefault="00420DBD" w:rsidP="00953718">
      <w:pPr>
        <w:spacing w:line="360" w:lineRule="auto"/>
        <w:ind w:firstLine="709"/>
        <w:contextualSpacing/>
        <w:jc w:val="both"/>
        <w:rPr>
          <w:sz w:val="28"/>
          <w:szCs w:val="28"/>
          <w:lang w:val="be-BY"/>
        </w:rPr>
      </w:pPr>
      <w:r w:rsidRPr="00953718">
        <w:rPr>
          <w:sz w:val="28"/>
          <w:szCs w:val="28"/>
        </w:rPr>
        <w:t>Таблица 1 – Показатели распределения результатов уровня самоотношения у подростков, полученных по методике исследования самоотношения С.Р. Пантилеева (МИС</w:t>
      </w:r>
      <w:proofErr w:type="gramStart"/>
      <w:r w:rsidRPr="00953718">
        <w:rPr>
          <w:sz w:val="28"/>
          <w:szCs w:val="28"/>
        </w:rPr>
        <w:t>), (%)</w:t>
      </w:r>
      <w:r w:rsidR="00953718">
        <w:rPr>
          <w:sz w:val="28"/>
          <w:szCs w:val="28"/>
          <w:lang w:val="be-BY"/>
        </w:rPr>
        <w:t>.</w:t>
      </w:r>
      <w:proofErr w:type="gramEnd"/>
    </w:p>
    <w:p w:rsidR="00953718" w:rsidRPr="00953718" w:rsidRDefault="00953718" w:rsidP="00953718">
      <w:pPr>
        <w:spacing w:line="360" w:lineRule="auto"/>
        <w:ind w:firstLine="709"/>
        <w:contextualSpacing/>
        <w:jc w:val="both"/>
        <w:rPr>
          <w:sz w:val="28"/>
          <w:szCs w:val="28"/>
          <w:lang w:val="be-BY"/>
        </w:rPr>
      </w:pPr>
    </w:p>
    <w:tbl>
      <w:tblPr>
        <w:tblStyle w:val="a6"/>
        <w:tblW w:w="0" w:type="auto"/>
        <w:jc w:val="center"/>
        <w:tblInd w:w="250" w:type="dxa"/>
        <w:tblLook w:val="04A0" w:firstRow="1" w:lastRow="0" w:firstColumn="1" w:lastColumn="0" w:noHBand="0" w:noVBand="1"/>
      </w:tblPr>
      <w:tblGrid>
        <w:gridCol w:w="756"/>
        <w:gridCol w:w="745"/>
        <w:gridCol w:w="996"/>
        <w:gridCol w:w="1002"/>
        <w:gridCol w:w="914"/>
        <w:gridCol w:w="853"/>
        <w:gridCol w:w="863"/>
        <w:gridCol w:w="1098"/>
        <w:gridCol w:w="891"/>
        <w:gridCol w:w="918"/>
      </w:tblGrid>
      <w:tr w:rsidR="00420DBD" w:rsidRPr="00953718" w:rsidTr="00953718">
        <w:trPr>
          <w:jc w:val="center"/>
        </w:trPr>
        <w:tc>
          <w:tcPr>
            <w:tcW w:w="524" w:type="dxa"/>
            <w:vMerge w:val="restart"/>
            <w:tcBorders>
              <w:top w:val="single" w:sz="4" w:space="0" w:color="auto"/>
              <w:left w:val="single" w:sz="4" w:space="0" w:color="auto"/>
              <w:bottom w:val="single" w:sz="4" w:space="0" w:color="auto"/>
              <w:right w:val="single" w:sz="4" w:space="0" w:color="auto"/>
            </w:tcBorders>
            <w:hideMark/>
          </w:tcPr>
          <w:p w:rsidR="00420DBD" w:rsidRPr="00953718" w:rsidRDefault="00420DBD" w:rsidP="00953718">
            <w:pPr>
              <w:contextualSpacing/>
              <w:rPr>
                <w:lang w:eastAsia="en-US"/>
              </w:rPr>
            </w:pPr>
            <w:r w:rsidRPr="00953718">
              <w:lastRenderedPageBreak/>
              <w:t>Уровень проявления</w:t>
            </w:r>
            <w:proofErr w:type="gramStart"/>
            <w:r w:rsidRPr="00953718">
              <w:t>, (%)</w:t>
            </w:r>
            <w:proofErr w:type="gramEnd"/>
          </w:p>
        </w:tc>
        <w:tc>
          <w:tcPr>
            <w:tcW w:w="8512" w:type="dxa"/>
            <w:gridSpan w:val="9"/>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ind w:firstLine="709"/>
              <w:contextualSpacing/>
              <w:jc w:val="center"/>
              <w:rPr>
                <w:lang w:eastAsia="en-US"/>
              </w:rPr>
            </w:pPr>
            <w:r w:rsidRPr="00953718">
              <w:t>Шкалы самоотношения</w:t>
            </w:r>
          </w:p>
        </w:tc>
      </w:tr>
      <w:tr w:rsidR="00420DBD" w:rsidRPr="00953718" w:rsidTr="00953718">
        <w:trPr>
          <w:jc w:val="center"/>
        </w:trPr>
        <w:tc>
          <w:tcPr>
            <w:tcW w:w="524" w:type="dxa"/>
            <w:vMerge/>
            <w:tcBorders>
              <w:top w:val="single" w:sz="4" w:space="0" w:color="auto"/>
              <w:left w:val="single" w:sz="4" w:space="0" w:color="auto"/>
              <w:bottom w:val="single" w:sz="4" w:space="0" w:color="auto"/>
              <w:right w:val="single" w:sz="4" w:space="0" w:color="auto"/>
            </w:tcBorders>
            <w:vAlign w:val="center"/>
            <w:hideMark/>
          </w:tcPr>
          <w:p w:rsidR="00420DBD" w:rsidRPr="00953718" w:rsidRDefault="00420DBD" w:rsidP="00953718">
            <w:pPr>
              <w:ind w:firstLine="709"/>
              <w:rPr>
                <w:lang w:eastAsia="en-US"/>
              </w:rPr>
            </w:pPr>
          </w:p>
        </w:tc>
        <w:tc>
          <w:tcPr>
            <w:tcW w:w="76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Открытость</w:t>
            </w:r>
          </w:p>
        </w:tc>
        <w:tc>
          <w:tcPr>
            <w:tcW w:w="1025"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Самоуверенность</w:t>
            </w:r>
          </w:p>
        </w:tc>
        <w:tc>
          <w:tcPr>
            <w:tcW w:w="10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Саморуководство</w:t>
            </w:r>
          </w:p>
        </w:tc>
        <w:tc>
          <w:tcPr>
            <w:tcW w:w="939"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Отраженное самоотношение</w:t>
            </w:r>
          </w:p>
        </w:tc>
        <w:tc>
          <w:tcPr>
            <w:tcW w:w="87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Самоценность</w:t>
            </w:r>
          </w:p>
        </w:tc>
        <w:tc>
          <w:tcPr>
            <w:tcW w:w="887"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Самопринятие</w:t>
            </w:r>
          </w:p>
        </w:tc>
        <w:tc>
          <w:tcPr>
            <w:tcW w:w="11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Самопривязанность</w:t>
            </w:r>
          </w:p>
        </w:tc>
        <w:tc>
          <w:tcPr>
            <w:tcW w:w="91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Внутренняя конфликтность</w:t>
            </w:r>
          </w:p>
        </w:tc>
        <w:tc>
          <w:tcPr>
            <w:tcW w:w="943"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Самообвинение</w:t>
            </w:r>
          </w:p>
        </w:tc>
      </w:tr>
      <w:tr w:rsidR="00420DBD" w:rsidRPr="00953718" w:rsidTr="00953718">
        <w:trPr>
          <w:jc w:val="center"/>
        </w:trPr>
        <w:tc>
          <w:tcPr>
            <w:tcW w:w="52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rPr>
                <w:lang w:eastAsia="en-US"/>
              </w:rPr>
            </w:pPr>
            <w:r w:rsidRPr="00953718">
              <w:t>Высокий</w:t>
            </w:r>
          </w:p>
        </w:tc>
        <w:tc>
          <w:tcPr>
            <w:tcW w:w="76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22</w:t>
            </w:r>
          </w:p>
        </w:tc>
        <w:tc>
          <w:tcPr>
            <w:tcW w:w="1025"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11</w:t>
            </w:r>
          </w:p>
        </w:tc>
        <w:tc>
          <w:tcPr>
            <w:tcW w:w="10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39</w:t>
            </w:r>
          </w:p>
        </w:tc>
        <w:tc>
          <w:tcPr>
            <w:tcW w:w="939"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16</w:t>
            </w:r>
          </w:p>
        </w:tc>
        <w:tc>
          <w:tcPr>
            <w:tcW w:w="87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20</w:t>
            </w:r>
          </w:p>
        </w:tc>
        <w:tc>
          <w:tcPr>
            <w:tcW w:w="887"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17</w:t>
            </w:r>
          </w:p>
        </w:tc>
        <w:tc>
          <w:tcPr>
            <w:tcW w:w="11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17</w:t>
            </w:r>
          </w:p>
        </w:tc>
        <w:tc>
          <w:tcPr>
            <w:tcW w:w="91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11</w:t>
            </w:r>
          </w:p>
        </w:tc>
        <w:tc>
          <w:tcPr>
            <w:tcW w:w="943"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19</w:t>
            </w:r>
          </w:p>
        </w:tc>
      </w:tr>
      <w:tr w:rsidR="00420DBD" w:rsidRPr="00953718" w:rsidTr="00953718">
        <w:trPr>
          <w:jc w:val="center"/>
        </w:trPr>
        <w:tc>
          <w:tcPr>
            <w:tcW w:w="52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rPr>
                <w:lang w:eastAsia="en-US"/>
              </w:rPr>
            </w:pPr>
            <w:r w:rsidRPr="00953718">
              <w:t>Средний</w:t>
            </w:r>
          </w:p>
        </w:tc>
        <w:tc>
          <w:tcPr>
            <w:tcW w:w="76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77</w:t>
            </w:r>
          </w:p>
        </w:tc>
        <w:tc>
          <w:tcPr>
            <w:tcW w:w="1025"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84</w:t>
            </w:r>
          </w:p>
        </w:tc>
        <w:tc>
          <w:tcPr>
            <w:tcW w:w="10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57</w:t>
            </w:r>
          </w:p>
        </w:tc>
        <w:tc>
          <w:tcPr>
            <w:tcW w:w="939"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75</w:t>
            </w:r>
          </w:p>
        </w:tc>
        <w:tc>
          <w:tcPr>
            <w:tcW w:w="87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72</w:t>
            </w:r>
          </w:p>
        </w:tc>
        <w:tc>
          <w:tcPr>
            <w:tcW w:w="887"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73</w:t>
            </w:r>
          </w:p>
        </w:tc>
        <w:tc>
          <w:tcPr>
            <w:tcW w:w="11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72</w:t>
            </w:r>
          </w:p>
        </w:tc>
        <w:tc>
          <w:tcPr>
            <w:tcW w:w="91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71</w:t>
            </w:r>
          </w:p>
        </w:tc>
        <w:tc>
          <w:tcPr>
            <w:tcW w:w="943"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66</w:t>
            </w:r>
          </w:p>
        </w:tc>
      </w:tr>
      <w:tr w:rsidR="00420DBD" w:rsidRPr="00953718" w:rsidTr="00953718">
        <w:trPr>
          <w:trHeight w:val="381"/>
          <w:jc w:val="center"/>
        </w:trPr>
        <w:tc>
          <w:tcPr>
            <w:tcW w:w="52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rPr>
                <w:lang w:eastAsia="en-US"/>
              </w:rPr>
            </w:pPr>
            <w:r w:rsidRPr="00953718">
              <w:t>Низкий</w:t>
            </w:r>
          </w:p>
        </w:tc>
        <w:tc>
          <w:tcPr>
            <w:tcW w:w="764"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w:t>
            </w:r>
          </w:p>
        </w:tc>
        <w:tc>
          <w:tcPr>
            <w:tcW w:w="1025"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5</w:t>
            </w:r>
          </w:p>
        </w:tc>
        <w:tc>
          <w:tcPr>
            <w:tcW w:w="10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4</w:t>
            </w:r>
          </w:p>
        </w:tc>
        <w:tc>
          <w:tcPr>
            <w:tcW w:w="939"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9</w:t>
            </w:r>
          </w:p>
        </w:tc>
        <w:tc>
          <w:tcPr>
            <w:tcW w:w="87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8</w:t>
            </w:r>
          </w:p>
        </w:tc>
        <w:tc>
          <w:tcPr>
            <w:tcW w:w="887"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10</w:t>
            </w:r>
          </w:p>
        </w:tc>
        <w:tc>
          <w:tcPr>
            <w:tcW w:w="1131"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11</w:t>
            </w:r>
          </w:p>
        </w:tc>
        <w:tc>
          <w:tcPr>
            <w:tcW w:w="916"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18</w:t>
            </w:r>
          </w:p>
        </w:tc>
        <w:tc>
          <w:tcPr>
            <w:tcW w:w="943" w:type="dxa"/>
            <w:tcBorders>
              <w:top w:val="single" w:sz="4" w:space="0" w:color="auto"/>
              <w:left w:val="single" w:sz="4" w:space="0" w:color="auto"/>
              <w:bottom w:val="single" w:sz="4" w:space="0" w:color="auto"/>
              <w:right w:val="single" w:sz="4" w:space="0" w:color="auto"/>
            </w:tcBorders>
            <w:hideMark/>
          </w:tcPr>
          <w:p w:rsidR="00420DBD" w:rsidRPr="00953718" w:rsidRDefault="00420DBD" w:rsidP="004F4A48">
            <w:pPr>
              <w:contextualSpacing/>
              <w:jc w:val="center"/>
              <w:rPr>
                <w:lang w:eastAsia="en-US"/>
              </w:rPr>
            </w:pPr>
            <w:r w:rsidRPr="00953718">
              <w:t>15</w:t>
            </w:r>
          </w:p>
        </w:tc>
      </w:tr>
    </w:tbl>
    <w:p w:rsidR="00420DBD" w:rsidRPr="00953718" w:rsidRDefault="00420DBD" w:rsidP="00953718">
      <w:pPr>
        <w:spacing w:line="360" w:lineRule="auto"/>
        <w:ind w:firstLine="709"/>
        <w:contextualSpacing/>
        <w:jc w:val="both"/>
        <w:rPr>
          <w:sz w:val="28"/>
          <w:szCs w:val="28"/>
          <w:lang w:eastAsia="en-US"/>
        </w:rPr>
      </w:pPr>
    </w:p>
    <w:p w:rsidR="00420DBD" w:rsidRPr="00953718" w:rsidRDefault="004F4A48" w:rsidP="00953718">
      <w:pPr>
        <w:spacing w:line="360" w:lineRule="auto"/>
        <w:ind w:firstLine="709"/>
        <w:contextualSpacing/>
        <w:jc w:val="both"/>
        <w:rPr>
          <w:sz w:val="28"/>
          <w:szCs w:val="28"/>
        </w:rPr>
      </w:pPr>
      <w:r>
        <w:rPr>
          <w:sz w:val="28"/>
          <w:szCs w:val="28"/>
        </w:rPr>
        <w:t xml:space="preserve">Из результатов </w:t>
      </w:r>
      <w:r>
        <w:rPr>
          <w:sz w:val="28"/>
          <w:szCs w:val="28"/>
          <w:lang w:val="be-BY"/>
        </w:rPr>
        <w:t>т</w:t>
      </w:r>
      <w:r w:rsidR="00420DBD" w:rsidRPr="00953718">
        <w:rPr>
          <w:sz w:val="28"/>
          <w:szCs w:val="28"/>
        </w:rPr>
        <w:t xml:space="preserve">аблицы 1 видно, что у 77% испытуемых отмечается средний уровень по шкале «Открытость». Данные показатели свидетельствуют об избирательном отношении подростка к себе, преодолении некоторых психологических защит при актуализации других, особенно в критических ситуациях. Высокие значения (22% респондентов) отражают выраженное защитное поведение личности, желание соответствовать общепринятым нормам поведения и взаимоотношений с окружающими людьми. Следует отметить, что низкие показатели по данной шкале были выявлены у 1% испытуемых, что говорит об открытости отношений человека с самим собой, достаточно развитой рефлексии и глубоком понимании себя.  </w:t>
      </w:r>
    </w:p>
    <w:p w:rsidR="00420DBD" w:rsidRPr="00953718" w:rsidRDefault="00420DBD" w:rsidP="00953718">
      <w:pPr>
        <w:spacing w:line="360" w:lineRule="auto"/>
        <w:ind w:firstLine="709"/>
        <w:contextualSpacing/>
        <w:jc w:val="both"/>
        <w:rPr>
          <w:sz w:val="28"/>
          <w:szCs w:val="28"/>
        </w:rPr>
      </w:pPr>
      <w:r w:rsidRPr="00953718">
        <w:rPr>
          <w:sz w:val="28"/>
          <w:szCs w:val="28"/>
        </w:rPr>
        <w:t>Средние показатели по шкале «Самоуверенность» (84% респондентов) свойственны тем подросткам, которые в привычных для себя ситуациях сохраняют работоспособность, уверенность в себе, ориентацию на успех начинаний. Высокие значения (11%) отражают выраженную самоуверенность подростка, ощущение силы собственного «Я» и высокую смелость в общении.</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 xml:space="preserve">По фактору «Саморуководство» средний уровень наблюдается у 57% испытуемых. Такие подростки способны к большей саморегуляции в соответствии с собственными целями, у них больше выражена тенденция поиска причин поступков, результатов активности в самих себе.    Высокий показатель по данной шкале наблюдается у 39% испытуемых. Такие </w:t>
      </w:r>
      <w:r w:rsidRPr="00953718">
        <w:rPr>
          <w:sz w:val="28"/>
          <w:szCs w:val="28"/>
        </w:rPr>
        <w:lastRenderedPageBreak/>
        <w:t>подростки являются основным источником развития своей личности, регулятором достижений и успехов. Они переживают собственное «Я» как внутренний стержень, который координирует и направляет всю активность, организует поведение и отношения с людьми, что делает их способными прогнозировать свои действия и последствия возникающих контактов с окружающими.</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 xml:space="preserve">Средние значения по шкалам «Самоценность» и «Самопринятие» (72% и 73% соответственно) отражают эмоциональную оценку себя, своего «Я» по внутренним интимным критериям любви, духовности, богатства внутреннего мира. </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У 72% испытуемых наблюдался средний уровень самопривязанности, т.е. нежелание изменяться по отношению к наличному состоянию, отрицание возможности и желательности развития собственного «Я». Высокие показатели (17%) отражают стремление подростков сохранить в неизменном виде свои качества, требования к себе, а глав</w:t>
      </w:r>
      <w:r w:rsidRPr="00953718">
        <w:rPr>
          <w:sz w:val="28"/>
          <w:szCs w:val="28"/>
        </w:rPr>
        <w:softHyphen/>
        <w:t>ное - видение и оценку себя.</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Средний уровень проявления самоотношения по шкалам «Внутренняя конфликтность» и «Самообвинение» (71% и 66% соответственно) характерен для испытуемых, у которых отношение к себе, установка видеть себя зависит от степени адаптированности в ситуации. Обвинение себя за те или иные поступки и действия сочетается с выражением гнева, досады в адрес окружающих. Низкие значения (18% и 15% соответственно) свидетельствуют о повышенной рефлексии, глубоком проникновении в себя, осознания своих трудностей, адекватном образе «Я» и отсутствии вытеснения.</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Анализируя полученные данные, можно сделать вывод о том, что самоотношение в целом выражено на среднем уровне у 72% подростков, у остальных самоотношение выражено в меньшей степени.</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 xml:space="preserve">Эти результаты позволяют описать данных респондентов как подростков с избирательным отношением к себе, ориентированных на </w:t>
      </w:r>
      <w:r w:rsidRPr="00953718">
        <w:rPr>
          <w:sz w:val="28"/>
          <w:szCs w:val="28"/>
        </w:rPr>
        <w:lastRenderedPageBreak/>
        <w:t>успех начинаний, анализирующих причины поступков с формирующим богатством внутреннего мира, но при этом с выраженным нежеланием изменяться по отношению к наличному состоянию, отрицая возможности желательности развития собственного «Я» и повышенной рефлексии.</w:t>
      </w:r>
    </w:p>
    <w:p w:rsidR="00420DBD" w:rsidRPr="00953718" w:rsidRDefault="00420DBD" w:rsidP="00953718">
      <w:pPr>
        <w:pStyle w:val="af3"/>
        <w:spacing w:before="0" w:beforeAutospacing="0" w:after="0" w:afterAutospacing="0" w:line="360" w:lineRule="auto"/>
        <w:ind w:firstLine="709"/>
        <w:contextualSpacing/>
        <w:jc w:val="both"/>
        <w:rPr>
          <w:sz w:val="28"/>
          <w:szCs w:val="28"/>
        </w:rPr>
      </w:pPr>
      <w:r w:rsidRPr="00953718">
        <w:rPr>
          <w:sz w:val="28"/>
          <w:szCs w:val="28"/>
        </w:rPr>
        <w:t xml:space="preserve">Таким образом, полученные данные исследования позволяют охарактеризовать особенности самоотношения в подростковом возрасте, отразить характер проблемных переживаний на данном возрастном этапе и проследить особенности проявления модальности самоотношения в переживании значимых проблем подростками. Полученные результаты могут учитываться в деятельности практического психолога по оказанию помощи подросткам, испытывающим </w:t>
      </w:r>
      <w:proofErr w:type="gramStart"/>
      <w:r w:rsidRPr="00953718">
        <w:rPr>
          <w:sz w:val="28"/>
          <w:szCs w:val="28"/>
        </w:rPr>
        <w:t>проблемную</w:t>
      </w:r>
      <w:proofErr w:type="gramEnd"/>
      <w:r w:rsidRPr="00953718">
        <w:rPr>
          <w:sz w:val="28"/>
          <w:szCs w:val="28"/>
        </w:rPr>
        <w:t xml:space="preserve"> нагруженность в разных жизненных областях.</w:t>
      </w:r>
    </w:p>
    <w:p w:rsidR="00420DBD" w:rsidRPr="00953718" w:rsidRDefault="00420DBD" w:rsidP="00953718">
      <w:pPr>
        <w:pStyle w:val="af3"/>
        <w:spacing w:before="0" w:beforeAutospacing="0" w:after="0" w:afterAutospacing="0" w:line="360" w:lineRule="auto"/>
        <w:ind w:firstLine="709"/>
        <w:contextualSpacing/>
        <w:jc w:val="center"/>
        <w:rPr>
          <w:i/>
          <w:sz w:val="28"/>
          <w:szCs w:val="28"/>
        </w:rPr>
      </w:pPr>
      <w:r w:rsidRPr="00953718">
        <w:rPr>
          <w:i/>
          <w:sz w:val="28"/>
          <w:szCs w:val="28"/>
        </w:rPr>
        <w:t>Список использованных источников</w:t>
      </w:r>
    </w:p>
    <w:p w:rsidR="00420DBD" w:rsidRPr="00953718" w:rsidRDefault="00420DBD" w:rsidP="00953718">
      <w:pPr>
        <w:pStyle w:val="af3"/>
        <w:numPr>
          <w:ilvl w:val="0"/>
          <w:numId w:val="4"/>
        </w:numPr>
        <w:spacing w:before="0" w:beforeAutospacing="0" w:after="0" w:afterAutospacing="0" w:line="360" w:lineRule="auto"/>
        <w:ind w:left="0" w:firstLine="709"/>
        <w:contextualSpacing/>
        <w:jc w:val="both"/>
        <w:rPr>
          <w:sz w:val="28"/>
          <w:szCs w:val="28"/>
        </w:rPr>
      </w:pPr>
      <w:r w:rsidRPr="00953718">
        <w:rPr>
          <w:sz w:val="28"/>
          <w:szCs w:val="28"/>
        </w:rPr>
        <w:t>Колышко, А. М. Психология самоотношения: учеб</w:t>
      </w:r>
      <w:proofErr w:type="gramStart"/>
      <w:r w:rsidRPr="00953718">
        <w:rPr>
          <w:sz w:val="28"/>
          <w:szCs w:val="28"/>
        </w:rPr>
        <w:t>.</w:t>
      </w:r>
      <w:proofErr w:type="gramEnd"/>
      <w:r w:rsidRPr="00953718">
        <w:rPr>
          <w:sz w:val="28"/>
          <w:szCs w:val="28"/>
        </w:rPr>
        <w:t xml:space="preserve"> </w:t>
      </w:r>
      <w:proofErr w:type="gramStart"/>
      <w:r w:rsidRPr="00953718">
        <w:rPr>
          <w:sz w:val="28"/>
          <w:szCs w:val="28"/>
        </w:rPr>
        <w:t>п</w:t>
      </w:r>
      <w:proofErr w:type="gramEnd"/>
      <w:r w:rsidRPr="00953718">
        <w:rPr>
          <w:sz w:val="28"/>
          <w:szCs w:val="28"/>
        </w:rPr>
        <w:t>особие / А. М. Колышко. - Гродно: ГрГУ, 2004. – 102 с.</w:t>
      </w:r>
    </w:p>
    <w:p w:rsidR="00420DBD" w:rsidRPr="00953718" w:rsidRDefault="00420DBD" w:rsidP="00953718">
      <w:pPr>
        <w:pStyle w:val="af3"/>
        <w:numPr>
          <w:ilvl w:val="0"/>
          <w:numId w:val="4"/>
        </w:numPr>
        <w:spacing w:before="0" w:beforeAutospacing="0" w:after="0" w:afterAutospacing="0" w:line="360" w:lineRule="auto"/>
        <w:ind w:left="0" w:firstLine="709"/>
        <w:contextualSpacing/>
        <w:jc w:val="both"/>
        <w:rPr>
          <w:sz w:val="28"/>
          <w:szCs w:val="28"/>
        </w:rPr>
      </w:pPr>
      <w:r w:rsidRPr="00953718">
        <w:rPr>
          <w:sz w:val="28"/>
          <w:szCs w:val="28"/>
        </w:rPr>
        <w:t>Пантилеев, С. Р. Самоотношение как эмоционально-оценочная система / С. Р. Пантилеев. -  М.: МГУ, 1991. – 108 с.</w:t>
      </w:r>
    </w:p>
    <w:p w:rsidR="00420DBD" w:rsidRPr="00953718" w:rsidRDefault="00420DBD" w:rsidP="00953718">
      <w:pPr>
        <w:pStyle w:val="af3"/>
        <w:numPr>
          <w:ilvl w:val="0"/>
          <w:numId w:val="4"/>
        </w:numPr>
        <w:spacing w:before="0" w:beforeAutospacing="0" w:after="0" w:afterAutospacing="0" w:line="360" w:lineRule="auto"/>
        <w:ind w:left="0" w:firstLine="709"/>
        <w:contextualSpacing/>
        <w:jc w:val="both"/>
        <w:rPr>
          <w:sz w:val="28"/>
          <w:szCs w:val="28"/>
        </w:rPr>
      </w:pPr>
      <w:r w:rsidRPr="00953718">
        <w:rPr>
          <w:sz w:val="28"/>
          <w:szCs w:val="28"/>
        </w:rPr>
        <w:t>Ундуск, Е. Н. Осознание противоречий в самоотношении как путь разрешения проблем в подростковом возрасте / Е. Н. Ундуск // Проблемы современной науки и образования. – 2013. - № 3 (17). – С. 212-216.</w:t>
      </w:r>
      <w:r w:rsidRPr="00953718">
        <w:rPr>
          <w:sz w:val="28"/>
          <w:szCs w:val="28"/>
        </w:rPr>
        <w:br w:type="page"/>
      </w:r>
    </w:p>
    <w:p w:rsidR="000D6404" w:rsidRPr="000D6404" w:rsidRDefault="000D6404" w:rsidP="001C1EBA">
      <w:pPr>
        <w:spacing w:line="360" w:lineRule="auto"/>
        <w:jc w:val="right"/>
        <w:rPr>
          <w:sz w:val="28"/>
        </w:rPr>
      </w:pPr>
      <w:r w:rsidRPr="000D6404">
        <w:rPr>
          <w:sz w:val="28"/>
        </w:rPr>
        <w:lastRenderedPageBreak/>
        <w:t>Климентьева А.А.</w:t>
      </w:r>
    </w:p>
    <w:p w:rsidR="000D6404" w:rsidRPr="000D6404" w:rsidRDefault="004F4A48" w:rsidP="001C1EBA">
      <w:pPr>
        <w:spacing w:line="360" w:lineRule="auto"/>
        <w:jc w:val="right"/>
        <w:rPr>
          <w:sz w:val="28"/>
        </w:rPr>
      </w:pPr>
      <w:r>
        <w:rPr>
          <w:sz w:val="28"/>
        </w:rPr>
        <w:t>(</w:t>
      </w:r>
      <w:r>
        <w:rPr>
          <w:sz w:val="28"/>
          <w:lang w:val="be-BY"/>
        </w:rPr>
        <w:t>Галузо П.</w:t>
      </w:r>
      <w:proofErr w:type="gramStart"/>
      <w:r>
        <w:rPr>
          <w:sz w:val="28"/>
          <w:lang w:val="be-BY"/>
        </w:rPr>
        <w:t>Р</w:t>
      </w:r>
      <w:proofErr w:type="gramEnd"/>
      <w:r>
        <w:rPr>
          <w:sz w:val="28"/>
          <w:lang w:val="be-BY"/>
        </w:rPr>
        <w:t xml:space="preserve">, </w:t>
      </w:r>
      <w:r w:rsidR="000D6404" w:rsidRPr="000D6404">
        <w:rPr>
          <w:sz w:val="28"/>
        </w:rPr>
        <w:t>кандидат психологических наук, доцент кафедры эксперимен</w:t>
      </w:r>
      <w:r>
        <w:rPr>
          <w:sz w:val="28"/>
        </w:rPr>
        <w:t>тальной и прикладной психологии</w:t>
      </w:r>
      <w:r>
        <w:rPr>
          <w:sz w:val="28"/>
          <w:lang w:val="be-BY"/>
        </w:rPr>
        <w:t>, доцент</w:t>
      </w:r>
      <w:r w:rsidR="000D6404" w:rsidRPr="000D6404">
        <w:rPr>
          <w:sz w:val="28"/>
        </w:rPr>
        <w:t>)</w:t>
      </w:r>
    </w:p>
    <w:p w:rsidR="000D6404" w:rsidRPr="000D6404" w:rsidRDefault="000D6404" w:rsidP="001C1EBA">
      <w:pPr>
        <w:spacing w:line="360" w:lineRule="auto"/>
        <w:jc w:val="right"/>
        <w:rPr>
          <w:sz w:val="28"/>
        </w:rPr>
      </w:pPr>
      <w:r w:rsidRPr="000D6404">
        <w:rPr>
          <w:sz w:val="28"/>
        </w:rPr>
        <w:t>ГрГУ им. Я. Купалы, Гродно</w:t>
      </w:r>
    </w:p>
    <w:p w:rsidR="000D6404" w:rsidRDefault="000D6404" w:rsidP="001C1EBA">
      <w:pPr>
        <w:spacing w:line="360" w:lineRule="auto"/>
        <w:jc w:val="center"/>
        <w:rPr>
          <w:b/>
        </w:rPr>
      </w:pPr>
    </w:p>
    <w:p w:rsidR="000D6404" w:rsidRDefault="000D6404" w:rsidP="001C1EBA">
      <w:pPr>
        <w:spacing w:line="360" w:lineRule="auto"/>
        <w:jc w:val="center"/>
        <w:rPr>
          <w:b/>
          <w:sz w:val="28"/>
        </w:rPr>
      </w:pPr>
      <w:r>
        <w:rPr>
          <w:b/>
          <w:sz w:val="28"/>
        </w:rPr>
        <w:t>ВЛИЯНИЕ СМЫСЛОЖИЗНЕННЫХ ОРИЕНТАЦИЙ НА ПРИНЯТИЕ ЛИЧНОСТЬЮ РЕШЕНИЙ В ЮНОШЕСКОМ ВОЗРАСТЕ</w:t>
      </w:r>
    </w:p>
    <w:p w:rsidR="000D6404" w:rsidRDefault="000D6404" w:rsidP="001C1EBA">
      <w:pPr>
        <w:spacing w:line="360" w:lineRule="auto"/>
        <w:jc w:val="both"/>
        <w:rPr>
          <w:color w:val="FF0000"/>
          <w:sz w:val="28"/>
        </w:rPr>
      </w:pPr>
    </w:p>
    <w:p w:rsidR="000D6404" w:rsidRDefault="000D6404" w:rsidP="004F4A48">
      <w:pPr>
        <w:spacing w:line="360" w:lineRule="auto"/>
        <w:ind w:firstLine="709"/>
        <w:jc w:val="both"/>
        <w:rPr>
          <w:sz w:val="28"/>
        </w:rPr>
      </w:pPr>
      <w:r>
        <w:rPr>
          <w:sz w:val="28"/>
        </w:rPr>
        <w:t>Смысложизненные ориентации – это целостная система сознательных и избирательных связей, отражающая направленность личности, наличие жизненных целей, осмысленность выборов и оценок, удовлетворенность жизнью (самореализацией) и способность брать за нее ответственность, влияя на ее ход [2]. Смысложизненные ориентации можно рассмотреть в двух аспектах. Во-первых, это те сферы жизни, в которых данный конкретный человек с наибольшей вероятностью может найти смысл своей жизни. Во-вторых, это связь смысла жизни с будущим, настоящим и прошлым человека. Смысложизненные ориентации отражают то, насколько в жизни человека присутствует значимая цель, в какой степени он считает процесс своей жизни насыщенным и интересным, и в какой степени он удовлетворен теми результатами, которых уже достиг [1].</w:t>
      </w:r>
    </w:p>
    <w:p w:rsidR="000D6404" w:rsidRDefault="000D6404" w:rsidP="004F4A48">
      <w:pPr>
        <w:spacing w:line="360" w:lineRule="auto"/>
        <w:ind w:firstLine="709"/>
        <w:jc w:val="both"/>
        <w:rPr>
          <w:sz w:val="28"/>
        </w:rPr>
      </w:pPr>
      <w:r>
        <w:rPr>
          <w:sz w:val="28"/>
        </w:rPr>
        <w:t xml:space="preserve">Осознание смысла жизни осуществляется, когда человек проходит через преодоление определенных трудностей жизни, в процессе решения внутриличностных или межличностных конфликтов [2]. Научное осмысление </w:t>
      </w:r>
      <w:proofErr w:type="gramStart"/>
      <w:r>
        <w:rPr>
          <w:sz w:val="28"/>
        </w:rPr>
        <w:t>индивидуального стиля жизни, отражающего единство всех жизненных проявлений человека как индивидуальности  является</w:t>
      </w:r>
      <w:proofErr w:type="gramEnd"/>
      <w:r>
        <w:rPr>
          <w:sz w:val="28"/>
        </w:rPr>
        <w:t xml:space="preserve"> необходимым условием понимания жизни как предмета психологического исследования. Такое осмысление возможно на разных уровнях: от принятия решений в отдельных ситуациях, в которых осуществляется та </w:t>
      </w:r>
      <w:r>
        <w:rPr>
          <w:sz w:val="28"/>
        </w:rPr>
        <w:lastRenderedPageBreak/>
        <w:t>или иная деятельность, до построения человеком стратегии жизни. Проблема принятия решений носит фундаментальный характер, что определяется ролью, которую играют решения в любой сфере человеческой деятельности. Исследования этой проблемы относятся к числу междисциплинарных, поскольку выбор способа действий - это результат комплексной увязки различных аспектов: информационного, экономического, психологического, логического, организационного, математического, правового, технического и др. [6]. Важнейший фактор, влияющий на принятие решений и непосредственно связанный с индивидуальными психическими свойствами, носит название «уровень притязаний личности». Это понятие характеризует стремление  человека к достижению целей такой степени сложности, на которую он сам считает себя способным. В основе уровня притязаний лежит оценка человеком своих собственных возможностей, причем сохранение этой оценки стало для него потребностью.</w:t>
      </w:r>
    </w:p>
    <w:p w:rsidR="000D6404" w:rsidRDefault="000D6404" w:rsidP="004F4A48">
      <w:pPr>
        <w:widowControl w:val="0"/>
        <w:spacing w:line="360" w:lineRule="auto"/>
        <w:ind w:firstLine="709"/>
        <w:jc w:val="both"/>
        <w:rPr>
          <w:rFonts w:eastAsia="Calibri"/>
          <w:color w:val="000000"/>
          <w:sz w:val="28"/>
          <w:lang w:eastAsia="en-US"/>
        </w:rPr>
      </w:pPr>
      <w:r>
        <w:rPr>
          <w:rFonts w:eastAsia="Calibri"/>
          <w:color w:val="000000"/>
          <w:sz w:val="28"/>
        </w:rPr>
        <w:t>В качестве гипотезы нашего эмпирического исследования выступило предположение о том, что смысложизненные ориентации в юношеском возрасте оказывают влияние на стилевые характеристики принятие личностью решений.</w:t>
      </w:r>
    </w:p>
    <w:p w:rsidR="000D6404" w:rsidRDefault="000D6404" w:rsidP="004F4A48">
      <w:pPr>
        <w:widowControl w:val="0"/>
        <w:spacing w:line="360" w:lineRule="auto"/>
        <w:ind w:firstLine="709"/>
        <w:jc w:val="both"/>
        <w:rPr>
          <w:rFonts w:eastAsia="Calibri"/>
          <w:color w:val="000000"/>
          <w:sz w:val="28"/>
        </w:rPr>
      </w:pPr>
      <w:r>
        <w:rPr>
          <w:rFonts w:eastAsia="Calibri"/>
          <w:color w:val="000000"/>
          <w:sz w:val="28"/>
        </w:rPr>
        <w:t>Для сбора эмпирических данных использовались следующие методы: т</w:t>
      </w:r>
      <w:r>
        <w:rPr>
          <w:sz w:val="28"/>
        </w:rPr>
        <w:t>ест «Смысложизненные ориентации» (СЖО) Д.А. Леонтьева, Мельбурнский опросник принятия решений.</w:t>
      </w:r>
    </w:p>
    <w:p w:rsidR="000D6404" w:rsidRDefault="000D6404" w:rsidP="004F4A48">
      <w:pPr>
        <w:spacing w:line="360" w:lineRule="auto"/>
        <w:ind w:firstLine="709"/>
        <w:jc w:val="both"/>
        <w:textAlignment w:val="baseline"/>
        <w:outlineLvl w:val="0"/>
        <w:rPr>
          <w:sz w:val="28"/>
        </w:rPr>
      </w:pPr>
      <w:r>
        <w:rPr>
          <w:sz w:val="28"/>
        </w:rPr>
        <w:t>Для обработки и анализа данных использовались методы корреляционного анализа (r-критерий Спирмена), сравнения двух независимых переменных (U-критерий Манна-Уитни), однофакторный дисперсионный анализ (критерий Крускела-Уоллиса).</w:t>
      </w:r>
    </w:p>
    <w:p w:rsidR="000D6404" w:rsidRDefault="000D6404" w:rsidP="004F4A48">
      <w:pPr>
        <w:shd w:val="clear" w:color="auto" w:fill="FFFFFF"/>
        <w:tabs>
          <w:tab w:val="num" w:pos="0"/>
          <w:tab w:val="left" w:pos="540"/>
        </w:tabs>
        <w:spacing w:line="360" w:lineRule="auto"/>
        <w:ind w:firstLine="709"/>
        <w:jc w:val="both"/>
        <w:rPr>
          <w:rFonts w:eastAsia="Calibri"/>
          <w:sz w:val="28"/>
          <w:lang w:eastAsia="en-US"/>
        </w:rPr>
      </w:pPr>
      <w:r>
        <w:rPr>
          <w:rFonts w:eastAsia="Calibri"/>
          <w:sz w:val="28"/>
        </w:rPr>
        <w:t xml:space="preserve">В эмпирическом исследовании приняли участие 80 человек юношеского возраста, среди которых 52 девушки и 28 – юноши. </w:t>
      </w:r>
    </w:p>
    <w:p w:rsidR="000D6404" w:rsidRDefault="000D6404" w:rsidP="004F4A48">
      <w:pPr>
        <w:shd w:val="clear" w:color="auto" w:fill="FFFFFF"/>
        <w:tabs>
          <w:tab w:val="num" w:pos="0"/>
          <w:tab w:val="left" w:pos="540"/>
        </w:tabs>
        <w:spacing w:line="360" w:lineRule="auto"/>
        <w:ind w:firstLine="709"/>
        <w:jc w:val="both"/>
      </w:pPr>
      <w:r>
        <w:rPr>
          <w:rFonts w:eastAsia="Calibri"/>
          <w:sz w:val="28"/>
        </w:rPr>
        <w:lastRenderedPageBreak/>
        <w:t>С целью выявления взаимосвязи между  смысложизненными ориентациями и принятием личностью решений использовался ранговый корреляционный анализ по методу Спирмена.</w:t>
      </w:r>
    </w:p>
    <w:p w:rsidR="000D6404" w:rsidRDefault="000D6404" w:rsidP="004F4A48">
      <w:pPr>
        <w:spacing w:line="360" w:lineRule="auto"/>
        <w:ind w:firstLine="709"/>
        <w:jc w:val="both"/>
        <w:textAlignment w:val="baseline"/>
        <w:outlineLvl w:val="0"/>
        <w:rPr>
          <w:sz w:val="28"/>
        </w:rPr>
      </w:pPr>
      <w:r>
        <w:rPr>
          <w:sz w:val="28"/>
        </w:rPr>
        <w:t>Прежде всего, следует отметить наличие положительных взаимосвязей между шкалами смысложизненных ориентаций личности и бдительностью. Осмысленность жизни при наличии целей, удовлетворении, получаемом при их достижении и уверенности в собственной способности ставить перед собой цели, выбирать задачи из наличных, и добиваться результатов, положительно влияет на аспект совладания с неопределенностью (обдумывания альтернатив, исключающего интуицию). Следует обратить вниманиена отсутствие статистически значимой связи между шкалой «Процесс» и бдительностью. Это говорит о том, что  интерес и эмоциональная насыщенность жизни не взаимосвязан с бдительностью, уточнением целей и задач решения.</w:t>
      </w:r>
    </w:p>
    <w:p w:rsidR="000D6404" w:rsidRDefault="000D6404" w:rsidP="004F4A48">
      <w:pPr>
        <w:spacing w:line="360" w:lineRule="auto"/>
        <w:ind w:firstLine="709"/>
        <w:jc w:val="both"/>
        <w:textAlignment w:val="baseline"/>
        <w:outlineLvl w:val="0"/>
        <w:rPr>
          <w:color w:val="FF0000"/>
          <w:sz w:val="28"/>
        </w:rPr>
      </w:pPr>
      <w:r>
        <w:rPr>
          <w:sz w:val="28"/>
        </w:rPr>
        <w:t xml:space="preserve">Корреляционные связи шкал опросника СЖО с избеганием, прокрастинацией и сверхбдительностью на нашей выборке испытуемых – отрицательные. Цели в жизни отрицательно коррелируют с избеганием, прокрастинацией и сверхбдительностью. Следовательно, чем выше целеустремлённость человека, тем ниже защитное избегание, которое происходит через прокрастинацию, перекладывание ответственности и рационализацию сомнительных альтернатив. Ориентация на процесс и результат отрицательно коррелируют с прокрастинацией и сверхбдительностью. Чем выше интерес и эмоциональная насыщенность жизни человека, а так же его удовлетворенность самореализацией, тем ниже импульсивное принятие решения, обещающее избавление от ситуации, которое в экстремальных формах может проявляться как «паника» в выборе между альтернативами. Локус контроля – жизнь отрицательно коррелирует с избеганием, прокрастинацией и сверхбдительностью. Это говорит о том, что </w:t>
      </w:r>
      <w:proofErr w:type="gramStart"/>
      <w:r>
        <w:rPr>
          <w:sz w:val="28"/>
        </w:rPr>
        <w:t>при</w:t>
      </w:r>
      <w:proofErr w:type="gramEnd"/>
      <w:r>
        <w:rPr>
          <w:sz w:val="28"/>
        </w:rPr>
        <w:t xml:space="preserve"> высокой управляемостью человеком своей жизнью, снижается избегание проблем, прокарстинация, </w:t>
      </w:r>
      <w:r>
        <w:rPr>
          <w:sz w:val="28"/>
        </w:rPr>
        <w:lastRenderedPageBreak/>
        <w:t>как откладывание дел «на потом» и сверхбдительсность, т.е. не включающий интеллектуальную ориентировку поиск выхода из проблемы. Существует отрицательная корреляция между общей осмысленностью жизни и избеганием, прокрастинацией, сверхбдительностью  – процессами, которые отрицательно влияют на принятие решений.</w:t>
      </w:r>
    </w:p>
    <w:p w:rsidR="000D6404" w:rsidRDefault="000D6404" w:rsidP="004F4A48">
      <w:pPr>
        <w:spacing w:line="360" w:lineRule="auto"/>
        <w:ind w:firstLine="709"/>
        <w:jc w:val="both"/>
        <w:textAlignment w:val="baseline"/>
        <w:outlineLvl w:val="0"/>
        <w:rPr>
          <w:sz w:val="28"/>
        </w:rPr>
      </w:pPr>
      <w:r>
        <w:rPr>
          <w:sz w:val="28"/>
        </w:rPr>
        <w:t>Таким образом, можно сказать, что у современного человека юношеского возраста существуют определенные взаимосвязи между смысложизненными ориентациями и стилевыми характеристиками принятия решений. Проявляются они в следующем: молодой человек при принятии решений опирается на уточнение целей и задач решения</w:t>
      </w:r>
      <w:proofErr w:type="gramStart"/>
      <w:r>
        <w:rPr>
          <w:sz w:val="28"/>
        </w:rPr>
        <w:t>,о</w:t>
      </w:r>
      <w:proofErr w:type="gramEnd"/>
      <w:r>
        <w:rPr>
          <w:sz w:val="28"/>
        </w:rPr>
        <w:t>бдумывание альтернатив; бдительность у него связана с наличием целей в жизни, удовлетворённостью самореализацией, представлением о себе как о сильной личности и убеждением в том, что только он контролирует свою жизнь; для такого молодого человека характерна высокая осмысленность жизни, уверенность в собственной способности ставить перед собой цели и добиваться их, выбирать задачи из наличных, и успешно с ними справляться.</w:t>
      </w:r>
    </w:p>
    <w:p w:rsidR="000D6404" w:rsidRDefault="000D6404" w:rsidP="004F4A48">
      <w:pPr>
        <w:spacing w:line="360" w:lineRule="auto"/>
        <w:ind w:firstLine="709"/>
        <w:jc w:val="center"/>
        <w:rPr>
          <w:i/>
          <w:sz w:val="28"/>
        </w:rPr>
      </w:pPr>
      <w:r>
        <w:rPr>
          <w:i/>
          <w:sz w:val="28"/>
        </w:rPr>
        <w:t>Список использованных источников</w:t>
      </w:r>
    </w:p>
    <w:p w:rsidR="000D6404" w:rsidRDefault="000D6404" w:rsidP="004F4A48">
      <w:pPr>
        <w:spacing w:line="360" w:lineRule="auto"/>
        <w:ind w:firstLine="709"/>
        <w:jc w:val="both"/>
        <w:rPr>
          <w:sz w:val="28"/>
        </w:rPr>
      </w:pPr>
      <w:r>
        <w:rPr>
          <w:sz w:val="28"/>
        </w:rPr>
        <w:t>1.</w:t>
      </w:r>
      <w:r w:rsidR="004F4A48">
        <w:rPr>
          <w:sz w:val="28"/>
          <w:lang w:val="be-BY"/>
        </w:rPr>
        <w:t xml:space="preserve"> </w:t>
      </w:r>
      <w:r>
        <w:rPr>
          <w:sz w:val="28"/>
        </w:rPr>
        <w:t>Голышева, З.В. Динамика смысложизненных ориентаций (лонгитюдное исследование) / З.В.</w:t>
      </w:r>
      <w:r w:rsidR="004F4A48">
        <w:rPr>
          <w:sz w:val="28"/>
          <w:lang w:val="be-BY"/>
        </w:rPr>
        <w:t xml:space="preserve"> </w:t>
      </w:r>
      <w:r>
        <w:rPr>
          <w:sz w:val="28"/>
        </w:rPr>
        <w:t>Голышева</w:t>
      </w:r>
      <w:r w:rsidR="004F4A48">
        <w:rPr>
          <w:sz w:val="28"/>
          <w:lang w:val="be-BY"/>
        </w:rPr>
        <w:t xml:space="preserve"> </w:t>
      </w:r>
      <w:r>
        <w:rPr>
          <w:sz w:val="28"/>
        </w:rPr>
        <w:t>// Психологические проблемы смысла жизни. – Материалы XIV симпозиума. – М: МГУ, 2009. – С.67</w:t>
      </w:r>
      <w:r w:rsidR="004F4A48">
        <w:rPr>
          <w:sz w:val="28"/>
        </w:rPr>
        <w:t>–</w:t>
      </w:r>
      <w:r>
        <w:rPr>
          <w:sz w:val="28"/>
        </w:rPr>
        <w:t>73.</w:t>
      </w:r>
    </w:p>
    <w:p w:rsidR="000D6404" w:rsidRDefault="000D6404" w:rsidP="004F4A48">
      <w:pPr>
        <w:spacing w:line="360" w:lineRule="auto"/>
        <w:ind w:firstLine="709"/>
        <w:jc w:val="both"/>
        <w:rPr>
          <w:sz w:val="28"/>
        </w:rPr>
      </w:pPr>
      <w:r>
        <w:rPr>
          <w:sz w:val="28"/>
        </w:rPr>
        <w:t>2. Каунова, Н.Г. Исследование смысложизненных ориентаций и значимости смысла жизни современной молодежи: автореф. дис. … канд. психол. наук. / Н. Г. Каунова; М., 2006. – 25 с.</w:t>
      </w:r>
    </w:p>
    <w:p w:rsidR="000D6404" w:rsidRDefault="000D6404" w:rsidP="004F4A48">
      <w:pPr>
        <w:spacing w:line="360" w:lineRule="auto"/>
        <w:ind w:firstLine="709"/>
        <w:jc w:val="both"/>
        <w:rPr>
          <w:sz w:val="28"/>
        </w:rPr>
      </w:pPr>
      <w:r>
        <w:rPr>
          <w:sz w:val="28"/>
        </w:rPr>
        <w:t>3. Корнилова, Т.В. Мельбурнский опросник принятия решений: русскоязычная адаптация / Т.В. Корнилова // Психологические исследования,</w:t>
      </w:r>
      <w:r w:rsidR="00F908BB">
        <w:rPr>
          <w:sz w:val="28"/>
        </w:rPr>
        <w:t xml:space="preserve"> 2013. – Т.6. – № 31. – С. 25–</w:t>
      </w:r>
      <w:r>
        <w:rPr>
          <w:sz w:val="28"/>
        </w:rPr>
        <w:t>30.</w:t>
      </w:r>
    </w:p>
    <w:p w:rsidR="000D6404" w:rsidRDefault="000D6404" w:rsidP="004F4A48">
      <w:pPr>
        <w:spacing w:line="360" w:lineRule="auto"/>
        <w:ind w:firstLine="709"/>
        <w:jc w:val="both"/>
        <w:rPr>
          <w:sz w:val="28"/>
        </w:rPr>
      </w:pPr>
      <w:r>
        <w:rPr>
          <w:sz w:val="28"/>
        </w:rPr>
        <w:lastRenderedPageBreak/>
        <w:t>4. Корнилова, Т.В. Методологические проблемы психологии принятия решений / Т.В.Корнилова</w:t>
      </w:r>
      <w:r w:rsidR="004F4A48">
        <w:rPr>
          <w:sz w:val="28"/>
          <w:lang w:val="be-BY"/>
        </w:rPr>
        <w:t xml:space="preserve"> </w:t>
      </w:r>
      <w:r>
        <w:rPr>
          <w:sz w:val="28"/>
        </w:rPr>
        <w:t>// Психологический журнал, 2005. – Т. 26. – № 1. – С. 7–17.</w:t>
      </w:r>
    </w:p>
    <w:p w:rsidR="000D6404" w:rsidRDefault="000D6404" w:rsidP="004F4A48">
      <w:pPr>
        <w:spacing w:line="360" w:lineRule="auto"/>
        <w:ind w:firstLine="709"/>
        <w:jc w:val="both"/>
        <w:rPr>
          <w:sz w:val="28"/>
        </w:rPr>
      </w:pPr>
      <w:r>
        <w:rPr>
          <w:sz w:val="28"/>
        </w:rPr>
        <w:t>5. Леонтьев, Д.А. Тест смысложизненных ориента</w:t>
      </w:r>
      <w:r w:rsidR="004F4A48">
        <w:rPr>
          <w:sz w:val="28"/>
        </w:rPr>
        <w:t>ции (СЖО) / Д.А.Леонтьев</w:t>
      </w:r>
      <w:r>
        <w:rPr>
          <w:sz w:val="28"/>
        </w:rPr>
        <w:t>. – М.: Смысл, 2000. – 18с.</w:t>
      </w:r>
    </w:p>
    <w:p w:rsidR="000D6404" w:rsidRDefault="000D6404" w:rsidP="004F4A48">
      <w:pPr>
        <w:spacing w:line="360" w:lineRule="auto"/>
        <w:ind w:firstLine="709"/>
        <w:jc w:val="both"/>
        <w:rPr>
          <w:sz w:val="28"/>
        </w:rPr>
      </w:pPr>
      <w:r>
        <w:rPr>
          <w:sz w:val="28"/>
        </w:rPr>
        <w:t>6. Орлов, А.И. Теория принятия решений / А.И.Орлов. – М.: Экзамен, 2006. – 57с.</w:t>
      </w:r>
    </w:p>
    <w:p w:rsidR="000D6404" w:rsidRDefault="000D6404" w:rsidP="004F4A48">
      <w:pPr>
        <w:spacing w:line="360" w:lineRule="auto"/>
        <w:ind w:firstLine="709"/>
        <w:rPr>
          <w:sz w:val="28"/>
          <w:szCs w:val="28"/>
        </w:rPr>
      </w:pPr>
      <w:r>
        <w:rPr>
          <w:sz w:val="28"/>
          <w:szCs w:val="28"/>
        </w:rPr>
        <w:br w:type="page"/>
      </w:r>
    </w:p>
    <w:p w:rsidR="004478B7" w:rsidRDefault="004478B7" w:rsidP="001C1EBA">
      <w:pPr>
        <w:spacing w:line="360" w:lineRule="auto"/>
        <w:jc w:val="right"/>
        <w:rPr>
          <w:rFonts w:eastAsia="Calibri"/>
          <w:sz w:val="28"/>
          <w:szCs w:val="28"/>
        </w:rPr>
      </w:pPr>
      <w:r>
        <w:rPr>
          <w:rFonts w:eastAsia="Calibri"/>
          <w:color w:val="000000"/>
          <w:sz w:val="28"/>
          <w:szCs w:val="28"/>
        </w:rPr>
        <w:lastRenderedPageBreak/>
        <w:t>Ковальчук Н.В.</w:t>
      </w:r>
    </w:p>
    <w:p w:rsidR="00F908BB" w:rsidRDefault="004478B7" w:rsidP="001C1EBA">
      <w:pPr>
        <w:spacing w:line="360" w:lineRule="auto"/>
        <w:jc w:val="right"/>
        <w:rPr>
          <w:rFonts w:eastAsia="Calibri"/>
          <w:sz w:val="28"/>
          <w:szCs w:val="28"/>
          <w:lang w:val="be-BY"/>
        </w:rPr>
      </w:pPr>
      <w:proofErr w:type="gramStart"/>
      <w:r>
        <w:rPr>
          <w:rFonts w:eastAsia="Calibri"/>
          <w:sz w:val="28"/>
          <w:szCs w:val="28"/>
        </w:rPr>
        <w:t xml:space="preserve">(Исакова Т.А., </w:t>
      </w:r>
      <w:r w:rsidR="00F908BB">
        <w:rPr>
          <w:rFonts w:eastAsia="Calibri"/>
          <w:sz w:val="28"/>
          <w:szCs w:val="28"/>
        </w:rPr>
        <w:t>кандидат психологических наук,</w:t>
      </w:r>
      <w:r w:rsidR="00F908BB">
        <w:rPr>
          <w:rFonts w:eastAsia="Calibri"/>
          <w:sz w:val="28"/>
          <w:szCs w:val="28"/>
          <w:lang w:val="be-BY"/>
        </w:rPr>
        <w:t xml:space="preserve"> </w:t>
      </w:r>
      <w:proofErr w:type="gramEnd"/>
    </w:p>
    <w:p w:rsidR="004478B7" w:rsidRDefault="004478B7" w:rsidP="001C1EBA">
      <w:pPr>
        <w:spacing w:line="360" w:lineRule="auto"/>
        <w:jc w:val="right"/>
        <w:rPr>
          <w:rFonts w:eastAsia="Calibri"/>
          <w:sz w:val="28"/>
          <w:szCs w:val="28"/>
        </w:rPr>
      </w:pPr>
      <w:r>
        <w:rPr>
          <w:rFonts w:eastAsia="Calibri"/>
          <w:sz w:val="28"/>
          <w:szCs w:val="28"/>
        </w:rPr>
        <w:t>доцент кафедры общей и детской психологии, доцент)</w:t>
      </w:r>
    </w:p>
    <w:p w:rsidR="004478B7" w:rsidRDefault="004478B7" w:rsidP="001C1EBA">
      <w:pPr>
        <w:spacing w:line="360" w:lineRule="auto"/>
        <w:jc w:val="right"/>
        <w:rPr>
          <w:rFonts w:eastAsia="Calibri"/>
          <w:sz w:val="28"/>
          <w:szCs w:val="28"/>
        </w:rPr>
      </w:pPr>
      <w:r>
        <w:rPr>
          <w:rFonts w:eastAsia="Calibri"/>
          <w:sz w:val="28"/>
          <w:szCs w:val="28"/>
        </w:rPr>
        <w:t>БГПУ им. М. Танка, Минск</w:t>
      </w:r>
    </w:p>
    <w:p w:rsidR="004478B7" w:rsidRDefault="004478B7" w:rsidP="001C1EBA">
      <w:pPr>
        <w:spacing w:line="360" w:lineRule="auto"/>
        <w:jc w:val="right"/>
        <w:rPr>
          <w:rFonts w:eastAsia="Calibri"/>
          <w:sz w:val="28"/>
          <w:szCs w:val="28"/>
        </w:rPr>
      </w:pPr>
    </w:p>
    <w:p w:rsidR="00F908BB" w:rsidRDefault="004478B7" w:rsidP="001C1EBA">
      <w:pPr>
        <w:spacing w:line="360" w:lineRule="auto"/>
        <w:jc w:val="center"/>
        <w:rPr>
          <w:b/>
          <w:sz w:val="28"/>
          <w:szCs w:val="28"/>
          <w:lang w:val="be-BY"/>
        </w:rPr>
      </w:pPr>
      <w:r>
        <w:rPr>
          <w:b/>
          <w:sz w:val="28"/>
          <w:szCs w:val="28"/>
        </w:rPr>
        <w:t>ПСИХОЛОГИЧЕСКИЕ О</w:t>
      </w:r>
      <w:r w:rsidR="00F908BB">
        <w:rPr>
          <w:b/>
          <w:sz w:val="28"/>
          <w:szCs w:val="28"/>
        </w:rPr>
        <w:t>СОБЕННОСТИ СТРАХОВ</w:t>
      </w:r>
    </w:p>
    <w:p w:rsidR="004478B7" w:rsidRDefault="004478B7" w:rsidP="001C1EBA">
      <w:pPr>
        <w:spacing w:line="360" w:lineRule="auto"/>
        <w:jc w:val="center"/>
        <w:rPr>
          <w:rFonts w:eastAsiaTheme="minorHAnsi"/>
          <w:b/>
          <w:sz w:val="28"/>
          <w:szCs w:val="28"/>
        </w:rPr>
      </w:pPr>
      <w:r>
        <w:rPr>
          <w:b/>
          <w:sz w:val="28"/>
          <w:szCs w:val="28"/>
        </w:rPr>
        <w:t>У ДОШКОЛЬНИКОВ ИЗ НЕПОЛНЫХ СЕМЕЙ</w:t>
      </w:r>
    </w:p>
    <w:p w:rsidR="004478B7" w:rsidRDefault="004478B7" w:rsidP="001C1EBA">
      <w:pPr>
        <w:spacing w:line="360" w:lineRule="auto"/>
        <w:jc w:val="center"/>
        <w:rPr>
          <w:b/>
          <w:sz w:val="28"/>
          <w:szCs w:val="28"/>
        </w:rPr>
      </w:pPr>
    </w:p>
    <w:p w:rsidR="004478B7" w:rsidRDefault="004478B7" w:rsidP="00F908BB">
      <w:pPr>
        <w:spacing w:line="360" w:lineRule="auto"/>
        <w:ind w:firstLine="709"/>
        <w:jc w:val="both"/>
        <w:rPr>
          <w:sz w:val="28"/>
          <w:szCs w:val="28"/>
        </w:rPr>
      </w:pPr>
      <w:r>
        <w:rPr>
          <w:sz w:val="28"/>
          <w:szCs w:val="28"/>
        </w:rPr>
        <w:t>Семья является важным институтом воспитания, так как именно в ней ребенок находится в течение значительной части своей жизни. В ней закладываются основы личности ребенка. В связи с особой ролью семьи важно увеличить положительное влияние и свести к минимуму отрицательное воздействие семьи на воспитание ребенка.</w:t>
      </w:r>
    </w:p>
    <w:p w:rsidR="004478B7" w:rsidRDefault="004478B7" w:rsidP="00F908BB">
      <w:pPr>
        <w:spacing w:line="360" w:lineRule="auto"/>
        <w:ind w:firstLine="709"/>
        <w:jc w:val="both"/>
        <w:rPr>
          <w:sz w:val="28"/>
          <w:szCs w:val="28"/>
        </w:rPr>
      </w:pPr>
      <w:r>
        <w:rPr>
          <w:sz w:val="28"/>
          <w:szCs w:val="28"/>
        </w:rPr>
        <w:t>Многозначность и семантическая неопределенность термина «страх» в психологии является следствием его использования в различных значениях. Это и гипотетическая, «промежуточная переменная», и временное психическое состояние, возникшее под воздействием стрессовых факторов, и фрустрация социальных потребностей, и свойство личности, которое дается через описание внутренних факторов и внешних характеристик при помощи родственных понятий, и мотивационный конфликт.</w:t>
      </w:r>
    </w:p>
    <w:p w:rsidR="004478B7" w:rsidRDefault="004478B7" w:rsidP="00F908BB">
      <w:pPr>
        <w:spacing w:line="360" w:lineRule="auto"/>
        <w:ind w:firstLine="709"/>
        <w:jc w:val="both"/>
        <w:rPr>
          <w:sz w:val="28"/>
          <w:szCs w:val="28"/>
        </w:rPr>
      </w:pPr>
      <w:r>
        <w:rPr>
          <w:sz w:val="28"/>
          <w:szCs w:val="28"/>
        </w:rPr>
        <w:t xml:space="preserve">По мнению Дж. Уотсона, страх </w:t>
      </w:r>
      <w:r>
        <w:rPr>
          <w:szCs w:val="28"/>
        </w:rPr>
        <w:t xml:space="preserve">– </w:t>
      </w:r>
      <w:r>
        <w:rPr>
          <w:sz w:val="28"/>
          <w:szCs w:val="28"/>
        </w:rPr>
        <w:t xml:space="preserve">это фундаментальная, врожденная эмоция, стоящая в ряду первичных (гнев, любовь), появляющаяся с момента рождения [1]. З.Фрейда  выделял  страх реальный и страх невротический. Реальный страх есть биологическая реакция на опасность, он связан с рефлексом бегства, и его можно рассматривать как выражение инстинкта самосохранения. Невротический страх З. Фрейд определял как страх ожидания, как «беспредметную эмоциональную реакцию», источником которой являются сексуальные и агрессивные влечения, подавленные в детском возрасте [1]. Невротический страх отличается от </w:t>
      </w:r>
      <w:r>
        <w:rPr>
          <w:sz w:val="28"/>
          <w:szCs w:val="28"/>
        </w:rPr>
        <w:lastRenderedPageBreak/>
        <w:t>реального тем, что источник опасности первого страха находится скорее во внутреннем, чем во внешнем мире.</w:t>
      </w:r>
    </w:p>
    <w:p w:rsidR="004478B7" w:rsidRDefault="004478B7" w:rsidP="00F908BB">
      <w:pPr>
        <w:spacing w:line="360" w:lineRule="auto"/>
        <w:ind w:firstLine="709"/>
        <w:jc w:val="both"/>
        <w:rPr>
          <w:sz w:val="28"/>
          <w:szCs w:val="28"/>
        </w:rPr>
      </w:pPr>
      <w:r>
        <w:rPr>
          <w:sz w:val="28"/>
          <w:szCs w:val="28"/>
        </w:rPr>
        <w:t>В отечественной психологии чаще встречается трактовка страха как эмоционального состояния. Н.И. Конюхов определяет страх как психическое состояние, связанное с выраженным проявлением астенических чу</w:t>
      </w:r>
      <w:proofErr w:type="gramStart"/>
      <w:r>
        <w:rPr>
          <w:sz w:val="28"/>
          <w:szCs w:val="28"/>
        </w:rPr>
        <w:t>вств в с</w:t>
      </w:r>
      <w:proofErr w:type="gramEnd"/>
      <w:r>
        <w:rPr>
          <w:sz w:val="28"/>
          <w:szCs w:val="28"/>
        </w:rPr>
        <w:t>итуациях угрозы биологическому и социальному состоянию индивида и направленное на источник действительной или воображаемой опасности [1].</w:t>
      </w:r>
    </w:p>
    <w:p w:rsidR="004478B7" w:rsidRDefault="004478B7" w:rsidP="00F908BB">
      <w:pPr>
        <w:spacing w:line="360" w:lineRule="auto"/>
        <w:ind w:firstLine="709"/>
        <w:jc w:val="both"/>
        <w:rPr>
          <w:sz w:val="28"/>
          <w:szCs w:val="28"/>
        </w:rPr>
      </w:pPr>
      <w:r>
        <w:rPr>
          <w:sz w:val="28"/>
          <w:szCs w:val="28"/>
        </w:rPr>
        <w:t>Значимым для нашего исследования являются работы А.И. Захарова, в которых автор подробно рассматривает причины возникновения и развития дневных и ночных страхов в детском возрасте.</w:t>
      </w:r>
      <w:r>
        <w:rPr>
          <w:i/>
          <w:sz w:val="28"/>
          <w:szCs w:val="28"/>
        </w:rPr>
        <w:t xml:space="preserve"> </w:t>
      </w:r>
      <w:r>
        <w:rPr>
          <w:sz w:val="28"/>
          <w:szCs w:val="28"/>
        </w:rPr>
        <w:t xml:space="preserve">Детские страхи в той или иной степени обусловлены возрастными особенностями и имеют временный характер. Однако те детские страхи, которые сохраняются длительное время и тяжело переживаются ребёнком, говорит о его нервной ослабленности, неправильном </w:t>
      </w:r>
      <w:proofErr w:type="gramStart"/>
      <w:r>
        <w:rPr>
          <w:sz w:val="28"/>
          <w:szCs w:val="28"/>
        </w:rPr>
        <w:t>поведении</w:t>
      </w:r>
      <w:proofErr w:type="gramEnd"/>
      <w:r>
        <w:rPr>
          <w:sz w:val="28"/>
          <w:szCs w:val="28"/>
        </w:rPr>
        <w:t xml:space="preserve"> родителей, конфликтных отношениях в семье и в целом являются признаком неблагополучия [2]. </w:t>
      </w:r>
    </w:p>
    <w:p w:rsidR="004478B7" w:rsidRDefault="004478B7" w:rsidP="00F908BB">
      <w:pPr>
        <w:spacing w:line="360" w:lineRule="auto"/>
        <w:ind w:firstLine="709"/>
        <w:jc w:val="both"/>
        <w:rPr>
          <w:sz w:val="28"/>
          <w:szCs w:val="28"/>
        </w:rPr>
      </w:pPr>
      <w:r>
        <w:rPr>
          <w:sz w:val="28"/>
          <w:szCs w:val="28"/>
        </w:rPr>
        <w:t>Значительное увеличение числа страхов в неполных семьях происходит, прежде всего, у мальчиков в старшем дошкольном возрасте. Отсутствие отца в семье нарушает формирование поведения, соответствующего полу, и психологической защиты от идущих извне угроз. Отчасти это отражается и на девочках, поскольку им также требуется навык защиты себя от опасностей, что наиболее развито в филогенезе у представителей мужского рода.</w:t>
      </w:r>
    </w:p>
    <w:p w:rsidR="004478B7" w:rsidRDefault="004478B7" w:rsidP="00F908BB">
      <w:pPr>
        <w:spacing w:line="360" w:lineRule="auto"/>
        <w:ind w:firstLine="709"/>
        <w:jc w:val="both"/>
        <w:rPr>
          <w:sz w:val="28"/>
          <w:szCs w:val="28"/>
        </w:rPr>
      </w:pPr>
      <w:r>
        <w:rPr>
          <w:sz w:val="28"/>
          <w:szCs w:val="28"/>
        </w:rPr>
        <w:t xml:space="preserve">У мальчиков, у отцов которых наблюдается алкоголизм, количество страхов достоверно меньше, чем у мальчиков, отцы которых не злоупотребляют алкоголем. Бесстрашие у этих мальчиков, нередко граничащее с безрассудством и игнорированием опасностей, является в своей совокупности и известным барьером невосприятия страха как аффективно переживаемой угрозы для жизни и безопасности. Кроме этого, «профилактика» страхов в данном случае происходит и вследствие </w:t>
      </w:r>
      <w:r>
        <w:rPr>
          <w:sz w:val="28"/>
          <w:szCs w:val="28"/>
        </w:rPr>
        <w:lastRenderedPageBreak/>
        <w:t>расторможенного поведения отца, напоминающего о состоянии алкогольного опьянения тех чудовищ, которых обычно боятся дети. Ребенок как бы привыкает к такому поведению и даже в чем-то подражает ему, после чего ему уже не, страшны Бармалеи, Кощеи и другие страшные образы.</w:t>
      </w:r>
    </w:p>
    <w:p w:rsidR="004478B7" w:rsidRDefault="004478B7" w:rsidP="00F908BB">
      <w:pPr>
        <w:spacing w:line="360" w:lineRule="auto"/>
        <w:ind w:firstLine="709"/>
        <w:jc w:val="both"/>
        <w:rPr>
          <w:sz w:val="28"/>
          <w:szCs w:val="28"/>
        </w:rPr>
      </w:pPr>
      <w:r>
        <w:rPr>
          <w:sz w:val="28"/>
          <w:szCs w:val="28"/>
        </w:rPr>
        <w:t>Мальчики и девочки более боязливы, если считают главной в семье мать, а не отца. Работающая и доминирующая в семье мать часто испытывает нервно психическую перегрузку, что создает дополнительное напряжение в ее отношениях с детьми, вызывая у них ответные реакции беспокойства. Доминирование матери также указывает на недостаточно активную позицию и авторитет отца в семье, что затрудняет ролевую идентификацию с ним мальчиков и увеличивает возможность передачи беспокойства со стороны матери, если оно имеет место [2, 3].</w:t>
      </w:r>
    </w:p>
    <w:p w:rsidR="004478B7" w:rsidRDefault="004478B7" w:rsidP="00F908BB">
      <w:pPr>
        <w:spacing w:line="360" w:lineRule="auto"/>
        <w:ind w:firstLine="709"/>
        <w:jc w:val="both"/>
        <w:rPr>
          <w:sz w:val="28"/>
          <w:szCs w:val="28"/>
        </w:rPr>
      </w:pPr>
      <w:r>
        <w:rPr>
          <w:sz w:val="28"/>
          <w:szCs w:val="28"/>
        </w:rPr>
        <w:t>Таким образом, особую чувствительность в плане страхов дошкольники обнаруживают при наличии конфликтных отношении между родителями. Тогда инде</w:t>
      </w:r>
      <w:proofErr w:type="gramStart"/>
      <w:r>
        <w:rPr>
          <w:sz w:val="28"/>
          <w:szCs w:val="28"/>
        </w:rPr>
        <w:t>кс стр</w:t>
      </w:r>
      <w:proofErr w:type="gramEnd"/>
      <w:r>
        <w:rPr>
          <w:sz w:val="28"/>
          <w:szCs w:val="28"/>
        </w:rPr>
        <w:t xml:space="preserve">ахов, достоверно выше, особенно у девочек, чем когда отношения родителей оцениваются как дружные, хорошие, без ссор. Заслуживает внимания факт обнаружения у дошкольников из конфликтных семей достоверно более частых страхов животных, стихии, заболевания, заражения и смерти, а также страхов кошмарных снов и потери родителей, если родители уже не живут вместе, то повышается коэффициент страха одиночества, страха потери обоих родителей. Все эти страхи являются своеобразными эмоциональными откликами на конфликтную ситуацию в семье. У девочек и мальчиков старшего дошкольного возраста число страхов заметно выше в неполных семьях, что подчеркивает особую чувствительность этого возраста к разрыву отношений между родителями [4]. </w:t>
      </w:r>
    </w:p>
    <w:p w:rsidR="004478B7" w:rsidRDefault="004478B7" w:rsidP="00F908BB">
      <w:pPr>
        <w:spacing w:line="360" w:lineRule="auto"/>
        <w:ind w:firstLine="709"/>
        <w:jc w:val="both"/>
        <w:rPr>
          <w:sz w:val="28"/>
          <w:szCs w:val="28"/>
        </w:rPr>
      </w:pPr>
      <w:r>
        <w:rPr>
          <w:sz w:val="28"/>
          <w:szCs w:val="28"/>
        </w:rPr>
        <w:t xml:space="preserve">Таким образом, страх </w:t>
      </w:r>
      <w:r>
        <w:rPr>
          <w:szCs w:val="28"/>
        </w:rPr>
        <w:t>–</w:t>
      </w:r>
      <w:r>
        <w:rPr>
          <w:sz w:val="28"/>
          <w:szCs w:val="28"/>
        </w:rPr>
        <w:t xml:space="preserve"> это одно из средств познания окружающей действительности, ведущее к более избирательному и критичному отношению к ней. Страх, таким образом, выполняет определенную </w:t>
      </w:r>
      <w:r>
        <w:rPr>
          <w:sz w:val="28"/>
          <w:szCs w:val="28"/>
        </w:rPr>
        <w:lastRenderedPageBreak/>
        <w:t>социализирующую и обучающую роль в процессе формирования личности. В дошкольном возрасте идет активное формирование эмоциональной сферы ребенка, и негативные семейные отношения сказываются, прежде всего, на эмоциональном развитии ребенка, что проявляется возникновением страхов в детском возрасте. Имеются данные о повышенном количестве страхов у детей из неполных семей.</w:t>
      </w:r>
    </w:p>
    <w:p w:rsidR="004478B7" w:rsidRDefault="004478B7" w:rsidP="00F908BB">
      <w:pPr>
        <w:spacing w:line="360" w:lineRule="auto"/>
        <w:ind w:firstLine="709"/>
        <w:jc w:val="center"/>
        <w:rPr>
          <w:i/>
          <w:sz w:val="28"/>
          <w:szCs w:val="28"/>
        </w:rPr>
      </w:pPr>
      <w:r>
        <w:rPr>
          <w:i/>
          <w:sz w:val="28"/>
          <w:szCs w:val="28"/>
        </w:rPr>
        <w:t>Список использованных источников</w:t>
      </w:r>
    </w:p>
    <w:p w:rsidR="004478B7" w:rsidRDefault="004478B7" w:rsidP="00F908BB">
      <w:pPr>
        <w:spacing w:line="360" w:lineRule="auto"/>
        <w:ind w:firstLine="709"/>
        <w:jc w:val="both"/>
        <w:rPr>
          <w:sz w:val="28"/>
          <w:szCs w:val="28"/>
        </w:rPr>
      </w:pPr>
      <w:r>
        <w:rPr>
          <w:sz w:val="28"/>
          <w:szCs w:val="28"/>
        </w:rPr>
        <w:t xml:space="preserve">1. Жигарькова, О. Время тревожных детей / О. Жихарькова // Психологическая газета. </w:t>
      </w:r>
      <w:r>
        <w:rPr>
          <w:szCs w:val="28"/>
        </w:rPr>
        <w:t>–</w:t>
      </w:r>
      <w:r>
        <w:rPr>
          <w:sz w:val="28"/>
          <w:szCs w:val="28"/>
        </w:rPr>
        <w:t xml:space="preserve"> 2001. </w:t>
      </w:r>
      <w:r>
        <w:rPr>
          <w:szCs w:val="28"/>
        </w:rPr>
        <w:t>–</w:t>
      </w:r>
      <w:r>
        <w:rPr>
          <w:sz w:val="28"/>
          <w:szCs w:val="28"/>
        </w:rPr>
        <w:t xml:space="preserve"> №11. </w:t>
      </w:r>
      <w:r>
        <w:rPr>
          <w:szCs w:val="28"/>
        </w:rPr>
        <w:t>–</w:t>
      </w:r>
      <w:r>
        <w:rPr>
          <w:sz w:val="28"/>
          <w:szCs w:val="28"/>
        </w:rPr>
        <w:t xml:space="preserve"> С. 6</w:t>
      </w:r>
      <w:r>
        <w:rPr>
          <w:szCs w:val="28"/>
        </w:rPr>
        <w:t>–</w:t>
      </w:r>
      <w:r>
        <w:rPr>
          <w:sz w:val="28"/>
          <w:szCs w:val="28"/>
        </w:rPr>
        <w:t>7.</w:t>
      </w:r>
    </w:p>
    <w:p w:rsidR="004478B7" w:rsidRDefault="004478B7" w:rsidP="00F908BB">
      <w:pPr>
        <w:spacing w:line="360" w:lineRule="auto"/>
        <w:ind w:firstLine="709"/>
        <w:jc w:val="both"/>
        <w:rPr>
          <w:sz w:val="28"/>
          <w:szCs w:val="28"/>
        </w:rPr>
      </w:pPr>
      <w:r>
        <w:rPr>
          <w:sz w:val="28"/>
          <w:szCs w:val="28"/>
        </w:rPr>
        <w:t xml:space="preserve">2. Захаров, А.И. Дневные и ночные страхи у детей / А.И. Захаров. </w:t>
      </w:r>
      <w:r>
        <w:rPr>
          <w:szCs w:val="28"/>
        </w:rPr>
        <w:t>–</w:t>
      </w:r>
      <w:r>
        <w:rPr>
          <w:sz w:val="28"/>
          <w:szCs w:val="28"/>
        </w:rPr>
        <w:t xml:space="preserve"> СПб</w:t>
      </w:r>
      <w:proofErr w:type="gramStart"/>
      <w:r>
        <w:rPr>
          <w:sz w:val="28"/>
          <w:szCs w:val="28"/>
        </w:rPr>
        <w:t xml:space="preserve">.: </w:t>
      </w:r>
      <w:proofErr w:type="gramEnd"/>
      <w:r>
        <w:rPr>
          <w:sz w:val="28"/>
          <w:szCs w:val="28"/>
        </w:rPr>
        <w:t xml:space="preserve">Речь, 2005. </w:t>
      </w:r>
      <w:r>
        <w:rPr>
          <w:szCs w:val="28"/>
        </w:rPr>
        <w:t>–</w:t>
      </w:r>
      <w:r>
        <w:rPr>
          <w:sz w:val="28"/>
          <w:szCs w:val="28"/>
        </w:rPr>
        <w:t xml:space="preserve"> 320 с.</w:t>
      </w:r>
    </w:p>
    <w:p w:rsidR="004478B7" w:rsidRDefault="004478B7" w:rsidP="00F908BB">
      <w:pPr>
        <w:spacing w:line="360" w:lineRule="auto"/>
        <w:ind w:firstLine="709"/>
        <w:jc w:val="both"/>
        <w:rPr>
          <w:sz w:val="28"/>
          <w:szCs w:val="28"/>
        </w:rPr>
      </w:pPr>
      <w:r>
        <w:rPr>
          <w:sz w:val="28"/>
          <w:szCs w:val="28"/>
        </w:rPr>
        <w:t xml:space="preserve">3. Бреслав, Г.М. Эмоциональные особенности формирования личности в детстве / Г.М. Бреслав. </w:t>
      </w:r>
      <w:r>
        <w:rPr>
          <w:szCs w:val="28"/>
        </w:rPr>
        <w:t>–</w:t>
      </w:r>
      <w:r>
        <w:rPr>
          <w:sz w:val="28"/>
          <w:szCs w:val="28"/>
        </w:rPr>
        <w:t xml:space="preserve"> М.: Педагогика, 1995. </w:t>
      </w:r>
      <w:r>
        <w:rPr>
          <w:szCs w:val="28"/>
        </w:rPr>
        <w:t>–</w:t>
      </w:r>
      <w:r>
        <w:rPr>
          <w:sz w:val="28"/>
          <w:szCs w:val="28"/>
        </w:rPr>
        <w:t xml:space="preserve"> 181 с.</w:t>
      </w:r>
    </w:p>
    <w:p w:rsidR="004478B7" w:rsidRDefault="00F908BB" w:rsidP="00F908BB">
      <w:pPr>
        <w:spacing w:line="360" w:lineRule="auto"/>
        <w:ind w:firstLine="709"/>
        <w:jc w:val="both"/>
        <w:rPr>
          <w:sz w:val="28"/>
          <w:szCs w:val="28"/>
        </w:rPr>
      </w:pPr>
      <w:r>
        <w:rPr>
          <w:sz w:val="28"/>
          <w:szCs w:val="28"/>
        </w:rPr>
        <w:t>4. Гозман, Л.Я.</w:t>
      </w:r>
      <w:r>
        <w:rPr>
          <w:sz w:val="28"/>
          <w:szCs w:val="28"/>
          <w:lang w:val="be-BY"/>
        </w:rPr>
        <w:t xml:space="preserve"> </w:t>
      </w:r>
      <w:r w:rsidR="004478B7">
        <w:rPr>
          <w:sz w:val="28"/>
          <w:szCs w:val="28"/>
        </w:rPr>
        <w:t xml:space="preserve">Социально-психологические исследования семьи: проблемы и перспективы / Л.Я. Гозман, Ю.Е. </w:t>
      </w:r>
      <w:proofErr w:type="gramStart"/>
      <w:r w:rsidR="004478B7">
        <w:rPr>
          <w:sz w:val="28"/>
          <w:szCs w:val="28"/>
        </w:rPr>
        <w:t>Алешина</w:t>
      </w:r>
      <w:proofErr w:type="gramEnd"/>
      <w:r w:rsidR="004478B7">
        <w:rPr>
          <w:sz w:val="28"/>
          <w:szCs w:val="28"/>
        </w:rPr>
        <w:t xml:space="preserve"> // Психологический журнал. </w:t>
      </w:r>
      <w:r w:rsidR="004478B7">
        <w:rPr>
          <w:szCs w:val="28"/>
        </w:rPr>
        <w:t xml:space="preserve">– </w:t>
      </w:r>
      <w:r w:rsidR="004478B7">
        <w:rPr>
          <w:sz w:val="28"/>
          <w:szCs w:val="28"/>
        </w:rPr>
        <w:t xml:space="preserve">1991. </w:t>
      </w:r>
      <w:r w:rsidR="004478B7">
        <w:rPr>
          <w:szCs w:val="28"/>
        </w:rPr>
        <w:t>–</w:t>
      </w:r>
      <w:r w:rsidR="004478B7">
        <w:rPr>
          <w:sz w:val="28"/>
          <w:szCs w:val="28"/>
        </w:rPr>
        <w:t xml:space="preserve"> №4 </w:t>
      </w:r>
      <w:r w:rsidR="004478B7">
        <w:rPr>
          <w:szCs w:val="28"/>
        </w:rPr>
        <w:t>–</w:t>
      </w:r>
      <w:r w:rsidR="004478B7">
        <w:rPr>
          <w:sz w:val="28"/>
          <w:szCs w:val="28"/>
        </w:rPr>
        <w:t xml:space="preserve"> С.84</w:t>
      </w:r>
      <w:r w:rsidR="004478B7">
        <w:rPr>
          <w:szCs w:val="28"/>
        </w:rPr>
        <w:t>–</w:t>
      </w:r>
      <w:r w:rsidR="004478B7">
        <w:rPr>
          <w:sz w:val="28"/>
          <w:szCs w:val="28"/>
        </w:rPr>
        <w:t>92.</w:t>
      </w:r>
    </w:p>
    <w:p w:rsidR="004478B7" w:rsidRDefault="004478B7" w:rsidP="00F908BB">
      <w:pPr>
        <w:spacing w:line="360" w:lineRule="auto"/>
        <w:ind w:firstLine="709"/>
        <w:rPr>
          <w:sz w:val="28"/>
          <w:szCs w:val="28"/>
        </w:rPr>
      </w:pPr>
      <w:r>
        <w:rPr>
          <w:sz w:val="28"/>
          <w:szCs w:val="28"/>
        </w:rPr>
        <w:br w:type="page"/>
      </w:r>
    </w:p>
    <w:p w:rsidR="00420DBD" w:rsidRPr="002D11DA" w:rsidRDefault="00420DBD" w:rsidP="001C1EBA">
      <w:pPr>
        <w:spacing w:line="360" w:lineRule="auto"/>
        <w:jc w:val="right"/>
        <w:rPr>
          <w:sz w:val="28"/>
          <w:szCs w:val="28"/>
        </w:rPr>
      </w:pPr>
      <w:r w:rsidRPr="002D11DA">
        <w:rPr>
          <w:sz w:val="28"/>
          <w:szCs w:val="28"/>
        </w:rPr>
        <w:lastRenderedPageBreak/>
        <w:t>Кожало О.М.</w:t>
      </w:r>
    </w:p>
    <w:p w:rsidR="00420DBD" w:rsidRDefault="008E384C" w:rsidP="001C1EBA">
      <w:pPr>
        <w:tabs>
          <w:tab w:val="left" w:pos="387"/>
        </w:tabs>
        <w:spacing w:line="360" w:lineRule="auto"/>
        <w:jc w:val="right"/>
        <w:rPr>
          <w:sz w:val="28"/>
          <w:szCs w:val="28"/>
        </w:rPr>
      </w:pPr>
      <w:proofErr w:type="gramStart"/>
      <w:r>
        <w:rPr>
          <w:sz w:val="28"/>
          <w:szCs w:val="28"/>
        </w:rPr>
        <w:t>(</w:t>
      </w:r>
      <w:r w:rsidR="00420DBD" w:rsidRPr="002D11DA">
        <w:rPr>
          <w:sz w:val="28"/>
          <w:szCs w:val="28"/>
        </w:rPr>
        <w:t>Семак А. С., старший преподаватель кафедры возрастной и</w:t>
      </w:r>
      <w:proofErr w:type="gramEnd"/>
    </w:p>
    <w:p w:rsidR="00420DBD" w:rsidRPr="002D11DA" w:rsidRDefault="00420DBD" w:rsidP="001C1EBA">
      <w:pPr>
        <w:tabs>
          <w:tab w:val="left" w:pos="387"/>
        </w:tabs>
        <w:spacing w:line="360" w:lineRule="auto"/>
        <w:jc w:val="right"/>
        <w:rPr>
          <w:sz w:val="28"/>
          <w:szCs w:val="28"/>
        </w:rPr>
      </w:pPr>
      <w:r w:rsidRPr="002D11DA">
        <w:rPr>
          <w:sz w:val="28"/>
          <w:szCs w:val="28"/>
        </w:rPr>
        <w:t>педагогической психологии.)</w:t>
      </w:r>
    </w:p>
    <w:p w:rsidR="00420DBD" w:rsidRDefault="00420DBD" w:rsidP="001C1EBA">
      <w:pPr>
        <w:tabs>
          <w:tab w:val="left" w:pos="5352"/>
        </w:tabs>
        <w:spacing w:line="360" w:lineRule="auto"/>
        <w:jc w:val="right"/>
        <w:rPr>
          <w:sz w:val="28"/>
          <w:szCs w:val="28"/>
        </w:rPr>
      </w:pPr>
      <w:r w:rsidRPr="002D11DA">
        <w:rPr>
          <w:sz w:val="28"/>
          <w:szCs w:val="28"/>
        </w:rPr>
        <w:t>ГрГУ им. Я. Купалы, Гродно</w:t>
      </w:r>
    </w:p>
    <w:p w:rsidR="00420DBD" w:rsidRPr="002D11DA" w:rsidRDefault="00420DBD" w:rsidP="001C1EBA">
      <w:pPr>
        <w:tabs>
          <w:tab w:val="left" w:pos="5352"/>
        </w:tabs>
        <w:spacing w:line="360" w:lineRule="auto"/>
        <w:jc w:val="right"/>
        <w:rPr>
          <w:sz w:val="28"/>
          <w:szCs w:val="28"/>
        </w:rPr>
      </w:pPr>
    </w:p>
    <w:p w:rsidR="00420DBD" w:rsidRDefault="00420DBD" w:rsidP="001C1EBA">
      <w:pPr>
        <w:spacing w:line="360" w:lineRule="auto"/>
        <w:jc w:val="center"/>
        <w:rPr>
          <w:b/>
          <w:sz w:val="28"/>
          <w:szCs w:val="28"/>
        </w:rPr>
      </w:pPr>
      <w:r w:rsidRPr="003320F8">
        <w:rPr>
          <w:b/>
          <w:sz w:val="28"/>
          <w:szCs w:val="28"/>
        </w:rPr>
        <w:t>ОСОБЕННОСТИ ЭМОЦИОНАЛЬНОЙ УСТОЙЧИВОСТИ</w:t>
      </w:r>
    </w:p>
    <w:p w:rsidR="00420DBD" w:rsidRDefault="00420DBD" w:rsidP="001C1EBA">
      <w:pPr>
        <w:spacing w:line="360" w:lineRule="auto"/>
        <w:jc w:val="center"/>
        <w:rPr>
          <w:b/>
          <w:sz w:val="28"/>
          <w:szCs w:val="28"/>
        </w:rPr>
      </w:pPr>
      <w:r w:rsidRPr="003320F8">
        <w:rPr>
          <w:b/>
          <w:sz w:val="28"/>
          <w:szCs w:val="28"/>
        </w:rPr>
        <w:t>СТУДЕНТОВ-ПСИХОЛОГОВ</w:t>
      </w:r>
    </w:p>
    <w:p w:rsidR="00420DBD" w:rsidRPr="003320F8" w:rsidRDefault="00420DBD" w:rsidP="001C1EBA">
      <w:pPr>
        <w:spacing w:line="360" w:lineRule="auto"/>
        <w:jc w:val="center"/>
        <w:rPr>
          <w:b/>
          <w:sz w:val="28"/>
          <w:szCs w:val="28"/>
        </w:rPr>
      </w:pPr>
    </w:p>
    <w:p w:rsidR="00420DBD" w:rsidRPr="00F908BB" w:rsidRDefault="00420DBD" w:rsidP="00F908BB">
      <w:pPr>
        <w:spacing w:line="360" w:lineRule="auto"/>
        <w:ind w:firstLine="709"/>
        <w:jc w:val="both"/>
        <w:rPr>
          <w:sz w:val="28"/>
          <w:szCs w:val="28"/>
        </w:rPr>
      </w:pPr>
      <w:r w:rsidRPr="00F908BB">
        <w:rPr>
          <w:sz w:val="28"/>
          <w:szCs w:val="28"/>
        </w:rPr>
        <w:t xml:space="preserve">Одной из актуальных проблем современной психологии является раскрытие потенциальных возможностей эмоциональной сферы человека в управлении его деятельностью. </w:t>
      </w:r>
    </w:p>
    <w:p w:rsidR="00420DBD" w:rsidRPr="00F908BB" w:rsidRDefault="008E384C" w:rsidP="00F908BB">
      <w:pPr>
        <w:spacing w:line="360" w:lineRule="auto"/>
        <w:ind w:firstLine="709"/>
        <w:jc w:val="both"/>
        <w:rPr>
          <w:sz w:val="28"/>
          <w:szCs w:val="28"/>
        </w:rPr>
      </w:pPr>
      <w:r>
        <w:rPr>
          <w:sz w:val="28"/>
          <w:szCs w:val="28"/>
        </w:rPr>
        <w:t xml:space="preserve">Деятельность человека </w:t>
      </w:r>
      <w:r w:rsidR="00420DBD" w:rsidRPr="00F908BB">
        <w:rPr>
          <w:sz w:val="28"/>
          <w:szCs w:val="28"/>
        </w:rPr>
        <w:t xml:space="preserve">при любых условиях может стать напряженной в случае несоответствия психологических особенностей человека требованиям среды и деятельности. Поэтому целесообразно начать изучение уровня сформированной эмоциональной устойчивости как необходимого качества для психологов на более ранних этапах профессионального становления, когда только происходит формирование профессионала – в студенческую пору. Известно, что для этого возраста характерно наличие значительного количества факторов учебной деятельности: возрастает интенсивность информационного потока, увеличивается количество видов деятельности, возрастает личная ответственность за успешность учебной деятельности, значительно увеличиваются интеллектуальные нагрузки. </w:t>
      </w:r>
    </w:p>
    <w:p w:rsidR="00420DBD" w:rsidRPr="00F908BB" w:rsidRDefault="00420DBD" w:rsidP="00F908BB">
      <w:pPr>
        <w:spacing w:line="360" w:lineRule="auto"/>
        <w:ind w:firstLine="709"/>
        <w:jc w:val="both"/>
        <w:rPr>
          <w:sz w:val="28"/>
          <w:szCs w:val="28"/>
        </w:rPr>
      </w:pPr>
      <w:r w:rsidRPr="00F908BB">
        <w:rPr>
          <w:color w:val="000000" w:themeColor="text1"/>
          <w:sz w:val="28"/>
          <w:szCs w:val="28"/>
        </w:rPr>
        <w:t>Главным путем формирования эмоциональной устойчивости является овладение приемами эмоционально-волевой регуляции на психологическом и физическом уровнях, развитие и усовершенствование индивидуальных свойств и психических функций личности, которые обеспечивают эмоциональную устойчивость.</w:t>
      </w:r>
      <w:r w:rsidRPr="00F908BB">
        <w:rPr>
          <w:sz w:val="28"/>
          <w:szCs w:val="28"/>
        </w:rPr>
        <w:t xml:space="preserve"> </w:t>
      </w:r>
    </w:p>
    <w:p w:rsidR="00420DBD" w:rsidRPr="00F908BB" w:rsidRDefault="00420DBD" w:rsidP="00F908BB">
      <w:pPr>
        <w:spacing w:line="360" w:lineRule="auto"/>
        <w:ind w:firstLine="709"/>
        <w:jc w:val="both"/>
        <w:rPr>
          <w:sz w:val="28"/>
          <w:szCs w:val="28"/>
        </w:rPr>
      </w:pPr>
      <w:r w:rsidRPr="00F908BB">
        <w:rPr>
          <w:sz w:val="28"/>
          <w:szCs w:val="28"/>
        </w:rPr>
        <w:t xml:space="preserve">С.А. Разумов считал, что эмоциональная устойчивость - сложные интегративные качества личности, которые обеспечивают высокую </w:t>
      </w:r>
      <w:r w:rsidRPr="00F908BB">
        <w:rPr>
          <w:sz w:val="28"/>
          <w:szCs w:val="28"/>
        </w:rPr>
        <w:lastRenderedPageBreak/>
        <w:t>производительность деятельности и поведения в сложных эмоционально напряженных условиях [9,с.74].</w:t>
      </w:r>
    </w:p>
    <w:p w:rsidR="00420DBD" w:rsidRPr="00F908BB" w:rsidRDefault="00420DBD" w:rsidP="00F908BB">
      <w:pPr>
        <w:spacing w:line="360" w:lineRule="auto"/>
        <w:ind w:firstLine="709"/>
        <w:jc w:val="both"/>
        <w:rPr>
          <w:rFonts w:eastAsia="Calibri"/>
          <w:sz w:val="28"/>
          <w:szCs w:val="28"/>
        </w:rPr>
      </w:pPr>
      <w:r w:rsidRPr="00F908BB">
        <w:rPr>
          <w:sz w:val="28"/>
          <w:szCs w:val="28"/>
        </w:rPr>
        <w:t>Согласно концепции Ч.Д. Спилбергера различают тревогу как состояние и тревожность как свойство личности. С точки зрения автора, существует возможность измерения различий между двумя упомянутыми видами психический проявлений, то есть между временными, преходящими особенностями и относительно постоянными. Так как деятельность человека требует разного уровня тревожность, то эта методика позволяет определить не только личностные качества человека, но и уровень ситуативной тревожности, а профессия психолога является одной из напряженных, поэтому для нашего исследования мы</w:t>
      </w:r>
      <w:r w:rsidRPr="00F908BB">
        <w:rPr>
          <w:rFonts w:eastAsia="Calibri"/>
          <w:sz w:val="28"/>
          <w:szCs w:val="28"/>
        </w:rPr>
        <w:t xml:space="preserve"> использовалась шкалу реактивности (ситуативной) и личностной тревожности Ч. Д. Спилбергера и Ю.Л. Ханина. </w:t>
      </w:r>
      <w:r w:rsidRPr="00F908BB">
        <w:rPr>
          <w:sz w:val="28"/>
          <w:szCs w:val="28"/>
        </w:rPr>
        <w:t>Для точности выполнения этой методики нами был взят опросник САН (самочувствие, активность, настроение).</w:t>
      </w:r>
    </w:p>
    <w:p w:rsidR="00420DBD" w:rsidRPr="00F908BB" w:rsidRDefault="00420DBD" w:rsidP="00F908BB">
      <w:pPr>
        <w:spacing w:line="360" w:lineRule="auto"/>
        <w:ind w:firstLine="709"/>
        <w:jc w:val="both"/>
        <w:rPr>
          <w:rFonts w:eastAsia="Calibri"/>
          <w:sz w:val="28"/>
          <w:szCs w:val="28"/>
        </w:rPr>
      </w:pPr>
      <w:r w:rsidRPr="00F908BB">
        <w:rPr>
          <w:rFonts w:eastAsia="Calibri"/>
          <w:sz w:val="28"/>
          <w:szCs w:val="28"/>
        </w:rPr>
        <w:t xml:space="preserve">В исследовании приняло участие 2 группы студентов факультета психологии: 1) </w:t>
      </w:r>
      <w:r w:rsidRPr="00F908BB">
        <w:rPr>
          <w:rFonts w:eastAsia="Calibri"/>
          <w:color w:val="000000" w:themeColor="text1"/>
          <w:sz w:val="28"/>
          <w:szCs w:val="28"/>
        </w:rPr>
        <w:t xml:space="preserve">40 студентов </w:t>
      </w:r>
      <w:r w:rsidRPr="00F908BB">
        <w:rPr>
          <w:rFonts w:eastAsia="Calibri"/>
          <w:sz w:val="28"/>
          <w:szCs w:val="28"/>
        </w:rPr>
        <w:t>1-2 курса,</w:t>
      </w:r>
      <w:r w:rsidRPr="00F908BB">
        <w:rPr>
          <w:rFonts w:eastAsia="Calibri"/>
          <w:color w:val="000000" w:themeColor="text1"/>
          <w:sz w:val="28"/>
          <w:szCs w:val="28"/>
        </w:rPr>
        <w:t xml:space="preserve"> </w:t>
      </w:r>
      <w:r w:rsidRPr="00F908BB">
        <w:rPr>
          <w:rFonts w:eastAsia="Calibri"/>
          <w:sz w:val="28"/>
          <w:szCs w:val="28"/>
        </w:rPr>
        <w:t xml:space="preserve">2) </w:t>
      </w:r>
      <w:r w:rsidRPr="00F908BB">
        <w:rPr>
          <w:rFonts w:eastAsia="Calibri"/>
          <w:color w:val="000000" w:themeColor="text1"/>
          <w:sz w:val="28"/>
          <w:szCs w:val="28"/>
        </w:rPr>
        <w:t>40 студентов 4-5 курса.</w:t>
      </w:r>
    </w:p>
    <w:p w:rsidR="00420DBD" w:rsidRPr="00F908BB" w:rsidRDefault="00420DBD" w:rsidP="00F908BB">
      <w:pPr>
        <w:spacing w:line="360" w:lineRule="auto"/>
        <w:ind w:firstLine="709"/>
        <w:jc w:val="both"/>
        <w:rPr>
          <w:sz w:val="28"/>
          <w:szCs w:val="28"/>
        </w:rPr>
      </w:pPr>
      <w:r w:rsidRPr="00F908BB">
        <w:rPr>
          <w:sz w:val="28"/>
          <w:szCs w:val="28"/>
        </w:rPr>
        <w:t>В результате исследования по шкале реактивности (ситуативной) и личностной тревожности Ч. Д. Спилбергера – Ю. Л. Ханина был</w:t>
      </w:r>
      <w:r w:rsidR="00FD3CDC">
        <w:rPr>
          <w:sz w:val="28"/>
          <w:szCs w:val="28"/>
        </w:rPr>
        <w:t>и получены следующие результаты</w:t>
      </w:r>
      <w:r w:rsidR="00FD3CDC">
        <w:rPr>
          <w:sz w:val="28"/>
          <w:szCs w:val="28"/>
          <w:lang w:val="be-BY"/>
        </w:rPr>
        <w:t>.</w:t>
      </w:r>
      <w:r w:rsidRPr="00F908BB">
        <w:rPr>
          <w:sz w:val="28"/>
          <w:szCs w:val="28"/>
        </w:rPr>
        <w:t xml:space="preserve"> </w:t>
      </w:r>
    </w:p>
    <w:tbl>
      <w:tblPr>
        <w:tblStyle w:val="a6"/>
        <w:tblW w:w="0" w:type="auto"/>
        <w:tblInd w:w="392" w:type="dxa"/>
        <w:tblLook w:val="04A0" w:firstRow="1" w:lastRow="0" w:firstColumn="1" w:lastColumn="0" w:noHBand="0" w:noVBand="1"/>
      </w:tblPr>
      <w:tblGrid>
        <w:gridCol w:w="1465"/>
        <w:gridCol w:w="1857"/>
        <w:gridCol w:w="1857"/>
        <w:gridCol w:w="1857"/>
        <w:gridCol w:w="1858"/>
      </w:tblGrid>
      <w:tr w:rsidR="00420DBD" w:rsidRPr="00F908BB" w:rsidTr="00FD3CDC">
        <w:tc>
          <w:tcPr>
            <w:tcW w:w="1465" w:type="dxa"/>
            <w:vMerge w:val="restart"/>
            <w:vAlign w:val="center"/>
          </w:tcPr>
          <w:p w:rsidR="00420DBD" w:rsidRPr="00F908BB" w:rsidRDefault="00420DBD" w:rsidP="00FD3CDC">
            <w:r w:rsidRPr="00F908BB">
              <w:t>Уровни</w:t>
            </w:r>
          </w:p>
        </w:tc>
        <w:tc>
          <w:tcPr>
            <w:tcW w:w="3714" w:type="dxa"/>
            <w:gridSpan w:val="2"/>
            <w:vAlign w:val="center"/>
          </w:tcPr>
          <w:p w:rsidR="00FD3CDC" w:rsidRDefault="00420DBD" w:rsidP="00FD3CDC">
            <w:pPr>
              <w:ind w:hanging="156"/>
              <w:jc w:val="center"/>
              <w:rPr>
                <w:lang w:val="be-BY"/>
              </w:rPr>
            </w:pPr>
            <w:r w:rsidRPr="00F908BB">
              <w:t>1 группа испытуемых</w:t>
            </w:r>
          </w:p>
          <w:p w:rsidR="00420DBD" w:rsidRPr="00F908BB" w:rsidRDefault="00420DBD" w:rsidP="00FD3CDC">
            <w:pPr>
              <w:ind w:hanging="156"/>
              <w:jc w:val="center"/>
            </w:pPr>
            <w:r w:rsidRPr="00F908BB">
              <w:t xml:space="preserve"> (1-2 курс)</w:t>
            </w:r>
          </w:p>
        </w:tc>
        <w:tc>
          <w:tcPr>
            <w:tcW w:w="3715" w:type="dxa"/>
            <w:gridSpan w:val="2"/>
          </w:tcPr>
          <w:p w:rsidR="00FD3CDC" w:rsidRDefault="00420DBD" w:rsidP="00FD3CDC">
            <w:pPr>
              <w:ind w:hanging="42"/>
              <w:jc w:val="center"/>
              <w:rPr>
                <w:lang w:val="be-BY"/>
              </w:rPr>
            </w:pPr>
            <w:r w:rsidRPr="00F908BB">
              <w:t>2 группа испытуемых</w:t>
            </w:r>
          </w:p>
          <w:p w:rsidR="00420DBD" w:rsidRPr="00F908BB" w:rsidRDefault="00420DBD" w:rsidP="00FD3CDC">
            <w:pPr>
              <w:ind w:hanging="42"/>
              <w:jc w:val="center"/>
            </w:pPr>
            <w:r w:rsidRPr="00F908BB">
              <w:t xml:space="preserve"> (4-5 курс)</w:t>
            </w:r>
          </w:p>
        </w:tc>
      </w:tr>
      <w:tr w:rsidR="00420DBD" w:rsidRPr="00F908BB" w:rsidTr="00FD3CDC">
        <w:tc>
          <w:tcPr>
            <w:tcW w:w="1465" w:type="dxa"/>
            <w:vMerge/>
          </w:tcPr>
          <w:p w:rsidR="00420DBD" w:rsidRPr="00F908BB" w:rsidRDefault="00420DBD" w:rsidP="00F908BB">
            <w:pPr>
              <w:ind w:firstLine="709"/>
              <w:jc w:val="both"/>
            </w:pPr>
          </w:p>
        </w:tc>
        <w:tc>
          <w:tcPr>
            <w:tcW w:w="1857" w:type="dxa"/>
            <w:vAlign w:val="center"/>
          </w:tcPr>
          <w:p w:rsidR="00420DBD" w:rsidRPr="00F908BB" w:rsidRDefault="00420DBD" w:rsidP="00FD3CDC">
            <w:pPr>
              <w:jc w:val="center"/>
            </w:pPr>
            <w:r w:rsidRPr="00F908BB">
              <w:t>Ситуативная тревожность</w:t>
            </w:r>
          </w:p>
        </w:tc>
        <w:tc>
          <w:tcPr>
            <w:tcW w:w="1857" w:type="dxa"/>
            <w:vAlign w:val="center"/>
          </w:tcPr>
          <w:p w:rsidR="00420DBD" w:rsidRPr="00F908BB" w:rsidRDefault="00420DBD" w:rsidP="00FD3CDC">
            <w:pPr>
              <w:jc w:val="center"/>
            </w:pPr>
            <w:r w:rsidRPr="00F908BB">
              <w:t>Личностная тревожность</w:t>
            </w:r>
          </w:p>
        </w:tc>
        <w:tc>
          <w:tcPr>
            <w:tcW w:w="1857" w:type="dxa"/>
            <w:vAlign w:val="center"/>
          </w:tcPr>
          <w:p w:rsidR="00420DBD" w:rsidRPr="00F908BB" w:rsidRDefault="00420DBD" w:rsidP="00FD3CDC">
            <w:pPr>
              <w:jc w:val="center"/>
            </w:pPr>
            <w:r w:rsidRPr="00F908BB">
              <w:t>Ситуативная тревожность</w:t>
            </w:r>
          </w:p>
        </w:tc>
        <w:tc>
          <w:tcPr>
            <w:tcW w:w="1858" w:type="dxa"/>
            <w:vAlign w:val="center"/>
          </w:tcPr>
          <w:p w:rsidR="00420DBD" w:rsidRPr="00F908BB" w:rsidRDefault="00420DBD" w:rsidP="00FD3CDC">
            <w:pPr>
              <w:jc w:val="center"/>
            </w:pPr>
            <w:r w:rsidRPr="00F908BB">
              <w:t>Личностная тревожность</w:t>
            </w:r>
          </w:p>
        </w:tc>
      </w:tr>
      <w:tr w:rsidR="00420DBD" w:rsidRPr="00F908BB" w:rsidTr="00FD3CDC">
        <w:trPr>
          <w:trHeight w:val="667"/>
        </w:trPr>
        <w:tc>
          <w:tcPr>
            <w:tcW w:w="1465" w:type="dxa"/>
            <w:vAlign w:val="center"/>
          </w:tcPr>
          <w:p w:rsidR="00420DBD" w:rsidRPr="00F908BB" w:rsidRDefault="00420DBD" w:rsidP="00FD3CDC">
            <w:r w:rsidRPr="00F908BB">
              <w:t>Высокий</w:t>
            </w:r>
          </w:p>
        </w:tc>
        <w:tc>
          <w:tcPr>
            <w:tcW w:w="1857" w:type="dxa"/>
            <w:vAlign w:val="center"/>
          </w:tcPr>
          <w:p w:rsidR="00420DBD" w:rsidRPr="00F908BB" w:rsidRDefault="00420DBD" w:rsidP="00FD3CDC">
            <w:pPr>
              <w:jc w:val="center"/>
            </w:pPr>
            <w:r w:rsidRPr="00F908BB">
              <w:t>20%</w:t>
            </w:r>
          </w:p>
          <w:p w:rsidR="00420DBD" w:rsidRPr="00F908BB" w:rsidRDefault="00420DBD" w:rsidP="00FD3CDC">
            <w:pPr>
              <w:jc w:val="center"/>
            </w:pPr>
            <w:r w:rsidRPr="00F908BB">
              <w:t>(8 человек)</w:t>
            </w:r>
          </w:p>
        </w:tc>
        <w:tc>
          <w:tcPr>
            <w:tcW w:w="1857" w:type="dxa"/>
            <w:vAlign w:val="center"/>
          </w:tcPr>
          <w:p w:rsidR="00420DBD" w:rsidRPr="00F908BB" w:rsidRDefault="00420DBD" w:rsidP="00FD3CDC">
            <w:pPr>
              <w:jc w:val="center"/>
            </w:pPr>
            <w:r w:rsidRPr="00F908BB">
              <w:t>30%</w:t>
            </w:r>
          </w:p>
          <w:p w:rsidR="00420DBD" w:rsidRPr="00F908BB" w:rsidRDefault="00420DBD" w:rsidP="00FD3CDC">
            <w:pPr>
              <w:jc w:val="center"/>
            </w:pPr>
            <w:r w:rsidRPr="00F908BB">
              <w:t>(12 человек)</w:t>
            </w:r>
          </w:p>
        </w:tc>
        <w:tc>
          <w:tcPr>
            <w:tcW w:w="1857" w:type="dxa"/>
            <w:vAlign w:val="center"/>
          </w:tcPr>
          <w:p w:rsidR="00420DBD" w:rsidRPr="00F908BB" w:rsidRDefault="00420DBD" w:rsidP="00FD3CDC">
            <w:pPr>
              <w:jc w:val="center"/>
            </w:pPr>
            <w:r w:rsidRPr="00F908BB">
              <w:t>5%</w:t>
            </w:r>
          </w:p>
          <w:p w:rsidR="00420DBD" w:rsidRPr="00F908BB" w:rsidRDefault="00420DBD" w:rsidP="00FD3CDC">
            <w:pPr>
              <w:jc w:val="center"/>
            </w:pPr>
            <w:r w:rsidRPr="00F908BB">
              <w:t>(2 человек)</w:t>
            </w:r>
          </w:p>
        </w:tc>
        <w:tc>
          <w:tcPr>
            <w:tcW w:w="1858" w:type="dxa"/>
            <w:vAlign w:val="center"/>
          </w:tcPr>
          <w:p w:rsidR="00420DBD" w:rsidRPr="00F908BB" w:rsidRDefault="00420DBD" w:rsidP="00FD3CDC">
            <w:pPr>
              <w:jc w:val="center"/>
            </w:pPr>
            <w:r w:rsidRPr="00F908BB">
              <w:t>20%</w:t>
            </w:r>
          </w:p>
          <w:p w:rsidR="00420DBD" w:rsidRPr="00F908BB" w:rsidRDefault="00420DBD" w:rsidP="00FD3CDC">
            <w:pPr>
              <w:jc w:val="center"/>
            </w:pPr>
            <w:r w:rsidRPr="00F908BB">
              <w:t>(8 человек)</w:t>
            </w:r>
          </w:p>
        </w:tc>
      </w:tr>
      <w:tr w:rsidR="00420DBD" w:rsidRPr="00F908BB" w:rsidTr="00FD3CDC">
        <w:trPr>
          <w:trHeight w:val="768"/>
        </w:trPr>
        <w:tc>
          <w:tcPr>
            <w:tcW w:w="1465" w:type="dxa"/>
            <w:vAlign w:val="center"/>
          </w:tcPr>
          <w:p w:rsidR="00420DBD" w:rsidRPr="00F908BB" w:rsidRDefault="00420DBD" w:rsidP="00FD3CDC">
            <w:r w:rsidRPr="00F908BB">
              <w:t>Умеренный</w:t>
            </w:r>
          </w:p>
        </w:tc>
        <w:tc>
          <w:tcPr>
            <w:tcW w:w="1857" w:type="dxa"/>
            <w:vAlign w:val="center"/>
          </w:tcPr>
          <w:p w:rsidR="00420DBD" w:rsidRPr="00F908BB" w:rsidRDefault="00420DBD" w:rsidP="00FD3CDC">
            <w:pPr>
              <w:jc w:val="center"/>
            </w:pPr>
            <w:r w:rsidRPr="00F908BB">
              <w:t>37%</w:t>
            </w:r>
          </w:p>
          <w:p w:rsidR="00420DBD" w:rsidRPr="00F908BB" w:rsidRDefault="00420DBD" w:rsidP="00FD3CDC">
            <w:pPr>
              <w:jc w:val="center"/>
            </w:pPr>
            <w:r w:rsidRPr="00F908BB">
              <w:t>(15 человек)</w:t>
            </w:r>
          </w:p>
        </w:tc>
        <w:tc>
          <w:tcPr>
            <w:tcW w:w="1857" w:type="dxa"/>
            <w:vAlign w:val="center"/>
          </w:tcPr>
          <w:p w:rsidR="00420DBD" w:rsidRPr="00F908BB" w:rsidRDefault="00420DBD" w:rsidP="00FD3CDC">
            <w:pPr>
              <w:jc w:val="center"/>
            </w:pPr>
            <w:r w:rsidRPr="00F908BB">
              <w:t>47%</w:t>
            </w:r>
          </w:p>
          <w:p w:rsidR="00420DBD" w:rsidRPr="00F908BB" w:rsidRDefault="00420DBD" w:rsidP="00FD3CDC">
            <w:pPr>
              <w:jc w:val="center"/>
            </w:pPr>
            <w:r w:rsidRPr="00F908BB">
              <w:t>(19 человек)</w:t>
            </w:r>
          </w:p>
        </w:tc>
        <w:tc>
          <w:tcPr>
            <w:tcW w:w="1857" w:type="dxa"/>
            <w:vAlign w:val="center"/>
          </w:tcPr>
          <w:p w:rsidR="00420DBD" w:rsidRPr="00F908BB" w:rsidRDefault="00420DBD" w:rsidP="00FD3CDC">
            <w:pPr>
              <w:jc w:val="center"/>
            </w:pPr>
            <w:r w:rsidRPr="00F908BB">
              <w:t>10%</w:t>
            </w:r>
          </w:p>
          <w:p w:rsidR="00420DBD" w:rsidRPr="00F908BB" w:rsidRDefault="00420DBD" w:rsidP="00FD3CDC">
            <w:pPr>
              <w:jc w:val="center"/>
            </w:pPr>
            <w:r w:rsidRPr="00F908BB">
              <w:t>(4 человек)</w:t>
            </w:r>
          </w:p>
        </w:tc>
        <w:tc>
          <w:tcPr>
            <w:tcW w:w="1858" w:type="dxa"/>
            <w:vAlign w:val="center"/>
          </w:tcPr>
          <w:p w:rsidR="00FD3CDC" w:rsidRDefault="00420DBD" w:rsidP="00FD3CDC">
            <w:pPr>
              <w:jc w:val="center"/>
              <w:rPr>
                <w:lang w:val="be-BY"/>
              </w:rPr>
            </w:pPr>
            <w:r w:rsidRPr="00F908BB">
              <w:t>42%</w:t>
            </w:r>
          </w:p>
          <w:p w:rsidR="00420DBD" w:rsidRPr="00F908BB" w:rsidRDefault="00420DBD" w:rsidP="00FD3CDC">
            <w:pPr>
              <w:jc w:val="center"/>
            </w:pPr>
            <w:r w:rsidRPr="00F908BB">
              <w:t>(17 человек)</w:t>
            </w:r>
          </w:p>
        </w:tc>
      </w:tr>
      <w:tr w:rsidR="00420DBD" w:rsidRPr="00F908BB" w:rsidTr="00FD3CDC">
        <w:trPr>
          <w:trHeight w:val="708"/>
        </w:trPr>
        <w:tc>
          <w:tcPr>
            <w:tcW w:w="1465" w:type="dxa"/>
            <w:vAlign w:val="center"/>
          </w:tcPr>
          <w:p w:rsidR="00420DBD" w:rsidRPr="00F908BB" w:rsidRDefault="00420DBD" w:rsidP="00FD3CDC">
            <w:r w:rsidRPr="00F908BB">
              <w:t>Низкий</w:t>
            </w:r>
          </w:p>
        </w:tc>
        <w:tc>
          <w:tcPr>
            <w:tcW w:w="1857" w:type="dxa"/>
            <w:vAlign w:val="center"/>
          </w:tcPr>
          <w:p w:rsidR="00420DBD" w:rsidRPr="00F908BB" w:rsidRDefault="00420DBD" w:rsidP="00FD3CDC">
            <w:pPr>
              <w:jc w:val="center"/>
            </w:pPr>
            <w:r w:rsidRPr="00F908BB">
              <w:t>43%</w:t>
            </w:r>
          </w:p>
          <w:p w:rsidR="00420DBD" w:rsidRPr="00F908BB" w:rsidRDefault="00420DBD" w:rsidP="00FD3CDC">
            <w:pPr>
              <w:jc w:val="center"/>
            </w:pPr>
            <w:r w:rsidRPr="00F908BB">
              <w:t>(17 человек)</w:t>
            </w:r>
          </w:p>
        </w:tc>
        <w:tc>
          <w:tcPr>
            <w:tcW w:w="1857" w:type="dxa"/>
            <w:vAlign w:val="center"/>
          </w:tcPr>
          <w:p w:rsidR="00420DBD" w:rsidRPr="00F908BB" w:rsidRDefault="00420DBD" w:rsidP="00FD3CDC">
            <w:pPr>
              <w:jc w:val="center"/>
            </w:pPr>
            <w:r w:rsidRPr="00F908BB">
              <w:t>23%</w:t>
            </w:r>
          </w:p>
          <w:p w:rsidR="00420DBD" w:rsidRPr="00F908BB" w:rsidRDefault="00420DBD" w:rsidP="00FD3CDC">
            <w:pPr>
              <w:jc w:val="center"/>
            </w:pPr>
            <w:r w:rsidRPr="00F908BB">
              <w:t>(9 человек)</w:t>
            </w:r>
          </w:p>
        </w:tc>
        <w:tc>
          <w:tcPr>
            <w:tcW w:w="1857" w:type="dxa"/>
            <w:vAlign w:val="center"/>
          </w:tcPr>
          <w:p w:rsidR="00420DBD" w:rsidRPr="00F908BB" w:rsidRDefault="00420DBD" w:rsidP="00FD3CDC">
            <w:pPr>
              <w:jc w:val="center"/>
            </w:pPr>
            <w:r w:rsidRPr="00F908BB">
              <w:t>85%</w:t>
            </w:r>
          </w:p>
          <w:p w:rsidR="00420DBD" w:rsidRPr="00F908BB" w:rsidRDefault="00420DBD" w:rsidP="00FD3CDC">
            <w:pPr>
              <w:jc w:val="center"/>
            </w:pPr>
            <w:r w:rsidRPr="00F908BB">
              <w:t>(34 человек)</w:t>
            </w:r>
          </w:p>
        </w:tc>
        <w:tc>
          <w:tcPr>
            <w:tcW w:w="1858" w:type="dxa"/>
            <w:vAlign w:val="center"/>
          </w:tcPr>
          <w:p w:rsidR="00420DBD" w:rsidRPr="00F908BB" w:rsidRDefault="00420DBD" w:rsidP="00FD3CDC">
            <w:pPr>
              <w:jc w:val="center"/>
            </w:pPr>
            <w:r w:rsidRPr="00F908BB">
              <w:t>38%</w:t>
            </w:r>
          </w:p>
          <w:p w:rsidR="00420DBD" w:rsidRPr="00F908BB" w:rsidRDefault="00420DBD" w:rsidP="00FD3CDC">
            <w:pPr>
              <w:jc w:val="center"/>
            </w:pPr>
            <w:r w:rsidRPr="00F908BB">
              <w:t>(15 человек)</w:t>
            </w:r>
          </w:p>
        </w:tc>
      </w:tr>
    </w:tbl>
    <w:p w:rsidR="00420DBD" w:rsidRPr="00F908BB" w:rsidRDefault="00420DBD" w:rsidP="00F908BB">
      <w:pPr>
        <w:spacing w:line="360" w:lineRule="auto"/>
        <w:ind w:firstLine="709"/>
        <w:jc w:val="both"/>
        <w:rPr>
          <w:bCs/>
          <w:color w:val="000000" w:themeColor="text1"/>
          <w:sz w:val="28"/>
          <w:szCs w:val="28"/>
          <w:shd w:val="clear" w:color="auto" w:fill="FFFFFF"/>
        </w:rPr>
      </w:pPr>
    </w:p>
    <w:p w:rsidR="00420DBD" w:rsidRPr="00F908BB" w:rsidRDefault="00420DBD" w:rsidP="00F908BB">
      <w:pPr>
        <w:spacing w:line="360" w:lineRule="auto"/>
        <w:ind w:firstLine="709"/>
        <w:jc w:val="both"/>
        <w:rPr>
          <w:color w:val="000000"/>
          <w:sz w:val="28"/>
          <w:szCs w:val="28"/>
        </w:rPr>
      </w:pPr>
      <w:r w:rsidRPr="00F908BB">
        <w:rPr>
          <w:bCs/>
          <w:color w:val="000000" w:themeColor="text1"/>
          <w:sz w:val="28"/>
          <w:szCs w:val="28"/>
          <w:shd w:val="clear" w:color="auto" w:fill="FFFFFF"/>
        </w:rPr>
        <w:t xml:space="preserve">Результаты диагностики ситуативной и личностной тревожности показали, что ситуативная тревожность студентов первокурсников выше, </w:t>
      </w:r>
      <w:r w:rsidRPr="00F908BB">
        <w:rPr>
          <w:bCs/>
          <w:color w:val="000000" w:themeColor="text1"/>
          <w:sz w:val="28"/>
          <w:szCs w:val="28"/>
          <w:shd w:val="clear" w:color="auto" w:fill="FFFFFF"/>
        </w:rPr>
        <w:lastRenderedPageBreak/>
        <w:t xml:space="preserve">чем у студентов 4-5 курсов. Это свидетельствует о том, что </w:t>
      </w:r>
      <w:r w:rsidRPr="00F908BB">
        <w:rPr>
          <w:color w:val="000000"/>
          <w:sz w:val="28"/>
          <w:szCs w:val="28"/>
          <w:shd w:val="clear" w:color="auto" w:fill="FFFFFF"/>
        </w:rPr>
        <w:t xml:space="preserve">студенты испытывают тревогу на начальном этапе обучения. </w:t>
      </w:r>
      <w:r w:rsidRPr="00F908BB">
        <w:rPr>
          <w:color w:val="000000"/>
          <w:sz w:val="28"/>
          <w:szCs w:val="28"/>
        </w:rPr>
        <w:t>Это связано с тем, что данный этап влечет за собой изменение привычных жизненных стереотипов. При этом переход к студенческому образу жизни следует рассматривать как влияние неадекватных условий. Студенты сталкиваются с новыми формами и методами обучения, новыми эмоциональными переживаниями. Это и приводит к повышению тревожности у большинства первокурсников. В проявлении личностной тревожности различия незначительны, так как это зависит от индивидуальных качеств человека.</w:t>
      </w:r>
    </w:p>
    <w:p w:rsidR="00420DBD" w:rsidRPr="00F908BB" w:rsidRDefault="00420DBD" w:rsidP="00F908BB">
      <w:pPr>
        <w:spacing w:line="360" w:lineRule="auto"/>
        <w:ind w:firstLine="709"/>
        <w:jc w:val="both"/>
        <w:rPr>
          <w:sz w:val="28"/>
          <w:szCs w:val="28"/>
        </w:rPr>
      </w:pPr>
      <w:r w:rsidRPr="00F908BB">
        <w:rPr>
          <w:sz w:val="28"/>
          <w:szCs w:val="28"/>
        </w:rPr>
        <w:t>В результате исследования по опроснику САН (самочувствие, активность, настроение) были получены следующие результаты:</w:t>
      </w:r>
    </w:p>
    <w:tbl>
      <w:tblPr>
        <w:tblStyle w:val="a6"/>
        <w:tblW w:w="9072" w:type="dxa"/>
        <w:tblInd w:w="108" w:type="dxa"/>
        <w:tblLayout w:type="fixed"/>
        <w:tblLook w:val="04A0" w:firstRow="1" w:lastRow="0" w:firstColumn="1" w:lastColumn="0" w:noHBand="0" w:noVBand="1"/>
      </w:tblPr>
      <w:tblGrid>
        <w:gridCol w:w="1134"/>
        <w:gridCol w:w="1321"/>
        <w:gridCol w:w="1231"/>
        <w:gridCol w:w="1350"/>
        <w:gridCol w:w="1343"/>
        <w:gridCol w:w="1418"/>
        <w:gridCol w:w="1275"/>
      </w:tblGrid>
      <w:tr w:rsidR="00420DBD" w:rsidRPr="00FD3CDC" w:rsidTr="005F1FC8">
        <w:tc>
          <w:tcPr>
            <w:tcW w:w="1134" w:type="dxa"/>
            <w:vMerge w:val="restart"/>
            <w:vAlign w:val="center"/>
          </w:tcPr>
          <w:p w:rsidR="00420DBD" w:rsidRPr="00FD3CDC" w:rsidRDefault="00420DBD" w:rsidP="00FD3CDC">
            <w:r w:rsidRPr="00FD3CDC">
              <w:t>Уровни</w:t>
            </w:r>
          </w:p>
        </w:tc>
        <w:tc>
          <w:tcPr>
            <w:tcW w:w="3902" w:type="dxa"/>
            <w:gridSpan w:val="3"/>
          </w:tcPr>
          <w:p w:rsidR="00420DBD" w:rsidRPr="00FD3CDC" w:rsidRDefault="00420DBD" w:rsidP="00FD3CDC">
            <w:pPr>
              <w:jc w:val="center"/>
            </w:pPr>
            <w:r w:rsidRPr="00FD3CDC">
              <w:t>1 группа испытуемых (1-2 курс)</w:t>
            </w:r>
          </w:p>
        </w:tc>
        <w:tc>
          <w:tcPr>
            <w:tcW w:w="4036" w:type="dxa"/>
            <w:gridSpan w:val="3"/>
          </w:tcPr>
          <w:p w:rsidR="00420DBD" w:rsidRPr="00FD3CDC" w:rsidRDefault="00420DBD" w:rsidP="00FD3CDC">
            <w:pPr>
              <w:ind w:firstLine="709"/>
              <w:jc w:val="center"/>
            </w:pPr>
            <w:r w:rsidRPr="00FD3CDC">
              <w:t>2 группа испытуемых (4-5 курс)</w:t>
            </w:r>
          </w:p>
        </w:tc>
      </w:tr>
      <w:tr w:rsidR="00420DBD" w:rsidRPr="00FD3CDC" w:rsidTr="005F1FC8">
        <w:tc>
          <w:tcPr>
            <w:tcW w:w="1134" w:type="dxa"/>
            <w:vMerge/>
          </w:tcPr>
          <w:p w:rsidR="00420DBD" w:rsidRPr="00FD3CDC" w:rsidRDefault="00420DBD" w:rsidP="00FD3CDC">
            <w:pPr>
              <w:ind w:firstLine="709"/>
              <w:jc w:val="both"/>
            </w:pPr>
          </w:p>
        </w:tc>
        <w:tc>
          <w:tcPr>
            <w:tcW w:w="1321" w:type="dxa"/>
          </w:tcPr>
          <w:p w:rsidR="00420DBD" w:rsidRPr="00FD3CDC" w:rsidRDefault="00420DBD" w:rsidP="00FD3CDC">
            <w:pPr>
              <w:jc w:val="center"/>
              <w:rPr>
                <w:sz w:val="16"/>
                <w:szCs w:val="16"/>
              </w:rPr>
            </w:pPr>
            <w:r w:rsidRPr="00FD3CDC">
              <w:rPr>
                <w:sz w:val="16"/>
                <w:szCs w:val="16"/>
              </w:rPr>
              <w:t>Самочувствие</w:t>
            </w:r>
          </w:p>
        </w:tc>
        <w:tc>
          <w:tcPr>
            <w:tcW w:w="1231" w:type="dxa"/>
          </w:tcPr>
          <w:p w:rsidR="00420DBD" w:rsidRPr="00FD3CDC" w:rsidRDefault="00420DBD" w:rsidP="00FD3CDC">
            <w:pPr>
              <w:jc w:val="center"/>
              <w:rPr>
                <w:sz w:val="16"/>
                <w:szCs w:val="16"/>
              </w:rPr>
            </w:pPr>
            <w:r w:rsidRPr="00FD3CDC">
              <w:rPr>
                <w:sz w:val="16"/>
                <w:szCs w:val="16"/>
              </w:rPr>
              <w:t>Активность</w:t>
            </w:r>
          </w:p>
        </w:tc>
        <w:tc>
          <w:tcPr>
            <w:tcW w:w="1350" w:type="dxa"/>
          </w:tcPr>
          <w:p w:rsidR="00420DBD" w:rsidRPr="00FD3CDC" w:rsidRDefault="00FD3CDC" w:rsidP="00FD3CDC">
            <w:pPr>
              <w:jc w:val="center"/>
              <w:rPr>
                <w:sz w:val="16"/>
                <w:szCs w:val="16"/>
              </w:rPr>
            </w:pPr>
            <w:r w:rsidRPr="00FD3CDC">
              <w:rPr>
                <w:sz w:val="16"/>
                <w:szCs w:val="16"/>
              </w:rPr>
              <w:t>Наст</w:t>
            </w:r>
            <w:r w:rsidR="00420DBD" w:rsidRPr="00FD3CDC">
              <w:rPr>
                <w:sz w:val="16"/>
                <w:szCs w:val="16"/>
              </w:rPr>
              <w:t>роение</w:t>
            </w:r>
          </w:p>
        </w:tc>
        <w:tc>
          <w:tcPr>
            <w:tcW w:w="1343" w:type="dxa"/>
          </w:tcPr>
          <w:p w:rsidR="00420DBD" w:rsidRPr="00FD3CDC" w:rsidRDefault="00FD3CDC" w:rsidP="00FD3CDC">
            <w:pPr>
              <w:jc w:val="center"/>
              <w:rPr>
                <w:sz w:val="16"/>
                <w:szCs w:val="16"/>
              </w:rPr>
            </w:pPr>
            <w:r w:rsidRPr="00FD3CDC">
              <w:rPr>
                <w:sz w:val="16"/>
                <w:szCs w:val="16"/>
              </w:rPr>
              <w:t>Само</w:t>
            </w:r>
            <w:r w:rsidR="00420DBD" w:rsidRPr="00FD3CDC">
              <w:rPr>
                <w:sz w:val="16"/>
                <w:szCs w:val="16"/>
              </w:rPr>
              <w:t>чувствие</w:t>
            </w:r>
          </w:p>
        </w:tc>
        <w:tc>
          <w:tcPr>
            <w:tcW w:w="1418" w:type="dxa"/>
          </w:tcPr>
          <w:p w:rsidR="00420DBD" w:rsidRPr="00FD3CDC" w:rsidRDefault="00420DBD" w:rsidP="00FD3CDC">
            <w:pPr>
              <w:jc w:val="center"/>
              <w:rPr>
                <w:sz w:val="16"/>
                <w:szCs w:val="16"/>
              </w:rPr>
            </w:pPr>
            <w:r w:rsidRPr="00FD3CDC">
              <w:rPr>
                <w:sz w:val="16"/>
                <w:szCs w:val="16"/>
              </w:rPr>
              <w:t>Активность</w:t>
            </w:r>
          </w:p>
        </w:tc>
        <w:tc>
          <w:tcPr>
            <w:tcW w:w="1275" w:type="dxa"/>
          </w:tcPr>
          <w:p w:rsidR="00420DBD" w:rsidRPr="00FD3CDC" w:rsidRDefault="00FD3CDC" w:rsidP="00FD3CDC">
            <w:pPr>
              <w:jc w:val="center"/>
              <w:rPr>
                <w:sz w:val="16"/>
                <w:szCs w:val="16"/>
              </w:rPr>
            </w:pPr>
            <w:r w:rsidRPr="00FD3CDC">
              <w:rPr>
                <w:sz w:val="16"/>
                <w:szCs w:val="16"/>
              </w:rPr>
              <w:t>Наст</w:t>
            </w:r>
            <w:r w:rsidR="00420DBD" w:rsidRPr="00FD3CDC">
              <w:rPr>
                <w:sz w:val="16"/>
                <w:szCs w:val="16"/>
              </w:rPr>
              <w:t>роение</w:t>
            </w:r>
          </w:p>
        </w:tc>
      </w:tr>
      <w:tr w:rsidR="00420DBD" w:rsidRPr="00FD3CDC" w:rsidTr="005F1FC8">
        <w:tc>
          <w:tcPr>
            <w:tcW w:w="1134" w:type="dxa"/>
            <w:vAlign w:val="center"/>
          </w:tcPr>
          <w:p w:rsidR="00420DBD" w:rsidRPr="00FD3CDC" w:rsidRDefault="00420DBD" w:rsidP="00FD3CDC">
            <w:pPr>
              <w:rPr>
                <w:sz w:val="16"/>
                <w:szCs w:val="16"/>
              </w:rPr>
            </w:pPr>
            <w:r w:rsidRPr="00FD3CDC">
              <w:rPr>
                <w:sz w:val="16"/>
                <w:szCs w:val="16"/>
              </w:rPr>
              <w:t>Высокий</w:t>
            </w:r>
          </w:p>
        </w:tc>
        <w:tc>
          <w:tcPr>
            <w:tcW w:w="1321" w:type="dxa"/>
            <w:vAlign w:val="center"/>
          </w:tcPr>
          <w:p w:rsidR="00420DBD" w:rsidRPr="00FD3CDC" w:rsidRDefault="00420DBD" w:rsidP="00FD3CDC">
            <w:pPr>
              <w:jc w:val="center"/>
            </w:pPr>
            <w:r w:rsidRPr="00FD3CDC">
              <w:t>63%</w:t>
            </w:r>
          </w:p>
          <w:p w:rsidR="00420DBD" w:rsidRPr="00FD3CDC" w:rsidRDefault="00420DBD" w:rsidP="00FD3CDC">
            <w:pPr>
              <w:jc w:val="center"/>
            </w:pPr>
            <w:r w:rsidRPr="00FD3CDC">
              <w:t>(25 чел.)</w:t>
            </w:r>
          </w:p>
        </w:tc>
        <w:tc>
          <w:tcPr>
            <w:tcW w:w="1231" w:type="dxa"/>
            <w:vAlign w:val="center"/>
          </w:tcPr>
          <w:p w:rsidR="00420DBD" w:rsidRPr="00FD3CDC" w:rsidRDefault="00420DBD" w:rsidP="00FD3CDC">
            <w:pPr>
              <w:jc w:val="center"/>
            </w:pPr>
            <w:r w:rsidRPr="00FD3CDC">
              <w:t>20%</w:t>
            </w:r>
          </w:p>
          <w:p w:rsidR="00420DBD" w:rsidRPr="00FD3CDC" w:rsidRDefault="00420DBD" w:rsidP="00FD3CDC">
            <w:pPr>
              <w:jc w:val="center"/>
            </w:pPr>
            <w:r w:rsidRPr="00FD3CDC">
              <w:t>(8 чел.)</w:t>
            </w:r>
          </w:p>
        </w:tc>
        <w:tc>
          <w:tcPr>
            <w:tcW w:w="1350" w:type="dxa"/>
            <w:vAlign w:val="center"/>
          </w:tcPr>
          <w:p w:rsidR="00420DBD" w:rsidRPr="00FD3CDC" w:rsidRDefault="00420DBD" w:rsidP="00FD3CDC">
            <w:pPr>
              <w:jc w:val="center"/>
            </w:pPr>
            <w:r w:rsidRPr="00FD3CDC">
              <w:t>55%</w:t>
            </w:r>
          </w:p>
          <w:p w:rsidR="00420DBD" w:rsidRPr="00FD3CDC" w:rsidRDefault="00420DBD" w:rsidP="00FD3CDC">
            <w:pPr>
              <w:jc w:val="center"/>
            </w:pPr>
            <w:r w:rsidRPr="00FD3CDC">
              <w:t>(22 чел.)</w:t>
            </w:r>
          </w:p>
        </w:tc>
        <w:tc>
          <w:tcPr>
            <w:tcW w:w="1343" w:type="dxa"/>
            <w:vAlign w:val="center"/>
          </w:tcPr>
          <w:p w:rsidR="00420DBD" w:rsidRPr="00FD3CDC" w:rsidRDefault="00420DBD" w:rsidP="00FD3CDC">
            <w:pPr>
              <w:jc w:val="center"/>
            </w:pPr>
            <w:r w:rsidRPr="00FD3CDC">
              <w:t>75%</w:t>
            </w:r>
          </w:p>
          <w:p w:rsidR="00420DBD" w:rsidRPr="00FD3CDC" w:rsidRDefault="00420DBD" w:rsidP="00FD3CDC">
            <w:pPr>
              <w:jc w:val="center"/>
            </w:pPr>
            <w:r w:rsidRPr="00FD3CDC">
              <w:t>(30 чел.)</w:t>
            </w:r>
          </w:p>
        </w:tc>
        <w:tc>
          <w:tcPr>
            <w:tcW w:w="1418" w:type="dxa"/>
            <w:vAlign w:val="center"/>
          </w:tcPr>
          <w:p w:rsidR="00420DBD" w:rsidRPr="00FD3CDC" w:rsidRDefault="00420DBD" w:rsidP="00FD3CDC">
            <w:pPr>
              <w:jc w:val="center"/>
            </w:pPr>
            <w:r w:rsidRPr="00FD3CDC">
              <w:t>73%</w:t>
            </w:r>
          </w:p>
          <w:p w:rsidR="00420DBD" w:rsidRPr="00FD3CDC" w:rsidRDefault="00420DBD" w:rsidP="00FD3CDC">
            <w:pPr>
              <w:jc w:val="center"/>
            </w:pPr>
            <w:r w:rsidRPr="00FD3CDC">
              <w:t>(29 чел.)</w:t>
            </w:r>
          </w:p>
        </w:tc>
        <w:tc>
          <w:tcPr>
            <w:tcW w:w="1275" w:type="dxa"/>
            <w:vAlign w:val="center"/>
          </w:tcPr>
          <w:p w:rsidR="00420DBD" w:rsidRPr="00FD3CDC" w:rsidRDefault="00420DBD" w:rsidP="00FD3CDC">
            <w:pPr>
              <w:jc w:val="center"/>
            </w:pPr>
            <w:r w:rsidRPr="00FD3CDC">
              <w:t>60%</w:t>
            </w:r>
          </w:p>
          <w:p w:rsidR="00420DBD" w:rsidRPr="00FD3CDC" w:rsidRDefault="00420DBD" w:rsidP="00FD3CDC">
            <w:pPr>
              <w:jc w:val="center"/>
            </w:pPr>
            <w:r w:rsidRPr="00FD3CDC">
              <w:t>(24 чел.)</w:t>
            </w:r>
          </w:p>
        </w:tc>
      </w:tr>
      <w:tr w:rsidR="00420DBD" w:rsidRPr="00FD3CDC" w:rsidTr="005F1FC8">
        <w:tc>
          <w:tcPr>
            <w:tcW w:w="1134" w:type="dxa"/>
            <w:vAlign w:val="center"/>
          </w:tcPr>
          <w:p w:rsidR="00420DBD" w:rsidRPr="00FD3CDC" w:rsidRDefault="00420DBD" w:rsidP="00FD3CDC">
            <w:pPr>
              <w:rPr>
                <w:sz w:val="16"/>
                <w:szCs w:val="16"/>
              </w:rPr>
            </w:pPr>
            <w:r w:rsidRPr="00FD3CDC">
              <w:rPr>
                <w:sz w:val="16"/>
                <w:szCs w:val="16"/>
              </w:rPr>
              <w:t>Пониженный</w:t>
            </w:r>
          </w:p>
        </w:tc>
        <w:tc>
          <w:tcPr>
            <w:tcW w:w="1321" w:type="dxa"/>
            <w:vAlign w:val="center"/>
          </w:tcPr>
          <w:p w:rsidR="00420DBD" w:rsidRPr="00FD3CDC" w:rsidRDefault="00420DBD" w:rsidP="00FD3CDC">
            <w:pPr>
              <w:jc w:val="center"/>
            </w:pPr>
            <w:r w:rsidRPr="00FD3CDC">
              <w:t>7%</w:t>
            </w:r>
          </w:p>
          <w:p w:rsidR="00420DBD" w:rsidRPr="00FD3CDC" w:rsidRDefault="00420DBD" w:rsidP="00FD3CDC">
            <w:pPr>
              <w:jc w:val="center"/>
            </w:pPr>
            <w:r w:rsidRPr="00FD3CDC">
              <w:t>(3 чел.)</w:t>
            </w:r>
          </w:p>
        </w:tc>
        <w:tc>
          <w:tcPr>
            <w:tcW w:w="1231" w:type="dxa"/>
            <w:vAlign w:val="center"/>
          </w:tcPr>
          <w:p w:rsidR="00420DBD" w:rsidRPr="00FD3CDC" w:rsidRDefault="00420DBD" w:rsidP="00FD3CDC">
            <w:pPr>
              <w:jc w:val="center"/>
            </w:pPr>
            <w:r w:rsidRPr="00FD3CDC">
              <w:t>15%</w:t>
            </w:r>
          </w:p>
          <w:p w:rsidR="00420DBD" w:rsidRPr="00FD3CDC" w:rsidRDefault="00420DBD" w:rsidP="00FD3CDC">
            <w:pPr>
              <w:jc w:val="center"/>
            </w:pPr>
            <w:r w:rsidRPr="00FD3CDC">
              <w:t>(6 чел.)</w:t>
            </w:r>
          </w:p>
        </w:tc>
        <w:tc>
          <w:tcPr>
            <w:tcW w:w="1350" w:type="dxa"/>
            <w:vAlign w:val="center"/>
          </w:tcPr>
          <w:p w:rsidR="00420DBD" w:rsidRPr="00FD3CDC" w:rsidRDefault="00420DBD" w:rsidP="00FD3CDC">
            <w:pPr>
              <w:jc w:val="center"/>
            </w:pPr>
            <w:r w:rsidRPr="00FD3CDC">
              <w:t>10%</w:t>
            </w:r>
          </w:p>
          <w:p w:rsidR="00420DBD" w:rsidRPr="00FD3CDC" w:rsidRDefault="00420DBD" w:rsidP="00FD3CDC">
            <w:pPr>
              <w:jc w:val="center"/>
            </w:pPr>
            <w:r w:rsidRPr="00FD3CDC">
              <w:t>(4 чел.)</w:t>
            </w:r>
          </w:p>
        </w:tc>
        <w:tc>
          <w:tcPr>
            <w:tcW w:w="1343" w:type="dxa"/>
            <w:vAlign w:val="center"/>
          </w:tcPr>
          <w:p w:rsidR="00420DBD" w:rsidRPr="00FD3CDC" w:rsidRDefault="00420DBD" w:rsidP="00FD3CDC">
            <w:pPr>
              <w:jc w:val="center"/>
            </w:pPr>
            <w:r w:rsidRPr="00FD3CDC">
              <w:t>2%</w:t>
            </w:r>
          </w:p>
          <w:p w:rsidR="00420DBD" w:rsidRPr="00FD3CDC" w:rsidRDefault="00420DBD" w:rsidP="00FD3CDC">
            <w:pPr>
              <w:jc w:val="center"/>
            </w:pPr>
            <w:r w:rsidRPr="00FD3CDC">
              <w:t>(1 чел.)</w:t>
            </w:r>
          </w:p>
        </w:tc>
        <w:tc>
          <w:tcPr>
            <w:tcW w:w="1418" w:type="dxa"/>
            <w:vAlign w:val="center"/>
          </w:tcPr>
          <w:p w:rsidR="00420DBD" w:rsidRPr="00FD3CDC" w:rsidRDefault="00420DBD" w:rsidP="00FD3CDC">
            <w:pPr>
              <w:jc w:val="center"/>
            </w:pPr>
            <w:r w:rsidRPr="00FD3CDC">
              <w:t>2%</w:t>
            </w:r>
          </w:p>
          <w:p w:rsidR="00420DBD" w:rsidRPr="00FD3CDC" w:rsidRDefault="00420DBD" w:rsidP="00FD3CDC">
            <w:pPr>
              <w:jc w:val="center"/>
            </w:pPr>
            <w:r w:rsidRPr="00FD3CDC">
              <w:t>(1 чел.)</w:t>
            </w:r>
          </w:p>
        </w:tc>
        <w:tc>
          <w:tcPr>
            <w:tcW w:w="1275" w:type="dxa"/>
            <w:vAlign w:val="center"/>
          </w:tcPr>
          <w:p w:rsidR="00420DBD" w:rsidRPr="00FD3CDC" w:rsidRDefault="00420DBD" w:rsidP="00FD3CDC">
            <w:pPr>
              <w:jc w:val="center"/>
            </w:pPr>
            <w:r w:rsidRPr="00FD3CDC">
              <w:t>10%</w:t>
            </w:r>
          </w:p>
          <w:p w:rsidR="00420DBD" w:rsidRPr="00FD3CDC" w:rsidRDefault="00420DBD" w:rsidP="00FD3CDC">
            <w:pPr>
              <w:jc w:val="center"/>
            </w:pPr>
            <w:r w:rsidRPr="00FD3CDC">
              <w:t>(4 чел.)</w:t>
            </w:r>
          </w:p>
        </w:tc>
      </w:tr>
      <w:tr w:rsidR="00420DBD" w:rsidRPr="00FD3CDC" w:rsidTr="005F1FC8">
        <w:tc>
          <w:tcPr>
            <w:tcW w:w="1134" w:type="dxa"/>
            <w:vAlign w:val="center"/>
          </w:tcPr>
          <w:p w:rsidR="00420DBD" w:rsidRPr="00FD3CDC" w:rsidRDefault="00420DBD" w:rsidP="00FD3CDC">
            <w:pPr>
              <w:rPr>
                <w:sz w:val="16"/>
                <w:szCs w:val="16"/>
              </w:rPr>
            </w:pPr>
            <w:r w:rsidRPr="00FD3CDC">
              <w:rPr>
                <w:sz w:val="16"/>
                <w:szCs w:val="16"/>
              </w:rPr>
              <w:t>Средний</w:t>
            </w:r>
          </w:p>
        </w:tc>
        <w:tc>
          <w:tcPr>
            <w:tcW w:w="1321" w:type="dxa"/>
            <w:vAlign w:val="center"/>
          </w:tcPr>
          <w:p w:rsidR="00420DBD" w:rsidRPr="00FD3CDC" w:rsidRDefault="00420DBD" w:rsidP="00FD3CDC">
            <w:pPr>
              <w:jc w:val="center"/>
            </w:pPr>
            <w:r w:rsidRPr="00FD3CDC">
              <w:t>30%</w:t>
            </w:r>
          </w:p>
          <w:p w:rsidR="00420DBD" w:rsidRPr="00FD3CDC" w:rsidRDefault="00420DBD" w:rsidP="00FD3CDC">
            <w:pPr>
              <w:jc w:val="center"/>
            </w:pPr>
            <w:r w:rsidRPr="00FD3CDC">
              <w:t>(12 чел.)</w:t>
            </w:r>
          </w:p>
        </w:tc>
        <w:tc>
          <w:tcPr>
            <w:tcW w:w="1231" w:type="dxa"/>
            <w:vAlign w:val="center"/>
          </w:tcPr>
          <w:p w:rsidR="00420DBD" w:rsidRPr="00FD3CDC" w:rsidRDefault="00420DBD" w:rsidP="00FD3CDC">
            <w:pPr>
              <w:jc w:val="center"/>
            </w:pPr>
            <w:r w:rsidRPr="00FD3CDC">
              <w:t>65%</w:t>
            </w:r>
          </w:p>
          <w:p w:rsidR="00420DBD" w:rsidRPr="00FD3CDC" w:rsidRDefault="00420DBD" w:rsidP="00FD3CDC">
            <w:pPr>
              <w:jc w:val="center"/>
            </w:pPr>
            <w:r w:rsidRPr="00FD3CDC">
              <w:t>(26чел.)</w:t>
            </w:r>
          </w:p>
        </w:tc>
        <w:tc>
          <w:tcPr>
            <w:tcW w:w="1350" w:type="dxa"/>
            <w:vAlign w:val="center"/>
          </w:tcPr>
          <w:p w:rsidR="00420DBD" w:rsidRPr="00FD3CDC" w:rsidRDefault="00420DBD" w:rsidP="00FD3CDC">
            <w:pPr>
              <w:jc w:val="center"/>
            </w:pPr>
            <w:r w:rsidRPr="00FD3CDC">
              <w:t>35%</w:t>
            </w:r>
          </w:p>
          <w:p w:rsidR="00420DBD" w:rsidRPr="00FD3CDC" w:rsidRDefault="00420DBD" w:rsidP="00FD3CDC">
            <w:pPr>
              <w:jc w:val="center"/>
            </w:pPr>
            <w:r w:rsidRPr="00FD3CDC">
              <w:t>(14 чел.)</w:t>
            </w:r>
          </w:p>
        </w:tc>
        <w:tc>
          <w:tcPr>
            <w:tcW w:w="1343" w:type="dxa"/>
            <w:vAlign w:val="center"/>
          </w:tcPr>
          <w:p w:rsidR="00420DBD" w:rsidRPr="00FD3CDC" w:rsidRDefault="00420DBD" w:rsidP="00FD3CDC">
            <w:pPr>
              <w:jc w:val="center"/>
            </w:pPr>
            <w:r w:rsidRPr="00FD3CDC">
              <w:t>23%</w:t>
            </w:r>
          </w:p>
          <w:p w:rsidR="00420DBD" w:rsidRPr="00FD3CDC" w:rsidRDefault="00420DBD" w:rsidP="00FD3CDC">
            <w:pPr>
              <w:jc w:val="center"/>
            </w:pPr>
            <w:r w:rsidRPr="00FD3CDC">
              <w:t>(9 чел.)</w:t>
            </w:r>
          </w:p>
        </w:tc>
        <w:tc>
          <w:tcPr>
            <w:tcW w:w="1418" w:type="dxa"/>
            <w:vAlign w:val="center"/>
          </w:tcPr>
          <w:p w:rsidR="00420DBD" w:rsidRPr="00FD3CDC" w:rsidRDefault="00420DBD" w:rsidP="00FD3CDC">
            <w:pPr>
              <w:jc w:val="center"/>
            </w:pPr>
            <w:r w:rsidRPr="00FD3CDC">
              <w:t>25%</w:t>
            </w:r>
          </w:p>
          <w:p w:rsidR="00420DBD" w:rsidRPr="00FD3CDC" w:rsidRDefault="00420DBD" w:rsidP="00FD3CDC">
            <w:pPr>
              <w:jc w:val="center"/>
            </w:pPr>
            <w:r w:rsidRPr="00FD3CDC">
              <w:t>(10 чел.)</w:t>
            </w:r>
          </w:p>
        </w:tc>
        <w:tc>
          <w:tcPr>
            <w:tcW w:w="1275" w:type="dxa"/>
            <w:vAlign w:val="center"/>
          </w:tcPr>
          <w:p w:rsidR="00420DBD" w:rsidRPr="00FD3CDC" w:rsidRDefault="00420DBD" w:rsidP="00FD3CDC">
            <w:pPr>
              <w:jc w:val="center"/>
            </w:pPr>
            <w:r w:rsidRPr="00FD3CDC">
              <w:t>30%</w:t>
            </w:r>
          </w:p>
          <w:p w:rsidR="00420DBD" w:rsidRPr="00FD3CDC" w:rsidRDefault="00420DBD" w:rsidP="00FD3CDC">
            <w:pPr>
              <w:jc w:val="center"/>
            </w:pPr>
            <w:r w:rsidRPr="00FD3CDC">
              <w:t>(12 чел.)</w:t>
            </w:r>
          </w:p>
        </w:tc>
      </w:tr>
    </w:tbl>
    <w:p w:rsidR="00420DBD" w:rsidRPr="00F908BB" w:rsidRDefault="00420DBD" w:rsidP="00F908BB">
      <w:pPr>
        <w:spacing w:line="360" w:lineRule="auto"/>
        <w:ind w:firstLine="709"/>
        <w:jc w:val="both"/>
        <w:rPr>
          <w:color w:val="000000" w:themeColor="text1"/>
          <w:sz w:val="28"/>
          <w:szCs w:val="28"/>
        </w:rPr>
      </w:pPr>
    </w:p>
    <w:p w:rsidR="00420DBD" w:rsidRPr="00F908BB" w:rsidRDefault="00420DBD" w:rsidP="00F908BB">
      <w:pPr>
        <w:spacing w:line="360" w:lineRule="auto"/>
        <w:ind w:firstLine="709"/>
        <w:jc w:val="both"/>
        <w:rPr>
          <w:b/>
          <w:bCs/>
          <w:color w:val="000000" w:themeColor="text1"/>
          <w:sz w:val="28"/>
          <w:szCs w:val="28"/>
          <w:shd w:val="clear" w:color="auto" w:fill="FFFFFF"/>
        </w:rPr>
      </w:pPr>
      <w:r w:rsidRPr="00F908BB">
        <w:rPr>
          <w:color w:val="000000" w:themeColor="text1"/>
          <w:sz w:val="28"/>
          <w:szCs w:val="28"/>
        </w:rPr>
        <w:t>Полученные результаты свидетельствуют о том, что</w:t>
      </w:r>
      <w:r w:rsidRPr="00F908BB">
        <w:rPr>
          <w:b/>
          <w:bCs/>
          <w:color w:val="000000" w:themeColor="text1"/>
          <w:sz w:val="28"/>
          <w:szCs w:val="28"/>
          <w:shd w:val="clear" w:color="auto" w:fill="FFFFFF"/>
        </w:rPr>
        <w:t xml:space="preserve"> «</w:t>
      </w:r>
      <w:r w:rsidRPr="00F908BB">
        <w:rPr>
          <w:bCs/>
          <w:color w:val="000000" w:themeColor="text1"/>
          <w:sz w:val="28"/>
          <w:szCs w:val="28"/>
          <w:shd w:val="clear" w:color="auto" w:fill="FFFFFF"/>
        </w:rPr>
        <w:t>самочувствие»</w:t>
      </w:r>
      <w:r w:rsidRPr="00F908BB">
        <w:rPr>
          <w:bCs/>
          <w:color w:val="000000"/>
          <w:sz w:val="28"/>
          <w:szCs w:val="28"/>
          <w:shd w:val="clear" w:color="auto" w:fill="FFFFFF"/>
        </w:rPr>
        <w:t xml:space="preserve">, </w:t>
      </w:r>
      <w:r w:rsidRPr="00F908BB">
        <w:rPr>
          <w:bCs/>
          <w:color w:val="000000" w:themeColor="text1"/>
          <w:sz w:val="28"/>
          <w:szCs w:val="28"/>
          <w:shd w:val="clear" w:color="auto" w:fill="FFFFFF"/>
        </w:rPr>
        <w:t>«активность»</w:t>
      </w:r>
      <w:r w:rsidRPr="00F908BB">
        <w:rPr>
          <w:bCs/>
          <w:color w:val="000000"/>
          <w:sz w:val="28"/>
          <w:szCs w:val="28"/>
          <w:shd w:val="clear" w:color="auto" w:fill="FFFFFF"/>
        </w:rPr>
        <w:t xml:space="preserve">, </w:t>
      </w:r>
      <w:r w:rsidRPr="00F908BB">
        <w:rPr>
          <w:bCs/>
          <w:color w:val="000000" w:themeColor="text1"/>
          <w:sz w:val="28"/>
          <w:szCs w:val="28"/>
          <w:shd w:val="clear" w:color="auto" w:fill="FFFFFF"/>
        </w:rPr>
        <w:t>«настроение» у студентов первокурсников показатели ниже, чем у студентов 4-5 курсов.</w:t>
      </w:r>
      <w:r w:rsidRPr="00F908BB">
        <w:rPr>
          <w:b/>
          <w:bCs/>
          <w:color w:val="000000" w:themeColor="text1"/>
          <w:sz w:val="28"/>
          <w:szCs w:val="28"/>
          <w:shd w:val="clear" w:color="auto" w:fill="FFFFFF"/>
        </w:rPr>
        <w:t xml:space="preserve"> </w:t>
      </w:r>
      <w:r w:rsidRPr="00F908BB">
        <w:rPr>
          <w:color w:val="000000"/>
          <w:sz w:val="28"/>
          <w:szCs w:val="28"/>
          <w:shd w:val="clear" w:color="auto" w:fill="FFFFFF"/>
        </w:rPr>
        <w:t>Обучение в вузе — сложный и длительный процесс, который предъявляет высокие требования к состояниям самочувствия, активности и настроения. Следует отметить, что у студентов на начальном этапе обучения в ВУЗе отмечается ухудшение функционального состояния организма в процессе адаптации к учебной деятельности и связаны с особенностями привыкания к процессу обучения.</w:t>
      </w:r>
    </w:p>
    <w:p w:rsidR="00420DBD" w:rsidRPr="00F908BB" w:rsidRDefault="00420DBD" w:rsidP="00F908BB">
      <w:pPr>
        <w:spacing w:line="360" w:lineRule="auto"/>
        <w:ind w:firstLine="709"/>
        <w:jc w:val="both"/>
        <w:rPr>
          <w:sz w:val="28"/>
          <w:szCs w:val="28"/>
        </w:rPr>
      </w:pPr>
      <w:r w:rsidRPr="00F908BB">
        <w:rPr>
          <w:sz w:val="28"/>
          <w:szCs w:val="28"/>
        </w:rPr>
        <w:t xml:space="preserve">Эмпирическое исследование и статистическая обработка полученных результатов  психоэмоционального состояния двух групп студентов показала, что существуют различия в проявлении ситуативной тревожности, функциональных состояний самочувствия, активности, </w:t>
      </w:r>
      <w:r w:rsidRPr="00F908BB">
        <w:rPr>
          <w:sz w:val="28"/>
          <w:szCs w:val="28"/>
        </w:rPr>
        <w:lastRenderedPageBreak/>
        <w:t>настроения. В проявлении личностной тревожности статистически значимых различий нет. У студентов первокурсников показатели тревожности выше, чем у студентов 4-5 курса. Выявленные различия психоэмоционального состояния студентов обусловлены не только личностными особенностями студентов, но и социальной ситуацией, в которой они находятся, адаптационными процессами, особенностями привыкания к новой социальной роли.</w:t>
      </w:r>
    </w:p>
    <w:p w:rsidR="00420DBD" w:rsidRPr="00F908BB" w:rsidRDefault="00420DBD" w:rsidP="00F908BB">
      <w:pPr>
        <w:spacing w:line="360" w:lineRule="auto"/>
        <w:ind w:firstLine="709"/>
        <w:jc w:val="center"/>
        <w:rPr>
          <w:i/>
          <w:sz w:val="28"/>
          <w:szCs w:val="28"/>
        </w:rPr>
      </w:pPr>
      <w:r w:rsidRPr="00F908BB">
        <w:rPr>
          <w:i/>
          <w:sz w:val="28"/>
          <w:szCs w:val="28"/>
        </w:rPr>
        <w:t>Список использованных источников</w:t>
      </w:r>
    </w:p>
    <w:p w:rsidR="00420DBD" w:rsidRPr="00F908BB" w:rsidRDefault="00420DBD" w:rsidP="00F908BB">
      <w:pPr>
        <w:spacing w:line="360" w:lineRule="auto"/>
        <w:ind w:firstLine="709"/>
        <w:jc w:val="both"/>
        <w:rPr>
          <w:sz w:val="28"/>
          <w:szCs w:val="28"/>
        </w:rPr>
      </w:pPr>
      <w:r w:rsidRPr="00F908BB">
        <w:rPr>
          <w:sz w:val="28"/>
          <w:szCs w:val="28"/>
        </w:rPr>
        <w:t>1. Разумов, С.А. Эмоциональный стресс, работоспособность и здоровье / С.А. Разумов. − Д.: Знание, 2005. − 39 с.</w:t>
      </w:r>
    </w:p>
    <w:p w:rsidR="00420DBD" w:rsidRPr="00F908BB" w:rsidRDefault="00420DBD" w:rsidP="00F908BB">
      <w:pPr>
        <w:spacing w:line="360" w:lineRule="auto"/>
        <w:ind w:firstLine="709"/>
        <w:rPr>
          <w:sz w:val="28"/>
          <w:szCs w:val="28"/>
        </w:rPr>
      </w:pPr>
      <w:r w:rsidRPr="00F908BB">
        <w:rPr>
          <w:sz w:val="28"/>
          <w:szCs w:val="28"/>
        </w:rPr>
        <w:br w:type="page"/>
      </w:r>
    </w:p>
    <w:p w:rsidR="00C2194D" w:rsidRPr="00C2194D" w:rsidRDefault="00C2194D" w:rsidP="001C1EBA">
      <w:pPr>
        <w:spacing w:line="360" w:lineRule="auto"/>
        <w:jc w:val="right"/>
        <w:rPr>
          <w:rFonts w:eastAsia="Calibri"/>
          <w:sz w:val="28"/>
          <w:szCs w:val="28"/>
        </w:rPr>
      </w:pPr>
      <w:r w:rsidRPr="00C2194D">
        <w:rPr>
          <w:rFonts w:eastAsia="Calibri"/>
          <w:sz w:val="28"/>
          <w:szCs w:val="28"/>
        </w:rPr>
        <w:lastRenderedPageBreak/>
        <w:t>Козловская Е.С.</w:t>
      </w:r>
    </w:p>
    <w:p w:rsidR="008E384C" w:rsidRDefault="008E384C" w:rsidP="001C1EBA">
      <w:pPr>
        <w:spacing w:line="360" w:lineRule="auto"/>
        <w:jc w:val="right"/>
        <w:rPr>
          <w:rFonts w:eastAsia="Calibri"/>
          <w:sz w:val="28"/>
          <w:szCs w:val="28"/>
        </w:rPr>
      </w:pPr>
      <w:proofErr w:type="gramStart"/>
      <w:r>
        <w:rPr>
          <w:rFonts w:eastAsia="Calibri"/>
          <w:sz w:val="28"/>
          <w:szCs w:val="28"/>
        </w:rPr>
        <w:t>(</w:t>
      </w:r>
      <w:r w:rsidR="00C2194D" w:rsidRPr="00C2194D">
        <w:rPr>
          <w:rFonts w:eastAsia="Calibri"/>
          <w:sz w:val="28"/>
          <w:szCs w:val="28"/>
        </w:rPr>
        <w:t>Галузо</w:t>
      </w:r>
      <w:r>
        <w:rPr>
          <w:rFonts w:eastAsia="Calibri"/>
          <w:sz w:val="28"/>
          <w:szCs w:val="28"/>
        </w:rPr>
        <w:t xml:space="preserve"> П.Р., </w:t>
      </w:r>
      <w:r w:rsidR="00C2194D" w:rsidRPr="00C2194D">
        <w:rPr>
          <w:rFonts w:eastAsia="Calibri"/>
          <w:sz w:val="28"/>
          <w:szCs w:val="28"/>
        </w:rPr>
        <w:t>кандидат психологических наук,</w:t>
      </w:r>
      <w:r>
        <w:rPr>
          <w:rFonts w:eastAsia="Calibri"/>
          <w:sz w:val="28"/>
          <w:szCs w:val="28"/>
        </w:rPr>
        <w:t xml:space="preserve"> </w:t>
      </w:r>
      <w:proofErr w:type="gramEnd"/>
    </w:p>
    <w:p w:rsidR="00C2194D" w:rsidRPr="00C2194D" w:rsidRDefault="008E384C" w:rsidP="001C1EBA">
      <w:pPr>
        <w:spacing w:line="360" w:lineRule="auto"/>
        <w:jc w:val="right"/>
        <w:rPr>
          <w:rFonts w:eastAsia="Calibri"/>
          <w:sz w:val="28"/>
          <w:szCs w:val="28"/>
        </w:rPr>
      </w:pPr>
      <w:r>
        <w:rPr>
          <w:rFonts w:eastAsia="Calibri"/>
          <w:sz w:val="28"/>
          <w:szCs w:val="28"/>
        </w:rPr>
        <w:t>доцент кафедры экспериментальной и прикладной психологии,</w:t>
      </w:r>
      <w:r w:rsidR="00C2194D" w:rsidRPr="00C2194D">
        <w:rPr>
          <w:rFonts w:eastAsia="Calibri"/>
          <w:sz w:val="28"/>
          <w:szCs w:val="28"/>
        </w:rPr>
        <w:t xml:space="preserve"> доцент</w:t>
      </w:r>
      <w:r>
        <w:rPr>
          <w:rFonts w:eastAsia="Calibri"/>
          <w:sz w:val="28"/>
          <w:szCs w:val="28"/>
        </w:rPr>
        <w:t>)</w:t>
      </w:r>
    </w:p>
    <w:p w:rsidR="00C2194D" w:rsidRPr="00C2194D" w:rsidRDefault="00C2194D" w:rsidP="001C1EBA">
      <w:pPr>
        <w:spacing w:line="360" w:lineRule="auto"/>
        <w:jc w:val="right"/>
        <w:rPr>
          <w:rFonts w:eastAsia="Calibri"/>
          <w:sz w:val="28"/>
          <w:szCs w:val="28"/>
        </w:rPr>
      </w:pPr>
      <w:r w:rsidRPr="00C2194D">
        <w:rPr>
          <w:rFonts w:eastAsia="Calibri"/>
          <w:sz w:val="28"/>
          <w:szCs w:val="28"/>
        </w:rPr>
        <w:t>ГрГУ им. Я. Купалы, Гродно</w:t>
      </w:r>
    </w:p>
    <w:p w:rsidR="00C2194D" w:rsidRPr="00C2194D" w:rsidRDefault="00C2194D" w:rsidP="001C1EBA">
      <w:pPr>
        <w:spacing w:line="360" w:lineRule="auto"/>
        <w:jc w:val="both"/>
        <w:rPr>
          <w:rFonts w:eastAsia="Calibri"/>
          <w:sz w:val="28"/>
          <w:szCs w:val="28"/>
        </w:rPr>
      </w:pPr>
    </w:p>
    <w:p w:rsidR="00C2194D" w:rsidRPr="00C2194D" w:rsidRDefault="00C2194D" w:rsidP="001C1EBA">
      <w:pPr>
        <w:spacing w:line="360" w:lineRule="auto"/>
        <w:jc w:val="center"/>
        <w:rPr>
          <w:rFonts w:eastAsia="Calibri"/>
          <w:b/>
          <w:sz w:val="28"/>
          <w:szCs w:val="28"/>
        </w:rPr>
      </w:pPr>
      <w:proofErr w:type="gramStart"/>
      <w:r w:rsidRPr="00C2194D">
        <w:rPr>
          <w:rFonts w:eastAsia="Calibri"/>
          <w:b/>
          <w:sz w:val="28"/>
          <w:szCs w:val="28"/>
        </w:rPr>
        <w:t>ОСОЗНАННАЯ</w:t>
      </w:r>
      <w:proofErr w:type="gramEnd"/>
      <w:r w:rsidRPr="00C2194D">
        <w:rPr>
          <w:rFonts w:eastAsia="Calibri"/>
          <w:b/>
          <w:sz w:val="28"/>
          <w:szCs w:val="28"/>
        </w:rPr>
        <w:t xml:space="preserve"> САМОРЕГУЛЯЦИЯ УЧЕБНОЙ ДЕЯТЕЛЬНОСТИ СТУДЕНТОВ</w:t>
      </w:r>
    </w:p>
    <w:p w:rsidR="00C2194D" w:rsidRPr="00C2194D" w:rsidRDefault="00C2194D" w:rsidP="001C1EBA">
      <w:pPr>
        <w:spacing w:line="360" w:lineRule="auto"/>
        <w:jc w:val="both"/>
        <w:rPr>
          <w:rFonts w:eastAsia="Calibri"/>
          <w:sz w:val="28"/>
          <w:szCs w:val="28"/>
        </w:rPr>
      </w:pPr>
    </w:p>
    <w:p w:rsidR="00C2194D" w:rsidRPr="00C2194D" w:rsidRDefault="00C2194D" w:rsidP="008E384C">
      <w:pPr>
        <w:spacing w:line="360" w:lineRule="auto"/>
        <w:ind w:firstLine="709"/>
        <w:jc w:val="both"/>
        <w:rPr>
          <w:rFonts w:eastAsia="Calibri"/>
          <w:sz w:val="28"/>
          <w:szCs w:val="28"/>
        </w:rPr>
      </w:pPr>
      <w:proofErr w:type="gramStart"/>
      <w:r w:rsidRPr="00C2194D">
        <w:rPr>
          <w:rFonts w:eastAsia="Calibri"/>
          <w:sz w:val="28"/>
          <w:szCs w:val="28"/>
        </w:rPr>
        <w:t>Интерес к проблеме психической саморегуляции возрос за последние годы, о чем свидетельствует тот факт, что к феномену и понятию саморегуляции обращаются в своих исследованиях В.А. Бодров, А.А. Обознов, Ю.Я. Голиков, А.Н. Костин, Н.Д. Завалова, Б.Ф. Ломов, В.А. Пономаренко, А.В. Карпов, Т.В. Корнилова, Г.В. Парамей, С.Н. Ениколопов, А.И. Крупнов</w:t>
      </w:r>
      <w:proofErr w:type="gramEnd"/>
      <w:r w:rsidRPr="00C2194D">
        <w:rPr>
          <w:rFonts w:eastAsia="Calibri"/>
          <w:sz w:val="28"/>
          <w:szCs w:val="28"/>
        </w:rPr>
        <w:t>, А.Б. Леонова, В.И. Моросанова, А.В. Брушлинский, М.И. Воловикова, В.Н. Дружинин, Е.А. Сергиенко, С.А. Шапкин, Л.Г. Дикая и др. Особую роль в становлении современных представлений о саморегуляции сыграл системный подход, в рамках которого подчеркивается необходимость ее изучения как процесса, имеющего многоуровневую детерминацию [6].</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 xml:space="preserve">Научный интерес к влиянию осознанной саморегуляции учебной деятельности на самоотношение личности связан с обращением к проблеме развития механизмов регуляции поведения.   </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 xml:space="preserve">В психологической литературе нет единого мнения по поводу того, является ли личность зоной развития субъектности или субъект – это высший этап личностного развития [1, 2]. При анализе взглядов С.Л. Рубинштейна, как правило, подчеркивается, что в его работах трудно найти критерии различения феноменов субъекта и личности. Это свидетельствует не о синонимичности этих понятий, а о том, что человек – это всегда и субъект, и личность. Если понятие субъекта раскрывает его активное созидательное начало, способность к достижению субъектно </w:t>
      </w:r>
      <w:r w:rsidRPr="00C2194D">
        <w:rPr>
          <w:rFonts w:eastAsia="Calibri"/>
          <w:sz w:val="28"/>
          <w:szCs w:val="28"/>
        </w:rPr>
        <w:lastRenderedPageBreak/>
        <w:t>принятых целей, специфически человеческие способы существования в форме сознания и деятельности, то, говоря о человеке как личности, мы подчеркиваем его индивидуальные способы существования в смысле индивидуально своеобразного проявления сознания и деятельности, индивидуальной системы саморегуляции [7]. Стоит отметить мнение К.А. Абульханова, интерпретируя раннего С.Л. Рубинштейна: «…личность – это постольку личность, поскольку она как субъект способна выработать способ связи своих потребностей и способностей на основе характера и, более того, поскольку она может удовлетворить собственные потребности своими силами в соответствии со своим характером» [1, с. 16]. Она же утверждает, что сегодня мы можем говорить о принципе единства личности, сознания и деятельности, а А.В. Брушлинский пишет о личности как субъекте деятельности и сознания [3].</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Общие закономерности саморегуляции достижения цели соотносимы с понятием субъекта деятельности и сознания. А когда мы обращаемся к личности как субъекту деятельности и сознания, необходимо развивать представления об индивидуальных особенностях саморегуляции в их взаимосвязи с личностно-характерологическими особенностями человека и различными личностными структурами самосознания и бессознательного.</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 xml:space="preserve">На современном этапе развития отечественной психологии наиболее глубоко и детально разработанной стратегией исследования осознанной саморегуляции в различных сферах человеческой деятельности является структурно-функциональный подход О.А. Конопкина. В его концепции осознанной психической саморегуляции деятельности осознанная саморегуляция рассматривается как открытая информационная система, структура которой универсальна для различных видов деятельности и поведения человека. Основные компоненты этой системы реализуются следующими регуляторными процессами:1) планирование цели деятельности;2) модель значимых условий деятельности;3) программа </w:t>
      </w:r>
      <w:r w:rsidRPr="00C2194D">
        <w:rPr>
          <w:rFonts w:eastAsia="Calibri"/>
          <w:sz w:val="28"/>
          <w:szCs w:val="28"/>
        </w:rPr>
        <w:lastRenderedPageBreak/>
        <w:t>исполнительских действий;4) система субъективных критериев достижения целей;5) оценивание и коррекция результатов [4, 5].</w:t>
      </w:r>
    </w:p>
    <w:p w:rsidR="00C2194D" w:rsidRPr="00C2194D" w:rsidRDefault="00C2194D" w:rsidP="008E384C">
      <w:pPr>
        <w:spacing w:line="360" w:lineRule="auto"/>
        <w:ind w:firstLine="709"/>
        <w:jc w:val="both"/>
        <w:rPr>
          <w:rFonts w:eastAsia="Calibri"/>
          <w:sz w:val="28"/>
          <w:szCs w:val="28"/>
        </w:rPr>
      </w:pPr>
      <w:proofErr w:type="gramStart"/>
      <w:r w:rsidRPr="00C2194D">
        <w:rPr>
          <w:rFonts w:eastAsia="Calibri"/>
          <w:sz w:val="28"/>
          <w:szCs w:val="28"/>
        </w:rPr>
        <w:t>Под</w:t>
      </w:r>
      <w:proofErr w:type="gramEnd"/>
      <w:r w:rsidRPr="00C2194D">
        <w:rPr>
          <w:rFonts w:eastAsia="Calibri"/>
          <w:sz w:val="28"/>
          <w:szCs w:val="28"/>
        </w:rPr>
        <w:t xml:space="preserve"> </w:t>
      </w:r>
      <w:proofErr w:type="gramStart"/>
      <w:r w:rsidRPr="00C2194D">
        <w:rPr>
          <w:rFonts w:eastAsia="Calibri"/>
          <w:sz w:val="28"/>
          <w:szCs w:val="28"/>
        </w:rPr>
        <w:t>осознанной</w:t>
      </w:r>
      <w:proofErr w:type="gramEnd"/>
      <w:r w:rsidRPr="00C2194D">
        <w:rPr>
          <w:rFonts w:eastAsia="Calibri"/>
          <w:sz w:val="28"/>
          <w:szCs w:val="28"/>
        </w:rPr>
        <w:t xml:space="preserve"> саморегуляцией О.А. Конопкина понимается системно-организованный процесс внутренней психической активности человека по инициации, построению, поддержанию и управлению разными видами и формами произвольной активности, непосредственно реализующей достижения принимаемых человеком целей [5].</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В настоящее время проблема осознанной саморегуляции учебной деятельности является актуальной и интенсивно развивающейся отраслью психологического знания, требующего дальнейшего изучения.  Таким образом, осознанная саморегуляция понимается как о системе, основой которой является планирование цели, модель значимых условий, программа исполнительских действий, система субъективных критериев достижения целей, оценивание и коррекция результатов.</w:t>
      </w:r>
    </w:p>
    <w:p w:rsidR="00C2194D" w:rsidRPr="00C2194D" w:rsidRDefault="00C2194D" w:rsidP="008E384C">
      <w:pPr>
        <w:spacing w:line="360" w:lineRule="auto"/>
        <w:ind w:firstLine="709"/>
        <w:jc w:val="center"/>
        <w:rPr>
          <w:rFonts w:eastAsia="Calibri"/>
          <w:i/>
          <w:sz w:val="28"/>
          <w:szCs w:val="28"/>
        </w:rPr>
      </w:pPr>
      <w:r w:rsidRPr="00C2194D">
        <w:rPr>
          <w:rFonts w:eastAsia="Calibri"/>
          <w:i/>
          <w:sz w:val="28"/>
          <w:szCs w:val="28"/>
        </w:rPr>
        <w:t>Список использованных источников</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1.</w:t>
      </w:r>
      <w:r w:rsidRPr="00C2194D">
        <w:rPr>
          <w:rFonts w:eastAsia="Calibri"/>
          <w:sz w:val="28"/>
          <w:szCs w:val="28"/>
        </w:rPr>
        <w:tab/>
        <w:t>Абульханова-Славская, К.А. Состояние современной психологии: субъектная парадигма / К.А. Абульханова-Славская // Теория и методология психологии: постнеклассическая перспектива / отв. ред. А.Л. Журавлев, А.В. Юревич. – М.: Изд-во «Институт психологии РАН», 2007. – С. 428–450.</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2.</w:t>
      </w:r>
      <w:r w:rsidRPr="00C2194D">
        <w:rPr>
          <w:rFonts w:eastAsia="Calibri"/>
          <w:sz w:val="28"/>
          <w:szCs w:val="28"/>
        </w:rPr>
        <w:tab/>
        <w:t>Анцыферова</w:t>
      </w:r>
      <w:r w:rsidR="008E384C">
        <w:rPr>
          <w:rFonts w:eastAsia="Calibri"/>
          <w:sz w:val="28"/>
          <w:szCs w:val="28"/>
        </w:rPr>
        <w:t>,</w:t>
      </w:r>
      <w:r w:rsidRPr="00C2194D">
        <w:rPr>
          <w:rFonts w:eastAsia="Calibri"/>
          <w:sz w:val="28"/>
          <w:szCs w:val="28"/>
        </w:rPr>
        <w:t xml:space="preserve"> Л.И. Психологическое содержание феномена «субъект» и границы субъектно-деятельностного подхода // Проблема субъ</w:t>
      </w:r>
      <w:r w:rsidR="008E384C">
        <w:rPr>
          <w:rFonts w:eastAsia="Calibri"/>
          <w:sz w:val="28"/>
          <w:szCs w:val="28"/>
        </w:rPr>
        <w:t>екта в психологической науке / п</w:t>
      </w:r>
      <w:r w:rsidRPr="00C2194D">
        <w:rPr>
          <w:rFonts w:eastAsia="Calibri"/>
          <w:sz w:val="28"/>
          <w:szCs w:val="28"/>
        </w:rPr>
        <w:t>од ред. А.В. Брушлинского, М.И. Воловиковой, В.Н. Дружинина. М.: Академический проект, 2000. – С. 27</w:t>
      </w:r>
      <w:r w:rsidR="008E384C" w:rsidRPr="00C2194D">
        <w:rPr>
          <w:rFonts w:eastAsia="Calibri"/>
          <w:sz w:val="28"/>
          <w:szCs w:val="28"/>
        </w:rPr>
        <w:t>–</w:t>
      </w:r>
      <w:r w:rsidRPr="00C2194D">
        <w:rPr>
          <w:rFonts w:eastAsia="Calibri"/>
          <w:sz w:val="28"/>
          <w:szCs w:val="28"/>
        </w:rPr>
        <w:t>42</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3.</w:t>
      </w:r>
      <w:r w:rsidRPr="00C2194D">
        <w:rPr>
          <w:rFonts w:eastAsia="Calibri"/>
          <w:sz w:val="28"/>
          <w:szCs w:val="28"/>
        </w:rPr>
        <w:tab/>
        <w:t>Брушл</w:t>
      </w:r>
      <w:r w:rsidR="008E384C">
        <w:rPr>
          <w:rFonts w:eastAsia="Calibri"/>
          <w:sz w:val="28"/>
          <w:szCs w:val="28"/>
        </w:rPr>
        <w:t xml:space="preserve">инский, А.В. Андеграунд диамата. </w:t>
      </w:r>
      <w:r w:rsidRPr="00C2194D">
        <w:rPr>
          <w:rFonts w:eastAsia="Calibri"/>
          <w:sz w:val="28"/>
          <w:szCs w:val="28"/>
        </w:rPr>
        <w:t>Проблема субъ</w:t>
      </w:r>
      <w:r w:rsidR="008E384C">
        <w:rPr>
          <w:rFonts w:eastAsia="Calibri"/>
          <w:sz w:val="28"/>
          <w:szCs w:val="28"/>
        </w:rPr>
        <w:t>екта в психологической науке / п</w:t>
      </w:r>
      <w:r w:rsidRPr="00C2194D">
        <w:rPr>
          <w:rFonts w:eastAsia="Calibri"/>
          <w:sz w:val="28"/>
          <w:szCs w:val="28"/>
        </w:rPr>
        <w:t>од ред. А.В. Брушлинского, М.И</w:t>
      </w:r>
      <w:r w:rsidR="008E384C">
        <w:rPr>
          <w:rFonts w:eastAsia="Calibri"/>
          <w:sz w:val="28"/>
          <w:szCs w:val="28"/>
        </w:rPr>
        <w:t xml:space="preserve">. Воловиковой, В.Н. Дружинина. </w:t>
      </w:r>
      <w:r w:rsidR="008E384C" w:rsidRPr="00C2194D">
        <w:rPr>
          <w:rFonts w:eastAsia="Calibri"/>
          <w:sz w:val="28"/>
          <w:szCs w:val="28"/>
        </w:rPr>
        <w:t>–</w:t>
      </w:r>
      <w:r w:rsidRPr="00C2194D">
        <w:rPr>
          <w:rFonts w:eastAsia="Calibri"/>
          <w:sz w:val="28"/>
          <w:szCs w:val="28"/>
        </w:rPr>
        <w:t xml:space="preserve"> М.: Академический проект, 2000. – С. 7</w:t>
      </w:r>
      <w:r w:rsidR="008E384C" w:rsidRPr="00C2194D">
        <w:rPr>
          <w:rFonts w:eastAsia="Calibri"/>
          <w:sz w:val="28"/>
          <w:szCs w:val="28"/>
        </w:rPr>
        <w:t>–</w:t>
      </w:r>
      <w:r w:rsidRPr="00C2194D">
        <w:rPr>
          <w:rFonts w:eastAsia="Calibri"/>
          <w:sz w:val="28"/>
          <w:szCs w:val="28"/>
        </w:rPr>
        <w:t>12</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lastRenderedPageBreak/>
        <w:t>4.</w:t>
      </w:r>
      <w:r w:rsidRPr="00C2194D">
        <w:rPr>
          <w:rFonts w:eastAsia="Calibri"/>
          <w:sz w:val="28"/>
          <w:szCs w:val="28"/>
        </w:rPr>
        <w:tab/>
        <w:t xml:space="preserve">Конопкин, О.А. </w:t>
      </w:r>
      <w:proofErr w:type="gramStart"/>
      <w:r w:rsidRPr="00C2194D">
        <w:rPr>
          <w:rFonts w:eastAsia="Calibri"/>
          <w:sz w:val="28"/>
          <w:szCs w:val="28"/>
        </w:rPr>
        <w:t>Осознанная</w:t>
      </w:r>
      <w:proofErr w:type="gramEnd"/>
      <w:r w:rsidRPr="00C2194D">
        <w:rPr>
          <w:rFonts w:eastAsia="Calibri"/>
          <w:sz w:val="28"/>
          <w:szCs w:val="28"/>
        </w:rPr>
        <w:t xml:space="preserve"> саморегуляция как критерий субъектности /</w:t>
      </w:r>
      <w:r w:rsidR="008E384C">
        <w:rPr>
          <w:rFonts w:eastAsia="Calibri"/>
          <w:sz w:val="28"/>
          <w:szCs w:val="28"/>
        </w:rPr>
        <w:t xml:space="preserve"> О.А. Конопкин /</w:t>
      </w:r>
      <w:r w:rsidRPr="00C2194D">
        <w:rPr>
          <w:rFonts w:eastAsia="Calibri"/>
          <w:sz w:val="28"/>
          <w:szCs w:val="28"/>
        </w:rPr>
        <w:t>/ Вопросы психологии. – 2008. – №</w:t>
      </w:r>
      <w:r w:rsidR="008E384C">
        <w:rPr>
          <w:rFonts w:eastAsia="Calibri"/>
          <w:sz w:val="28"/>
          <w:szCs w:val="28"/>
        </w:rPr>
        <w:t xml:space="preserve"> </w:t>
      </w:r>
      <w:r w:rsidRPr="00C2194D">
        <w:rPr>
          <w:rFonts w:eastAsia="Calibri"/>
          <w:sz w:val="28"/>
          <w:szCs w:val="28"/>
        </w:rPr>
        <w:t>3 – С. 22</w:t>
      </w:r>
      <w:r w:rsidR="008E384C" w:rsidRPr="00C2194D">
        <w:rPr>
          <w:rFonts w:eastAsia="Calibri"/>
          <w:sz w:val="28"/>
          <w:szCs w:val="28"/>
        </w:rPr>
        <w:t>–</w:t>
      </w:r>
      <w:r w:rsidRPr="00C2194D">
        <w:rPr>
          <w:rFonts w:eastAsia="Calibri"/>
          <w:sz w:val="28"/>
          <w:szCs w:val="28"/>
        </w:rPr>
        <w:t>35.</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5.</w:t>
      </w:r>
      <w:r w:rsidRPr="00C2194D">
        <w:rPr>
          <w:rFonts w:eastAsia="Calibri"/>
          <w:sz w:val="28"/>
          <w:szCs w:val="28"/>
        </w:rPr>
        <w:tab/>
        <w:t>Конопкин, О.А. Психологические механизмы регуляции деятельности / О.А. Конопкин. – М.: Наука, 1980. – 256 с.</w:t>
      </w:r>
    </w:p>
    <w:p w:rsidR="00C2194D" w:rsidRPr="00C2194D" w:rsidRDefault="00C2194D" w:rsidP="008E384C">
      <w:pPr>
        <w:spacing w:line="360" w:lineRule="auto"/>
        <w:ind w:firstLine="709"/>
        <w:jc w:val="both"/>
        <w:rPr>
          <w:rFonts w:eastAsia="Calibri"/>
          <w:sz w:val="28"/>
          <w:szCs w:val="28"/>
        </w:rPr>
      </w:pPr>
      <w:r w:rsidRPr="00C2194D">
        <w:rPr>
          <w:rFonts w:eastAsia="Calibri"/>
          <w:sz w:val="28"/>
          <w:szCs w:val="28"/>
        </w:rPr>
        <w:t>6.</w:t>
      </w:r>
      <w:r w:rsidRPr="00C2194D">
        <w:rPr>
          <w:rFonts w:eastAsia="Calibri"/>
          <w:sz w:val="28"/>
          <w:szCs w:val="28"/>
        </w:rPr>
        <w:tab/>
        <w:t>Леонова</w:t>
      </w:r>
      <w:r w:rsidR="008E384C">
        <w:rPr>
          <w:rFonts w:eastAsia="Calibri"/>
          <w:sz w:val="28"/>
          <w:szCs w:val="28"/>
        </w:rPr>
        <w:t>,</w:t>
      </w:r>
      <w:r w:rsidRPr="00C2194D">
        <w:rPr>
          <w:rFonts w:eastAsia="Calibri"/>
          <w:sz w:val="28"/>
          <w:szCs w:val="28"/>
        </w:rPr>
        <w:t xml:space="preserve"> А.Б. Психодиагностика функциональных состояний человека /</w:t>
      </w:r>
      <w:r w:rsidR="008E384C">
        <w:rPr>
          <w:rFonts w:eastAsia="Calibri"/>
          <w:sz w:val="28"/>
          <w:szCs w:val="28"/>
        </w:rPr>
        <w:t xml:space="preserve"> </w:t>
      </w:r>
      <w:r w:rsidRPr="00C2194D">
        <w:rPr>
          <w:rFonts w:eastAsia="Calibri"/>
          <w:sz w:val="28"/>
          <w:szCs w:val="28"/>
        </w:rPr>
        <w:t>А.Б. Леонова. – М.: Изд-во Моск. ун-та, 1984. – 200 с.</w:t>
      </w:r>
    </w:p>
    <w:p w:rsidR="00C2194D" w:rsidRDefault="00C2194D" w:rsidP="008E384C">
      <w:pPr>
        <w:spacing w:line="360" w:lineRule="auto"/>
        <w:ind w:firstLine="709"/>
        <w:jc w:val="both"/>
        <w:rPr>
          <w:rFonts w:eastAsia="Calibri"/>
          <w:sz w:val="28"/>
          <w:szCs w:val="28"/>
        </w:rPr>
      </w:pPr>
      <w:r w:rsidRPr="00C2194D">
        <w:rPr>
          <w:rFonts w:eastAsia="Calibri"/>
          <w:sz w:val="28"/>
          <w:szCs w:val="28"/>
        </w:rPr>
        <w:t>7.</w:t>
      </w:r>
      <w:r w:rsidRPr="00C2194D">
        <w:rPr>
          <w:rFonts w:eastAsia="Calibri"/>
          <w:sz w:val="28"/>
          <w:szCs w:val="28"/>
        </w:rPr>
        <w:tab/>
        <w:t>Моросанова</w:t>
      </w:r>
      <w:r w:rsidR="008E384C">
        <w:rPr>
          <w:rFonts w:eastAsia="Calibri"/>
          <w:sz w:val="28"/>
          <w:szCs w:val="28"/>
        </w:rPr>
        <w:t>, В.</w:t>
      </w:r>
      <w:r w:rsidRPr="00C2194D">
        <w:rPr>
          <w:rFonts w:eastAsia="Calibri"/>
          <w:sz w:val="28"/>
          <w:szCs w:val="28"/>
        </w:rPr>
        <w:t xml:space="preserve">И. Личностные аспекты саморегуляции произвольной активности человека </w:t>
      </w:r>
      <w:r w:rsidR="008E384C">
        <w:rPr>
          <w:rFonts w:eastAsia="Calibri"/>
          <w:sz w:val="28"/>
          <w:szCs w:val="28"/>
        </w:rPr>
        <w:t xml:space="preserve">/ В.И. Моросанова </w:t>
      </w:r>
      <w:r w:rsidRPr="00C2194D">
        <w:rPr>
          <w:rFonts w:eastAsia="Calibri"/>
          <w:sz w:val="28"/>
          <w:szCs w:val="28"/>
        </w:rPr>
        <w:t xml:space="preserve">// Психологический журнал. </w:t>
      </w:r>
      <w:r w:rsidR="008E384C" w:rsidRPr="00C2194D">
        <w:rPr>
          <w:rFonts w:eastAsia="Calibri"/>
          <w:sz w:val="28"/>
          <w:szCs w:val="28"/>
        </w:rPr>
        <w:t>–</w:t>
      </w:r>
      <w:r w:rsidR="008E384C">
        <w:rPr>
          <w:rFonts w:eastAsia="Calibri"/>
          <w:sz w:val="28"/>
          <w:szCs w:val="28"/>
        </w:rPr>
        <w:t xml:space="preserve"> 2002.</w:t>
      </w:r>
      <w:r w:rsidRPr="00C2194D">
        <w:rPr>
          <w:rFonts w:eastAsia="Calibri"/>
          <w:sz w:val="28"/>
          <w:szCs w:val="28"/>
        </w:rPr>
        <w:t xml:space="preserve"> </w:t>
      </w:r>
      <w:r w:rsidR="008E384C" w:rsidRPr="00C2194D">
        <w:rPr>
          <w:rFonts w:eastAsia="Calibri"/>
          <w:sz w:val="28"/>
          <w:szCs w:val="28"/>
        </w:rPr>
        <w:t>–</w:t>
      </w:r>
      <w:r w:rsidR="008E384C">
        <w:rPr>
          <w:rFonts w:eastAsia="Calibri"/>
          <w:sz w:val="28"/>
          <w:szCs w:val="28"/>
        </w:rPr>
        <w:t xml:space="preserve"> </w:t>
      </w:r>
      <w:r w:rsidRPr="00C2194D">
        <w:rPr>
          <w:rFonts w:eastAsia="Calibri"/>
          <w:sz w:val="28"/>
          <w:szCs w:val="28"/>
        </w:rPr>
        <w:t>№ 6</w:t>
      </w:r>
      <w:r w:rsidR="008E384C">
        <w:rPr>
          <w:rFonts w:eastAsia="Calibri"/>
          <w:sz w:val="28"/>
          <w:szCs w:val="28"/>
        </w:rPr>
        <w:t xml:space="preserve">. </w:t>
      </w:r>
      <w:r w:rsidR="008E384C" w:rsidRPr="00C2194D">
        <w:rPr>
          <w:rFonts w:eastAsia="Calibri"/>
          <w:sz w:val="28"/>
          <w:szCs w:val="28"/>
        </w:rPr>
        <w:t>–</w:t>
      </w:r>
      <w:r w:rsidR="008E384C">
        <w:rPr>
          <w:rFonts w:eastAsia="Calibri"/>
          <w:sz w:val="28"/>
          <w:szCs w:val="28"/>
        </w:rPr>
        <w:t xml:space="preserve"> С. 13</w:t>
      </w:r>
      <w:r w:rsidR="008E384C" w:rsidRPr="00C2194D">
        <w:rPr>
          <w:rFonts w:eastAsia="Calibri"/>
          <w:sz w:val="28"/>
          <w:szCs w:val="28"/>
        </w:rPr>
        <w:t>–</w:t>
      </w:r>
      <w:r w:rsidR="008E384C">
        <w:rPr>
          <w:rFonts w:eastAsia="Calibri"/>
          <w:sz w:val="28"/>
          <w:szCs w:val="28"/>
        </w:rPr>
        <w:t>21.</w:t>
      </w:r>
    </w:p>
    <w:p w:rsidR="00C2194D" w:rsidRDefault="00C2194D" w:rsidP="008E384C">
      <w:pPr>
        <w:spacing w:line="360" w:lineRule="auto"/>
        <w:ind w:firstLine="709"/>
        <w:rPr>
          <w:rFonts w:eastAsia="Calibri"/>
          <w:sz w:val="28"/>
          <w:szCs w:val="28"/>
        </w:rPr>
      </w:pPr>
      <w:r>
        <w:rPr>
          <w:rFonts w:eastAsia="Calibri"/>
          <w:sz w:val="28"/>
          <w:szCs w:val="28"/>
        </w:rPr>
        <w:br w:type="page"/>
      </w:r>
    </w:p>
    <w:p w:rsidR="00D35807" w:rsidRDefault="00D35807" w:rsidP="001C1EBA">
      <w:pPr>
        <w:spacing w:line="360" w:lineRule="auto"/>
        <w:jc w:val="right"/>
        <w:rPr>
          <w:rFonts w:eastAsia="Calibri"/>
          <w:sz w:val="28"/>
          <w:szCs w:val="28"/>
        </w:rPr>
      </w:pPr>
      <w:r>
        <w:rPr>
          <w:rFonts w:eastAsia="Calibri"/>
          <w:sz w:val="28"/>
          <w:szCs w:val="28"/>
        </w:rPr>
        <w:lastRenderedPageBreak/>
        <w:t>Корнилова О.В.</w:t>
      </w:r>
    </w:p>
    <w:p w:rsidR="00580AE5" w:rsidRDefault="00D35807" w:rsidP="001C1EBA">
      <w:pPr>
        <w:spacing w:line="360" w:lineRule="auto"/>
        <w:jc w:val="right"/>
        <w:rPr>
          <w:rFonts w:eastAsia="Calibri"/>
          <w:sz w:val="28"/>
          <w:szCs w:val="28"/>
        </w:rPr>
      </w:pPr>
      <w:proofErr w:type="gramStart"/>
      <w:r>
        <w:rPr>
          <w:rFonts w:eastAsia="Calibri"/>
          <w:sz w:val="28"/>
          <w:szCs w:val="28"/>
        </w:rPr>
        <w:t xml:space="preserve">(Бумаженко Н.И., </w:t>
      </w:r>
      <w:r w:rsidR="00580AE5">
        <w:rPr>
          <w:rFonts w:eastAsia="Calibri"/>
          <w:sz w:val="28"/>
          <w:szCs w:val="28"/>
        </w:rPr>
        <w:t>кандидат педагогических наук,</w:t>
      </w:r>
      <w:proofErr w:type="gramEnd"/>
    </w:p>
    <w:p w:rsidR="00D35807" w:rsidRDefault="00D35807" w:rsidP="001C1EBA">
      <w:pPr>
        <w:spacing w:line="360" w:lineRule="auto"/>
        <w:jc w:val="right"/>
        <w:rPr>
          <w:rFonts w:eastAsia="Calibri"/>
          <w:sz w:val="28"/>
          <w:szCs w:val="28"/>
        </w:rPr>
      </w:pPr>
      <w:r>
        <w:rPr>
          <w:rFonts w:eastAsia="Calibri"/>
          <w:sz w:val="28"/>
          <w:szCs w:val="28"/>
        </w:rPr>
        <w:t>заведующая кафедрой коррекционной работы, доцент)</w:t>
      </w:r>
    </w:p>
    <w:p w:rsidR="00D35807" w:rsidRDefault="001F5FDC" w:rsidP="001C1EBA">
      <w:pPr>
        <w:spacing w:line="360" w:lineRule="auto"/>
        <w:jc w:val="right"/>
        <w:rPr>
          <w:rFonts w:eastAsia="Calibri"/>
          <w:sz w:val="28"/>
          <w:szCs w:val="28"/>
        </w:rPr>
      </w:pPr>
      <w:r>
        <w:rPr>
          <w:rFonts w:eastAsia="Calibri"/>
          <w:sz w:val="28"/>
          <w:szCs w:val="28"/>
        </w:rPr>
        <w:t>ВГУ им.</w:t>
      </w:r>
      <w:r w:rsidR="00D35807">
        <w:rPr>
          <w:rFonts w:eastAsia="Calibri"/>
          <w:sz w:val="28"/>
          <w:szCs w:val="28"/>
        </w:rPr>
        <w:t xml:space="preserve"> П. М. Машерова, Витебск</w:t>
      </w:r>
    </w:p>
    <w:p w:rsidR="00D35807" w:rsidRDefault="00D35807" w:rsidP="001C1EBA">
      <w:pPr>
        <w:spacing w:line="360" w:lineRule="auto"/>
        <w:jc w:val="right"/>
        <w:rPr>
          <w:rFonts w:eastAsia="Calibri"/>
          <w:sz w:val="28"/>
          <w:szCs w:val="28"/>
        </w:rPr>
      </w:pPr>
    </w:p>
    <w:p w:rsidR="00D35807" w:rsidRDefault="00D35807" w:rsidP="001C1EBA">
      <w:pPr>
        <w:spacing w:line="360" w:lineRule="auto"/>
        <w:jc w:val="center"/>
        <w:rPr>
          <w:rFonts w:eastAsia="Calibri"/>
          <w:b/>
          <w:sz w:val="28"/>
          <w:szCs w:val="28"/>
        </w:rPr>
      </w:pPr>
      <w:r>
        <w:rPr>
          <w:rFonts w:eastAsia="Calibri"/>
          <w:b/>
          <w:sz w:val="28"/>
          <w:szCs w:val="28"/>
        </w:rPr>
        <w:t>ОСОБЕННОСТИ РОДИТЕЛЬСКОГО ОТНОШЕНИЯ В СЕМЬЯХ, ВОСПИТЫВАЮЩИХ ДЕТЕЙ С ИНТЕЛЛЕКТУАЛЬНОЙ НЕДОСТАТОЧНОСТЬЮ</w:t>
      </w:r>
    </w:p>
    <w:p w:rsidR="00D35807" w:rsidRDefault="00D35807" w:rsidP="001C1EBA">
      <w:pPr>
        <w:spacing w:line="360" w:lineRule="auto"/>
        <w:jc w:val="center"/>
        <w:rPr>
          <w:rFonts w:eastAsia="Calibri"/>
          <w:b/>
          <w:sz w:val="28"/>
          <w:szCs w:val="28"/>
        </w:rPr>
      </w:pPr>
    </w:p>
    <w:p w:rsidR="00D35807" w:rsidRDefault="00D35807" w:rsidP="00580AE5">
      <w:pPr>
        <w:shd w:val="clear" w:color="auto" w:fill="FFFFFF"/>
        <w:spacing w:line="360" w:lineRule="auto"/>
        <w:ind w:firstLine="709"/>
        <w:jc w:val="both"/>
        <w:rPr>
          <w:sz w:val="28"/>
          <w:szCs w:val="28"/>
          <w:shd w:val="clear" w:color="auto" w:fill="FFFFFF"/>
        </w:rPr>
      </w:pPr>
      <w:r>
        <w:rPr>
          <w:sz w:val="28"/>
          <w:szCs w:val="28"/>
        </w:rPr>
        <w:t xml:space="preserve">Семьи, воспитывающие детей с интеллектуальной недостаточностью, нуждаются в помощи общества, специалистов, доброжелательном отношении окружающих. Рост числа таких детей является острой социальной проблемой современного общества. Напряжение, возникающее в процессе воспитания ребёнка с интеллектуальной недостаточностью, приводит к неудовлетворенности родителей выполнением своих функций, что в свою очередь, является причиной конфликтов в семьях, внутриличностных конфликтов самих родителей и нарушения процесса общения с окружающими  </w:t>
      </w:r>
      <w:r>
        <w:rPr>
          <w:sz w:val="28"/>
          <w:szCs w:val="28"/>
          <w:shd w:val="clear" w:color="auto" w:fill="FFFFFF"/>
        </w:rPr>
        <w:t>[1, с. 67].</w:t>
      </w:r>
    </w:p>
    <w:p w:rsidR="00D35807" w:rsidRDefault="00D35807" w:rsidP="00580AE5">
      <w:pPr>
        <w:spacing w:line="360" w:lineRule="auto"/>
        <w:ind w:firstLine="709"/>
        <w:jc w:val="both"/>
        <w:rPr>
          <w:sz w:val="28"/>
          <w:szCs w:val="28"/>
        </w:rPr>
      </w:pPr>
      <w:r>
        <w:rPr>
          <w:i/>
          <w:sz w:val="28"/>
          <w:szCs w:val="28"/>
        </w:rPr>
        <w:t>Цель исследования</w:t>
      </w:r>
      <w:r>
        <w:rPr>
          <w:sz w:val="28"/>
          <w:szCs w:val="28"/>
        </w:rPr>
        <w:t xml:space="preserve"> - выявить особенности родительского отношения в семьях, воспитывающих детей с интеллектуальной недостаточностью и семьями, которые воспитывают нормально развивающихся детей.</w:t>
      </w:r>
    </w:p>
    <w:p w:rsidR="00D35807" w:rsidRDefault="00D35807" w:rsidP="00580AE5">
      <w:pPr>
        <w:shd w:val="clear" w:color="auto" w:fill="FFFFFF"/>
        <w:spacing w:line="360" w:lineRule="auto"/>
        <w:ind w:firstLine="709"/>
        <w:jc w:val="both"/>
        <w:rPr>
          <w:sz w:val="28"/>
          <w:szCs w:val="28"/>
          <w:shd w:val="clear" w:color="auto" w:fill="FFFFFF"/>
        </w:rPr>
      </w:pPr>
      <w:r>
        <w:rPr>
          <w:i/>
          <w:sz w:val="28"/>
          <w:szCs w:val="28"/>
        </w:rPr>
        <w:t>Базами проведения исследования</w:t>
      </w:r>
      <w:r>
        <w:rPr>
          <w:sz w:val="28"/>
          <w:szCs w:val="28"/>
        </w:rPr>
        <w:t xml:space="preserve"> стали  ГУО «</w:t>
      </w:r>
      <w:r>
        <w:rPr>
          <w:sz w:val="28"/>
          <w:szCs w:val="28"/>
          <w:shd w:val="clear" w:color="auto" w:fill="FFFFFF"/>
        </w:rPr>
        <w:t>Вспомогательная школа № 26 г. Витебска» и ГУО «Средняя школа  №43 имени М. Ф. Шмырёва г. Витебска».</w:t>
      </w:r>
    </w:p>
    <w:p w:rsidR="00D35807" w:rsidRDefault="00D35807" w:rsidP="00580AE5">
      <w:pPr>
        <w:spacing w:line="360" w:lineRule="auto"/>
        <w:ind w:firstLine="709"/>
        <w:jc w:val="both"/>
        <w:rPr>
          <w:rFonts w:eastAsia="Calibri"/>
          <w:b/>
          <w:sz w:val="28"/>
          <w:szCs w:val="28"/>
          <w:lang w:eastAsia="en-US"/>
        </w:rPr>
      </w:pPr>
      <w:r>
        <w:rPr>
          <w:rFonts w:eastAsia="Calibri"/>
          <w:i/>
          <w:sz w:val="28"/>
          <w:szCs w:val="28"/>
        </w:rPr>
        <w:t>Организация исследования.</w:t>
      </w:r>
      <w:r>
        <w:rPr>
          <w:rFonts w:eastAsia="Calibri"/>
          <w:b/>
          <w:sz w:val="28"/>
          <w:szCs w:val="28"/>
        </w:rPr>
        <w:t xml:space="preserve"> </w:t>
      </w:r>
      <w:r>
        <w:rPr>
          <w:sz w:val="28"/>
          <w:szCs w:val="28"/>
        </w:rPr>
        <w:t>В соответствии с целью исследования, нами был проведен эксперимент, в процессе которого мы изучили особенности родительского отношения в семьях, воспитывающих детей с интеллектуальной недостаточностью, в сравнении с семьями, воспитывающими нормально развивающихся детей.</w:t>
      </w:r>
    </w:p>
    <w:p w:rsidR="00D35807" w:rsidRDefault="00D35807" w:rsidP="00580AE5">
      <w:pPr>
        <w:spacing w:line="360" w:lineRule="auto"/>
        <w:ind w:firstLine="709"/>
        <w:jc w:val="both"/>
        <w:rPr>
          <w:sz w:val="28"/>
          <w:szCs w:val="28"/>
        </w:rPr>
      </w:pPr>
      <w:r>
        <w:rPr>
          <w:sz w:val="28"/>
          <w:szCs w:val="28"/>
        </w:rPr>
        <w:lastRenderedPageBreak/>
        <w:t xml:space="preserve">Констатирующее исследование проходило с участием двух групп родителей: контрольная группа представлена матерями, воспитывающими нормально развивающихся детей в количестве 50 человек экспериментальная группа, представленная матерями, воспитывающими детей с интеллектуальной </w:t>
      </w:r>
      <w:proofErr w:type="gramStart"/>
      <w:r>
        <w:rPr>
          <w:sz w:val="28"/>
          <w:szCs w:val="28"/>
        </w:rPr>
        <w:t>недостаточностью в количестве</w:t>
      </w:r>
      <w:proofErr w:type="gramEnd"/>
      <w:r>
        <w:rPr>
          <w:sz w:val="28"/>
          <w:szCs w:val="28"/>
        </w:rPr>
        <w:t xml:space="preserve"> 50 человек. Общий объем выборки </w:t>
      </w:r>
      <w:r w:rsidR="00580AE5">
        <w:rPr>
          <w:color w:val="000000"/>
          <w:sz w:val="28"/>
          <w:szCs w:val="28"/>
        </w:rPr>
        <w:t>–</w:t>
      </w:r>
      <w:r>
        <w:rPr>
          <w:sz w:val="28"/>
          <w:szCs w:val="28"/>
        </w:rPr>
        <w:t xml:space="preserve"> 100 человек. В отборе испытуемых мы пользовались </w:t>
      </w:r>
      <w:proofErr w:type="gramStart"/>
      <w:r>
        <w:rPr>
          <w:sz w:val="28"/>
          <w:szCs w:val="28"/>
        </w:rPr>
        <w:t>методом-случайной</w:t>
      </w:r>
      <w:proofErr w:type="gramEnd"/>
      <w:r>
        <w:rPr>
          <w:sz w:val="28"/>
          <w:szCs w:val="28"/>
        </w:rPr>
        <w:t xml:space="preserve"> выборки, единственным критерием явился возраст детей: 9</w:t>
      </w:r>
      <w:r w:rsidR="00580AE5">
        <w:rPr>
          <w:color w:val="000000"/>
          <w:sz w:val="28"/>
          <w:szCs w:val="28"/>
        </w:rPr>
        <w:t>–</w:t>
      </w:r>
      <w:r>
        <w:rPr>
          <w:sz w:val="28"/>
          <w:szCs w:val="28"/>
        </w:rPr>
        <w:t xml:space="preserve">11 лет. Для группы матерей, воспитывающих детей с интеллектуальной недостаточностью, дополнительным критерием отбора был диагноз детей –  олигофрения в степени дебильности. </w:t>
      </w:r>
    </w:p>
    <w:p w:rsidR="00D35807" w:rsidRDefault="00D35807" w:rsidP="00580AE5">
      <w:pPr>
        <w:shd w:val="clear" w:color="auto" w:fill="FFFFFF"/>
        <w:spacing w:line="360" w:lineRule="auto"/>
        <w:ind w:firstLine="709"/>
        <w:jc w:val="both"/>
        <w:rPr>
          <w:sz w:val="28"/>
          <w:szCs w:val="28"/>
          <w:shd w:val="clear" w:color="auto" w:fill="FFFFFF"/>
        </w:rPr>
      </w:pPr>
      <w:r>
        <w:rPr>
          <w:sz w:val="28"/>
          <w:szCs w:val="28"/>
        </w:rPr>
        <w:t xml:space="preserve">Для исследования были выбрана методика </w:t>
      </w:r>
      <w:r>
        <w:rPr>
          <w:color w:val="000000"/>
          <w:sz w:val="28"/>
          <w:szCs w:val="28"/>
        </w:rPr>
        <w:t>диагностики родительского отношения авторов А.Я. Варга и В.В. Столин (ОРО).</w:t>
      </w:r>
      <w:r>
        <w:rPr>
          <w:sz w:val="28"/>
          <w:szCs w:val="28"/>
        </w:rPr>
        <w:t xml:space="preserve"> </w:t>
      </w:r>
      <w:r>
        <w:rPr>
          <w:color w:val="000000"/>
          <w:sz w:val="28"/>
          <w:szCs w:val="28"/>
        </w:rPr>
        <w:t>Тест-опросник родительского отношения (ОРО) представляет собой психодиагностический инструмент, ориентированный на выявление родительского отношения у лиц, обращающихся за психологической помощью по вопросам воспитания детей и общения с ними.</w:t>
      </w:r>
      <w:r>
        <w:rPr>
          <w:sz w:val="28"/>
          <w:szCs w:val="28"/>
        </w:rPr>
        <w:t xml:space="preserve"> </w:t>
      </w:r>
      <w:r>
        <w:rPr>
          <w:color w:val="000000"/>
          <w:sz w:val="28"/>
          <w:szCs w:val="28"/>
        </w:rPr>
        <w:t>Родительское отношение понимается как система разнообразных чувств по отношению к ребенку, поведенческих стереотипов, практикуемых в общении с ним, особенностей восприятия и понимания характера и личности ребенка, его поступков.</w:t>
      </w:r>
      <w:r>
        <w:rPr>
          <w:rFonts w:eastAsia="Calibri"/>
          <w:sz w:val="28"/>
          <w:szCs w:val="28"/>
        </w:rPr>
        <w:t xml:space="preserve"> </w:t>
      </w:r>
      <w:r>
        <w:rPr>
          <w:color w:val="000000"/>
          <w:sz w:val="28"/>
          <w:szCs w:val="28"/>
        </w:rPr>
        <w:t>Опросник состоит из 5 шкал:</w:t>
      </w:r>
      <w:r>
        <w:rPr>
          <w:rFonts w:eastAsia="Calibri"/>
          <w:sz w:val="28"/>
          <w:szCs w:val="28"/>
        </w:rPr>
        <w:t xml:space="preserve"> </w:t>
      </w:r>
      <w:r>
        <w:rPr>
          <w:color w:val="000000"/>
          <w:sz w:val="28"/>
          <w:szCs w:val="28"/>
        </w:rPr>
        <w:t xml:space="preserve">«принятие-отвержение», «кооперация», «симбиоз», «авторитарная гиперсоциализация», «маленький неудачник» </w:t>
      </w:r>
      <w:r>
        <w:rPr>
          <w:sz w:val="28"/>
          <w:szCs w:val="28"/>
          <w:shd w:val="clear" w:color="auto" w:fill="FFFFFF"/>
        </w:rPr>
        <w:t>[2, с. 99].</w:t>
      </w:r>
      <w:r>
        <w:rPr>
          <w:color w:val="000000"/>
          <w:sz w:val="28"/>
          <w:szCs w:val="28"/>
        </w:rPr>
        <w:t xml:space="preserve"> Результаты были подчитаны и внесены в таблицу 1 и представлены на рисунке 1.</w:t>
      </w:r>
    </w:p>
    <w:p w:rsidR="00D35807" w:rsidRPr="00580AE5" w:rsidRDefault="00580AE5" w:rsidP="00580AE5">
      <w:pPr>
        <w:spacing w:line="360" w:lineRule="auto"/>
        <w:ind w:firstLine="709"/>
        <w:jc w:val="both"/>
        <w:rPr>
          <w:color w:val="000000"/>
          <w:sz w:val="28"/>
          <w:szCs w:val="28"/>
        </w:rPr>
      </w:pPr>
      <w:r w:rsidRPr="00580AE5">
        <w:rPr>
          <w:color w:val="000000"/>
          <w:sz w:val="28"/>
          <w:szCs w:val="28"/>
        </w:rPr>
        <w:t xml:space="preserve">Таблица </w:t>
      </w:r>
      <w:r>
        <w:rPr>
          <w:color w:val="000000"/>
          <w:sz w:val="28"/>
          <w:szCs w:val="28"/>
        </w:rPr>
        <w:t>1 –</w:t>
      </w:r>
      <w:r w:rsidR="00D35807" w:rsidRPr="00580AE5">
        <w:rPr>
          <w:color w:val="000000"/>
          <w:sz w:val="28"/>
          <w:szCs w:val="28"/>
        </w:rPr>
        <w:t xml:space="preserve"> Результаты проведенной методики</w:t>
      </w:r>
    </w:p>
    <w:tbl>
      <w:tblPr>
        <w:tblStyle w:val="a6"/>
        <w:tblW w:w="9180" w:type="dxa"/>
        <w:tblLook w:val="04A0" w:firstRow="1" w:lastRow="0" w:firstColumn="1" w:lastColumn="0" w:noHBand="0" w:noVBand="1"/>
      </w:tblPr>
      <w:tblGrid>
        <w:gridCol w:w="3227"/>
        <w:gridCol w:w="2551"/>
        <w:gridCol w:w="3402"/>
      </w:tblGrid>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Шкалы</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t>Контрольная группа</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t>Экспериментальная группа</w:t>
            </w:r>
          </w:p>
        </w:tc>
      </w:tr>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«Принятие-отвержение»</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t>10%</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65%</w:t>
            </w:r>
          </w:p>
        </w:tc>
      </w:tr>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«Кооперация»</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80%</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55%</w:t>
            </w:r>
          </w:p>
        </w:tc>
      </w:tr>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«Симбиоз»</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92%</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45%</w:t>
            </w:r>
          </w:p>
        </w:tc>
      </w:tr>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«Авторитарная гиперсоциализация»</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70%</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100%</w:t>
            </w:r>
          </w:p>
        </w:tc>
      </w:tr>
      <w:tr w:rsidR="00D35807" w:rsidTr="00D35807">
        <w:tc>
          <w:tcPr>
            <w:tcW w:w="3227" w:type="dxa"/>
            <w:tcBorders>
              <w:top w:val="single" w:sz="4" w:space="0" w:color="auto"/>
              <w:left w:val="single" w:sz="4" w:space="0" w:color="auto"/>
              <w:bottom w:val="single" w:sz="4" w:space="0" w:color="auto"/>
              <w:right w:val="single" w:sz="4" w:space="0" w:color="auto"/>
            </w:tcBorders>
            <w:hideMark/>
          </w:tcPr>
          <w:p w:rsidR="00D35807" w:rsidRDefault="00D35807" w:rsidP="00580AE5">
            <w:r>
              <w:t>«Маленький неудачник»</w:t>
            </w:r>
          </w:p>
        </w:tc>
        <w:tc>
          <w:tcPr>
            <w:tcW w:w="2551"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40%</w:t>
            </w:r>
          </w:p>
        </w:tc>
        <w:tc>
          <w:tcPr>
            <w:tcW w:w="3402" w:type="dxa"/>
            <w:tcBorders>
              <w:top w:val="single" w:sz="4" w:space="0" w:color="auto"/>
              <w:left w:val="single" w:sz="4" w:space="0" w:color="auto"/>
              <w:bottom w:val="single" w:sz="4" w:space="0" w:color="auto"/>
              <w:right w:val="single" w:sz="4" w:space="0" w:color="auto"/>
            </w:tcBorders>
            <w:hideMark/>
          </w:tcPr>
          <w:p w:rsidR="00D35807" w:rsidRDefault="00D35807" w:rsidP="00580AE5">
            <w:pPr>
              <w:jc w:val="center"/>
            </w:pPr>
            <w:r>
              <w:rPr>
                <w:color w:val="000000"/>
              </w:rPr>
              <w:t>85%</w:t>
            </w:r>
          </w:p>
        </w:tc>
      </w:tr>
    </w:tbl>
    <w:p w:rsidR="00D35807" w:rsidRDefault="00D35807" w:rsidP="00580AE5">
      <w:pPr>
        <w:spacing w:line="360" w:lineRule="auto"/>
        <w:ind w:firstLine="709"/>
        <w:jc w:val="both"/>
        <w:rPr>
          <w:color w:val="000000"/>
          <w:sz w:val="28"/>
          <w:szCs w:val="28"/>
        </w:rPr>
      </w:pPr>
    </w:p>
    <w:p w:rsidR="00D35807" w:rsidRDefault="00D35807" w:rsidP="00580AE5">
      <w:pPr>
        <w:spacing w:line="360" w:lineRule="auto"/>
        <w:ind w:firstLine="709"/>
        <w:rPr>
          <w:color w:val="000000"/>
          <w:sz w:val="28"/>
          <w:szCs w:val="28"/>
        </w:rPr>
      </w:pPr>
      <w:r>
        <w:rPr>
          <w:rFonts w:asciiTheme="minorHAnsi" w:eastAsiaTheme="minorEastAsia" w:hAnsiTheme="minorHAnsi" w:cstheme="minorBidi"/>
          <w:noProof/>
          <w:color w:val="000000"/>
          <w:sz w:val="22"/>
          <w:szCs w:val="22"/>
        </w:rPr>
        <w:lastRenderedPageBreak/>
        <w:drawing>
          <wp:inline distT="0" distB="0" distL="0" distR="0">
            <wp:extent cx="4686300" cy="2009775"/>
            <wp:effectExtent l="19050" t="0" r="1905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0AE5" w:rsidRDefault="00580AE5" w:rsidP="00580AE5">
      <w:pPr>
        <w:spacing w:line="360" w:lineRule="auto"/>
        <w:ind w:firstLine="709"/>
        <w:jc w:val="center"/>
        <w:rPr>
          <w:color w:val="000000"/>
          <w:sz w:val="28"/>
          <w:szCs w:val="28"/>
        </w:rPr>
      </w:pPr>
      <w:r>
        <w:rPr>
          <w:color w:val="000000"/>
          <w:sz w:val="28"/>
          <w:szCs w:val="28"/>
        </w:rPr>
        <w:t>Рисунок 1 –</w:t>
      </w:r>
      <w:r w:rsidR="00D35807" w:rsidRPr="00580AE5">
        <w:rPr>
          <w:color w:val="000000"/>
          <w:sz w:val="28"/>
          <w:szCs w:val="28"/>
        </w:rPr>
        <w:t xml:space="preserve"> Результаты диагностики родительского отношения</w:t>
      </w:r>
    </w:p>
    <w:p w:rsidR="00D35807" w:rsidRPr="00580AE5" w:rsidRDefault="00D35807" w:rsidP="00580AE5">
      <w:pPr>
        <w:spacing w:line="360" w:lineRule="auto"/>
        <w:ind w:firstLine="709"/>
        <w:jc w:val="center"/>
        <w:rPr>
          <w:color w:val="000000"/>
          <w:sz w:val="28"/>
          <w:szCs w:val="28"/>
        </w:rPr>
      </w:pPr>
      <w:r w:rsidRPr="00580AE5">
        <w:rPr>
          <w:color w:val="000000"/>
          <w:sz w:val="28"/>
          <w:szCs w:val="28"/>
        </w:rPr>
        <w:t xml:space="preserve"> </w:t>
      </w:r>
      <w:r w:rsidR="00580AE5">
        <w:rPr>
          <w:color w:val="000000"/>
          <w:sz w:val="28"/>
          <w:szCs w:val="28"/>
        </w:rPr>
        <w:t xml:space="preserve">(по </w:t>
      </w:r>
      <w:r w:rsidRPr="00580AE5">
        <w:rPr>
          <w:color w:val="000000"/>
          <w:sz w:val="28"/>
          <w:szCs w:val="28"/>
        </w:rPr>
        <w:t xml:space="preserve">А.Я. Варги и В.В. </w:t>
      </w:r>
      <w:r w:rsidR="00580AE5">
        <w:rPr>
          <w:color w:val="000000"/>
          <w:sz w:val="28"/>
          <w:szCs w:val="28"/>
        </w:rPr>
        <w:t>Столину)</w:t>
      </w:r>
    </w:p>
    <w:p w:rsidR="00D35807" w:rsidRDefault="00D35807" w:rsidP="00580AE5">
      <w:pPr>
        <w:spacing w:line="360" w:lineRule="auto"/>
        <w:ind w:firstLine="709"/>
        <w:jc w:val="both"/>
        <w:rPr>
          <w:color w:val="000000"/>
          <w:sz w:val="28"/>
          <w:szCs w:val="28"/>
        </w:rPr>
      </w:pPr>
      <w:r>
        <w:rPr>
          <w:i/>
          <w:color w:val="000000"/>
          <w:sz w:val="28"/>
          <w:szCs w:val="28"/>
        </w:rPr>
        <w:t>Результаты исследования.</w:t>
      </w:r>
      <w:r>
        <w:rPr>
          <w:color w:val="000000"/>
          <w:sz w:val="28"/>
          <w:szCs w:val="28"/>
        </w:rPr>
        <w:t xml:space="preserve"> Таким образом, процентное соотношение по шкалам показало, что в шкале «принятие-отвержение» в семьях, воспитывающих нормально развивающихся детей, отвержение было замечено только у родителей 5 детей, что составило всего 10%,  а в семьях, воспитывающих детей с интеллектуально недостаточностью, этот показатель намного выше, родители не могут смириться с диагнозом, тем более</w:t>
      </w:r>
      <w:proofErr w:type="gramStart"/>
      <w:r>
        <w:rPr>
          <w:color w:val="000000"/>
          <w:sz w:val="28"/>
          <w:szCs w:val="28"/>
        </w:rPr>
        <w:t>,</w:t>
      </w:r>
      <w:proofErr w:type="gramEnd"/>
      <w:r>
        <w:rPr>
          <w:color w:val="000000"/>
          <w:sz w:val="28"/>
          <w:szCs w:val="28"/>
        </w:rPr>
        <w:t xml:space="preserve"> что из 50 семей только  10 можно назвать благополучными.</w:t>
      </w:r>
    </w:p>
    <w:p w:rsidR="00D35807" w:rsidRDefault="00D35807" w:rsidP="00580AE5">
      <w:pPr>
        <w:spacing w:line="360" w:lineRule="auto"/>
        <w:ind w:firstLine="709"/>
        <w:jc w:val="both"/>
        <w:rPr>
          <w:color w:val="000000"/>
          <w:sz w:val="28"/>
          <w:szCs w:val="28"/>
        </w:rPr>
      </w:pPr>
      <w:r>
        <w:rPr>
          <w:color w:val="000000"/>
          <w:sz w:val="28"/>
          <w:szCs w:val="28"/>
        </w:rPr>
        <w:t>Высокий процентный балл по шкале «симбиоз» – 90 и более % – достаточен для того, чтобы сделать вывод о том, что здесь устанавливается психологическая дистанция между взрослым и ребенком, родитель всегда старается быть ближе к нему, удовлетворять все его потребности, ограждать от трудностей и неприятностей жизни. В семьях, воспитывающих детей с интеллектуальной недостаточностью, этот показатель слабее, все дети посещают школу с пятидневным пребыванием и  на выходных некоторые родители стремятся отдать своего ребёнка родным.</w:t>
      </w:r>
    </w:p>
    <w:p w:rsidR="00D35807" w:rsidRDefault="00D35807" w:rsidP="00580AE5">
      <w:pPr>
        <w:spacing w:line="360" w:lineRule="auto"/>
        <w:ind w:firstLine="709"/>
        <w:jc w:val="both"/>
        <w:rPr>
          <w:color w:val="000000"/>
          <w:sz w:val="28"/>
          <w:szCs w:val="28"/>
        </w:rPr>
      </w:pPr>
      <w:r>
        <w:rPr>
          <w:color w:val="000000"/>
          <w:sz w:val="28"/>
          <w:szCs w:val="28"/>
        </w:rPr>
        <w:t>Родители постоянно ощущают тревогу за ребенка, ребенок кажется ему маленьким и беззащитным. Такой результат был выявлен у 100%, опрошенных родителей, воспитывающих детей с интеллектуальной недостаточностью.</w:t>
      </w:r>
    </w:p>
    <w:p w:rsidR="00D35807" w:rsidRDefault="00D35807" w:rsidP="00580AE5">
      <w:pPr>
        <w:spacing w:line="360" w:lineRule="auto"/>
        <w:ind w:firstLine="709"/>
        <w:jc w:val="both"/>
        <w:rPr>
          <w:color w:val="000000"/>
          <w:sz w:val="28"/>
          <w:szCs w:val="28"/>
        </w:rPr>
      </w:pPr>
      <w:r>
        <w:rPr>
          <w:color w:val="000000"/>
          <w:sz w:val="28"/>
          <w:szCs w:val="28"/>
        </w:rPr>
        <w:lastRenderedPageBreak/>
        <w:t>Высокий процентный балл по шкале «отношение к неудачам ребенка» (или «маленький неудачник») – от 85% и выше – являются признаком того, что родители считают ребенка маленьким неудачником и относится к нему, как к несмышленому существу. Интересы, увлечения, мысли и чувства ребенка кажутся взрослому человеку несерьезными, и он игнорирует их. Такие родители считают своего ребенка не приспособленным, не способным к самостоятельности и открытому общению. В связи с этим, родители стараются оградить ребенка от трудностей жизни и строго контролировать его действия. Вряд ли такой взрослый может стать хорошим учителем и воспитателем для ребенка. В семьях, воспитывающих нормально развивающихся детей, показатель уровня развития детей ниже и составляет всего 40%. Результаты нашего исследования свидетельствуют о необходимости проведения специальной работы с семьями, воспитывающими детей с интеллектуальной недостаточностью по гармонизации отношений между родителями и детьми. Эта работа должна осуществляться при тесном взаимодействии педагогов школы и особенно психолога, социального педагога и учителя-дефектолога.</w:t>
      </w:r>
    </w:p>
    <w:p w:rsidR="00D35807" w:rsidRDefault="00D35807" w:rsidP="00580AE5">
      <w:pPr>
        <w:spacing w:line="360" w:lineRule="auto"/>
        <w:ind w:firstLine="709"/>
        <w:jc w:val="center"/>
        <w:rPr>
          <w:i/>
          <w:color w:val="000000"/>
          <w:sz w:val="28"/>
          <w:szCs w:val="28"/>
        </w:rPr>
      </w:pPr>
      <w:r>
        <w:rPr>
          <w:i/>
          <w:color w:val="000000"/>
          <w:sz w:val="28"/>
          <w:szCs w:val="28"/>
        </w:rPr>
        <w:t>Список использованных источников</w:t>
      </w:r>
    </w:p>
    <w:p w:rsidR="00D35807" w:rsidRDefault="00D35807" w:rsidP="00580AE5">
      <w:pPr>
        <w:spacing w:line="360" w:lineRule="auto"/>
        <w:ind w:firstLine="709"/>
        <w:jc w:val="both"/>
        <w:rPr>
          <w:color w:val="000000"/>
          <w:sz w:val="28"/>
          <w:szCs w:val="28"/>
        </w:rPr>
      </w:pPr>
      <w:r>
        <w:rPr>
          <w:color w:val="000000"/>
          <w:sz w:val="28"/>
          <w:szCs w:val="28"/>
        </w:rPr>
        <w:t>1</w:t>
      </w:r>
      <w:r w:rsidR="00580AE5">
        <w:rPr>
          <w:color w:val="000000"/>
          <w:sz w:val="28"/>
          <w:szCs w:val="28"/>
        </w:rPr>
        <w:t xml:space="preserve">. Иванова, И.А. Особенности </w:t>
      </w:r>
      <w:r>
        <w:rPr>
          <w:color w:val="000000"/>
          <w:sz w:val="28"/>
          <w:szCs w:val="28"/>
        </w:rPr>
        <w:t>родител</w:t>
      </w:r>
      <w:r w:rsidR="00580AE5">
        <w:rPr>
          <w:color w:val="000000"/>
          <w:sz w:val="28"/>
          <w:szCs w:val="28"/>
        </w:rPr>
        <w:t xml:space="preserve">ьско - детских отношений в </w:t>
      </w:r>
      <w:r>
        <w:rPr>
          <w:color w:val="000000"/>
          <w:sz w:val="28"/>
          <w:szCs w:val="28"/>
        </w:rPr>
        <w:t xml:space="preserve">семьях, воспитывающих детей с проблемами в развитии / И.А.Иванова // Коррекционная педагогика. – 2007. </w:t>
      </w:r>
      <w:r w:rsidR="00580AE5">
        <w:rPr>
          <w:color w:val="000000"/>
          <w:sz w:val="28"/>
          <w:szCs w:val="28"/>
        </w:rPr>
        <w:t>–</w:t>
      </w:r>
      <w:r>
        <w:rPr>
          <w:color w:val="000000"/>
          <w:sz w:val="28"/>
          <w:szCs w:val="28"/>
        </w:rPr>
        <w:t xml:space="preserve"> № 3 (21). – С. 67</w:t>
      </w:r>
      <w:r w:rsidR="00580AE5">
        <w:rPr>
          <w:color w:val="000000"/>
          <w:sz w:val="28"/>
          <w:szCs w:val="28"/>
        </w:rPr>
        <w:t>–</w:t>
      </w:r>
      <w:r>
        <w:rPr>
          <w:color w:val="000000"/>
          <w:sz w:val="28"/>
          <w:szCs w:val="28"/>
        </w:rPr>
        <w:t>70.</w:t>
      </w:r>
    </w:p>
    <w:p w:rsidR="0003233F" w:rsidRDefault="00D35807" w:rsidP="00580AE5">
      <w:pPr>
        <w:spacing w:line="360" w:lineRule="auto"/>
        <w:ind w:firstLine="709"/>
        <w:jc w:val="both"/>
        <w:rPr>
          <w:color w:val="000000"/>
          <w:sz w:val="28"/>
          <w:szCs w:val="28"/>
        </w:rPr>
      </w:pPr>
      <w:r>
        <w:rPr>
          <w:color w:val="000000"/>
          <w:sz w:val="28"/>
          <w:szCs w:val="28"/>
        </w:rPr>
        <w:t xml:space="preserve">2. </w:t>
      </w:r>
      <w:r w:rsidR="00580AE5">
        <w:rPr>
          <w:color w:val="000000"/>
          <w:sz w:val="28"/>
          <w:szCs w:val="28"/>
        </w:rPr>
        <w:t>Пархомович, В.</w:t>
      </w:r>
      <w:r>
        <w:rPr>
          <w:color w:val="000000"/>
          <w:sz w:val="28"/>
          <w:szCs w:val="28"/>
        </w:rPr>
        <w:t>Б. Психолого-педагогическое со</w:t>
      </w:r>
      <w:r w:rsidR="00580AE5">
        <w:rPr>
          <w:color w:val="000000"/>
          <w:sz w:val="28"/>
          <w:szCs w:val="28"/>
        </w:rPr>
        <w:t xml:space="preserve">провождение родителей, имеющих детей с отклонениями в развитии / В.Б. Пархомович </w:t>
      </w:r>
      <w:r>
        <w:rPr>
          <w:color w:val="000000"/>
          <w:sz w:val="28"/>
          <w:szCs w:val="28"/>
        </w:rPr>
        <w:t>// Дэфекталог</w:t>
      </w:r>
      <w:proofErr w:type="gramStart"/>
      <w:r>
        <w:rPr>
          <w:color w:val="000000"/>
          <w:sz w:val="28"/>
          <w:szCs w:val="28"/>
          <w:lang w:val="en-US"/>
        </w:rPr>
        <w:t>i</w:t>
      </w:r>
      <w:proofErr w:type="gramEnd"/>
      <w:r>
        <w:rPr>
          <w:color w:val="000000"/>
          <w:sz w:val="28"/>
          <w:szCs w:val="28"/>
        </w:rPr>
        <w:t xml:space="preserve">я. – 2003. </w:t>
      </w:r>
      <w:r w:rsidR="00580AE5">
        <w:rPr>
          <w:color w:val="000000"/>
          <w:sz w:val="28"/>
          <w:szCs w:val="28"/>
        </w:rPr>
        <w:t>–</w:t>
      </w:r>
      <w:r>
        <w:rPr>
          <w:color w:val="000000"/>
          <w:sz w:val="28"/>
          <w:szCs w:val="28"/>
        </w:rPr>
        <w:t xml:space="preserve"> № 6. – С. 98</w:t>
      </w:r>
      <w:r w:rsidR="00580AE5">
        <w:rPr>
          <w:color w:val="000000"/>
          <w:sz w:val="28"/>
          <w:szCs w:val="28"/>
        </w:rPr>
        <w:t>–</w:t>
      </w:r>
      <w:r>
        <w:rPr>
          <w:color w:val="000000"/>
          <w:sz w:val="28"/>
          <w:szCs w:val="28"/>
        </w:rPr>
        <w:t>118.</w:t>
      </w:r>
    </w:p>
    <w:p w:rsidR="0003233F" w:rsidRDefault="0003233F">
      <w:pPr>
        <w:rPr>
          <w:color w:val="000000"/>
          <w:sz w:val="28"/>
          <w:szCs w:val="28"/>
        </w:rPr>
      </w:pPr>
      <w:r>
        <w:rPr>
          <w:color w:val="000000"/>
          <w:sz w:val="28"/>
          <w:szCs w:val="28"/>
        </w:rPr>
        <w:br w:type="page"/>
      </w:r>
    </w:p>
    <w:p w:rsidR="0003233F" w:rsidRPr="00FD0B48" w:rsidRDefault="0003233F" w:rsidP="0003233F">
      <w:pPr>
        <w:pStyle w:val="3"/>
        <w:tabs>
          <w:tab w:val="left" w:pos="851"/>
        </w:tabs>
        <w:spacing w:after="0" w:line="360" w:lineRule="auto"/>
        <w:jc w:val="right"/>
        <w:rPr>
          <w:iCs/>
          <w:sz w:val="28"/>
          <w:szCs w:val="28"/>
        </w:rPr>
      </w:pPr>
      <w:r>
        <w:rPr>
          <w:iCs/>
          <w:sz w:val="28"/>
          <w:szCs w:val="28"/>
        </w:rPr>
        <w:lastRenderedPageBreak/>
        <w:t>Корсакова А</w:t>
      </w:r>
      <w:r>
        <w:rPr>
          <w:iCs/>
          <w:sz w:val="28"/>
          <w:szCs w:val="28"/>
          <w:lang w:val="uk-UA"/>
        </w:rPr>
        <w:t>.И.</w:t>
      </w:r>
    </w:p>
    <w:p w:rsidR="0003233F" w:rsidRPr="00867E81" w:rsidRDefault="0003233F" w:rsidP="0003233F">
      <w:pPr>
        <w:spacing w:line="360" w:lineRule="auto"/>
        <w:jc w:val="right"/>
        <w:rPr>
          <w:color w:val="000000"/>
          <w:sz w:val="28"/>
          <w:szCs w:val="28"/>
          <w:shd w:val="clear" w:color="auto" w:fill="FFFFFF"/>
          <w:lang w:val="uk-UA"/>
        </w:rPr>
      </w:pPr>
      <w:r w:rsidRPr="00260410">
        <w:rPr>
          <w:color w:val="000000"/>
          <w:sz w:val="28"/>
          <w:szCs w:val="28"/>
          <w:shd w:val="clear" w:color="auto" w:fill="FFFFFF"/>
          <w:lang w:val="uk-UA"/>
        </w:rPr>
        <w:t>(</w:t>
      </w:r>
      <w:r w:rsidRPr="00260410">
        <w:rPr>
          <w:color w:val="000000"/>
          <w:sz w:val="28"/>
          <w:szCs w:val="28"/>
          <w:shd w:val="clear" w:color="auto" w:fill="FFFFFF"/>
        </w:rPr>
        <w:t>Кр</w:t>
      </w:r>
      <w:r>
        <w:rPr>
          <w:color w:val="000000"/>
          <w:sz w:val="28"/>
          <w:szCs w:val="28"/>
          <w:shd w:val="clear" w:color="auto" w:fill="FFFFFF"/>
        </w:rPr>
        <w:t>упник И.Р., канд</w:t>
      </w:r>
      <w:r w:rsidR="00160DF1">
        <w:rPr>
          <w:color w:val="000000"/>
          <w:sz w:val="28"/>
          <w:szCs w:val="28"/>
          <w:shd w:val="clear" w:color="auto" w:fill="FFFFFF"/>
        </w:rPr>
        <w:t>идат психологических наук</w:t>
      </w:r>
      <w:r>
        <w:rPr>
          <w:color w:val="000000"/>
          <w:sz w:val="28"/>
          <w:szCs w:val="28"/>
          <w:shd w:val="clear" w:color="auto" w:fill="FFFFFF"/>
        </w:rPr>
        <w:t>,</w:t>
      </w:r>
    </w:p>
    <w:p w:rsidR="0003233F" w:rsidRDefault="0003233F" w:rsidP="0003233F">
      <w:pPr>
        <w:spacing w:line="360" w:lineRule="auto"/>
        <w:jc w:val="right"/>
        <w:rPr>
          <w:color w:val="000000"/>
          <w:sz w:val="28"/>
          <w:szCs w:val="28"/>
          <w:shd w:val="clear" w:color="auto" w:fill="FFFFFF"/>
          <w:lang w:val="uk-UA"/>
        </w:rPr>
      </w:pPr>
      <w:r w:rsidRPr="00260410">
        <w:rPr>
          <w:color w:val="000000"/>
          <w:sz w:val="28"/>
          <w:szCs w:val="28"/>
          <w:shd w:val="clear" w:color="auto" w:fill="FFFFFF"/>
        </w:rPr>
        <w:t>ст</w:t>
      </w:r>
      <w:r w:rsidR="00160DF1">
        <w:rPr>
          <w:color w:val="000000"/>
          <w:sz w:val="28"/>
          <w:szCs w:val="28"/>
          <w:shd w:val="clear" w:color="auto" w:fill="FFFFFF"/>
        </w:rPr>
        <w:t>арший</w:t>
      </w:r>
      <w:r>
        <w:rPr>
          <w:color w:val="000000"/>
          <w:sz w:val="28"/>
          <w:szCs w:val="28"/>
          <w:shd w:val="clear" w:color="auto" w:fill="FFFFFF"/>
        </w:rPr>
        <w:t xml:space="preserve"> </w:t>
      </w:r>
      <w:r>
        <w:rPr>
          <w:color w:val="000000"/>
          <w:sz w:val="28"/>
          <w:szCs w:val="28"/>
          <w:shd w:val="clear" w:color="auto" w:fill="FFFFFF"/>
          <w:lang w:val="uk-UA"/>
        </w:rPr>
        <w:t>преподаватель</w:t>
      </w:r>
      <w:r w:rsidRPr="00260410">
        <w:rPr>
          <w:color w:val="000000"/>
          <w:sz w:val="28"/>
          <w:szCs w:val="28"/>
          <w:shd w:val="clear" w:color="auto" w:fill="FFFFFF"/>
        </w:rPr>
        <w:t xml:space="preserve"> кафедр</w:t>
      </w:r>
      <w:r>
        <w:rPr>
          <w:color w:val="000000"/>
          <w:sz w:val="28"/>
          <w:szCs w:val="28"/>
          <w:shd w:val="clear" w:color="auto" w:fill="FFFFFF"/>
        </w:rPr>
        <w:t xml:space="preserve">ы </w:t>
      </w:r>
      <w:r w:rsidRPr="00260410">
        <w:rPr>
          <w:color w:val="000000"/>
          <w:sz w:val="28"/>
          <w:szCs w:val="28"/>
          <w:shd w:val="clear" w:color="auto" w:fill="FFFFFF"/>
        </w:rPr>
        <w:t xml:space="preserve">общей и социальной психологии </w:t>
      </w:r>
    </w:p>
    <w:p w:rsidR="0003233F" w:rsidRPr="00260410" w:rsidRDefault="0003233F" w:rsidP="0003233F">
      <w:pPr>
        <w:spacing w:line="360" w:lineRule="auto"/>
        <w:jc w:val="right"/>
        <w:rPr>
          <w:color w:val="000000"/>
          <w:sz w:val="28"/>
          <w:szCs w:val="28"/>
          <w:shd w:val="clear" w:color="auto" w:fill="FFFFFF"/>
          <w:lang w:val="uk-UA"/>
        </w:rPr>
      </w:pPr>
      <w:r w:rsidRPr="00260410">
        <w:rPr>
          <w:color w:val="000000"/>
          <w:sz w:val="28"/>
          <w:szCs w:val="28"/>
          <w:shd w:val="clear" w:color="auto" w:fill="FFFFFF"/>
          <w:lang w:val="uk-UA"/>
        </w:rPr>
        <w:t>Херсонского государственного университета)</w:t>
      </w:r>
    </w:p>
    <w:p w:rsidR="0003233F" w:rsidRDefault="0003233F" w:rsidP="0003233F">
      <w:pPr>
        <w:spacing w:line="360" w:lineRule="auto"/>
        <w:jc w:val="right"/>
        <w:rPr>
          <w:color w:val="000000"/>
          <w:sz w:val="28"/>
          <w:szCs w:val="28"/>
          <w:shd w:val="clear" w:color="auto" w:fill="FFFFFF"/>
          <w:lang w:val="uk-UA"/>
        </w:rPr>
      </w:pPr>
      <w:r>
        <w:rPr>
          <w:color w:val="000000"/>
          <w:sz w:val="28"/>
          <w:szCs w:val="28"/>
          <w:shd w:val="clear" w:color="auto" w:fill="FFFFFF"/>
          <w:lang w:val="uk-UA"/>
        </w:rPr>
        <w:t>ХГ</w:t>
      </w:r>
      <w:r w:rsidRPr="00260410">
        <w:rPr>
          <w:color w:val="000000"/>
          <w:sz w:val="28"/>
          <w:szCs w:val="28"/>
          <w:shd w:val="clear" w:color="auto" w:fill="FFFFFF"/>
          <w:lang w:val="uk-UA"/>
        </w:rPr>
        <w:t>У, Херсон</w:t>
      </w:r>
    </w:p>
    <w:p w:rsidR="00160DF1" w:rsidRPr="00D015D9" w:rsidRDefault="00160DF1" w:rsidP="0003233F">
      <w:pPr>
        <w:spacing w:line="360" w:lineRule="auto"/>
        <w:jc w:val="right"/>
        <w:rPr>
          <w:color w:val="000000"/>
          <w:sz w:val="28"/>
          <w:szCs w:val="28"/>
          <w:shd w:val="clear" w:color="auto" w:fill="FFFFFF"/>
          <w:lang w:val="uk-UA"/>
        </w:rPr>
      </w:pPr>
    </w:p>
    <w:p w:rsidR="0003233F" w:rsidRDefault="0003233F" w:rsidP="00160DF1">
      <w:pPr>
        <w:spacing w:line="360" w:lineRule="auto"/>
        <w:jc w:val="center"/>
        <w:rPr>
          <w:b/>
          <w:sz w:val="28"/>
          <w:szCs w:val="28"/>
        </w:rPr>
      </w:pPr>
      <w:r w:rsidRPr="008805D1">
        <w:rPr>
          <w:b/>
          <w:sz w:val="28"/>
          <w:szCs w:val="28"/>
        </w:rPr>
        <w:t>ПСИХОЛОГИЧЕСКИЕ ФАКТОРЫ СТРАХОВ И СОЦИОФОБИЙ</w:t>
      </w:r>
    </w:p>
    <w:p w:rsidR="00160DF1" w:rsidRPr="008805D1" w:rsidRDefault="00160DF1" w:rsidP="00160DF1">
      <w:pPr>
        <w:spacing w:line="360" w:lineRule="auto"/>
        <w:jc w:val="center"/>
        <w:rPr>
          <w:b/>
          <w:sz w:val="28"/>
          <w:szCs w:val="28"/>
        </w:rPr>
      </w:pPr>
    </w:p>
    <w:p w:rsidR="0003233F" w:rsidRPr="00550A8A" w:rsidRDefault="0003233F" w:rsidP="0003233F">
      <w:pPr>
        <w:spacing w:line="360" w:lineRule="auto"/>
        <w:ind w:firstLine="567"/>
        <w:jc w:val="both"/>
        <w:rPr>
          <w:sz w:val="28"/>
          <w:szCs w:val="28"/>
        </w:rPr>
      </w:pPr>
      <w:r w:rsidRPr="00E85DA9">
        <w:rPr>
          <w:sz w:val="28"/>
          <w:szCs w:val="28"/>
        </w:rPr>
        <w:t>Проблема страха как важнейшего модуса человеческого существования, организации внутреннего духовного мира человека</w:t>
      </w:r>
      <w:r>
        <w:rPr>
          <w:sz w:val="28"/>
          <w:szCs w:val="28"/>
        </w:rPr>
        <w:t>,</w:t>
      </w:r>
      <w:r w:rsidRPr="00E85DA9">
        <w:rPr>
          <w:sz w:val="28"/>
          <w:szCs w:val="28"/>
        </w:rPr>
        <w:t xml:space="preserve"> восходит корнями к первым попыткам осмысления людьми своего предназначения на земле и в мире. Человек в своей жизни непременно сталкивается с большим количеством негативных ситуаций, которые пагубно влияют на его психическое состояние, приводя к возникновению чувства страха. </w:t>
      </w:r>
    </w:p>
    <w:p w:rsidR="0003233F" w:rsidRDefault="0003233F" w:rsidP="0003233F">
      <w:pPr>
        <w:spacing w:line="360" w:lineRule="auto"/>
        <w:ind w:firstLine="567"/>
        <w:jc w:val="both"/>
        <w:rPr>
          <w:sz w:val="28"/>
          <w:szCs w:val="28"/>
        </w:rPr>
      </w:pPr>
      <w:r w:rsidRPr="00E85DA9">
        <w:rPr>
          <w:sz w:val="28"/>
          <w:szCs w:val="28"/>
        </w:rPr>
        <w:t xml:space="preserve">Страх становится объективным фактором, который влияет на процессы общественной жизни. Одним из широко распространенных страхов и достаточно серьезных расстройств является социофобия. </w:t>
      </w:r>
      <w:r>
        <w:rPr>
          <w:sz w:val="28"/>
          <w:szCs w:val="28"/>
        </w:rPr>
        <w:t xml:space="preserve">Люди, </w:t>
      </w:r>
      <w:r w:rsidRPr="00E85DA9">
        <w:rPr>
          <w:sz w:val="28"/>
          <w:szCs w:val="28"/>
        </w:rPr>
        <w:t>страдающие этим расстройством</w:t>
      </w:r>
      <w:r>
        <w:rPr>
          <w:sz w:val="28"/>
          <w:szCs w:val="28"/>
        </w:rPr>
        <w:t>,</w:t>
      </w:r>
      <w:r w:rsidRPr="00E85DA9">
        <w:rPr>
          <w:sz w:val="28"/>
          <w:szCs w:val="28"/>
        </w:rPr>
        <w:t xml:space="preserve"> теряют радо</w:t>
      </w:r>
      <w:r>
        <w:rPr>
          <w:sz w:val="28"/>
          <w:szCs w:val="28"/>
        </w:rPr>
        <w:t>сть жизни, сковывают возможность</w:t>
      </w:r>
      <w:r w:rsidRPr="00E85DA9">
        <w:rPr>
          <w:sz w:val="28"/>
          <w:szCs w:val="28"/>
        </w:rPr>
        <w:t xml:space="preserve"> своего самовыражения, вследствие неумени</w:t>
      </w:r>
      <w:r>
        <w:rPr>
          <w:sz w:val="28"/>
          <w:szCs w:val="28"/>
        </w:rPr>
        <w:t xml:space="preserve">я вести себя в обществе, вырабатывается низкий уровень </w:t>
      </w:r>
      <w:r w:rsidRPr="00E85DA9">
        <w:rPr>
          <w:sz w:val="28"/>
          <w:szCs w:val="28"/>
        </w:rPr>
        <w:t>развития коммуникативных способностей, самооценки, адаптивных проявлений поведения.</w:t>
      </w:r>
    </w:p>
    <w:p w:rsidR="0003233F" w:rsidRPr="00E85DA9" w:rsidRDefault="0003233F" w:rsidP="0003233F">
      <w:pPr>
        <w:spacing w:line="360" w:lineRule="auto"/>
        <w:ind w:firstLine="567"/>
        <w:jc w:val="both"/>
        <w:rPr>
          <w:sz w:val="28"/>
          <w:szCs w:val="28"/>
        </w:rPr>
      </w:pPr>
      <w:r w:rsidRPr="00E85DA9">
        <w:rPr>
          <w:sz w:val="28"/>
          <w:szCs w:val="28"/>
        </w:rPr>
        <w:t xml:space="preserve">Большое внимание исследованию причин возникновения и развития страхов уделяли отечественные и зарубежные </w:t>
      </w:r>
      <w:proofErr w:type="gramStart"/>
      <w:r w:rsidRPr="00E85DA9">
        <w:rPr>
          <w:sz w:val="28"/>
          <w:szCs w:val="28"/>
        </w:rPr>
        <w:t>психологи</w:t>
      </w:r>
      <w:proofErr w:type="gramEnd"/>
      <w:r w:rsidRPr="00E85DA9">
        <w:rPr>
          <w:sz w:val="28"/>
          <w:szCs w:val="28"/>
        </w:rPr>
        <w:t xml:space="preserve"> и психиат</w:t>
      </w:r>
      <w:r>
        <w:rPr>
          <w:sz w:val="28"/>
          <w:szCs w:val="28"/>
        </w:rPr>
        <w:t>ры (Л.</w:t>
      </w:r>
      <w:r>
        <w:rPr>
          <w:sz w:val="28"/>
          <w:szCs w:val="28"/>
          <w:lang w:val="uk-UA"/>
        </w:rPr>
        <w:t> </w:t>
      </w:r>
      <w:r>
        <w:rPr>
          <w:sz w:val="28"/>
          <w:szCs w:val="28"/>
        </w:rPr>
        <w:t xml:space="preserve">Выготский, </w:t>
      </w:r>
      <w:r w:rsidRPr="00E85DA9">
        <w:rPr>
          <w:sz w:val="28"/>
          <w:szCs w:val="28"/>
        </w:rPr>
        <w:t>Г.</w:t>
      </w:r>
      <w:r>
        <w:rPr>
          <w:sz w:val="28"/>
          <w:szCs w:val="28"/>
          <w:lang w:val="uk-UA"/>
        </w:rPr>
        <w:t> </w:t>
      </w:r>
      <w:r w:rsidRPr="00E85DA9">
        <w:rPr>
          <w:sz w:val="28"/>
          <w:szCs w:val="28"/>
        </w:rPr>
        <w:t>Ебурлейн, К.</w:t>
      </w:r>
      <w:r>
        <w:rPr>
          <w:sz w:val="28"/>
          <w:szCs w:val="28"/>
          <w:lang w:val="uk-UA"/>
        </w:rPr>
        <w:t> </w:t>
      </w:r>
      <w:r w:rsidRPr="00E85DA9">
        <w:rPr>
          <w:sz w:val="28"/>
          <w:szCs w:val="28"/>
        </w:rPr>
        <w:t>Изард,</w:t>
      </w:r>
      <w:r>
        <w:rPr>
          <w:sz w:val="28"/>
          <w:szCs w:val="28"/>
        </w:rPr>
        <w:t xml:space="preserve"> А.</w:t>
      </w:r>
      <w:r>
        <w:rPr>
          <w:sz w:val="28"/>
          <w:szCs w:val="28"/>
          <w:lang w:val="uk-UA"/>
        </w:rPr>
        <w:t> </w:t>
      </w:r>
      <w:r>
        <w:rPr>
          <w:sz w:val="28"/>
          <w:szCs w:val="28"/>
        </w:rPr>
        <w:t>Запорожец,</w:t>
      </w:r>
      <w:r w:rsidRPr="00E85DA9">
        <w:rPr>
          <w:sz w:val="28"/>
          <w:szCs w:val="28"/>
        </w:rPr>
        <w:t xml:space="preserve"> В.</w:t>
      </w:r>
      <w:r>
        <w:rPr>
          <w:sz w:val="28"/>
          <w:szCs w:val="28"/>
          <w:lang w:val="uk-UA"/>
        </w:rPr>
        <w:t> </w:t>
      </w:r>
      <w:r w:rsidRPr="00E85DA9">
        <w:rPr>
          <w:sz w:val="28"/>
          <w:szCs w:val="28"/>
        </w:rPr>
        <w:t>Купер,</w:t>
      </w:r>
      <w:r>
        <w:rPr>
          <w:sz w:val="28"/>
          <w:szCs w:val="28"/>
        </w:rPr>
        <w:t xml:space="preserve"> </w:t>
      </w:r>
      <w:r w:rsidRPr="00E85DA9">
        <w:rPr>
          <w:sz w:val="28"/>
          <w:szCs w:val="28"/>
        </w:rPr>
        <w:t>В.</w:t>
      </w:r>
      <w:r>
        <w:rPr>
          <w:sz w:val="28"/>
          <w:szCs w:val="28"/>
          <w:lang w:val="uk-UA"/>
        </w:rPr>
        <w:t> </w:t>
      </w:r>
      <w:r w:rsidRPr="00E85DA9">
        <w:rPr>
          <w:sz w:val="28"/>
          <w:szCs w:val="28"/>
        </w:rPr>
        <w:t xml:space="preserve">Леви, </w:t>
      </w:r>
      <w:r>
        <w:rPr>
          <w:sz w:val="28"/>
          <w:szCs w:val="28"/>
        </w:rPr>
        <w:t>З</w:t>
      </w:r>
      <w:r w:rsidRPr="00E85DA9">
        <w:rPr>
          <w:sz w:val="28"/>
          <w:szCs w:val="28"/>
        </w:rPr>
        <w:t>.</w:t>
      </w:r>
      <w:r>
        <w:rPr>
          <w:sz w:val="28"/>
          <w:szCs w:val="28"/>
          <w:lang w:val="uk-UA"/>
        </w:rPr>
        <w:t> </w:t>
      </w:r>
      <w:r w:rsidRPr="00E85DA9">
        <w:rPr>
          <w:sz w:val="28"/>
          <w:szCs w:val="28"/>
        </w:rPr>
        <w:t>Фрейд, К.</w:t>
      </w:r>
      <w:r>
        <w:rPr>
          <w:sz w:val="28"/>
          <w:szCs w:val="28"/>
          <w:lang w:val="uk-UA"/>
        </w:rPr>
        <w:t> </w:t>
      </w:r>
      <w:r w:rsidRPr="00E85DA9">
        <w:rPr>
          <w:sz w:val="28"/>
          <w:szCs w:val="28"/>
        </w:rPr>
        <w:t>Хорни).</w:t>
      </w:r>
    </w:p>
    <w:p w:rsidR="0003233F" w:rsidRPr="000D74E0" w:rsidRDefault="0003233F" w:rsidP="0003233F">
      <w:pPr>
        <w:spacing w:line="360" w:lineRule="auto"/>
        <w:ind w:firstLine="567"/>
        <w:jc w:val="both"/>
        <w:rPr>
          <w:sz w:val="28"/>
          <w:szCs w:val="28"/>
        </w:rPr>
      </w:pPr>
      <w:r>
        <w:rPr>
          <w:sz w:val="28"/>
          <w:szCs w:val="28"/>
        </w:rPr>
        <w:t>И</w:t>
      </w:r>
      <w:r w:rsidRPr="000D74E0">
        <w:rPr>
          <w:sz w:val="28"/>
          <w:szCs w:val="28"/>
        </w:rPr>
        <w:t xml:space="preserve">так, </w:t>
      </w:r>
      <w:r>
        <w:rPr>
          <w:sz w:val="28"/>
          <w:szCs w:val="28"/>
          <w:lang w:val="uk-UA"/>
        </w:rPr>
        <w:t xml:space="preserve">целью </w:t>
      </w:r>
      <w:r>
        <w:rPr>
          <w:sz w:val="28"/>
          <w:szCs w:val="28"/>
        </w:rPr>
        <w:t xml:space="preserve">данной статьи является конкретное определение </w:t>
      </w:r>
      <w:r w:rsidRPr="000D74E0">
        <w:rPr>
          <w:sz w:val="28"/>
          <w:szCs w:val="28"/>
        </w:rPr>
        <w:t>психологического содержания</w:t>
      </w:r>
      <w:r>
        <w:rPr>
          <w:sz w:val="28"/>
          <w:szCs w:val="28"/>
        </w:rPr>
        <w:t xml:space="preserve"> </w:t>
      </w:r>
      <w:r w:rsidRPr="000D74E0">
        <w:rPr>
          <w:sz w:val="28"/>
          <w:szCs w:val="28"/>
        </w:rPr>
        <w:t>социофоби</w:t>
      </w:r>
      <w:r>
        <w:rPr>
          <w:sz w:val="28"/>
          <w:szCs w:val="28"/>
        </w:rPr>
        <w:t xml:space="preserve">и. Это такой вид страха, при котором у человек может возникнуть чувство замешательства в социальных ситуациях. </w:t>
      </w:r>
    </w:p>
    <w:p w:rsidR="0003233F" w:rsidRPr="00D54CF1" w:rsidRDefault="0003233F" w:rsidP="0003233F">
      <w:pPr>
        <w:spacing w:line="360" w:lineRule="auto"/>
        <w:ind w:firstLine="567"/>
        <w:jc w:val="both"/>
        <w:rPr>
          <w:sz w:val="28"/>
          <w:szCs w:val="28"/>
        </w:rPr>
      </w:pPr>
      <w:r w:rsidRPr="00F93663">
        <w:rPr>
          <w:sz w:val="28"/>
          <w:szCs w:val="28"/>
        </w:rPr>
        <w:lastRenderedPageBreak/>
        <w:t xml:space="preserve">Фобия (от греческого «страх») </w:t>
      </w:r>
      <w:r>
        <w:rPr>
          <w:sz w:val="28"/>
          <w:szCs w:val="28"/>
          <w:lang w:val="uk-UA"/>
        </w:rPr>
        <w:t>–</w:t>
      </w:r>
      <w:r w:rsidRPr="00F93663">
        <w:rPr>
          <w:sz w:val="28"/>
          <w:szCs w:val="28"/>
        </w:rPr>
        <w:t xml:space="preserve"> это стойкий и необоснованный страх перед отдельными предметами, действиями или ситуациями. Люди, страдающие фобией, испытывают страх даже при мысли о предмете или ситуации, пугающих их, но обычно они чувствуют себя вполне комфортно до тех пор, пока им удается избегать этого предмета и мыслей о нем. Большинство из них хорошо понимают, что их страхи чрезмерны и необоснованны. Некоторые не имеют представлени</w:t>
      </w:r>
      <w:r>
        <w:rPr>
          <w:sz w:val="28"/>
          <w:szCs w:val="28"/>
        </w:rPr>
        <w:t>я о происхождении своих страхов</w:t>
      </w:r>
      <w:r w:rsidRPr="00F93663">
        <w:rPr>
          <w:sz w:val="28"/>
          <w:szCs w:val="28"/>
        </w:rPr>
        <w:t xml:space="preserve"> </w:t>
      </w:r>
      <w:r w:rsidRPr="00567BAD">
        <w:rPr>
          <w:sz w:val="28"/>
          <w:szCs w:val="28"/>
        </w:rPr>
        <w:t>[2</w:t>
      </w:r>
      <w:r>
        <w:rPr>
          <w:sz w:val="28"/>
          <w:szCs w:val="28"/>
        </w:rPr>
        <w:t>,</w:t>
      </w:r>
      <w:r>
        <w:rPr>
          <w:sz w:val="28"/>
          <w:szCs w:val="28"/>
          <w:lang w:val="uk-UA"/>
        </w:rPr>
        <w:t xml:space="preserve"> </w:t>
      </w:r>
      <w:r>
        <w:rPr>
          <w:sz w:val="28"/>
          <w:szCs w:val="28"/>
        </w:rPr>
        <w:t>с.</w:t>
      </w:r>
      <w:r>
        <w:rPr>
          <w:sz w:val="28"/>
          <w:szCs w:val="28"/>
          <w:lang w:val="uk-UA"/>
        </w:rPr>
        <w:t> </w:t>
      </w:r>
      <w:r>
        <w:rPr>
          <w:sz w:val="28"/>
          <w:szCs w:val="28"/>
        </w:rPr>
        <w:t>146</w:t>
      </w:r>
      <w:r w:rsidRPr="00567BAD">
        <w:rPr>
          <w:sz w:val="28"/>
          <w:szCs w:val="28"/>
        </w:rPr>
        <w:t>].</w:t>
      </w:r>
      <w:r>
        <w:rPr>
          <w:sz w:val="28"/>
          <w:szCs w:val="28"/>
        </w:rPr>
        <w:t xml:space="preserve"> </w:t>
      </w:r>
      <w:r w:rsidRPr="00F93663">
        <w:rPr>
          <w:sz w:val="28"/>
          <w:szCs w:val="28"/>
        </w:rPr>
        <w:t xml:space="preserve">У каждого из нас есть некоторые области, внушающие особый страх. Это нормально, когда какие-то вещи расстраивают нас больше других, возможно даже, что на разных этапах нашей жизни это будут разные вещи. Обследование жителей Берлингтона в Вермонте показало, что страхи толпы, смерти, травм, болезней и одиночества более распространены среди шестидесятилетних людей, чем среди </w:t>
      </w:r>
      <w:r>
        <w:rPr>
          <w:sz w:val="28"/>
          <w:szCs w:val="28"/>
        </w:rPr>
        <w:t>людей других возрастных групп</w:t>
      </w:r>
      <w:r w:rsidRPr="00F93663">
        <w:rPr>
          <w:sz w:val="28"/>
          <w:szCs w:val="28"/>
        </w:rPr>
        <w:t>. У двадцатилетних чаще встречается боязнь змей, высоты, грозы, закрытых по</w:t>
      </w:r>
      <w:r>
        <w:rPr>
          <w:sz w:val="28"/>
          <w:szCs w:val="28"/>
        </w:rPr>
        <w:t>мещений и социальных ситуаций</w:t>
      </w:r>
      <w:r w:rsidRPr="00D54CF1">
        <w:rPr>
          <w:sz w:val="28"/>
          <w:szCs w:val="28"/>
        </w:rPr>
        <w:t xml:space="preserve"> [1</w:t>
      </w:r>
      <w:r>
        <w:rPr>
          <w:sz w:val="28"/>
          <w:szCs w:val="28"/>
        </w:rPr>
        <w:t>, с.</w:t>
      </w:r>
      <w:r>
        <w:rPr>
          <w:sz w:val="28"/>
          <w:szCs w:val="28"/>
          <w:lang w:val="uk-UA"/>
        </w:rPr>
        <w:t> </w:t>
      </w:r>
      <w:r>
        <w:rPr>
          <w:sz w:val="28"/>
          <w:szCs w:val="28"/>
        </w:rPr>
        <w:t>120</w:t>
      </w:r>
      <w:r w:rsidRPr="00D54CF1">
        <w:rPr>
          <w:sz w:val="28"/>
          <w:szCs w:val="28"/>
        </w:rPr>
        <w:t>].</w:t>
      </w:r>
      <w:r>
        <w:rPr>
          <w:sz w:val="28"/>
          <w:szCs w:val="28"/>
        </w:rPr>
        <w:t xml:space="preserve"> </w:t>
      </w:r>
      <w:r w:rsidRPr="00F93663">
        <w:rPr>
          <w:sz w:val="28"/>
          <w:szCs w:val="28"/>
        </w:rPr>
        <w:t>Многие люди волнуются, когда им предстоят встречи с другими, или беседы, или выступление перед людьми. Оперная певица Мария Каллас, например, часто дрожала от страха, ожидая за кул</w:t>
      </w:r>
      <w:r>
        <w:rPr>
          <w:sz w:val="28"/>
          <w:szCs w:val="28"/>
        </w:rPr>
        <w:t>исами момента выхода на сцену</w:t>
      </w:r>
      <w:r w:rsidRPr="00F93663">
        <w:rPr>
          <w:sz w:val="28"/>
          <w:szCs w:val="28"/>
        </w:rPr>
        <w:t>. Такие нормальные социальные страхи доставляют некоторые неудобства, но люди, несмотря на их наличие, продолжают активно работать, некоторые очень продуктивно. Напротив, люди с социофобией обладают сильными, стойкими и необоснованными страхами социальных ситуаций или выступлений, в которых они могут впасть в замешательство.</w:t>
      </w:r>
      <w:r>
        <w:rPr>
          <w:sz w:val="28"/>
          <w:szCs w:val="28"/>
        </w:rPr>
        <w:t xml:space="preserve"> </w:t>
      </w:r>
      <w:r w:rsidRPr="00F93663">
        <w:rPr>
          <w:sz w:val="28"/>
          <w:szCs w:val="28"/>
        </w:rPr>
        <w:t>Социофобия может быть специфической, например, страх перед разговорами или выступлениями, страх приема пищи в общественном месте, пользования общественной уборной, написания чего-то на виду у других, или она может быть более широким страхом неадекватных действий, когда на человека смотрят дру</w:t>
      </w:r>
      <w:r>
        <w:rPr>
          <w:sz w:val="28"/>
          <w:szCs w:val="28"/>
        </w:rPr>
        <w:t xml:space="preserve">гие люди </w:t>
      </w:r>
      <w:r w:rsidRPr="00D54CF1">
        <w:rPr>
          <w:sz w:val="28"/>
          <w:szCs w:val="28"/>
        </w:rPr>
        <w:t>[2</w:t>
      </w:r>
      <w:r>
        <w:rPr>
          <w:sz w:val="28"/>
          <w:szCs w:val="28"/>
        </w:rPr>
        <w:t>, с.</w:t>
      </w:r>
      <w:r>
        <w:rPr>
          <w:sz w:val="28"/>
          <w:szCs w:val="28"/>
          <w:lang w:val="uk-UA"/>
        </w:rPr>
        <w:t> </w:t>
      </w:r>
      <w:r>
        <w:rPr>
          <w:sz w:val="28"/>
          <w:szCs w:val="28"/>
        </w:rPr>
        <w:t>147</w:t>
      </w:r>
      <w:r w:rsidRPr="00D54CF1">
        <w:rPr>
          <w:sz w:val="28"/>
          <w:szCs w:val="28"/>
        </w:rPr>
        <w:t xml:space="preserve">]. </w:t>
      </w:r>
    </w:p>
    <w:p w:rsidR="0003233F" w:rsidRDefault="0003233F" w:rsidP="0003233F">
      <w:pPr>
        <w:spacing w:line="360" w:lineRule="auto"/>
        <w:ind w:firstLine="567"/>
        <w:jc w:val="both"/>
        <w:rPr>
          <w:sz w:val="28"/>
          <w:szCs w:val="28"/>
        </w:rPr>
      </w:pPr>
      <w:r w:rsidRPr="00F93663">
        <w:rPr>
          <w:sz w:val="28"/>
          <w:szCs w:val="28"/>
        </w:rPr>
        <w:lastRenderedPageBreak/>
        <w:t>И в том</w:t>
      </w:r>
      <w:r>
        <w:rPr>
          <w:sz w:val="28"/>
          <w:szCs w:val="28"/>
          <w:lang w:val="uk-UA"/>
        </w:rPr>
        <w:t>,</w:t>
      </w:r>
      <w:r w:rsidRPr="00F93663">
        <w:rPr>
          <w:sz w:val="28"/>
          <w:szCs w:val="28"/>
        </w:rPr>
        <w:t xml:space="preserve"> и в другом случае люди обвиняют себя в том, что они поступают хуже</w:t>
      </w:r>
      <w:r>
        <w:rPr>
          <w:sz w:val="28"/>
          <w:szCs w:val="28"/>
        </w:rPr>
        <w:t xml:space="preserve">, чем есть в действительности. </w:t>
      </w:r>
      <w:r w:rsidRPr="00F93663">
        <w:rPr>
          <w:sz w:val="28"/>
          <w:szCs w:val="28"/>
        </w:rPr>
        <w:t>Человек, неспособный взаимодействовать с другими или выступать перед людьми, может не справиться с выполнением ответств</w:t>
      </w:r>
      <w:r>
        <w:rPr>
          <w:sz w:val="28"/>
          <w:szCs w:val="28"/>
        </w:rPr>
        <w:t xml:space="preserve">енной работы. Тот, кто не </w:t>
      </w:r>
      <w:proofErr w:type="gramStart"/>
      <w:r>
        <w:rPr>
          <w:sz w:val="28"/>
          <w:szCs w:val="28"/>
        </w:rPr>
        <w:t>может</w:t>
      </w:r>
      <w:proofErr w:type="gramEnd"/>
      <w:r w:rsidRPr="00F93663">
        <w:rPr>
          <w:sz w:val="28"/>
          <w:szCs w:val="28"/>
        </w:rPr>
        <w:t xml:space="preserve"> есть в присутствии других, может отклонять приглашения на ужин и другие социальные возможности.</w:t>
      </w:r>
    </w:p>
    <w:p w:rsidR="0003233F" w:rsidRDefault="0003233F" w:rsidP="0003233F">
      <w:pPr>
        <w:spacing w:line="360" w:lineRule="auto"/>
        <w:ind w:firstLine="567"/>
        <w:jc w:val="both"/>
        <w:rPr>
          <w:rFonts w:ascii="Segoe UI" w:hAnsi="Segoe UI" w:cs="Segoe UI"/>
          <w:color w:val="222222"/>
          <w:sz w:val="19"/>
          <w:szCs w:val="19"/>
          <w:shd w:val="clear" w:color="auto" w:fill="F0F4F7"/>
        </w:rPr>
      </w:pPr>
      <w:r>
        <w:rPr>
          <w:sz w:val="28"/>
          <w:szCs w:val="28"/>
        </w:rPr>
        <w:t xml:space="preserve">Таким образом, можно сделать вывод, что социофобия </w:t>
      </w:r>
      <w:r>
        <w:rPr>
          <w:sz w:val="28"/>
          <w:szCs w:val="28"/>
          <w:lang w:val="uk-UA"/>
        </w:rPr>
        <w:t>–</w:t>
      </w:r>
      <w:r w:rsidRPr="00F93663">
        <w:rPr>
          <w:sz w:val="28"/>
          <w:szCs w:val="28"/>
        </w:rPr>
        <w:t xml:space="preserve"> это стойкий и необоснованный страх перед отдельными предметами, действиями или ситуациями.</w:t>
      </w:r>
      <w:r>
        <w:rPr>
          <w:sz w:val="28"/>
          <w:szCs w:val="28"/>
        </w:rPr>
        <w:t xml:space="preserve"> Исходя из этого, для решения данной проблемы </w:t>
      </w:r>
      <w:r w:rsidRPr="00EB6E5C">
        <w:rPr>
          <w:sz w:val="28"/>
          <w:szCs w:val="28"/>
        </w:rPr>
        <w:t>субъекту необходимо самообладание, которое является важной характеристикой, помог</w:t>
      </w:r>
      <w:r>
        <w:rPr>
          <w:sz w:val="28"/>
          <w:szCs w:val="28"/>
        </w:rPr>
        <w:t>ающей в управлении самим собой.</w:t>
      </w:r>
      <w:r>
        <w:rPr>
          <w:sz w:val="28"/>
          <w:szCs w:val="28"/>
          <w:lang w:val="uk-UA"/>
        </w:rPr>
        <w:t xml:space="preserve"> </w:t>
      </w:r>
      <w:r w:rsidRPr="00EB6E5C">
        <w:rPr>
          <w:sz w:val="28"/>
          <w:szCs w:val="28"/>
        </w:rPr>
        <w:t>Человек с развитым самообладанием умеет при любых, даже чрезвычайных ситуациях и обстоятельствах подчинить свои эмоции голосу рассудка, не позволить им нарушить организованный строй его психической жизни. Основное содержание этого свойства составляет работа таких психологических механизмов, как самоконтроль и рефлексия</w:t>
      </w:r>
      <w:r>
        <w:rPr>
          <w:rFonts w:ascii="Segoe UI" w:hAnsi="Segoe UI" w:cs="Segoe UI"/>
          <w:color w:val="222222"/>
          <w:sz w:val="19"/>
          <w:szCs w:val="19"/>
          <w:shd w:val="clear" w:color="auto" w:fill="F0F4F7"/>
        </w:rPr>
        <w:t>.</w:t>
      </w:r>
    </w:p>
    <w:p w:rsidR="0003233F" w:rsidRPr="00EB6E5C" w:rsidRDefault="0003233F" w:rsidP="0003233F">
      <w:pPr>
        <w:spacing w:line="360" w:lineRule="auto"/>
        <w:ind w:firstLine="567"/>
        <w:jc w:val="both"/>
        <w:rPr>
          <w:sz w:val="28"/>
          <w:szCs w:val="28"/>
        </w:rPr>
      </w:pPr>
    </w:p>
    <w:p w:rsidR="0003233F" w:rsidRPr="0003233F" w:rsidRDefault="0003233F" w:rsidP="0003233F">
      <w:pPr>
        <w:spacing w:line="360" w:lineRule="auto"/>
        <w:jc w:val="center"/>
        <w:rPr>
          <w:i/>
          <w:color w:val="000000"/>
          <w:sz w:val="28"/>
          <w:szCs w:val="28"/>
        </w:rPr>
      </w:pPr>
      <w:r w:rsidRPr="0003233F">
        <w:rPr>
          <w:i/>
          <w:color w:val="000000"/>
          <w:sz w:val="28"/>
          <w:szCs w:val="28"/>
        </w:rPr>
        <w:t>Список использованных источников</w:t>
      </w:r>
    </w:p>
    <w:p w:rsidR="0003233F" w:rsidRPr="0003233F" w:rsidRDefault="0003233F" w:rsidP="0003233F">
      <w:pPr>
        <w:pStyle w:val="af1"/>
        <w:widowControl/>
        <w:numPr>
          <w:ilvl w:val="0"/>
          <w:numId w:val="57"/>
        </w:numPr>
        <w:tabs>
          <w:tab w:val="left" w:pos="1134"/>
        </w:tabs>
        <w:spacing w:line="360" w:lineRule="auto"/>
        <w:ind w:left="0" w:firstLine="709"/>
        <w:contextualSpacing/>
        <w:jc w:val="both"/>
        <w:rPr>
          <w:rFonts w:ascii="Times New Roman" w:hAnsi="Times New Roman" w:cs="Times New Roman"/>
          <w:sz w:val="28"/>
          <w:szCs w:val="28"/>
          <w:lang w:val="ru-RU" w:eastAsia="ru-RU"/>
        </w:rPr>
      </w:pPr>
      <w:r w:rsidRPr="0003233F">
        <w:rPr>
          <w:rFonts w:ascii="Times New Roman" w:hAnsi="Times New Roman" w:cs="Times New Roman"/>
          <w:sz w:val="28"/>
          <w:szCs w:val="28"/>
          <w:lang w:val="ru-RU" w:eastAsia="ru-RU"/>
        </w:rPr>
        <w:t>Михеева</w:t>
      </w:r>
      <w:r>
        <w:rPr>
          <w:rFonts w:ascii="Times New Roman" w:hAnsi="Times New Roman" w:cs="Times New Roman"/>
          <w:sz w:val="28"/>
          <w:szCs w:val="28"/>
          <w:lang w:val="uk-UA" w:eastAsia="ru-RU"/>
        </w:rPr>
        <w:t> </w:t>
      </w:r>
      <w:r w:rsidRPr="0003233F">
        <w:rPr>
          <w:rFonts w:ascii="Times New Roman" w:hAnsi="Times New Roman" w:cs="Times New Roman"/>
          <w:sz w:val="28"/>
          <w:szCs w:val="28"/>
          <w:lang w:val="ru-RU" w:eastAsia="ru-RU"/>
        </w:rPr>
        <w:t>Е.</w:t>
      </w:r>
      <w:r>
        <w:rPr>
          <w:rFonts w:ascii="Times New Roman" w:hAnsi="Times New Roman" w:cs="Times New Roman"/>
          <w:sz w:val="28"/>
          <w:szCs w:val="28"/>
          <w:lang w:val="uk-UA" w:eastAsia="ru-RU"/>
        </w:rPr>
        <w:t> </w:t>
      </w:r>
      <w:r w:rsidRPr="0003233F">
        <w:rPr>
          <w:rFonts w:ascii="Times New Roman" w:hAnsi="Times New Roman" w:cs="Times New Roman"/>
          <w:sz w:val="28"/>
          <w:szCs w:val="28"/>
          <w:lang w:val="ru-RU" w:eastAsia="ru-RU"/>
        </w:rPr>
        <w:t>В. Страх как психологическое состояние / Е.</w:t>
      </w:r>
      <w:r>
        <w:rPr>
          <w:rFonts w:ascii="Times New Roman" w:hAnsi="Times New Roman" w:cs="Times New Roman"/>
          <w:sz w:val="28"/>
          <w:szCs w:val="28"/>
          <w:lang w:val="uk-UA" w:eastAsia="ru-RU"/>
        </w:rPr>
        <w:t> </w:t>
      </w:r>
      <w:r w:rsidRPr="0003233F">
        <w:rPr>
          <w:rFonts w:ascii="Times New Roman" w:hAnsi="Times New Roman" w:cs="Times New Roman"/>
          <w:sz w:val="28"/>
          <w:szCs w:val="28"/>
          <w:lang w:val="ru-RU" w:eastAsia="ru-RU"/>
        </w:rPr>
        <w:t>В.</w:t>
      </w:r>
      <w:r>
        <w:rPr>
          <w:rFonts w:ascii="Times New Roman" w:hAnsi="Times New Roman" w:cs="Times New Roman"/>
          <w:sz w:val="28"/>
          <w:szCs w:val="28"/>
          <w:lang w:val="uk-UA" w:eastAsia="ru-RU"/>
        </w:rPr>
        <w:t> </w:t>
      </w:r>
      <w:r w:rsidRPr="0003233F">
        <w:rPr>
          <w:rFonts w:ascii="Times New Roman" w:hAnsi="Times New Roman" w:cs="Times New Roman"/>
          <w:sz w:val="28"/>
          <w:szCs w:val="28"/>
          <w:lang w:val="ru-RU" w:eastAsia="ru-RU"/>
        </w:rPr>
        <w:t>М</w:t>
      </w:r>
      <w:r>
        <w:rPr>
          <w:rFonts w:ascii="Times New Roman" w:hAnsi="Times New Roman" w:cs="Times New Roman"/>
          <w:sz w:val="28"/>
          <w:szCs w:val="28"/>
          <w:lang w:val="ru-RU" w:eastAsia="ru-RU"/>
        </w:rPr>
        <w:t>ихеева // Научное мнение.</w:t>
      </w:r>
      <w:r w:rsidRPr="0003233F">
        <w:rPr>
          <w:rFonts w:ascii="Times New Roman" w:hAnsi="Times New Roman" w:cs="Times New Roman"/>
          <w:sz w:val="28"/>
          <w:szCs w:val="28"/>
          <w:lang w:val="ru-RU" w:eastAsia="ru-RU"/>
        </w:rPr>
        <w:t xml:space="preserve"> </w:t>
      </w:r>
      <w:r>
        <w:rPr>
          <w:rFonts w:ascii="Times New Roman" w:hAnsi="Times New Roman" w:cs="Times New Roman"/>
          <w:sz w:val="28"/>
          <w:szCs w:val="28"/>
          <w:lang w:val="uk-UA" w:eastAsia="ru-RU"/>
        </w:rPr>
        <w:t>–</w:t>
      </w:r>
      <w:r w:rsidRPr="0003233F">
        <w:rPr>
          <w:rFonts w:ascii="Times New Roman" w:hAnsi="Times New Roman" w:cs="Times New Roman"/>
          <w:sz w:val="28"/>
          <w:szCs w:val="28"/>
          <w:lang w:val="ru-RU" w:eastAsia="ru-RU"/>
        </w:rPr>
        <w:t xml:space="preserve"> 2011. </w:t>
      </w:r>
      <w:r>
        <w:rPr>
          <w:rFonts w:ascii="Times New Roman" w:hAnsi="Times New Roman" w:cs="Times New Roman"/>
          <w:sz w:val="28"/>
          <w:szCs w:val="28"/>
          <w:lang w:val="uk-UA" w:eastAsia="ru-RU"/>
        </w:rPr>
        <w:t>–</w:t>
      </w:r>
      <w:r w:rsidRPr="0003233F">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 </w:t>
      </w:r>
      <w:r w:rsidRPr="0003233F">
        <w:rPr>
          <w:rFonts w:ascii="Times New Roman" w:hAnsi="Times New Roman" w:cs="Times New Roman"/>
          <w:sz w:val="28"/>
          <w:szCs w:val="28"/>
          <w:lang w:val="ru-RU" w:eastAsia="ru-RU"/>
        </w:rPr>
        <w:t xml:space="preserve">4. </w:t>
      </w:r>
      <w:r>
        <w:rPr>
          <w:rFonts w:ascii="Times New Roman" w:hAnsi="Times New Roman" w:cs="Times New Roman"/>
          <w:sz w:val="28"/>
          <w:szCs w:val="28"/>
          <w:lang w:val="uk-UA" w:eastAsia="ru-RU"/>
        </w:rPr>
        <w:t>–</w:t>
      </w:r>
      <w:r w:rsidRPr="0003233F">
        <w:rPr>
          <w:rFonts w:ascii="Times New Roman" w:hAnsi="Times New Roman" w:cs="Times New Roman"/>
          <w:sz w:val="28"/>
          <w:szCs w:val="28"/>
          <w:lang w:val="ru-RU" w:eastAsia="ru-RU"/>
        </w:rPr>
        <w:t xml:space="preserve"> С. 35</w:t>
      </w:r>
      <w:r>
        <w:rPr>
          <w:rFonts w:ascii="Times New Roman" w:hAnsi="Times New Roman" w:cs="Times New Roman"/>
          <w:sz w:val="28"/>
          <w:szCs w:val="28"/>
          <w:lang w:val="ru-RU" w:eastAsia="ru-RU"/>
        </w:rPr>
        <w:t>–42</w:t>
      </w:r>
      <w:r w:rsidRPr="0003233F">
        <w:rPr>
          <w:rFonts w:ascii="Times New Roman" w:hAnsi="Times New Roman" w:cs="Times New Roman"/>
          <w:sz w:val="28"/>
          <w:szCs w:val="28"/>
          <w:lang w:val="ru-RU" w:eastAsia="ru-RU"/>
        </w:rPr>
        <w:t xml:space="preserve">. </w:t>
      </w:r>
    </w:p>
    <w:p w:rsidR="0003233F" w:rsidRPr="0003233F" w:rsidRDefault="0003233F" w:rsidP="0003233F">
      <w:pPr>
        <w:pStyle w:val="af1"/>
        <w:widowControl/>
        <w:numPr>
          <w:ilvl w:val="0"/>
          <w:numId w:val="57"/>
        </w:numPr>
        <w:tabs>
          <w:tab w:val="left" w:pos="1134"/>
        </w:tabs>
        <w:spacing w:line="360" w:lineRule="auto"/>
        <w:ind w:left="0" w:firstLine="709"/>
        <w:contextualSpacing/>
        <w:jc w:val="both"/>
        <w:rPr>
          <w:rFonts w:ascii="Times New Roman" w:hAnsi="Times New Roman" w:cs="Times New Roman"/>
          <w:sz w:val="28"/>
          <w:szCs w:val="28"/>
          <w:lang w:val="ru-RU" w:eastAsia="ru-RU"/>
        </w:rPr>
      </w:pPr>
      <w:r w:rsidRPr="0003233F">
        <w:rPr>
          <w:rFonts w:ascii="Times New Roman" w:hAnsi="Times New Roman" w:cs="Times New Roman"/>
          <w:sz w:val="28"/>
          <w:szCs w:val="28"/>
          <w:lang w:val="ru-RU"/>
        </w:rPr>
        <w:t>Комер</w:t>
      </w:r>
      <w:r w:rsidRPr="00F4140B">
        <w:rPr>
          <w:rFonts w:ascii="Times New Roman" w:hAnsi="Times New Roman" w:cs="Times New Roman"/>
          <w:sz w:val="28"/>
          <w:szCs w:val="28"/>
          <w:lang w:val="uk-UA"/>
        </w:rPr>
        <w:t> </w:t>
      </w:r>
      <w:r w:rsidRPr="0003233F">
        <w:rPr>
          <w:rFonts w:ascii="Times New Roman" w:hAnsi="Times New Roman" w:cs="Times New Roman"/>
          <w:sz w:val="28"/>
          <w:szCs w:val="28"/>
          <w:lang w:val="ru-RU"/>
        </w:rPr>
        <w:t xml:space="preserve">Р. Патопсихология поведения: нарушения и патологии психики </w:t>
      </w:r>
      <w:r w:rsidRPr="0003233F">
        <w:rPr>
          <w:rFonts w:ascii="Times New Roman" w:hAnsi="Times New Roman" w:cs="Times New Roman"/>
          <w:sz w:val="28"/>
          <w:szCs w:val="28"/>
          <w:lang w:val="ru-RU" w:eastAsia="ru-RU"/>
        </w:rPr>
        <w:t>/ Р.</w:t>
      </w:r>
      <w:r>
        <w:rPr>
          <w:rFonts w:ascii="Times New Roman" w:hAnsi="Times New Roman" w:cs="Times New Roman"/>
          <w:sz w:val="28"/>
          <w:szCs w:val="28"/>
          <w:lang w:val="uk-UA" w:eastAsia="ru-RU"/>
        </w:rPr>
        <w:t> </w:t>
      </w:r>
      <w:r w:rsidRPr="0003233F">
        <w:rPr>
          <w:rFonts w:ascii="Times New Roman" w:hAnsi="Times New Roman" w:cs="Times New Roman"/>
          <w:sz w:val="28"/>
          <w:szCs w:val="28"/>
          <w:lang w:val="ru-RU" w:eastAsia="ru-RU"/>
        </w:rPr>
        <w:t xml:space="preserve">Комер. </w:t>
      </w:r>
      <w:r>
        <w:rPr>
          <w:rFonts w:ascii="Times New Roman" w:hAnsi="Times New Roman" w:cs="Times New Roman"/>
          <w:sz w:val="28"/>
          <w:szCs w:val="28"/>
          <w:lang w:val="uk-UA" w:eastAsia="ru-RU"/>
        </w:rPr>
        <w:t>–</w:t>
      </w:r>
      <w:r w:rsidRPr="0003233F">
        <w:rPr>
          <w:rFonts w:ascii="Times New Roman" w:hAnsi="Times New Roman" w:cs="Times New Roman"/>
          <w:sz w:val="28"/>
          <w:szCs w:val="28"/>
          <w:lang w:val="ru-RU" w:eastAsia="ru-RU"/>
        </w:rPr>
        <w:t xml:space="preserve"> </w:t>
      </w:r>
      <w:r w:rsidRPr="0003233F">
        <w:rPr>
          <w:rFonts w:ascii="Times New Roman" w:hAnsi="Times New Roman" w:cs="Times New Roman"/>
          <w:sz w:val="28"/>
          <w:szCs w:val="28"/>
          <w:lang w:val="ru-RU"/>
        </w:rPr>
        <w:t>СПб.</w:t>
      </w:r>
      <w:r>
        <w:rPr>
          <w:rFonts w:ascii="Times New Roman" w:hAnsi="Times New Roman" w:cs="Times New Roman"/>
          <w:sz w:val="28"/>
          <w:szCs w:val="28"/>
          <w:lang w:val="uk-UA"/>
        </w:rPr>
        <w:t xml:space="preserve"> </w:t>
      </w:r>
      <w:r w:rsidRPr="0003233F">
        <w:rPr>
          <w:rFonts w:ascii="Times New Roman" w:hAnsi="Times New Roman" w:cs="Times New Roman"/>
          <w:sz w:val="28"/>
          <w:szCs w:val="28"/>
          <w:lang w:val="ru-RU"/>
        </w:rPr>
        <w:t>: Прайм-ЕВРОЗНАК</w:t>
      </w:r>
      <w:proofErr w:type="gramStart"/>
      <w:r w:rsidRPr="0003233F">
        <w:rPr>
          <w:rFonts w:ascii="Times New Roman" w:hAnsi="Times New Roman" w:cs="Times New Roman"/>
          <w:sz w:val="28"/>
          <w:szCs w:val="28"/>
          <w:lang w:val="ru-RU"/>
        </w:rPr>
        <w:t xml:space="preserve"> ;</w:t>
      </w:r>
      <w:proofErr w:type="gramEnd"/>
      <w:r w:rsidRPr="0003233F">
        <w:rPr>
          <w:rFonts w:ascii="Times New Roman" w:hAnsi="Times New Roman" w:cs="Times New Roman"/>
          <w:sz w:val="28"/>
          <w:szCs w:val="28"/>
          <w:lang w:val="ru-RU"/>
        </w:rPr>
        <w:t xml:space="preserve"> М.</w:t>
      </w:r>
      <w:r>
        <w:rPr>
          <w:rFonts w:ascii="Times New Roman" w:hAnsi="Times New Roman" w:cs="Times New Roman"/>
          <w:sz w:val="28"/>
          <w:szCs w:val="28"/>
          <w:lang w:val="uk-UA"/>
        </w:rPr>
        <w:t xml:space="preserve"> </w:t>
      </w:r>
      <w:r w:rsidRPr="0003233F">
        <w:rPr>
          <w:rFonts w:ascii="Times New Roman" w:hAnsi="Times New Roman" w:cs="Times New Roman"/>
          <w:sz w:val="28"/>
          <w:szCs w:val="28"/>
          <w:lang w:val="ru-RU"/>
        </w:rPr>
        <w:t xml:space="preserve">: ОЛМА-пресс, 2005. </w:t>
      </w:r>
      <w:r>
        <w:rPr>
          <w:rFonts w:ascii="Times New Roman" w:hAnsi="Times New Roman" w:cs="Times New Roman"/>
          <w:sz w:val="28"/>
          <w:szCs w:val="28"/>
          <w:lang w:val="uk-UA"/>
        </w:rPr>
        <w:t>–</w:t>
      </w:r>
      <w:r w:rsidRPr="0003233F">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342 с.</w:t>
      </w:r>
    </w:p>
    <w:p w:rsidR="00826689" w:rsidRDefault="00826689">
      <w:pPr>
        <w:rPr>
          <w:sz w:val="28"/>
          <w:szCs w:val="28"/>
        </w:rPr>
      </w:pPr>
      <w:r>
        <w:rPr>
          <w:sz w:val="28"/>
          <w:szCs w:val="28"/>
        </w:rPr>
        <w:br w:type="page"/>
      </w:r>
    </w:p>
    <w:p w:rsidR="00826689" w:rsidRPr="00DD4914" w:rsidRDefault="00826689" w:rsidP="00826689">
      <w:pPr>
        <w:pStyle w:val="Style3"/>
        <w:widowControl/>
        <w:spacing w:line="360" w:lineRule="auto"/>
        <w:ind w:firstLine="567"/>
        <w:jc w:val="right"/>
        <w:rPr>
          <w:rStyle w:val="FontStyle71"/>
          <w:sz w:val="28"/>
          <w:szCs w:val="28"/>
        </w:rPr>
      </w:pPr>
      <w:r w:rsidRPr="00DD4914">
        <w:rPr>
          <w:rStyle w:val="FontStyle71"/>
          <w:sz w:val="28"/>
          <w:szCs w:val="28"/>
        </w:rPr>
        <w:lastRenderedPageBreak/>
        <w:t>Костюшко А. А.</w:t>
      </w:r>
    </w:p>
    <w:p w:rsidR="00826689" w:rsidRPr="00DD4914" w:rsidRDefault="00826689" w:rsidP="00826689">
      <w:pPr>
        <w:pStyle w:val="Style3"/>
        <w:widowControl/>
        <w:spacing w:line="360" w:lineRule="auto"/>
        <w:ind w:firstLine="567"/>
        <w:jc w:val="right"/>
        <w:rPr>
          <w:rStyle w:val="FontStyle71"/>
          <w:sz w:val="28"/>
          <w:szCs w:val="28"/>
        </w:rPr>
      </w:pPr>
      <w:proofErr w:type="gramStart"/>
      <w:r w:rsidRPr="00DD4914">
        <w:rPr>
          <w:rStyle w:val="FontStyle71"/>
          <w:sz w:val="28"/>
          <w:szCs w:val="28"/>
        </w:rPr>
        <w:t>(Ракицкая А.В., старший преподаватель</w:t>
      </w:r>
      <w:r>
        <w:rPr>
          <w:rStyle w:val="FontStyle71"/>
          <w:sz w:val="28"/>
          <w:szCs w:val="28"/>
        </w:rPr>
        <w:t xml:space="preserve"> кафедры</w:t>
      </w:r>
      <w:proofErr w:type="gramEnd"/>
    </w:p>
    <w:p w:rsidR="00826689" w:rsidRPr="00DD4914" w:rsidRDefault="00826689" w:rsidP="00826689">
      <w:pPr>
        <w:pStyle w:val="Style3"/>
        <w:widowControl/>
        <w:spacing w:line="360" w:lineRule="auto"/>
        <w:ind w:firstLine="567"/>
        <w:jc w:val="right"/>
        <w:rPr>
          <w:rStyle w:val="FontStyle71"/>
          <w:sz w:val="28"/>
          <w:szCs w:val="28"/>
        </w:rPr>
      </w:pPr>
      <w:r w:rsidRPr="00DD4914">
        <w:rPr>
          <w:rStyle w:val="FontStyle71"/>
          <w:sz w:val="28"/>
          <w:szCs w:val="28"/>
        </w:rPr>
        <w:t>общей и социальной психологии)</w:t>
      </w:r>
    </w:p>
    <w:p w:rsidR="00826689" w:rsidRPr="00DD4914" w:rsidRDefault="00826689" w:rsidP="00826689">
      <w:pPr>
        <w:pStyle w:val="Style3"/>
        <w:widowControl/>
        <w:spacing w:line="360" w:lineRule="auto"/>
        <w:ind w:firstLine="567"/>
        <w:jc w:val="right"/>
        <w:rPr>
          <w:rStyle w:val="FontStyle71"/>
          <w:sz w:val="28"/>
          <w:szCs w:val="28"/>
        </w:rPr>
      </w:pPr>
      <w:r w:rsidRPr="00DD4914">
        <w:rPr>
          <w:rStyle w:val="FontStyle71"/>
          <w:sz w:val="28"/>
          <w:szCs w:val="28"/>
        </w:rPr>
        <w:t>ГрГУ им. Я. Купалы, Гродно</w:t>
      </w:r>
    </w:p>
    <w:p w:rsidR="00826689" w:rsidRPr="00DD4914" w:rsidRDefault="00826689" w:rsidP="00826689">
      <w:pPr>
        <w:spacing w:line="360" w:lineRule="auto"/>
        <w:ind w:firstLine="708"/>
        <w:jc w:val="center"/>
        <w:rPr>
          <w:sz w:val="28"/>
          <w:szCs w:val="28"/>
        </w:rPr>
      </w:pPr>
    </w:p>
    <w:p w:rsidR="002752C5" w:rsidRDefault="002752C5" w:rsidP="00826689">
      <w:pPr>
        <w:spacing w:line="360" w:lineRule="auto"/>
        <w:jc w:val="center"/>
        <w:rPr>
          <w:b/>
          <w:sz w:val="28"/>
          <w:szCs w:val="28"/>
        </w:rPr>
      </w:pPr>
      <w:r>
        <w:rPr>
          <w:b/>
          <w:sz w:val="28"/>
          <w:szCs w:val="28"/>
        </w:rPr>
        <w:t xml:space="preserve">СОЦИАЛЬНО-ПСИХОЛОГИЧЕСКИЕ </w:t>
      </w:r>
      <w:r w:rsidR="00826689" w:rsidRPr="00826689">
        <w:rPr>
          <w:b/>
          <w:sz w:val="28"/>
          <w:szCs w:val="28"/>
        </w:rPr>
        <w:t>ПРЕДСТАВЛЕНИЯ</w:t>
      </w:r>
    </w:p>
    <w:p w:rsidR="00826689" w:rsidRDefault="00826689" w:rsidP="00826689">
      <w:pPr>
        <w:spacing w:line="360" w:lineRule="auto"/>
        <w:jc w:val="center"/>
        <w:rPr>
          <w:b/>
          <w:sz w:val="28"/>
          <w:szCs w:val="28"/>
        </w:rPr>
      </w:pPr>
      <w:r w:rsidRPr="00826689">
        <w:rPr>
          <w:b/>
          <w:sz w:val="28"/>
          <w:szCs w:val="28"/>
        </w:rPr>
        <w:t xml:space="preserve"> О ЛЮБВИ У ЮНОШЕЙ И ДЕВУШЕК</w:t>
      </w:r>
    </w:p>
    <w:p w:rsidR="00826689" w:rsidRPr="00826689" w:rsidRDefault="00826689" w:rsidP="00826689">
      <w:pPr>
        <w:spacing w:line="360" w:lineRule="auto"/>
        <w:jc w:val="center"/>
        <w:rPr>
          <w:b/>
          <w:sz w:val="28"/>
          <w:szCs w:val="28"/>
        </w:rPr>
      </w:pPr>
    </w:p>
    <w:p w:rsidR="00826689" w:rsidRPr="00DD4914" w:rsidRDefault="00826689" w:rsidP="00826689">
      <w:pPr>
        <w:spacing w:line="360" w:lineRule="auto"/>
        <w:ind w:firstLine="708"/>
        <w:jc w:val="both"/>
        <w:rPr>
          <w:sz w:val="28"/>
          <w:szCs w:val="28"/>
        </w:rPr>
      </w:pPr>
      <w:r>
        <w:rPr>
          <w:sz w:val="28"/>
          <w:szCs w:val="28"/>
        </w:rPr>
        <w:t>Чувство л</w:t>
      </w:r>
      <w:r w:rsidRPr="00DD4914">
        <w:rPr>
          <w:sz w:val="28"/>
          <w:szCs w:val="28"/>
        </w:rPr>
        <w:t xml:space="preserve">юбви имеет глубоко интимный характер и сопровождается ситуативно возникающими и изменяющимися эмоциями нежности, восторга, ревности и другими, переживаемыми в зависимости от индивидуально-психологических особенностей личности. </w:t>
      </w:r>
    </w:p>
    <w:p w:rsidR="00826689" w:rsidRPr="00DD4914" w:rsidRDefault="00826689" w:rsidP="00826689">
      <w:pPr>
        <w:spacing w:line="360" w:lineRule="auto"/>
        <w:ind w:firstLine="708"/>
        <w:jc w:val="both"/>
        <w:rPr>
          <w:sz w:val="28"/>
          <w:szCs w:val="28"/>
        </w:rPr>
      </w:pPr>
      <w:proofErr w:type="gramStart"/>
      <w:r>
        <w:rPr>
          <w:sz w:val="28"/>
          <w:szCs w:val="28"/>
        </w:rPr>
        <w:t>В качестве родового понятия «л</w:t>
      </w:r>
      <w:r w:rsidRPr="00DD4914">
        <w:rPr>
          <w:sz w:val="28"/>
          <w:szCs w:val="28"/>
        </w:rPr>
        <w:t>юбовь</w:t>
      </w:r>
      <w:r>
        <w:rPr>
          <w:sz w:val="28"/>
          <w:szCs w:val="28"/>
        </w:rPr>
        <w:t>»</w:t>
      </w:r>
      <w:r w:rsidRPr="00DD4914">
        <w:rPr>
          <w:sz w:val="28"/>
          <w:szCs w:val="28"/>
        </w:rPr>
        <w:t xml:space="preserve"> охватывает достаточно широкий круг эмоциональных явлений, различающихся глубиной, силой, предметной направленностью - от слабо выраженных одобрительных отношений до целиком захватывающих человека переживаний, достигающих силы страсти.</w:t>
      </w:r>
      <w:proofErr w:type="gramEnd"/>
    </w:p>
    <w:p w:rsidR="00826689" w:rsidRPr="00DD4914" w:rsidRDefault="00826689" w:rsidP="00826689">
      <w:pPr>
        <w:spacing w:line="360" w:lineRule="auto"/>
        <w:ind w:firstLine="708"/>
        <w:jc w:val="both"/>
        <w:rPr>
          <w:sz w:val="28"/>
          <w:szCs w:val="28"/>
        </w:rPr>
      </w:pPr>
      <w:r>
        <w:rPr>
          <w:sz w:val="28"/>
          <w:szCs w:val="28"/>
        </w:rPr>
        <w:t>Р</w:t>
      </w:r>
      <w:r w:rsidRPr="00DD4914">
        <w:rPr>
          <w:sz w:val="28"/>
          <w:szCs w:val="28"/>
        </w:rPr>
        <w:t>азные философские и психологические направления допускали неправомерную абсолютизацию либо биологического начала в Любви, сводя ее к половому инстинкту, либо отрицая и принижая физиологическую сторону Любви, трактуя ее как чисто духовное чувство.</w:t>
      </w:r>
    </w:p>
    <w:p w:rsidR="00826689" w:rsidRPr="00A1299C" w:rsidRDefault="00826689" w:rsidP="00826689">
      <w:pPr>
        <w:spacing w:line="360" w:lineRule="auto"/>
        <w:ind w:firstLine="708"/>
        <w:jc w:val="both"/>
        <w:rPr>
          <w:sz w:val="28"/>
          <w:szCs w:val="28"/>
        </w:rPr>
      </w:pPr>
      <w:r w:rsidRPr="00DD4914">
        <w:rPr>
          <w:sz w:val="28"/>
          <w:szCs w:val="28"/>
        </w:rPr>
        <w:t>В психологии предпринимались неоднократные попытки исследования внутренней структуры Любви в целом и связи отдельных ее компонентов с различными характеристиками личности. Наиболее важным из полученных результатов является установление связи между способностью к Любви и отношением субъекта к самому себе. Этот и ряд других аналогичных фактов, а также роль Любви в создании семьи делают проблематику Любви исключительно важной для психотерапии и психологического консультирования, для воспитания и самовоспитания личности [2, с. 6].</w:t>
      </w:r>
    </w:p>
    <w:p w:rsidR="00826689" w:rsidRDefault="00826689" w:rsidP="00826689">
      <w:pPr>
        <w:spacing w:line="360" w:lineRule="auto"/>
        <w:ind w:firstLine="708"/>
        <w:jc w:val="both"/>
        <w:rPr>
          <w:sz w:val="28"/>
          <w:szCs w:val="28"/>
        </w:rPr>
      </w:pPr>
      <w:r w:rsidRPr="00DD4914">
        <w:rPr>
          <w:sz w:val="28"/>
          <w:szCs w:val="28"/>
        </w:rPr>
        <w:lastRenderedPageBreak/>
        <w:t xml:space="preserve">В отечественной школе психологии различаются три вида или уровня эмоциональных проявлений личности: аффекты, эмоции и чувства. В социальной психологии обычно характеризуется третий компонент </w:t>
      </w:r>
      <w:proofErr w:type="gramStart"/>
      <w:r w:rsidRPr="00DD4914">
        <w:rPr>
          <w:sz w:val="28"/>
          <w:szCs w:val="28"/>
        </w:rPr>
        <w:t>–ч</w:t>
      </w:r>
      <w:proofErr w:type="gramEnd"/>
      <w:r w:rsidRPr="00DD4914">
        <w:rPr>
          <w:sz w:val="28"/>
          <w:szCs w:val="28"/>
        </w:rPr>
        <w:t>увства. Конечно «набор» этих чувств безграничен. Свести их можно в две большие группы:</w:t>
      </w:r>
    </w:p>
    <w:p w:rsidR="00826689" w:rsidRPr="00826689" w:rsidRDefault="00826689" w:rsidP="00826689">
      <w:pPr>
        <w:pStyle w:val="af1"/>
        <w:widowControl/>
        <w:numPr>
          <w:ilvl w:val="0"/>
          <w:numId w:val="60"/>
        </w:numPr>
        <w:spacing w:after="160" w:line="360" w:lineRule="auto"/>
        <w:ind w:left="360"/>
        <w:contextualSpacing/>
        <w:jc w:val="both"/>
        <w:rPr>
          <w:rFonts w:ascii="Times New Roman" w:hAnsi="Times New Roman" w:cs="Times New Roman"/>
          <w:sz w:val="28"/>
          <w:szCs w:val="28"/>
          <w:lang w:val="ru-RU"/>
        </w:rPr>
      </w:pPr>
      <w:r w:rsidRPr="00826689">
        <w:rPr>
          <w:rFonts w:ascii="Times New Roman" w:hAnsi="Times New Roman" w:cs="Times New Roman"/>
          <w:sz w:val="28"/>
          <w:szCs w:val="28"/>
          <w:lang w:val="ru-RU"/>
        </w:rPr>
        <w:t xml:space="preserve">конъюнктивные – разного </w:t>
      </w:r>
      <w:proofErr w:type="gramStart"/>
      <w:r w:rsidRPr="00826689">
        <w:rPr>
          <w:rFonts w:ascii="Times New Roman" w:hAnsi="Times New Roman" w:cs="Times New Roman"/>
          <w:sz w:val="28"/>
          <w:szCs w:val="28"/>
          <w:lang w:val="ru-RU"/>
        </w:rPr>
        <w:t>рода</w:t>
      </w:r>
      <w:proofErr w:type="gramEnd"/>
      <w:r w:rsidRPr="00826689">
        <w:rPr>
          <w:rFonts w:ascii="Times New Roman" w:hAnsi="Times New Roman" w:cs="Times New Roman"/>
          <w:sz w:val="28"/>
          <w:szCs w:val="28"/>
          <w:lang w:val="ru-RU"/>
        </w:rPr>
        <w:t xml:space="preserve"> сближающие и объединяющие людей чувства. В данном случае другая сторона выступает как желаемый объект, по отношению к которому демонстрируется готовность к сотрудничеству, к совместным действиям;</w:t>
      </w:r>
    </w:p>
    <w:p w:rsidR="00826689" w:rsidRPr="00826689" w:rsidRDefault="00826689" w:rsidP="00826689">
      <w:pPr>
        <w:pStyle w:val="af1"/>
        <w:widowControl/>
        <w:numPr>
          <w:ilvl w:val="0"/>
          <w:numId w:val="60"/>
        </w:numPr>
        <w:spacing w:after="160" w:line="360" w:lineRule="auto"/>
        <w:ind w:left="360"/>
        <w:contextualSpacing/>
        <w:jc w:val="both"/>
        <w:rPr>
          <w:rFonts w:ascii="Times New Roman" w:hAnsi="Times New Roman" w:cs="Times New Roman"/>
          <w:sz w:val="28"/>
          <w:szCs w:val="28"/>
          <w:lang w:val="ru-RU"/>
        </w:rPr>
      </w:pPr>
      <w:r w:rsidRPr="00826689">
        <w:rPr>
          <w:rFonts w:ascii="Times New Roman" w:hAnsi="Times New Roman" w:cs="Times New Roman"/>
          <w:sz w:val="28"/>
          <w:szCs w:val="28"/>
          <w:lang w:val="ru-RU"/>
        </w:rPr>
        <w:t>дизъюнктивные чувства – относятся сюда разъединяющие людей чувства, когда другая сторона выступает как неприемлемая, может быть даже как фрустрирующий объект, по отношению к которому не возникает желания к сотрудничеству. Интенсивность того и другого родов чувств может быть весьма различной [1, с. 57].</w:t>
      </w:r>
    </w:p>
    <w:p w:rsidR="00826689" w:rsidRPr="00A1299C" w:rsidRDefault="00826689" w:rsidP="00826689">
      <w:pPr>
        <w:spacing w:line="360" w:lineRule="auto"/>
        <w:ind w:firstLine="708"/>
        <w:jc w:val="both"/>
        <w:rPr>
          <w:sz w:val="28"/>
          <w:szCs w:val="28"/>
        </w:rPr>
      </w:pPr>
      <w:r w:rsidRPr="00A1299C">
        <w:rPr>
          <w:sz w:val="28"/>
          <w:szCs w:val="28"/>
        </w:rPr>
        <w:t>Э. Фромм</w:t>
      </w:r>
      <w:r w:rsidRPr="00DD4914">
        <w:rPr>
          <w:iCs/>
          <w:sz w:val="28"/>
          <w:szCs w:val="28"/>
        </w:rPr>
        <w:t xml:space="preserve"> </w:t>
      </w:r>
      <w:r w:rsidRPr="00DD4914">
        <w:rPr>
          <w:sz w:val="28"/>
          <w:szCs w:val="28"/>
        </w:rPr>
        <w:t xml:space="preserve">понимает любовь как «ответ на проблему человеческого существования». Человек, осознавая свою отделенность от природы, осознавая свою жизнь, прошлое, понимает краткость своего существования. Что не по своей воле он рожден и не по своей умрет и т.п. Способом преодоления этого является любовь. По его словам любовь - это «активная заинтересованность в жизни и развитии того, что мы любим». Э. Фромм отмечает, что любовь есть направленность на все, а не на что-то одно. Он </w:t>
      </w:r>
      <w:r w:rsidRPr="00DD4914">
        <w:rPr>
          <w:bCs/>
          <w:sz w:val="28"/>
          <w:szCs w:val="28"/>
        </w:rPr>
        <w:t xml:space="preserve">предлагает типологию видов любви в соответствии с объектом любви. Виды любви: братская любовь, материнская, эротическая, любовь к себе, любовь </w:t>
      </w:r>
      <w:r w:rsidRPr="00A1299C">
        <w:rPr>
          <w:sz w:val="28"/>
          <w:szCs w:val="28"/>
        </w:rPr>
        <w:t>к Богу.</w:t>
      </w:r>
    </w:p>
    <w:p w:rsidR="00826689" w:rsidRPr="00A1299C" w:rsidRDefault="00826689" w:rsidP="00826689">
      <w:pPr>
        <w:spacing w:line="360" w:lineRule="auto"/>
        <w:ind w:firstLine="708"/>
        <w:jc w:val="both"/>
        <w:rPr>
          <w:sz w:val="28"/>
          <w:szCs w:val="28"/>
        </w:rPr>
      </w:pPr>
      <w:r w:rsidRPr="00A1299C">
        <w:rPr>
          <w:sz w:val="28"/>
          <w:szCs w:val="28"/>
        </w:rPr>
        <w:t>В то время</w:t>
      </w:r>
      <w:r w:rsidRPr="00DD4914">
        <w:rPr>
          <w:iCs/>
          <w:sz w:val="28"/>
          <w:szCs w:val="28"/>
        </w:rPr>
        <w:t xml:space="preserve"> как Э. Берн</w:t>
      </w:r>
      <w:r w:rsidRPr="00DD4914">
        <w:rPr>
          <w:sz w:val="28"/>
          <w:szCs w:val="28"/>
        </w:rPr>
        <w:t xml:space="preserve"> определяет любовь как – «наиболее полное и наиболее благородное из всех отношений и включает в себя самое лучшее из всех остальных отношений: уважение, восхищение, страстность, дружбу и интимность». В терминах транзактного анализа, это возможно, когда Родитель теряет свою зоркость и настороженность, а Взрослый свою </w:t>
      </w:r>
      <w:r w:rsidRPr="00DD4914">
        <w:rPr>
          <w:sz w:val="28"/>
          <w:szCs w:val="28"/>
        </w:rPr>
        <w:lastRenderedPageBreak/>
        <w:t xml:space="preserve">предусмотрительность. Любовь здесь это отношение Ребенок – Ребенок </w:t>
      </w:r>
      <w:r w:rsidRPr="00A1299C">
        <w:rPr>
          <w:sz w:val="28"/>
          <w:szCs w:val="28"/>
        </w:rPr>
        <w:t>[</w:t>
      </w:r>
      <w:r w:rsidRPr="00DD4914">
        <w:rPr>
          <w:sz w:val="28"/>
          <w:szCs w:val="28"/>
        </w:rPr>
        <w:t xml:space="preserve">3, </w:t>
      </w:r>
      <w:r w:rsidRPr="00A1299C">
        <w:rPr>
          <w:sz w:val="28"/>
          <w:szCs w:val="28"/>
        </w:rPr>
        <w:t>с. 2].</w:t>
      </w:r>
    </w:p>
    <w:p w:rsidR="00826689" w:rsidRPr="00A1299C" w:rsidRDefault="00826689" w:rsidP="00826689">
      <w:pPr>
        <w:spacing w:line="360" w:lineRule="auto"/>
        <w:ind w:firstLine="708"/>
        <w:jc w:val="both"/>
        <w:rPr>
          <w:sz w:val="28"/>
          <w:szCs w:val="28"/>
        </w:rPr>
      </w:pPr>
      <w:r w:rsidRPr="00DD4914">
        <w:rPr>
          <w:sz w:val="28"/>
          <w:szCs w:val="28"/>
        </w:rPr>
        <w:t>Проблематика любви достаточно не проработана, так ка</w:t>
      </w:r>
      <w:r>
        <w:rPr>
          <w:sz w:val="28"/>
          <w:szCs w:val="28"/>
        </w:rPr>
        <w:t xml:space="preserve">к отсутствуют адекватные методы исследования. </w:t>
      </w:r>
      <w:r w:rsidRPr="00DD4914">
        <w:rPr>
          <w:sz w:val="28"/>
          <w:szCs w:val="28"/>
        </w:rPr>
        <w:t>Целью исследования было выявление социально-психологических представлений о любви у юношей и девушек. Для этого использовался метод «Незаконченных предложений». Выборка составила 30 девушек, 30 юношей в возрасте от 18 до 23 лет.</w:t>
      </w:r>
    </w:p>
    <w:p w:rsidR="00826689" w:rsidRDefault="00826689" w:rsidP="00826689">
      <w:pPr>
        <w:spacing w:line="360" w:lineRule="auto"/>
        <w:ind w:firstLine="708"/>
        <w:jc w:val="both"/>
        <w:rPr>
          <w:sz w:val="28"/>
          <w:szCs w:val="28"/>
        </w:rPr>
      </w:pPr>
      <w:r w:rsidRPr="00DD4914">
        <w:rPr>
          <w:sz w:val="28"/>
          <w:szCs w:val="28"/>
        </w:rPr>
        <w:t>Испытуемым были предложены следующие утверждения: «любовь – это…», «любить – значит…», «такое чувство как любовь длится…».</w:t>
      </w:r>
    </w:p>
    <w:p w:rsidR="00826689" w:rsidRPr="00DD4914" w:rsidRDefault="00826689" w:rsidP="00826689">
      <w:pPr>
        <w:spacing w:line="360" w:lineRule="auto"/>
        <w:ind w:firstLine="708"/>
        <w:jc w:val="both"/>
        <w:rPr>
          <w:sz w:val="28"/>
          <w:szCs w:val="28"/>
        </w:rPr>
      </w:pPr>
      <w:r w:rsidRPr="00DD4914">
        <w:rPr>
          <w:sz w:val="28"/>
          <w:szCs w:val="28"/>
        </w:rPr>
        <w:t>В результате исследования выявлено, что среди девушек 16,6 % респондентов считают, что «любовь – это чувство к человеку». 10 % ответили, что «любовь – это желание выражать заботу». 6</w:t>
      </w:r>
      <w:r>
        <w:rPr>
          <w:sz w:val="28"/>
          <w:szCs w:val="28"/>
        </w:rPr>
        <w:t>,6 % указывают на привязанность</w:t>
      </w:r>
      <w:r w:rsidRPr="00DD4914">
        <w:rPr>
          <w:sz w:val="28"/>
          <w:szCs w:val="28"/>
        </w:rPr>
        <w:t xml:space="preserve"> как характерный признак любви. Счастье, уважение и поддержку понимают под любовью 6,6 % девушек. Также 6,6 % составили ответы, подразумевающие любовь как взаимоотношения, которые приносят уют, тепло и заботу. Остальные испытуемые дали ответы: «любовь – это самое дорогое», «это когда два человека (мужчина и женщина) любят друг друга», «это желание быть с любимым человеком», «это то, что требует усилий и терпения» и т.д. (3,3 % каждый).</w:t>
      </w:r>
    </w:p>
    <w:p w:rsidR="00826689" w:rsidRPr="00DD4914" w:rsidRDefault="00826689" w:rsidP="00826689">
      <w:pPr>
        <w:spacing w:line="360" w:lineRule="auto"/>
        <w:ind w:firstLine="708"/>
        <w:jc w:val="both"/>
        <w:rPr>
          <w:sz w:val="28"/>
          <w:szCs w:val="28"/>
        </w:rPr>
      </w:pPr>
      <w:r w:rsidRPr="00DD4914">
        <w:rPr>
          <w:sz w:val="28"/>
          <w:szCs w:val="28"/>
        </w:rPr>
        <w:t>На следующем этапе исследования мы изучаем представления о любви у юношей. «Любовь – это чувство» ответило 16,6 % респондентов мужского пола. Любовью является взаимопонимание, доверие, страсть, общие интересы у 10 % юношей. В понятии «любовь» выделяют доверие и взаимоуважение 6,6 % испытуемых. Каждый одиночный ответ составил по 3,3 %, например, «любовь – это взаимность», «это готовность пойти за человека», «это крепкая дружба между мужчиной и женщиной».</w:t>
      </w:r>
    </w:p>
    <w:p w:rsidR="00826689" w:rsidRPr="00DD4914" w:rsidRDefault="00826689" w:rsidP="00826689">
      <w:pPr>
        <w:spacing w:line="360" w:lineRule="auto"/>
        <w:ind w:firstLine="708"/>
        <w:jc w:val="both"/>
        <w:rPr>
          <w:sz w:val="28"/>
          <w:szCs w:val="28"/>
        </w:rPr>
      </w:pPr>
      <w:r w:rsidRPr="00DD4914">
        <w:rPr>
          <w:sz w:val="28"/>
          <w:szCs w:val="28"/>
        </w:rPr>
        <w:t xml:space="preserve">Сравнительный анализ показателей позволяет сделать вывод о том, что и юноши, и девушки под любовью понимают чувство. На втором месте отмечают заботу у девушек, а у юношей доверие и взаимопонимание. </w:t>
      </w:r>
      <w:r w:rsidRPr="00DD4914">
        <w:rPr>
          <w:sz w:val="28"/>
          <w:szCs w:val="28"/>
        </w:rPr>
        <w:lastRenderedPageBreak/>
        <w:t>Кроме того, ответы девушек содержат более разнообразные характеристики любви, чем у парней, что указывает на сложность и многогранность представлений о любви.</w:t>
      </w:r>
    </w:p>
    <w:p w:rsidR="00826689" w:rsidRPr="00DD4914" w:rsidRDefault="00826689" w:rsidP="00826689">
      <w:pPr>
        <w:spacing w:line="360" w:lineRule="auto"/>
        <w:ind w:firstLine="708"/>
        <w:jc w:val="both"/>
        <w:rPr>
          <w:sz w:val="28"/>
          <w:szCs w:val="28"/>
        </w:rPr>
      </w:pPr>
      <w:r w:rsidRPr="00DD4914">
        <w:rPr>
          <w:sz w:val="28"/>
          <w:szCs w:val="28"/>
        </w:rPr>
        <w:t xml:space="preserve">Девушкам было предложено «любить – значит…». Продолжили это предложение 30 % испытуемых словами уважать, ценить, заботиться, желание быть рядом. Для 13,3 % девушек любить – значит принимать человека </w:t>
      </w:r>
      <w:proofErr w:type="gramStart"/>
      <w:r w:rsidRPr="00DD4914">
        <w:rPr>
          <w:sz w:val="28"/>
          <w:szCs w:val="28"/>
        </w:rPr>
        <w:t>такого</w:t>
      </w:r>
      <w:proofErr w:type="gramEnd"/>
      <w:r w:rsidRPr="00DD4914">
        <w:rPr>
          <w:sz w:val="28"/>
          <w:szCs w:val="28"/>
        </w:rPr>
        <w:t xml:space="preserve"> какой он есть, с его недостатками. 6,6% респондентов женского пола считаю, что любить – значит быть верным, доверять, не врать. Любить – значит жить, ответили 6,6 %. Ответ «ждать, терпеть, понимать друг друга» составил 3,3 %. «Поддерживать любимого человека» 3,3 %, «делить все хорошее и плохое на двоих» 3,3 %, «нести ответственность за чувство» 3,3 % и др.</w:t>
      </w:r>
    </w:p>
    <w:p w:rsidR="00826689" w:rsidRPr="00DD4914" w:rsidRDefault="00826689" w:rsidP="00826689">
      <w:pPr>
        <w:spacing w:line="360" w:lineRule="auto"/>
        <w:ind w:firstLine="708"/>
        <w:jc w:val="both"/>
        <w:rPr>
          <w:sz w:val="28"/>
          <w:szCs w:val="28"/>
        </w:rPr>
      </w:pPr>
      <w:r w:rsidRPr="00DD4914">
        <w:rPr>
          <w:sz w:val="28"/>
          <w:szCs w:val="28"/>
        </w:rPr>
        <w:t xml:space="preserve">Данное незаконченное предложение 30 % юношей дополнили словами доверять, заботиться, ценить, уважать. Быть рядом всегда, </w:t>
      </w:r>
      <w:proofErr w:type="gramStart"/>
      <w:r w:rsidRPr="00DD4914">
        <w:rPr>
          <w:sz w:val="28"/>
          <w:szCs w:val="28"/>
        </w:rPr>
        <w:t>во что бы то не стало</w:t>
      </w:r>
      <w:proofErr w:type="gramEnd"/>
      <w:r>
        <w:rPr>
          <w:sz w:val="28"/>
          <w:szCs w:val="28"/>
        </w:rPr>
        <w:t>,</w:t>
      </w:r>
      <w:r w:rsidRPr="00DD4914">
        <w:rPr>
          <w:sz w:val="28"/>
          <w:szCs w:val="28"/>
        </w:rPr>
        <w:t xml:space="preserve"> важно для 13,3 % испытуемых. Считают, что любить – значит жертвовать 6,6 % респондентов мужского пола. Также 6,6 % написали «любить – значит оберегать, доверять человеку, который тебе дорог». Такие ответы как «не предавать», «становиться счастливее», «дорожить», «удивлять любимого человека» от общего количества ответов составляют по 3,3 % за каждый.</w:t>
      </w:r>
    </w:p>
    <w:p w:rsidR="00826689" w:rsidRPr="00DD4914" w:rsidRDefault="00826689" w:rsidP="00826689">
      <w:pPr>
        <w:spacing w:line="360" w:lineRule="auto"/>
        <w:ind w:firstLine="708"/>
        <w:jc w:val="both"/>
        <w:rPr>
          <w:sz w:val="28"/>
          <w:szCs w:val="28"/>
        </w:rPr>
      </w:pPr>
      <w:r w:rsidRPr="00DD4914">
        <w:rPr>
          <w:sz w:val="28"/>
          <w:szCs w:val="28"/>
        </w:rPr>
        <w:t xml:space="preserve">В первую очередь девушки и юноши выделяют, что любить – значит уважать, заботиться и ценить. Для юношей важно всегда быть рядом, в то время как девушкам принять человека </w:t>
      </w:r>
      <w:proofErr w:type="gramStart"/>
      <w:r w:rsidRPr="00DD4914">
        <w:rPr>
          <w:sz w:val="28"/>
          <w:szCs w:val="28"/>
        </w:rPr>
        <w:t>таким</w:t>
      </w:r>
      <w:proofErr w:type="gramEnd"/>
      <w:r w:rsidRPr="00DD4914">
        <w:rPr>
          <w:sz w:val="28"/>
          <w:szCs w:val="28"/>
        </w:rPr>
        <w:t xml:space="preserve"> какой есть. Затем и те, и другие отмечают доверие к любимому человеку. Небольшой процент девушек считает, что человек </w:t>
      </w:r>
      <w:proofErr w:type="gramStart"/>
      <w:r w:rsidRPr="00DD4914">
        <w:rPr>
          <w:sz w:val="28"/>
          <w:szCs w:val="28"/>
        </w:rPr>
        <w:t>живёт пока есть</w:t>
      </w:r>
      <w:proofErr w:type="gramEnd"/>
      <w:r w:rsidRPr="00DD4914">
        <w:rPr>
          <w:sz w:val="28"/>
          <w:szCs w:val="28"/>
        </w:rPr>
        <w:t xml:space="preserve"> любовь. А юноши готовы пожертвовать ради любви и любимого человека. </w:t>
      </w:r>
    </w:p>
    <w:p w:rsidR="00826689" w:rsidRDefault="00826689" w:rsidP="00826689">
      <w:pPr>
        <w:spacing w:line="360" w:lineRule="auto"/>
        <w:ind w:firstLine="708"/>
        <w:jc w:val="both"/>
        <w:rPr>
          <w:sz w:val="28"/>
          <w:szCs w:val="28"/>
        </w:rPr>
      </w:pPr>
      <w:r w:rsidRPr="00DD4914">
        <w:rPr>
          <w:sz w:val="28"/>
          <w:szCs w:val="28"/>
        </w:rPr>
        <w:t xml:space="preserve">Следующим незаконченным предложением было «такое чувство как любовь длится…». 60 % респондентов женского пола ответили «долго, вечно». 13,3 % дали ответ, что любовь длится у каждого по-разному. По мнению 10 % девушек продолжительность любви составляет 3 года. Такое </w:t>
      </w:r>
      <w:r w:rsidRPr="00DD4914">
        <w:rPr>
          <w:sz w:val="28"/>
          <w:szCs w:val="28"/>
        </w:rPr>
        <w:lastRenderedPageBreak/>
        <w:t xml:space="preserve">чувство как любовь длится пока оно взаимно – 6,6 %. Оставшиеся ответы по 3,3 %. </w:t>
      </w:r>
    </w:p>
    <w:p w:rsidR="00826689" w:rsidRDefault="00826689" w:rsidP="00826689">
      <w:pPr>
        <w:spacing w:line="360" w:lineRule="auto"/>
        <w:ind w:firstLine="708"/>
        <w:jc w:val="both"/>
        <w:rPr>
          <w:sz w:val="28"/>
          <w:szCs w:val="28"/>
        </w:rPr>
      </w:pPr>
      <w:r>
        <w:rPr>
          <w:sz w:val="28"/>
          <w:szCs w:val="28"/>
        </w:rPr>
        <w:t>По мнению 30 % юношей любовь длится очень долго. 10 % считают, что всё зависит от человека. «Такое чувство как любовь длится 1-3 года, а дальше привязанность» такой ответ дали 10 % респондентов мужского пола. Ответили «не знаю» 10 %. «Любовь длится у каждого по-разному» – 6,6 %. До поры, до времени у 6,6 %.</w:t>
      </w:r>
    </w:p>
    <w:p w:rsidR="00826689" w:rsidRDefault="00826689" w:rsidP="00826689">
      <w:pPr>
        <w:spacing w:line="360" w:lineRule="auto"/>
        <w:ind w:firstLine="708"/>
        <w:jc w:val="both"/>
        <w:rPr>
          <w:sz w:val="28"/>
          <w:szCs w:val="28"/>
        </w:rPr>
      </w:pPr>
      <w:r>
        <w:rPr>
          <w:sz w:val="28"/>
          <w:szCs w:val="28"/>
        </w:rPr>
        <w:t>Таким образом, в результате проведенного нами исследования выявлено, что представления</w:t>
      </w:r>
      <w:r w:rsidRPr="00DD4914">
        <w:rPr>
          <w:sz w:val="28"/>
          <w:szCs w:val="28"/>
        </w:rPr>
        <w:t xml:space="preserve"> о любви у девушек</w:t>
      </w:r>
      <w:r>
        <w:rPr>
          <w:sz w:val="28"/>
          <w:szCs w:val="28"/>
        </w:rPr>
        <w:t xml:space="preserve"> более разнообразны, нежели у юношей. Представления юношейо любви более кратки и содержательны. </w:t>
      </w:r>
      <w:r w:rsidR="00AE044C">
        <w:rPr>
          <w:sz w:val="28"/>
          <w:szCs w:val="28"/>
        </w:rPr>
        <w:t>Данное исследование является перспективным с точки зрения уточнения иных аспектов социально-психологических представлений о любви.</w:t>
      </w:r>
    </w:p>
    <w:p w:rsidR="00826689" w:rsidRPr="00DD4914" w:rsidRDefault="00826689" w:rsidP="00826689">
      <w:pPr>
        <w:spacing w:line="360" w:lineRule="auto"/>
        <w:jc w:val="center"/>
        <w:rPr>
          <w:i/>
          <w:sz w:val="28"/>
          <w:szCs w:val="28"/>
        </w:rPr>
      </w:pPr>
      <w:r w:rsidRPr="00DD4914">
        <w:rPr>
          <w:i/>
          <w:sz w:val="28"/>
          <w:szCs w:val="28"/>
        </w:rPr>
        <w:t>Список использованных источников</w:t>
      </w:r>
    </w:p>
    <w:p w:rsidR="00826689" w:rsidRPr="00826689" w:rsidRDefault="00826689" w:rsidP="0067195F">
      <w:pPr>
        <w:pStyle w:val="af1"/>
        <w:widowControl/>
        <w:numPr>
          <w:ilvl w:val="0"/>
          <w:numId w:val="59"/>
        </w:numPr>
        <w:spacing w:after="160" w:line="360" w:lineRule="auto"/>
        <w:ind w:left="0" w:firstLine="709"/>
        <w:contextualSpacing/>
        <w:jc w:val="both"/>
        <w:rPr>
          <w:rFonts w:ascii="Times New Roman" w:hAnsi="Times New Roman" w:cs="Times New Roman"/>
          <w:sz w:val="28"/>
          <w:szCs w:val="28"/>
          <w:lang w:val="ru-RU"/>
        </w:rPr>
      </w:pPr>
      <w:r w:rsidRPr="00826689">
        <w:rPr>
          <w:rFonts w:ascii="Times New Roman" w:hAnsi="Times New Roman" w:cs="Times New Roman"/>
          <w:sz w:val="28"/>
          <w:szCs w:val="28"/>
          <w:lang w:val="ru-RU"/>
        </w:rPr>
        <w:t xml:space="preserve">Андреева, Г.М. Социальная психология / Г. М. Андреева // Учебник для </w:t>
      </w:r>
      <w:proofErr w:type="gramStart"/>
      <w:r w:rsidRPr="00826689">
        <w:rPr>
          <w:rFonts w:ascii="Times New Roman" w:hAnsi="Times New Roman" w:cs="Times New Roman"/>
          <w:sz w:val="28"/>
          <w:szCs w:val="28"/>
          <w:lang w:val="ru-RU"/>
        </w:rPr>
        <w:t>высших</w:t>
      </w:r>
      <w:proofErr w:type="gramEnd"/>
      <w:r w:rsidRPr="00826689">
        <w:rPr>
          <w:rFonts w:ascii="Times New Roman" w:hAnsi="Times New Roman" w:cs="Times New Roman"/>
          <w:sz w:val="28"/>
          <w:szCs w:val="28"/>
          <w:lang w:val="ru-RU"/>
        </w:rPr>
        <w:t xml:space="preserve"> учебных заведении. — М.: Аспект Пресс, 2001. – 290 с.</w:t>
      </w:r>
    </w:p>
    <w:p w:rsidR="00826689" w:rsidRPr="0067195F" w:rsidRDefault="00826689" w:rsidP="0067195F">
      <w:pPr>
        <w:pStyle w:val="af1"/>
        <w:widowControl/>
        <w:numPr>
          <w:ilvl w:val="0"/>
          <w:numId w:val="59"/>
        </w:numPr>
        <w:spacing w:after="160" w:line="360" w:lineRule="auto"/>
        <w:ind w:left="0" w:firstLine="709"/>
        <w:contextualSpacing/>
        <w:jc w:val="both"/>
        <w:rPr>
          <w:rFonts w:ascii="Times New Roman" w:hAnsi="Times New Roman" w:cs="Times New Roman"/>
          <w:sz w:val="28"/>
          <w:szCs w:val="28"/>
          <w:lang w:val="ru-RU"/>
        </w:rPr>
      </w:pPr>
      <w:r w:rsidRPr="0067195F">
        <w:rPr>
          <w:rFonts w:ascii="Times New Roman" w:hAnsi="Times New Roman" w:cs="Times New Roman"/>
          <w:sz w:val="28"/>
          <w:szCs w:val="28"/>
          <w:lang w:val="ru-RU"/>
        </w:rPr>
        <w:t xml:space="preserve">Психологический словарь [Электронный ресурс]. – Режим доступа: </w:t>
      </w:r>
      <w:r w:rsidR="00B7720A">
        <w:fldChar w:fldCharType="begin"/>
      </w:r>
      <w:r w:rsidR="00B7720A" w:rsidRPr="00D4037D">
        <w:rPr>
          <w:lang w:val="ru-RU"/>
        </w:rPr>
        <w:instrText xml:space="preserve"> </w:instrText>
      </w:r>
      <w:r w:rsidR="00B7720A">
        <w:instrText>HYPERLINK</w:instrText>
      </w:r>
      <w:r w:rsidR="00B7720A" w:rsidRPr="00D4037D">
        <w:rPr>
          <w:lang w:val="ru-RU"/>
        </w:rPr>
        <w:instrText xml:space="preserve"> "</w:instrText>
      </w:r>
      <w:r w:rsidR="00B7720A">
        <w:instrText>http</w:instrText>
      </w:r>
      <w:r w:rsidR="00B7720A" w:rsidRPr="00D4037D">
        <w:rPr>
          <w:lang w:val="ru-RU"/>
        </w:rPr>
        <w:instrText>://</w:instrText>
      </w:r>
      <w:r w:rsidR="00B7720A">
        <w:instrText>heatpsy</w:instrText>
      </w:r>
      <w:r w:rsidR="00B7720A" w:rsidRPr="00D4037D">
        <w:rPr>
          <w:lang w:val="ru-RU"/>
        </w:rPr>
        <w:instrText>.</w:instrText>
      </w:r>
      <w:r w:rsidR="00B7720A">
        <w:instrText>narod</w:instrText>
      </w:r>
      <w:r w:rsidR="00B7720A" w:rsidRPr="00D4037D">
        <w:rPr>
          <w:lang w:val="ru-RU"/>
        </w:rPr>
        <w:instrText>.</w:instrText>
      </w:r>
      <w:r w:rsidR="00B7720A">
        <w:instrText>ru</w:instrText>
      </w:r>
      <w:r w:rsidR="00B7720A" w:rsidRPr="00D4037D">
        <w:rPr>
          <w:lang w:val="ru-RU"/>
        </w:rPr>
        <w:instrText>/04/</w:instrText>
      </w:r>
      <w:r w:rsidR="00B7720A">
        <w:instrText>diction</w:instrText>
      </w:r>
      <w:r w:rsidR="00B7720A" w:rsidRPr="00D4037D">
        <w:rPr>
          <w:lang w:val="ru-RU"/>
        </w:rPr>
        <w:instrText>.</w:instrText>
      </w:r>
      <w:r w:rsidR="00B7720A">
        <w:instrText>html</w:instrText>
      </w:r>
      <w:r w:rsidR="00B7720A" w:rsidRPr="00D4037D">
        <w:rPr>
          <w:lang w:val="ru-RU"/>
        </w:rPr>
        <w:instrText xml:space="preserve">" </w:instrText>
      </w:r>
      <w:r w:rsidR="00B7720A">
        <w:fldChar w:fldCharType="separate"/>
      </w:r>
      <w:r w:rsidRPr="0067195F">
        <w:rPr>
          <w:rStyle w:val="af5"/>
          <w:rFonts w:ascii="Times New Roman" w:hAnsi="Times New Roman" w:cs="Times New Roman"/>
          <w:color w:val="auto"/>
          <w:sz w:val="28"/>
          <w:szCs w:val="28"/>
          <w:u w:val="none"/>
        </w:rPr>
        <w:t>http</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heatpsy</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narod</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ru</w:t>
      </w:r>
      <w:r w:rsidRPr="0067195F">
        <w:rPr>
          <w:rStyle w:val="af5"/>
          <w:rFonts w:ascii="Times New Roman" w:hAnsi="Times New Roman" w:cs="Times New Roman"/>
          <w:color w:val="auto"/>
          <w:sz w:val="28"/>
          <w:szCs w:val="28"/>
          <w:u w:val="none"/>
          <w:lang w:val="ru-RU"/>
        </w:rPr>
        <w:t>/04/</w:t>
      </w:r>
      <w:r w:rsidRPr="0067195F">
        <w:rPr>
          <w:rStyle w:val="af5"/>
          <w:rFonts w:ascii="Times New Roman" w:hAnsi="Times New Roman" w:cs="Times New Roman"/>
          <w:color w:val="auto"/>
          <w:sz w:val="28"/>
          <w:szCs w:val="28"/>
          <w:u w:val="none"/>
        </w:rPr>
        <w:t>diction</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html</w:t>
      </w:r>
      <w:r w:rsidR="00B7720A">
        <w:rPr>
          <w:rStyle w:val="af5"/>
          <w:rFonts w:ascii="Times New Roman" w:hAnsi="Times New Roman" w:cs="Times New Roman"/>
          <w:color w:val="auto"/>
          <w:sz w:val="28"/>
          <w:szCs w:val="28"/>
          <w:u w:val="none"/>
        </w:rPr>
        <w:fldChar w:fldCharType="end"/>
      </w:r>
      <w:r w:rsidRPr="0067195F">
        <w:rPr>
          <w:rFonts w:ascii="Times New Roman" w:hAnsi="Times New Roman" w:cs="Times New Roman"/>
          <w:sz w:val="28"/>
          <w:szCs w:val="28"/>
          <w:lang w:val="ru-RU"/>
        </w:rPr>
        <w:t>. – Дата доступа: 28.02.2016.</w:t>
      </w:r>
    </w:p>
    <w:p w:rsidR="00826689" w:rsidRPr="0067195F" w:rsidRDefault="00826689" w:rsidP="0067195F">
      <w:pPr>
        <w:pStyle w:val="af1"/>
        <w:widowControl/>
        <w:numPr>
          <w:ilvl w:val="0"/>
          <w:numId w:val="59"/>
        </w:numPr>
        <w:spacing w:after="160" w:line="360" w:lineRule="auto"/>
        <w:ind w:left="0" w:firstLine="709"/>
        <w:contextualSpacing/>
        <w:jc w:val="both"/>
        <w:rPr>
          <w:rFonts w:ascii="Times New Roman" w:hAnsi="Times New Roman" w:cs="Times New Roman"/>
          <w:sz w:val="28"/>
          <w:szCs w:val="28"/>
          <w:lang w:val="ru-RU"/>
        </w:rPr>
      </w:pPr>
      <w:r w:rsidRPr="0067195F">
        <w:rPr>
          <w:rFonts w:ascii="Times New Roman" w:hAnsi="Times New Roman" w:cs="Times New Roman"/>
          <w:sz w:val="28"/>
          <w:szCs w:val="28"/>
          <w:lang w:val="ru-RU"/>
        </w:rPr>
        <w:t xml:space="preserve">[Электронный ресурс]. – Режим доступа: </w:t>
      </w:r>
      <w:r w:rsidR="00B7720A">
        <w:fldChar w:fldCharType="begin"/>
      </w:r>
      <w:r w:rsidR="00B7720A" w:rsidRPr="00D4037D">
        <w:rPr>
          <w:lang w:val="ru-RU"/>
        </w:rPr>
        <w:instrText xml:space="preserve"> </w:instrText>
      </w:r>
      <w:r w:rsidR="00B7720A">
        <w:instrText>HYPERLINK</w:instrText>
      </w:r>
      <w:r w:rsidR="00B7720A" w:rsidRPr="00D4037D">
        <w:rPr>
          <w:lang w:val="ru-RU"/>
        </w:rPr>
        <w:instrText xml:space="preserve"> "</w:instrText>
      </w:r>
      <w:r w:rsidR="00B7720A">
        <w:instrText>http</w:instrText>
      </w:r>
      <w:r w:rsidR="00B7720A" w:rsidRPr="00D4037D">
        <w:rPr>
          <w:lang w:val="ru-RU"/>
        </w:rPr>
        <w:instrText>://</w:instrText>
      </w:r>
      <w:r w:rsidR="00B7720A">
        <w:instrText>xreferat</w:instrText>
      </w:r>
      <w:r w:rsidR="00B7720A" w:rsidRPr="00D4037D">
        <w:rPr>
          <w:lang w:val="ru-RU"/>
        </w:rPr>
        <w:instrText>.</w:instrText>
      </w:r>
      <w:r w:rsidR="00B7720A">
        <w:instrText>com</w:instrText>
      </w:r>
      <w:r w:rsidR="00B7720A" w:rsidRPr="00D4037D">
        <w:rPr>
          <w:lang w:val="ru-RU"/>
        </w:rPr>
        <w:instrText>/77/6573-1-</w:instrText>
      </w:r>
      <w:r w:rsidR="00B7720A">
        <w:instrText>lyubov</w:instrText>
      </w:r>
      <w:r w:rsidR="00B7720A" w:rsidRPr="00D4037D">
        <w:rPr>
          <w:lang w:val="ru-RU"/>
        </w:rPr>
        <w:instrText>-</w:instrText>
      </w:r>
      <w:r w:rsidR="00B7720A">
        <w:instrText>kak</w:instrText>
      </w:r>
      <w:r w:rsidR="00B7720A" w:rsidRPr="00D4037D">
        <w:rPr>
          <w:lang w:val="ru-RU"/>
        </w:rPr>
        <w:instrText>-</w:instrText>
      </w:r>
      <w:r w:rsidR="00B7720A">
        <w:instrText>emociya</w:instrText>
      </w:r>
      <w:r w:rsidR="00B7720A" w:rsidRPr="00D4037D">
        <w:rPr>
          <w:lang w:val="ru-RU"/>
        </w:rPr>
        <w:instrText>-</w:instrText>
      </w:r>
      <w:r w:rsidR="00B7720A">
        <w:instrText>i</w:instrText>
      </w:r>
      <w:r w:rsidR="00B7720A" w:rsidRPr="00D4037D">
        <w:rPr>
          <w:lang w:val="ru-RU"/>
        </w:rPr>
        <w:instrText>-</w:instrText>
      </w:r>
      <w:r w:rsidR="00B7720A">
        <w:instrText>ee</w:instrText>
      </w:r>
      <w:r w:rsidR="00B7720A" w:rsidRPr="00D4037D">
        <w:rPr>
          <w:lang w:val="ru-RU"/>
        </w:rPr>
        <w:instrText>-</w:instrText>
      </w:r>
      <w:r w:rsidR="00B7720A">
        <w:instrText>issledovaniya</w:instrText>
      </w:r>
      <w:r w:rsidR="00B7720A" w:rsidRPr="00D4037D">
        <w:rPr>
          <w:lang w:val="ru-RU"/>
        </w:rPr>
        <w:instrText>-</w:instrText>
      </w:r>
      <w:r w:rsidR="00B7720A">
        <w:instrText>v</w:instrText>
      </w:r>
      <w:r w:rsidR="00B7720A" w:rsidRPr="00D4037D">
        <w:rPr>
          <w:lang w:val="ru-RU"/>
        </w:rPr>
        <w:instrText>-</w:instrText>
      </w:r>
      <w:r w:rsidR="00B7720A">
        <w:instrText>psihologii</w:instrText>
      </w:r>
      <w:r w:rsidR="00B7720A" w:rsidRPr="00D4037D">
        <w:rPr>
          <w:lang w:val="ru-RU"/>
        </w:rPr>
        <w:instrText>.</w:instrText>
      </w:r>
      <w:r w:rsidR="00B7720A">
        <w:instrText>html</w:instrText>
      </w:r>
      <w:r w:rsidR="00B7720A" w:rsidRPr="00D4037D">
        <w:rPr>
          <w:lang w:val="ru-RU"/>
        </w:rPr>
        <w:instrText xml:space="preserve">" </w:instrText>
      </w:r>
      <w:r w:rsidR="00B7720A">
        <w:fldChar w:fldCharType="separate"/>
      </w:r>
      <w:r w:rsidRPr="0067195F">
        <w:rPr>
          <w:rStyle w:val="af5"/>
          <w:rFonts w:ascii="Times New Roman" w:hAnsi="Times New Roman" w:cs="Times New Roman"/>
          <w:color w:val="auto"/>
          <w:sz w:val="28"/>
          <w:szCs w:val="28"/>
          <w:u w:val="none"/>
        </w:rPr>
        <w:t>http</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xreferat</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com</w:t>
      </w:r>
      <w:r w:rsidRPr="0067195F">
        <w:rPr>
          <w:rStyle w:val="af5"/>
          <w:rFonts w:ascii="Times New Roman" w:hAnsi="Times New Roman" w:cs="Times New Roman"/>
          <w:color w:val="auto"/>
          <w:sz w:val="28"/>
          <w:szCs w:val="28"/>
          <w:u w:val="none"/>
          <w:lang w:val="ru-RU"/>
        </w:rPr>
        <w:t>/77/6573-1-</w:t>
      </w:r>
      <w:r w:rsidRPr="0067195F">
        <w:rPr>
          <w:rStyle w:val="af5"/>
          <w:rFonts w:ascii="Times New Roman" w:hAnsi="Times New Roman" w:cs="Times New Roman"/>
          <w:color w:val="auto"/>
          <w:sz w:val="28"/>
          <w:szCs w:val="28"/>
          <w:u w:val="none"/>
        </w:rPr>
        <w:t>lyubov</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kak</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emociya</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i</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ee</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issledovaniya</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v</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psihologii</w:t>
      </w:r>
      <w:r w:rsidRPr="0067195F">
        <w:rPr>
          <w:rStyle w:val="af5"/>
          <w:rFonts w:ascii="Times New Roman" w:hAnsi="Times New Roman" w:cs="Times New Roman"/>
          <w:color w:val="auto"/>
          <w:sz w:val="28"/>
          <w:szCs w:val="28"/>
          <w:u w:val="none"/>
          <w:lang w:val="ru-RU"/>
        </w:rPr>
        <w:t>.</w:t>
      </w:r>
      <w:r w:rsidRPr="0067195F">
        <w:rPr>
          <w:rStyle w:val="af5"/>
          <w:rFonts w:ascii="Times New Roman" w:hAnsi="Times New Roman" w:cs="Times New Roman"/>
          <w:color w:val="auto"/>
          <w:sz w:val="28"/>
          <w:szCs w:val="28"/>
          <w:u w:val="none"/>
        </w:rPr>
        <w:t>html</w:t>
      </w:r>
      <w:r w:rsidR="00B7720A">
        <w:rPr>
          <w:rStyle w:val="af5"/>
          <w:rFonts w:ascii="Times New Roman" w:hAnsi="Times New Roman" w:cs="Times New Roman"/>
          <w:color w:val="auto"/>
          <w:sz w:val="28"/>
          <w:szCs w:val="28"/>
          <w:u w:val="none"/>
        </w:rPr>
        <w:fldChar w:fldCharType="end"/>
      </w:r>
      <w:r w:rsidRPr="0067195F">
        <w:rPr>
          <w:rStyle w:val="af5"/>
          <w:rFonts w:ascii="Times New Roman" w:hAnsi="Times New Roman" w:cs="Times New Roman"/>
          <w:color w:val="auto"/>
          <w:sz w:val="28"/>
          <w:szCs w:val="28"/>
          <w:u w:val="none"/>
          <w:lang w:val="ru-RU"/>
        </w:rPr>
        <w:t>. – Дата доступа: 20.02.2016.</w:t>
      </w:r>
    </w:p>
    <w:p w:rsidR="00D35807" w:rsidRPr="0067195F" w:rsidRDefault="00D35807" w:rsidP="0067195F">
      <w:pPr>
        <w:spacing w:line="360" w:lineRule="auto"/>
        <w:ind w:firstLine="709"/>
        <w:jc w:val="both"/>
        <w:rPr>
          <w:sz w:val="28"/>
          <w:szCs w:val="28"/>
        </w:rPr>
      </w:pPr>
      <w:r w:rsidRPr="0067195F">
        <w:rPr>
          <w:sz w:val="28"/>
          <w:szCs w:val="28"/>
        </w:rPr>
        <w:br w:type="page"/>
      </w:r>
    </w:p>
    <w:p w:rsidR="007D7761" w:rsidRDefault="007D7761" w:rsidP="001C1EBA">
      <w:pPr>
        <w:spacing w:line="360" w:lineRule="auto"/>
        <w:jc w:val="right"/>
        <w:rPr>
          <w:sz w:val="28"/>
          <w:szCs w:val="28"/>
        </w:rPr>
      </w:pPr>
      <w:r>
        <w:rPr>
          <w:sz w:val="28"/>
          <w:szCs w:val="28"/>
        </w:rPr>
        <w:lastRenderedPageBreak/>
        <w:t>Кошур Т.Ю.</w:t>
      </w:r>
    </w:p>
    <w:p w:rsidR="007D7761" w:rsidRDefault="007D7761" w:rsidP="001C1EBA">
      <w:pPr>
        <w:spacing w:line="360" w:lineRule="auto"/>
        <w:jc w:val="right"/>
        <w:rPr>
          <w:sz w:val="28"/>
          <w:szCs w:val="28"/>
        </w:rPr>
      </w:pPr>
      <w:proofErr w:type="gramStart"/>
      <w:r>
        <w:rPr>
          <w:sz w:val="28"/>
          <w:szCs w:val="28"/>
        </w:rPr>
        <w:t xml:space="preserve">(Костюченко Е.В., кандидат психологических наук, </w:t>
      </w:r>
      <w:proofErr w:type="gramEnd"/>
    </w:p>
    <w:p w:rsidR="007D7761" w:rsidRDefault="007D7761" w:rsidP="001C1EBA">
      <w:pPr>
        <w:spacing w:line="360" w:lineRule="auto"/>
        <w:jc w:val="right"/>
        <w:rPr>
          <w:sz w:val="28"/>
          <w:szCs w:val="28"/>
        </w:rPr>
      </w:pPr>
      <w:r>
        <w:rPr>
          <w:sz w:val="28"/>
          <w:szCs w:val="28"/>
        </w:rPr>
        <w:t>доцент кафедры общей и социальной психологии</w:t>
      </w:r>
      <w:r w:rsidR="00580AE5">
        <w:rPr>
          <w:sz w:val="28"/>
          <w:szCs w:val="28"/>
        </w:rPr>
        <w:t>, доцент</w:t>
      </w:r>
      <w:r>
        <w:rPr>
          <w:sz w:val="28"/>
          <w:szCs w:val="28"/>
        </w:rPr>
        <w:t>)</w:t>
      </w:r>
    </w:p>
    <w:p w:rsidR="007D7761" w:rsidRDefault="007D7761" w:rsidP="001C1EBA">
      <w:pPr>
        <w:spacing w:line="360" w:lineRule="auto"/>
        <w:jc w:val="right"/>
        <w:rPr>
          <w:sz w:val="28"/>
          <w:szCs w:val="28"/>
        </w:rPr>
      </w:pPr>
      <w:r>
        <w:rPr>
          <w:sz w:val="28"/>
          <w:szCs w:val="28"/>
        </w:rPr>
        <w:t>ГрГУ им. Я. Купалы, Гродно</w:t>
      </w:r>
    </w:p>
    <w:p w:rsidR="007D7761" w:rsidRDefault="007D7761" w:rsidP="001C1EBA">
      <w:pPr>
        <w:spacing w:line="360" w:lineRule="auto"/>
        <w:jc w:val="right"/>
        <w:rPr>
          <w:sz w:val="28"/>
          <w:szCs w:val="28"/>
        </w:rPr>
      </w:pPr>
    </w:p>
    <w:p w:rsidR="007D7761" w:rsidRDefault="007D7761" w:rsidP="001C1EBA">
      <w:pPr>
        <w:spacing w:line="360" w:lineRule="auto"/>
        <w:jc w:val="center"/>
        <w:rPr>
          <w:b/>
          <w:sz w:val="28"/>
          <w:szCs w:val="28"/>
        </w:rPr>
      </w:pPr>
      <w:r>
        <w:rPr>
          <w:b/>
          <w:sz w:val="28"/>
          <w:szCs w:val="28"/>
        </w:rPr>
        <w:t>ПРЕДСТАВЛЕНИЯ О РОДИТЕЛЬСТВЕ В ЮНОШЕСКОМ ВОЗРАСТЕ</w:t>
      </w:r>
    </w:p>
    <w:p w:rsidR="007D7761" w:rsidRDefault="007D7761" w:rsidP="001C1EBA">
      <w:pPr>
        <w:spacing w:line="360" w:lineRule="auto"/>
        <w:jc w:val="center"/>
        <w:rPr>
          <w:b/>
          <w:sz w:val="28"/>
          <w:szCs w:val="28"/>
        </w:rPr>
      </w:pPr>
    </w:p>
    <w:p w:rsidR="007D7761" w:rsidRDefault="007D7761" w:rsidP="00580AE5">
      <w:pPr>
        <w:spacing w:line="360" w:lineRule="auto"/>
        <w:ind w:firstLine="709"/>
        <w:jc w:val="both"/>
        <w:rPr>
          <w:sz w:val="28"/>
          <w:szCs w:val="28"/>
        </w:rPr>
      </w:pPr>
      <w:r>
        <w:rPr>
          <w:sz w:val="28"/>
          <w:szCs w:val="28"/>
        </w:rPr>
        <w:t xml:space="preserve">Практически каждый человек имеет потенциальную возможность стать  родителем. Переход юноши или девушки к состоянию родительства, то есть рождение первого ребенка – значимое событие в жизни. Однако важность этого события часто недооценивается. В современной психологической науке изучение родительства занимает особую нишу. </w:t>
      </w:r>
      <w:proofErr w:type="gramStart"/>
      <w:r>
        <w:rPr>
          <w:sz w:val="28"/>
          <w:szCs w:val="28"/>
        </w:rPr>
        <w:t>Следует отметить, что данный феномен является областью исследования целого ряда наук: философии, социологии, психологии, педагогики, медицины, права, демографии.</w:t>
      </w:r>
      <w:proofErr w:type="gramEnd"/>
      <w:r>
        <w:rPr>
          <w:sz w:val="28"/>
          <w:szCs w:val="28"/>
        </w:rPr>
        <w:t xml:space="preserve"> Это, безусловно, подчеркивает значимость родительства в жизни, как каждого отдельного человека, так и всего человечества. </w:t>
      </w:r>
    </w:p>
    <w:p w:rsidR="007D7761" w:rsidRDefault="007D7761" w:rsidP="00580AE5">
      <w:pPr>
        <w:spacing w:line="360" w:lineRule="auto"/>
        <w:ind w:firstLine="709"/>
        <w:jc w:val="both"/>
        <w:rPr>
          <w:sz w:val="28"/>
          <w:szCs w:val="28"/>
        </w:rPr>
      </w:pPr>
      <w:r>
        <w:rPr>
          <w:sz w:val="28"/>
          <w:szCs w:val="28"/>
        </w:rPr>
        <w:t>Феномен родительства является основополагающим в любом обществе. От того, как родители воспитают своих детей, захотят ли они становиться родителями, зависит существование и благополучие общества. Психология родительства, несмотря на важность этой отрасли, остается мало разработанной [2]. Большой вклад в изучение проблемы родительства внесли В.В. Абраменкова, А.И. Антонов, В.В. Бойко, В.И. Брутман, А.И. Захаров, С.Ю. Мещерякова, Р.В. Овчарова, В.А. Петровский, Н.Ю. Синягина, Г.Г. Филиппова, A.Г. Харчев и др. [7].</w:t>
      </w:r>
    </w:p>
    <w:p w:rsidR="007D7761" w:rsidRDefault="007D7761" w:rsidP="00580AE5">
      <w:pPr>
        <w:spacing w:line="360" w:lineRule="auto"/>
        <w:ind w:firstLine="709"/>
        <w:jc w:val="both"/>
        <w:rPr>
          <w:sz w:val="28"/>
          <w:szCs w:val="28"/>
        </w:rPr>
      </w:pPr>
      <w:r>
        <w:rPr>
          <w:sz w:val="28"/>
          <w:szCs w:val="28"/>
        </w:rPr>
        <w:t xml:space="preserve">Родительство как сложный феномен трактуется в разных науках по-разному. </w:t>
      </w:r>
      <w:proofErr w:type="gramStart"/>
      <w:r>
        <w:rPr>
          <w:sz w:val="28"/>
          <w:szCs w:val="28"/>
        </w:rPr>
        <w:t xml:space="preserve">Среди них философия, которая исследует ценность детей и семьи как общественное явление; социология, определяющая родительство как социологическую категорию, представляющую собой устойчивое </w:t>
      </w:r>
      <w:r>
        <w:rPr>
          <w:sz w:val="28"/>
          <w:szCs w:val="28"/>
        </w:rPr>
        <w:lastRenderedPageBreak/>
        <w:t>эмоционально насыщенное взаимодействие реальных или потенциальных родителей, связанное с рождением и воспитанием детей и характеризующееся соответствующим поведением мужчины и женщины; демография, отвечающая на вопрос о том, что побуждает людей рожать и растить детей;</w:t>
      </w:r>
      <w:proofErr w:type="gramEnd"/>
      <w:r>
        <w:rPr>
          <w:sz w:val="28"/>
          <w:szCs w:val="28"/>
        </w:rPr>
        <w:t xml:space="preserve"> педагогика, где основным аспектом в исследовании феномена родительства является воспитание, т.е. руководство поведением ребёнка, определяющим весь образ его жизни, подготовку и приобщение детей </w:t>
      </w:r>
      <w:proofErr w:type="gramStart"/>
      <w:r>
        <w:rPr>
          <w:sz w:val="28"/>
          <w:szCs w:val="28"/>
        </w:rPr>
        <w:t>ко</w:t>
      </w:r>
      <w:proofErr w:type="gramEnd"/>
      <w:r>
        <w:rPr>
          <w:sz w:val="28"/>
          <w:szCs w:val="28"/>
        </w:rPr>
        <w:t xml:space="preserve"> взрослой жизни; психология, где родительство как социально-психологический феномен, представляет собой эмоционально и оценочно окрашенную совокупность знаний, представлений и убеждений относительно себя как родителя, реализуемую во всех проявлениях поведенческой составляющей родительства и др. [3]. </w:t>
      </w:r>
    </w:p>
    <w:p w:rsidR="007D7761" w:rsidRDefault="007D7761" w:rsidP="00580AE5">
      <w:pPr>
        <w:spacing w:line="360" w:lineRule="auto"/>
        <w:ind w:firstLine="709"/>
        <w:jc w:val="both"/>
        <w:rPr>
          <w:sz w:val="28"/>
          <w:szCs w:val="28"/>
        </w:rPr>
      </w:pPr>
      <w:r>
        <w:rPr>
          <w:sz w:val="28"/>
          <w:szCs w:val="28"/>
        </w:rPr>
        <w:t>В отечественной психологии родительство рассматривается как многогранный феномен, который можно рассматривать на двух уровнях: и как сложное комплексное субъективно-личностное образование и как надындивидуальное целое, которое, как правило, является совокупным, то есть включает двух человек - отца и мать. Эти уровни являются уровнями формирования родительства. Качественной границей, разделяющей уровни, является рождение ребенка [5].</w:t>
      </w:r>
    </w:p>
    <w:p w:rsidR="007D7761" w:rsidRDefault="007D7761" w:rsidP="00580AE5">
      <w:pPr>
        <w:spacing w:line="360" w:lineRule="auto"/>
        <w:ind w:firstLine="709"/>
        <w:jc w:val="both"/>
        <w:rPr>
          <w:sz w:val="28"/>
          <w:szCs w:val="28"/>
        </w:rPr>
      </w:pPr>
      <w:proofErr w:type="gramStart"/>
      <w:r>
        <w:rPr>
          <w:sz w:val="28"/>
          <w:szCs w:val="28"/>
        </w:rPr>
        <w:t>По мнению Э.Р. Алексеевой, родительство может рассматриваться как биологический, психологический, а также социокультурный феномен; как социальный институт, включающий в себя два других института: отцовство и материнство; как деятельность родителя по уходу, содержанию, воспитанию и обучению ребёнка; как этап в жизни человека, начинающийся с момента зачатия ребёнка и не заканчивающийся после его смерти;</w:t>
      </w:r>
      <w:proofErr w:type="gramEnd"/>
      <w:r>
        <w:rPr>
          <w:sz w:val="28"/>
          <w:szCs w:val="28"/>
        </w:rPr>
        <w:t xml:space="preserve"> как отношения кровного родства между родителем и ребёнком; как субъективное восприятие человека себя родителем [4].</w:t>
      </w:r>
    </w:p>
    <w:p w:rsidR="007D7761" w:rsidRDefault="007D7761" w:rsidP="00580AE5">
      <w:pPr>
        <w:spacing w:line="360" w:lineRule="auto"/>
        <w:ind w:firstLine="709"/>
        <w:jc w:val="both"/>
        <w:rPr>
          <w:sz w:val="28"/>
          <w:szCs w:val="28"/>
        </w:rPr>
      </w:pPr>
      <w:r>
        <w:rPr>
          <w:sz w:val="28"/>
          <w:szCs w:val="28"/>
        </w:rPr>
        <w:t xml:space="preserve">Г.Г. Филипповой подчёркивается, что родительство – это не только «часть личностной сферы женщины и мужчины», но и системное образование, «включающее потребности, ценности, мотивы и способы их </w:t>
      </w:r>
      <w:r>
        <w:rPr>
          <w:sz w:val="28"/>
          <w:szCs w:val="28"/>
        </w:rPr>
        <w:lastRenderedPageBreak/>
        <w:t>реализации», а также систему детско-родительских взаимодействий и семейной педагогики [6].</w:t>
      </w:r>
      <w:r>
        <w:rPr>
          <w:sz w:val="28"/>
          <w:szCs w:val="28"/>
        </w:rPr>
        <w:tab/>
        <w:t>Исходя из понимания семьи как неразрывного триединства родства - родительства - супружества, А. Н. Антонов рассматривает родительство как стержневое для конструирования семьи отношение. Вместе с тем в последнее время стали появляться попытки рассмотрения родительства как автономного и независимого социального института. Однако эта позиция в отечественной литературе представлена несколько поверхностно и недостаточно обоснованно [1].</w:t>
      </w:r>
    </w:p>
    <w:p w:rsidR="007D7761" w:rsidRDefault="007D7761" w:rsidP="00580AE5">
      <w:pPr>
        <w:spacing w:line="360" w:lineRule="auto"/>
        <w:ind w:firstLine="709"/>
        <w:jc w:val="both"/>
        <w:rPr>
          <w:sz w:val="28"/>
          <w:szCs w:val="28"/>
        </w:rPr>
      </w:pPr>
      <w:r>
        <w:rPr>
          <w:sz w:val="28"/>
          <w:szCs w:val="28"/>
        </w:rPr>
        <w:t xml:space="preserve">Юношество является особым этапом потенциального родительства, когда, хоть и отсутствует сам факт родительства, но существует его образно сконструированное содержание, включающее в себя как отдельные, так и общие когнитивные схемы, как отдельных родительских поступков, так и всего родительского поведения в целом [4]. В юношеских мечтах формируется образ желаемого родительства. У некоторых молодых людей этот образ возникает в контрасте с воспоминаниями о своем «тяжелом» детстве. У других, наоборот, на основе положительного примера своих родителей. У третьих - этот образ возникает преимущественно под влиянием социокультурных образцов. В любом случае мечты влияют в целостное представление о родительстве и являются мощным мотивирующим фактором [5]. </w:t>
      </w:r>
    </w:p>
    <w:p w:rsidR="007D7761" w:rsidRDefault="007D7761" w:rsidP="00580AE5">
      <w:pPr>
        <w:spacing w:line="360" w:lineRule="auto"/>
        <w:ind w:firstLine="709"/>
        <w:jc w:val="both"/>
        <w:rPr>
          <w:sz w:val="28"/>
          <w:szCs w:val="28"/>
        </w:rPr>
      </w:pPr>
      <w:r>
        <w:rPr>
          <w:sz w:val="28"/>
          <w:szCs w:val="28"/>
        </w:rPr>
        <w:t xml:space="preserve">Представление о родительстве - наглядный образ явления родительства, возникающий на основе имеющегося опыта (прежде всего в родительской семье) путем его воспроизведения в воображении. Представление образа этого явления менее ярко и менее детализировано, чем восприятие образа в реальной ситуации, но в то же время оно более обобщено и схематизировано [5]. По своей сути представление о родительстве является фантазией, так как явления родительства в реальности еще не существует, а существует лишь его образно сконструированное содержание [4]. </w:t>
      </w:r>
    </w:p>
    <w:p w:rsidR="007D7761" w:rsidRDefault="007D7761" w:rsidP="00580AE5">
      <w:pPr>
        <w:spacing w:line="360" w:lineRule="auto"/>
        <w:ind w:firstLine="709"/>
        <w:jc w:val="both"/>
        <w:rPr>
          <w:sz w:val="28"/>
          <w:szCs w:val="28"/>
        </w:rPr>
      </w:pPr>
      <w:r>
        <w:rPr>
          <w:sz w:val="28"/>
          <w:szCs w:val="28"/>
        </w:rPr>
        <w:lastRenderedPageBreak/>
        <w:t>Юношество является сензитивным периодом для подготовки подрастающего поколения к различным феноменам человеческого бытия и, в частности, к родительству.  Юность в рамках изучаемой нами проблемы требует особого подхода и более глубокого переосмысления, так как этот период является кризисом в становлении родительства. Следовательно, необходимо изучать представления о родительстве в юношеском возрасте, чтобы проследить их изменения и качественное наполнение.</w:t>
      </w:r>
    </w:p>
    <w:p w:rsidR="007D7761" w:rsidRDefault="007D7761" w:rsidP="00580AE5">
      <w:pPr>
        <w:spacing w:line="360" w:lineRule="auto"/>
        <w:ind w:firstLine="709"/>
        <w:jc w:val="both"/>
        <w:rPr>
          <w:sz w:val="28"/>
          <w:szCs w:val="28"/>
        </w:rPr>
      </w:pPr>
      <w:r>
        <w:rPr>
          <w:sz w:val="28"/>
          <w:szCs w:val="28"/>
        </w:rPr>
        <w:t>На сегодняшний день проблема родительства и его формирования весьма и весьма актуальна и будет оставаться таковой еще долгое время, так как существует еще много нюансов данного феномена требующих более пристального изучения. Вместе с тем ощущается недостаток научных данных, раскрывающих особенности представлений юношей и девушек о родительстве, а они необходимы для разработки обучающих программ, способствующих оптимизации их будущих родительских позиций и ориентированных на формирование у молодежи ответственного отношения к родительству и супружеству.</w:t>
      </w:r>
    </w:p>
    <w:p w:rsidR="007D7761" w:rsidRDefault="007D7761" w:rsidP="00580AE5">
      <w:pPr>
        <w:spacing w:line="360" w:lineRule="auto"/>
        <w:ind w:firstLine="709"/>
        <w:jc w:val="center"/>
        <w:rPr>
          <w:i/>
          <w:sz w:val="28"/>
          <w:szCs w:val="28"/>
        </w:rPr>
      </w:pPr>
      <w:r>
        <w:rPr>
          <w:i/>
          <w:sz w:val="28"/>
          <w:szCs w:val="28"/>
        </w:rPr>
        <w:t>Список использованных источников</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s="Times New Roman"/>
          <w:color w:val="000000" w:themeColor="text1"/>
          <w:sz w:val="28"/>
          <w:szCs w:val="28"/>
          <w:lang w:val="ru-RU"/>
        </w:rPr>
      </w:pPr>
      <w:r w:rsidRPr="007D7761">
        <w:rPr>
          <w:rFonts w:ascii="Times New Roman" w:hAnsi="Times New Roman"/>
          <w:color w:val="000000" w:themeColor="text1"/>
          <w:sz w:val="28"/>
          <w:szCs w:val="28"/>
          <w:lang w:val="ru-RU"/>
        </w:rPr>
        <w:t>Антонов, А.Н. Системное представление семьи как объект</w:t>
      </w:r>
      <w:r w:rsidR="00580AE5">
        <w:rPr>
          <w:rFonts w:ascii="Times New Roman" w:hAnsi="Times New Roman"/>
          <w:color w:val="000000" w:themeColor="text1"/>
          <w:sz w:val="28"/>
          <w:szCs w:val="28"/>
          <w:lang w:val="ru-RU"/>
        </w:rPr>
        <w:t>а исследований / А.Н. Антонов /</w:t>
      </w:r>
      <w:r w:rsidRPr="007D7761">
        <w:rPr>
          <w:rFonts w:ascii="Times New Roman" w:hAnsi="Times New Roman"/>
          <w:color w:val="000000" w:themeColor="text1"/>
          <w:sz w:val="28"/>
          <w:szCs w:val="28"/>
          <w:lang w:val="ru-RU"/>
        </w:rPr>
        <w:t xml:space="preserve">/ Семья в России. – </w:t>
      </w:r>
      <w:r w:rsidR="00580AE5">
        <w:rPr>
          <w:rFonts w:ascii="Times New Roman" w:hAnsi="Times New Roman"/>
          <w:color w:val="000000" w:themeColor="text1"/>
          <w:sz w:val="28"/>
          <w:szCs w:val="28"/>
          <w:lang w:val="ru-RU"/>
        </w:rPr>
        <w:t>1998. – № 3. – С.52–</w:t>
      </w:r>
      <w:r w:rsidRPr="007D7761">
        <w:rPr>
          <w:rFonts w:ascii="Times New Roman" w:hAnsi="Times New Roman"/>
          <w:color w:val="000000" w:themeColor="text1"/>
          <w:sz w:val="28"/>
          <w:szCs w:val="28"/>
          <w:lang w:val="ru-RU"/>
        </w:rPr>
        <w:t>68.</w:t>
      </w:r>
    </w:p>
    <w:p w:rsidR="007D7761" w:rsidRPr="00580AE5"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t>Грибанова, С.А. Представления о родительстве у детей дошкольн</w:t>
      </w:r>
      <w:r w:rsidR="00580AE5">
        <w:rPr>
          <w:rFonts w:ascii="Times New Roman" w:hAnsi="Times New Roman"/>
          <w:color w:val="000000" w:themeColor="text1"/>
          <w:sz w:val="28"/>
          <w:szCs w:val="28"/>
          <w:lang w:val="ru-RU"/>
        </w:rPr>
        <w:t>ого возраста / С.А. Грибанова /</w:t>
      </w:r>
      <w:r w:rsidRPr="007D7761">
        <w:rPr>
          <w:rFonts w:ascii="Times New Roman" w:hAnsi="Times New Roman"/>
          <w:color w:val="000000" w:themeColor="text1"/>
          <w:sz w:val="28"/>
          <w:szCs w:val="28"/>
          <w:lang w:val="ru-RU"/>
        </w:rPr>
        <w:t xml:space="preserve">/ Знание. </w:t>
      </w:r>
      <w:r w:rsidRPr="00580AE5">
        <w:rPr>
          <w:rFonts w:ascii="Times New Roman" w:hAnsi="Times New Roman"/>
          <w:color w:val="000000" w:themeColor="text1"/>
          <w:sz w:val="28"/>
          <w:szCs w:val="28"/>
          <w:lang w:val="ru-RU"/>
        </w:rPr>
        <w:t>Понимание. Ум</w:t>
      </w:r>
      <w:r w:rsidR="00580AE5">
        <w:rPr>
          <w:rFonts w:ascii="Times New Roman" w:hAnsi="Times New Roman"/>
          <w:color w:val="000000" w:themeColor="text1"/>
          <w:sz w:val="28"/>
          <w:szCs w:val="28"/>
          <w:lang w:val="ru-RU"/>
        </w:rPr>
        <w:t>ение. – 2003. – № 2. – С. 294–</w:t>
      </w:r>
      <w:r w:rsidRPr="00580AE5">
        <w:rPr>
          <w:rFonts w:ascii="Times New Roman" w:hAnsi="Times New Roman"/>
          <w:color w:val="000000" w:themeColor="text1"/>
          <w:sz w:val="28"/>
          <w:szCs w:val="28"/>
          <w:lang w:val="ru-RU"/>
        </w:rPr>
        <w:t>297.</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t>Комарова, И.А. Изучение представлений студенческой молодежи о проблеме осознанного</w:t>
      </w:r>
      <w:r w:rsidR="00580AE5">
        <w:rPr>
          <w:rFonts w:ascii="Times New Roman" w:hAnsi="Times New Roman"/>
          <w:color w:val="000000" w:themeColor="text1"/>
          <w:sz w:val="28"/>
          <w:szCs w:val="28"/>
          <w:lang w:val="ru-RU"/>
        </w:rPr>
        <w:t xml:space="preserve"> родительства / И.А. Комарова /</w:t>
      </w:r>
      <w:r w:rsidRPr="007D7761">
        <w:rPr>
          <w:rFonts w:ascii="Times New Roman" w:hAnsi="Times New Roman"/>
          <w:color w:val="000000" w:themeColor="text1"/>
          <w:sz w:val="28"/>
          <w:szCs w:val="28"/>
          <w:lang w:val="ru-RU"/>
        </w:rPr>
        <w:t>/ Вектор на</w:t>
      </w:r>
      <w:r w:rsidR="00580AE5">
        <w:rPr>
          <w:rFonts w:ascii="Times New Roman" w:hAnsi="Times New Roman"/>
          <w:color w:val="000000" w:themeColor="text1"/>
          <w:sz w:val="28"/>
          <w:szCs w:val="28"/>
          <w:lang w:val="ru-RU"/>
        </w:rPr>
        <w:t>уки ТГУ. – 2011. – №2. – С. 118–</w:t>
      </w:r>
      <w:r w:rsidRPr="007D7761">
        <w:rPr>
          <w:rFonts w:ascii="Times New Roman" w:hAnsi="Times New Roman"/>
          <w:color w:val="000000" w:themeColor="text1"/>
          <w:sz w:val="28"/>
          <w:szCs w:val="28"/>
          <w:lang w:val="ru-RU"/>
        </w:rPr>
        <w:t>120.</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t>Овчарова, Р.В. Психологическое сопровождение родительства / Р.В. Овчарова. – Москва, «Институт психотерапии», 2003. – 319 с.</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lastRenderedPageBreak/>
        <w:t>Овчарова, Р.В. Родительство как психологический феномен / Р.В. Овчарова. – М.: Московский психолого-социальный институт, 2006. – 496 с.</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t xml:space="preserve">Филиппова, Г.Г. Материнство и основные аспекты его исследования </w:t>
      </w:r>
      <w:r w:rsidR="00580AE5">
        <w:rPr>
          <w:rFonts w:ascii="Times New Roman" w:hAnsi="Times New Roman"/>
          <w:color w:val="000000" w:themeColor="text1"/>
          <w:sz w:val="28"/>
          <w:szCs w:val="28"/>
          <w:lang w:val="ru-RU"/>
        </w:rPr>
        <w:t>в психологии / Г.Г. Филиппова /</w:t>
      </w:r>
      <w:r w:rsidRPr="007D7761">
        <w:rPr>
          <w:rFonts w:ascii="Times New Roman" w:hAnsi="Times New Roman"/>
          <w:color w:val="000000" w:themeColor="text1"/>
          <w:sz w:val="28"/>
          <w:szCs w:val="28"/>
          <w:lang w:val="ru-RU"/>
        </w:rPr>
        <w:t>/ Вопросы психологии. – 2001. – №</w:t>
      </w:r>
      <w:r w:rsidR="00580AE5">
        <w:rPr>
          <w:rFonts w:ascii="Times New Roman" w:hAnsi="Times New Roman"/>
          <w:color w:val="000000" w:themeColor="text1"/>
          <w:sz w:val="28"/>
          <w:szCs w:val="28"/>
          <w:lang w:val="ru-RU"/>
        </w:rPr>
        <w:t xml:space="preserve"> </w:t>
      </w:r>
      <w:r w:rsidRPr="007D7761">
        <w:rPr>
          <w:rFonts w:ascii="Times New Roman" w:hAnsi="Times New Roman"/>
          <w:color w:val="000000" w:themeColor="text1"/>
          <w:sz w:val="28"/>
          <w:szCs w:val="28"/>
          <w:lang w:val="ru-RU"/>
        </w:rPr>
        <w:t>2. – С. 22–37.</w:t>
      </w:r>
    </w:p>
    <w:p w:rsidR="007D7761" w:rsidRPr="007D7761" w:rsidRDefault="007D7761" w:rsidP="00580AE5">
      <w:pPr>
        <w:pStyle w:val="af1"/>
        <w:widowControl/>
        <w:numPr>
          <w:ilvl w:val="0"/>
          <w:numId w:val="22"/>
        </w:numPr>
        <w:spacing w:line="360" w:lineRule="auto"/>
        <w:ind w:left="0" w:firstLine="709"/>
        <w:contextualSpacing/>
        <w:jc w:val="both"/>
        <w:rPr>
          <w:rFonts w:ascii="Times New Roman" w:hAnsi="Times New Roman"/>
          <w:color w:val="000000" w:themeColor="text1"/>
          <w:sz w:val="28"/>
          <w:szCs w:val="28"/>
          <w:lang w:val="ru-RU"/>
        </w:rPr>
      </w:pPr>
      <w:r w:rsidRPr="007D7761">
        <w:rPr>
          <w:rFonts w:ascii="Times New Roman" w:hAnsi="Times New Roman"/>
          <w:color w:val="000000" w:themeColor="text1"/>
          <w:sz w:val="28"/>
          <w:szCs w:val="28"/>
          <w:lang w:val="ru-RU"/>
        </w:rPr>
        <w:t>Чухарева, М.В. Представление об идеальном родителе у му</w:t>
      </w:r>
      <w:r w:rsidR="00580AE5">
        <w:rPr>
          <w:rFonts w:ascii="Times New Roman" w:hAnsi="Times New Roman"/>
          <w:color w:val="000000" w:themeColor="text1"/>
          <w:sz w:val="28"/>
          <w:szCs w:val="28"/>
          <w:lang w:val="ru-RU"/>
        </w:rPr>
        <w:t>жчин и женщин / М.В. Чухарева /</w:t>
      </w:r>
      <w:r w:rsidRPr="007D7761">
        <w:rPr>
          <w:rFonts w:ascii="Times New Roman" w:hAnsi="Times New Roman"/>
          <w:color w:val="000000" w:themeColor="text1"/>
          <w:sz w:val="28"/>
          <w:szCs w:val="28"/>
          <w:lang w:val="ru-RU"/>
        </w:rPr>
        <w:t>/ Психологические науки. – 2014. – № 6. – С. 46 – 47.</w:t>
      </w:r>
    </w:p>
    <w:p w:rsidR="007D7761" w:rsidRDefault="007D7761" w:rsidP="00580AE5">
      <w:pPr>
        <w:spacing w:line="360" w:lineRule="auto"/>
        <w:ind w:firstLine="709"/>
        <w:rPr>
          <w:sz w:val="28"/>
          <w:szCs w:val="28"/>
        </w:rPr>
      </w:pPr>
      <w:r>
        <w:rPr>
          <w:sz w:val="28"/>
          <w:szCs w:val="28"/>
        </w:rPr>
        <w:br w:type="page"/>
      </w:r>
    </w:p>
    <w:p w:rsidR="005F1FC8" w:rsidRDefault="005F1FC8" w:rsidP="001C1EBA">
      <w:pPr>
        <w:spacing w:line="360" w:lineRule="auto"/>
        <w:jc w:val="right"/>
        <w:rPr>
          <w:sz w:val="28"/>
          <w:szCs w:val="28"/>
        </w:rPr>
      </w:pPr>
      <w:r>
        <w:rPr>
          <w:sz w:val="28"/>
          <w:szCs w:val="28"/>
        </w:rPr>
        <w:lastRenderedPageBreak/>
        <w:t>Круглик А.В.</w:t>
      </w:r>
    </w:p>
    <w:p w:rsidR="005F1FC8" w:rsidRDefault="005F1FC8" w:rsidP="001C1EBA">
      <w:pPr>
        <w:spacing w:line="360" w:lineRule="auto"/>
        <w:jc w:val="right"/>
        <w:rPr>
          <w:sz w:val="28"/>
          <w:szCs w:val="28"/>
        </w:rPr>
      </w:pPr>
      <w:r>
        <w:rPr>
          <w:sz w:val="28"/>
          <w:szCs w:val="28"/>
        </w:rPr>
        <w:t>(Лобанов А.П., доктор психол</w:t>
      </w:r>
      <w:r w:rsidR="00556A61">
        <w:rPr>
          <w:sz w:val="28"/>
          <w:szCs w:val="28"/>
        </w:rPr>
        <w:t xml:space="preserve">огических </w:t>
      </w:r>
      <w:r>
        <w:rPr>
          <w:sz w:val="28"/>
          <w:szCs w:val="28"/>
        </w:rPr>
        <w:t>наук, профессор)</w:t>
      </w:r>
    </w:p>
    <w:p w:rsidR="005F1FC8" w:rsidRDefault="005F1FC8" w:rsidP="001C1EBA">
      <w:pPr>
        <w:spacing w:line="360" w:lineRule="auto"/>
        <w:jc w:val="right"/>
        <w:rPr>
          <w:sz w:val="28"/>
          <w:szCs w:val="28"/>
        </w:rPr>
      </w:pPr>
      <w:r>
        <w:rPr>
          <w:sz w:val="28"/>
          <w:szCs w:val="28"/>
        </w:rPr>
        <w:t>БГПУ им. М. Танка, Минск</w:t>
      </w:r>
    </w:p>
    <w:p w:rsidR="005F1FC8" w:rsidRDefault="005F1FC8" w:rsidP="001C1EBA">
      <w:pPr>
        <w:spacing w:line="360" w:lineRule="auto"/>
        <w:jc w:val="right"/>
        <w:rPr>
          <w:sz w:val="28"/>
          <w:szCs w:val="28"/>
        </w:rPr>
      </w:pPr>
    </w:p>
    <w:p w:rsidR="005F1FC8" w:rsidRDefault="005F1FC8" w:rsidP="001C1EBA">
      <w:pPr>
        <w:spacing w:line="360" w:lineRule="auto"/>
        <w:jc w:val="center"/>
        <w:rPr>
          <w:b/>
          <w:sz w:val="28"/>
          <w:szCs w:val="28"/>
        </w:rPr>
      </w:pPr>
      <w:r>
        <w:rPr>
          <w:b/>
          <w:sz w:val="28"/>
          <w:szCs w:val="28"/>
        </w:rPr>
        <w:t xml:space="preserve">ПРОСТРАНСТВЕННАЯ ОБРАБОТКА ИНФОРМАЦИИ </w:t>
      </w:r>
    </w:p>
    <w:p w:rsidR="005F1FC8" w:rsidRDefault="005F1FC8" w:rsidP="001C1EBA">
      <w:pPr>
        <w:spacing w:line="360" w:lineRule="auto"/>
        <w:jc w:val="center"/>
        <w:rPr>
          <w:b/>
          <w:sz w:val="28"/>
          <w:szCs w:val="28"/>
        </w:rPr>
      </w:pPr>
      <w:r>
        <w:rPr>
          <w:b/>
          <w:sz w:val="28"/>
          <w:szCs w:val="28"/>
        </w:rPr>
        <w:t xml:space="preserve">У ОБУЧАЮЩИХСЯ </w:t>
      </w:r>
    </w:p>
    <w:p w:rsidR="005F1FC8" w:rsidRDefault="005F1FC8" w:rsidP="001C1EBA">
      <w:pPr>
        <w:spacing w:line="360" w:lineRule="auto"/>
        <w:jc w:val="center"/>
        <w:rPr>
          <w:b/>
          <w:sz w:val="28"/>
          <w:szCs w:val="28"/>
        </w:rPr>
      </w:pPr>
    </w:p>
    <w:p w:rsidR="005F1FC8" w:rsidRDefault="005F1FC8" w:rsidP="00556A61">
      <w:pPr>
        <w:spacing w:line="360" w:lineRule="auto"/>
        <w:ind w:firstLine="709"/>
        <w:jc w:val="both"/>
        <w:rPr>
          <w:sz w:val="28"/>
          <w:szCs w:val="28"/>
        </w:rPr>
      </w:pPr>
      <w:r>
        <w:rPr>
          <w:sz w:val="28"/>
          <w:szCs w:val="28"/>
        </w:rPr>
        <w:t xml:space="preserve">Проблема организации информации и ее структурированной </w:t>
      </w:r>
      <w:proofErr w:type="gramStart"/>
      <w:r>
        <w:rPr>
          <w:sz w:val="28"/>
          <w:szCs w:val="28"/>
        </w:rPr>
        <w:t>репрезентации</w:t>
      </w:r>
      <w:proofErr w:type="gramEnd"/>
      <w:r>
        <w:rPr>
          <w:sz w:val="28"/>
          <w:szCs w:val="28"/>
        </w:rPr>
        <w:t xml:space="preserve"> в сознании обучающихся является важной и актуальной.</w:t>
      </w:r>
    </w:p>
    <w:p w:rsidR="005F1FC8" w:rsidRDefault="005F1FC8" w:rsidP="00556A61">
      <w:pPr>
        <w:spacing w:line="360" w:lineRule="auto"/>
        <w:ind w:firstLine="709"/>
        <w:jc w:val="both"/>
        <w:rPr>
          <w:sz w:val="28"/>
          <w:szCs w:val="28"/>
        </w:rPr>
      </w:pPr>
      <w:proofErr w:type="gramStart"/>
      <w:r>
        <w:rPr>
          <w:sz w:val="28"/>
          <w:szCs w:val="28"/>
        </w:rPr>
        <w:t>Многие исследователи (И. Бидерман, Т. Ричардсон, М. А. Холодная) рассматривают образные репрезентации как механизмы систематизации невербальной информации в иерархически упорядоченные когнитивные структуры, что предполагает «развертывание» интеллектуальных ресурсов субъекта в конгруэнтное реальности ментальное пространство [6].</w:t>
      </w:r>
      <w:proofErr w:type="gramEnd"/>
    </w:p>
    <w:p w:rsidR="005F1FC8" w:rsidRDefault="005F1FC8" w:rsidP="00556A61">
      <w:pPr>
        <w:spacing w:line="360" w:lineRule="auto"/>
        <w:ind w:firstLine="709"/>
        <w:jc w:val="both"/>
        <w:rPr>
          <w:sz w:val="28"/>
          <w:szCs w:val="28"/>
        </w:rPr>
      </w:pPr>
      <w:r>
        <w:rPr>
          <w:sz w:val="28"/>
          <w:szCs w:val="28"/>
        </w:rPr>
        <w:t xml:space="preserve">Создание мысленного образа предполагает наличие  пространственной среды, в которой представлен воспринимаемый объект,  пропозициональных и образных файлов, которые создают образ, используя  хранящуюся  в них информацию. Сформированность четких представлений об объектах реальности, разработанность их пространственной представленности и способность их адекватной трансформации выступают в качестве индикаторов пространственного интеллекта. </w:t>
      </w:r>
    </w:p>
    <w:p w:rsidR="005F1FC8" w:rsidRDefault="005F1FC8" w:rsidP="00556A61">
      <w:pPr>
        <w:spacing w:line="360" w:lineRule="auto"/>
        <w:ind w:firstLine="709"/>
        <w:jc w:val="both"/>
        <w:rPr>
          <w:sz w:val="28"/>
          <w:szCs w:val="28"/>
        </w:rPr>
      </w:pPr>
      <w:r>
        <w:rPr>
          <w:sz w:val="28"/>
          <w:szCs w:val="28"/>
        </w:rPr>
        <w:t>Г. Гарднер определял пространственный интеллект как способность воспринимать объекты «в уме» и манипулировать ими, создавать зрительно-пространственные композиции. Пространственный интеллект, по мнению Г. Гарднера, активизирован в таких направлениях деятельности как, например, морская навигация, пилотирование самолетов, вождение автомобиля [3].</w:t>
      </w:r>
    </w:p>
    <w:p w:rsidR="005F1FC8" w:rsidRDefault="005F1FC8" w:rsidP="00556A61">
      <w:pPr>
        <w:spacing w:line="360" w:lineRule="auto"/>
        <w:ind w:firstLine="709"/>
        <w:jc w:val="both"/>
        <w:rPr>
          <w:sz w:val="28"/>
          <w:szCs w:val="28"/>
        </w:rPr>
      </w:pPr>
      <w:proofErr w:type="gramStart"/>
      <w:r>
        <w:rPr>
          <w:sz w:val="28"/>
          <w:szCs w:val="28"/>
        </w:rPr>
        <w:t xml:space="preserve">Одно из критических замечаний в адрес теории множественного интеллекта Г. Гарднера указывает на то, что высокий уровень </w:t>
      </w:r>
      <w:r>
        <w:rPr>
          <w:sz w:val="28"/>
          <w:szCs w:val="28"/>
        </w:rPr>
        <w:lastRenderedPageBreak/>
        <w:t>способностей, относящихся к любому из выделяемых им проявлений интеллекта, как правило, коррелирует с высоким уровнем способностей, касающихся и других проявлений интеллекта; то есть ни одна из специфических способностей не является полностью независимой от других [2].</w:t>
      </w:r>
      <w:proofErr w:type="gramEnd"/>
      <w:r>
        <w:rPr>
          <w:sz w:val="28"/>
          <w:szCs w:val="28"/>
        </w:rPr>
        <w:t xml:space="preserve"> М. Андерсон, в противовес теории Г. Гарднера, разработал теорию, в которой предполагается наличие двух различных «маршрутов» к овладению знаниями. С одной стороны, различия в интеллекте являются следствием различий «базовых механизмов переработки информации» («модулей»), которые функционируют независимо; именно созреванием новых модулей объясняется рост когнитивных способностей в процессе индивидуального развития. С другой стороны, помимо модулей интелле</w:t>
      </w:r>
      <w:proofErr w:type="gramStart"/>
      <w:r>
        <w:rPr>
          <w:sz w:val="28"/>
          <w:szCs w:val="28"/>
        </w:rPr>
        <w:t>кт вкл</w:t>
      </w:r>
      <w:proofErr w:type="gramEnd"/>
      <w:r>
        <w:rPr>
          <w:sz w:val="28"/>
          <w:szCs w:val="28"/>
        </w:rPr>
        <w:t>ючает две «специфические способности»: одна из них связана с пропозициональным мышлением (языковое математическое выражение), а другая – со зрительным и пространственным функционированием [1].</w:t>
      </w:r>
    </w:p>
    <w:p w:rsidR="005F1FC8" w:rsidRDefault="005F1FC8" w:rsidP="00556A61">
      <w:pPr>
        <w:spacing w:line="360" w:lineRule="auto"/>
        <w:ind w:firstLine="709"/>
        <w:jc w:val="both"/>
        <w:rPr>
          <w:sz w:val="28"/>
          <w:szCs w:val="28"/>
        </w:rPr>
      </w:pPr>
      <w:r>
        <w:rPr>
          <w:sz w:val="28"/>
          <w:szCs w:val="28"/>
        </w:rPr>
        <w:t xml:space="preserve">Цель нашего исследования заключается в изучении принципов обработки пространственной информации </w:t>
      </w:r>
      <w:proofErr w:type="gramStart"/>
      <w:r>
        <w:rPr>
          <w:sz w:val="28"/>
          <w:szCs w:val="28"/>
        </w:rPr>
        <w:t>у</w:t>
      </w:r>
      <w:proofErr w:type="gramEnd"/>
      <w:r>
        <w:rPr>
          <w:sz w:val="28"/>
          <w:szCs w:val="28"/>
        </w:rPr>
        <w:t xml:space="preserve"> обучающихся в соотношении с их математическими способностями. В исследовании приняли участие 280 учащихся 5–9 классов (125 мальчиков и 155 девочек) в возрасте от 13 до 15 лет. Диагностический инструментарий выбран в соответствии с целью исследования: были использованы методика соотношения топологических и метрических выборов О.А. Гончарова и субтест «Умозаключение» интеллектуального теста Дж. Фланагана. </w:t>
      </w:r>
    </w:p>
    <w:p w:rsidR="005F1FC8" w:rsidRDefault="005F1FC8" w:rsidP="00556A61">
      <w:pPr>
        <w:spacing w:line="360" w:lineRule="auto"/>
        <w:ind w:firstLine="709"/>
        <w:jc w:val="both"/>
        <w:rPr>
          <w:sz w:val="28"/>
          <w:szCs w:val="28"/>
        </w:rPr>
      </w:pPr>
      <w:r>
        <w:rPr>
          <w:sz w:val="28"/>
          <w:szCs w:val="28"/>
        </w:rPr>
        <w:t>Методика О.А. Гончарова позволяет выделить доминирующий принцип обработки пространственной информации: топологический или метрический [5]. Методика Дж. Фланагана направлена на изучение математических способностей обучающихся, а также умения устанавливать логические отношения между символами [4].</w:t>
      </w:r>
    </w:p>
    <w:p w:rsidR="005F1FC8" w:rsidRDefault="005F1FC8" w:rsidP="00556A61">
      <w:pPr>
        <w:tabs>
          <w:tab w:val="left" w:pos="540"/>
          <w:tab w:val="left" w:pos="900"/>
        </w:tabs>
        <w:spacing w:line="360" w:lineRule="auto"/>
        <w:ind w:firstLine="709"/>
        <w:jc w:val="both"/>
        <w:rPr>
          <w:sz w:val="28"/>
          <w:szCs w:val="28"/>
        </w:rPr>
      </w:pPr>
      <w:r>
        <w:rPr>
          <w:sz w:val="28"/>
          <w:szCs w:val="28"/>
        </w:rPr>
        <w:t>В соответствии с данными нашего исследования, с 5 по 9 класс наблюдается тенденция роста предпочтения метрического принципа (</w:t>
      </w:r>
      <w:r>
        <w:rPr>
          <w:sz w:val="28"/>
          <w:szCs w:val="28"/>
          <w:lang w:val="en-US"/>
        </w:rPr>
        <w:t>m</w:t>
      </w:r>
      <w:r>
        <w:rPr>
          <w:sz w:val="28"/>
          <w:szCs w:val="28"/>
          <w:vertAlign w:val="subscript"/>
        </w:rPr>
        <w:t>5-6</w:t>
      </w:r>
      <w:r>
        <w:rPr>
          <w:sz w:val="28"/>
          <w:szCs w:val="28"/>
        </w:rPr>
        <w:t xml:space="preserve">=14,15; </w:t>
      </w:r>
      <w:r>
        <w:rPr>
          <w:sz w:val="28"/>
          <w:szCs w:val="28"/>
          <w:lang w:val="en-US"/>
        </w:rPr>
        <w:t>m</w:t>
      </w:r>
      <w:r>
        <w:rPr>
          <w:sz w:val="28"/>
          <w:szCs w:val="28"/>
          <w:vertAlign w:val="subscript"/>
        </w:rPr>
        <w:t>7</w:t>
      </w:r>
      <w:r>
        <w:rPr>
          <w:sz w:val="28"/>
          <w:szCs w:val="28"/>
        </w:rPr>
        <w:t xml:space="preserve">=14,59; </w:t>
      </w:r>
      <w:r>
        <w:rPr>
          <w:sz w:val="28"/>
          <w:szCs w:val="28"/>
          <w:lang w:val="en-US"/>
        </w:rPr>
        <w:t>m</w:t>
      </w:r>
      <w:r>
        <w:rPr>
          <w:sz w:val="28"/>
          <w:szCs w:val="28"/>
          <w:vertAlign w:val="subscript"/>
        </w:rPr>
        <w:t>8-9</w:t>
      </w:r>
      <w:r>
        <w:rPr>
          <w:sz w:val="28"/>
          <w:szCs w:val="28"/>
        </w:rPr>
        <w:t xml:space="preserve">=15,85) и снижения количества топологических </w:t>
      </w:r>
      <w:r>
        <w:rPr>
          <w:sz w:val="28"/>
          <w:szCs w:val="28"/>
        </w:rPr>
        <w:lastRenderedPageBreak/>
        <w:t>выборов (</w:t>
      </w:r>
      <w:r>
        <w:rPr>
          <w:sz w:val="28"/>
          <w:szCs w:val="28"/>
          <w:lang w:val="en-US"/>
        </w:rPr>
        <w:t>t</w:t>
      </w:r>
      <w:r>
        <w:rPr>
          <w:sz w:val="28"/>
          <w:szCs w:val="28"/>
          <w:vertAlign w:val="subscript"/>
        </w:rPr>
        <w:t>5-6</w:t>
      </w:r>
      <w:r>
        <w:rPr>
          <w:sz w:val="28"/>
          <w:szCs w:val="28"/>
        </w:rPr>
        <w:t xml:space="preserve">=5,85; </w:t>
      </w:r>
      <w:r>
        <w:rPr>
          <w:sz w:val="28"/>
          <w:szCs w:val="28"/>
          <w:lang w:val="en-US"/>
        </w:rPr>
        <w:t>t</w:t>
      </w:r>
      <w:r>
        <w:rPr>
          <w:sz w:val="28"/>
          <w:szCs w:val="28"/>
          <w:vertAlign w:val="subscript"/>
        </w:rPr>
        <w:t>7</w:t>
      </w:r>
      <w:r>
        <w:rPr>
          <w:sz w:val="28"/>
          <w:szCs w:val="28"/>
        </w:rPr>
        <w:t xml:space="preserve">=5,41; </w:t>
      </w:r>
      <w:r>
        <w:rPr>
          <w:sz w:val="28"/>
          <w:szCs w:val="28"/>
          <w:lang w:val="en-US"/>
        </w:rPr>
        <w:t>t</w:t>
      </w:r>
      <w:r>
        <w:rPr>
          <w:sz w:val="28"/>
          <w:szCs w:val="28"/>
          <w:vertAlign w:val="subscript"/>
        </w:rPr>
        <w:t>8-9</w:t>
      </w:r>
      <w:r>
        <w:rPr>
          <w:sz w:val="28"/>
          <w:szCs w:val="28"/>
        </w:rPr>
        <w:t>=4,15). При этом, метрические выборы обучающихся 8–9 классов значимо превышают выборы семиклассников (</w:t>
      </w:r>
      <w:r>
        <w:rPr>
          <w:sz w:val="28"/>
          <w:szCs w:val="28"/>
          <w:lang w:val="en-US"/>
        </w:rPr>
        <w:t>t</w:t>
      </w:r>
      <w:r>
        <w:rPr>
          <w:sz w:val="28"/>
          <w:szCs w:val="28"/>
        </w:rPr>
        <w:t xml:space="preserve">=4,00 при </w:t>
      </w:r>
      <w:proofErr w:type="gramStart"/>
      <w:r>
        <w:rPr>
          <w:sz w:val="28"/>
          <w:szCs w:val="28"/>
        </w:rPr>
        <w:t>р</w:t>
      </w:r>
      <w:proofErr w:type="gramEnd"/>
      <w:r>
        <w:rPr>
          <w:sz w:val="28"/>
          <w:szCs w:val="28"/>
        </w:rPr>
        <w:t>&lt;0,05). Таким образом, с возрастом постепенно усиливается роль метрической обработки пространственной информации.</w:t>
      </w:r>
    </w:p>
    <w:p w:rsidR="005F1FC8" w:rsidRDefault="005F1FC8" w:rsidP="00556A61">
      <w:pPr>
        <w:tabs>
          <w:tab w:val="left" w:pos="540"/>
          <w:tab w:val="left" w:pos="900"/>
        </w:tabs>
        <w:spacing w:line="360" w:lineRule="auto"/>
        <w:ind w:firstLine="709"/>
        <w:jc w:val="both"/>
        <w:rPr>
          <w:sz w:val="28"/>
          <w:szCs w:val="28"/>
        </w:rPr>
      </w:pPr>
      <w:r>
        <w:rPr>
          <w:sz w:val="28"/>
          <w:szCs w:val="28"/>
        </w:rPr>
        <w:t>В соответствии с данными методики Дж. Фланагана, с 5 по 9 класс происходит постепенный рост показателей аналитических способностей (</w:t>
      </w:r>
      <w:r>
        <w:rPr>
          <w:sz w:val="28"/>
          <w:szCs w:val="28"/>
          <w:lang w:val="en-US"/>
        </w:rPr>
        <w:t>s</w:t>
      </w:r>
      <w:r>
        <w:rPr>
          <w:sz w:val="28"/>
          <w:szCs w:val="28"/>
          <w:vertAlign w:val="subscript"/>
        </w:rPr>
        <w:t>5-6</w:t>
      </w:r>
      <w:r>
        <w:rPr>
          <w:sz w:val="28"/>
          <w:szCs w:val="28"/>
        </w:rPr>
        <w:t xml:space="preserve">=5,65; </w:t>
      </w:r>
      <w:r>
        <w:rPr>
          <w:sz w:val="28"/>
          <w:szCs w:val="28"/>
          <w:lang w:val="en-US"/>
        </w:rPr>
        <w:t>s</w:t>
      </w:r>
      <w:r>
        <w:rPr>
          <w:sz w:val="28"/>
          <w:szCs w:val="28"/>
          <w:vertAlign w:val="subscript"/>
        </w:rPr>
        <w:t>7</w:t>
      </w:r>
      <w:r>
        <w:rPr>
          <w:sz w:val="28"/>
          <w:szCs w:val="28"/>
        </w:rPr>
        <w:t xml:space="preserve">=6,52; </w:t>
      </w:r>
      <w:r>
        <w:rPr>
          <w:sz w:val="28"/>
          <w:szCs w:val="28"/>
          <w:lang w:val="en-US"/>
        </w:rPr>
        <w:t>s</w:t>
      </w:r>
      <w:r>
        <w:rPr>
          <w:sz w:val="28"/>
          <w:szCs w:val="28"/>
          <w:vertAlign w:val="subscript"/>
        </w:rPr>
        <w:t>8-9</w:t>
      </w:r>
      <w:r>
        <w:rPr>
          <w:sz w:val="28"/>
          <w:szCs w:val="28"/>
        </w:rPr>
        <w:t>=7,10). При этом, математические способности обучающихся 7 класса значимо выше способностей обучающихся 5–6 классов (</w:t>
      </w:r>
      <w:r>
        <w:rPr>
          <w:sz w:val="28"/>
          <w:szCs w:val="28"/>
          <w:lang w:val="en-US"/>
        </w:rPr>
        <w:t>t</w:t>
      </w:r>
      <w:r>
        <w:rPr>
          <w:sz w:val="28"/>
          <w:szCs w:val="28"/>
        </w:rPr>
        <w:t xml:space="preserve">=–2,69 при </w:t>
      </w:r>
      <w:proofErr w:type="gramStart"/>
      <w:r>
        <w:rPr>
          <w:sz w:val="28"/>
          <w:szCs w:val="28"/>
        </w:rPr>
        <w:t>р</w:t>
      </w:r>
      <w:proofErr w:type="gramEnd"/>
      <w:r>
        <w:rPr>
          <w:sz w:val="28"/>
          <w:szCs w:val="28"/>
        </w:rPr>
        <w:t>&lt;0,05), что говорит о постепенном развитии аналитических способностей с значимыми преобразованиями у семиклассников.</w:t>
      </w:r>
    </w:p>
    <w:p w:rsidR="005F1FC8" w:rsidRDefault="005F1FC8" w:rsidP="00556A61">
      <w:pPr>
        <w:tabs>
          <w:tab w:val="left" w:pos="540"/>
          <w:tab w:val="left" w:pos="900"/>
        </w:tabs>
        <w:spacing w:line="360" w:lineRule="auto"/>
        <w:ind w:firstLine="709"/>
        <w:jc w:val="both"/>
        <w:rPr>
          <w:sz w:val="28"/>
          <w:szCs w:val="28"/>
        </w:rPr>
      </w:pPr>
      <w:r>
        <w:rPr>
          <w:sz w:val="28"/>
          <w:szCs w:val="28"/>
        </w:rPr>
        <w:t xml:space="preserve">Корреляционный анализ соотношения метрических выборов и результатов субтеста интеллектуального теста Дж. Фланагана позволил выявить наличие корреляции показателей в 7 (0,42) и 8–9 (0,31) классах. Таким образом, можно предположить, что </w:t>
      </w:r>
      <w:proofErr w:type="gramStart"/>
      <w:r>
        <w:rPr>
          <w:sz w:val="28"/>
          <w:szCs w:val="28"/>
        </w:rPr>
        <w:t>начиная с 7 класса математические и пространственные способности развиваются поступательно; обучающиеся</w:t>
      </w:r>
      <w:proofErr w:type="gramEnd"/>
      <w:r>
        <w:rPr>
          <w:sz w:val="28"/>
          <w:szCs w:val="28"/>
        </w:rPr>
        <w:t xml:space="preserve"> с преобладающим метрическим принципом обработки информации более успешны при изучении дисциплин математического цикла. Полученные в исследовании данные об особенностях развития пространственного интеллекта обучающихся следует учитывать при преподавании математических учебных дисциплин в 7-9 классах.</w:t>
      </w:r>
    </w:p>
    <w:p w:rsidR="005F1FC8" w:rsidRPr="005F1FC8" w:rsidRDefault="005F1FC8" w:rsidP="00556A61">
      <w:pPr>
        <w:spacing w:line="360" w:lineRule="auto"/>
        <w:ind w:firstLine="709"/>
        <w:jc w:val="center"/>
        <w:rPr>
          <w:rFonts w:eastAsiaTheme="minorHAnsi"/>
          <w:i/>
          <w:sz w:val="28"/>
          <w:szCs w:val="28"/>
          <w:lang w:eastAsia="en-US"/>
        </w:rPr>
      </w:pPr>
      <w:r w:rsidRPr="005F1FC8">
        <w:rPr>
          <w:i/>
          <w:sz w:val="28"/>
          <w:szCs w:val="28"/>
        </w:rPr>
        <w:t>Список использованных источников</w:t>
      </w:r>
    </w:p>
    <w:p w:rsidR="005F1FC8" w:rsidRDefault="005F1FC8" w:rsidP="00556A61">
      <w:pPr>
        <w:spacing w:line="360" w:lineRule="auto"/>
        <w:ind w:firstLine="709"/>
        <w:jc w:val="both"/>
        <w:rPr>
          <w:sz w:val="28"/>
          <w:szCs w:val="28"/>
        </w:rPr>
      </w:pPr>
      <w:r>
        <w:rPr>
          <w:sz w:val="28"/>
          <w:szCs w:val="28"/>
        </w:rPr>
        <w:t>1. Андерсон, Дж. Когнитивная психология / Дж. Андерсон. – СПб</w:t>
      </w:r>
      <w:proofErr w:type="gramStart"/>
      <w:r>
        <w:rPr>
          <w:sz w:val="28"/>
          <w:szCs w:val="28"/>
        </w:rPr>
        <w:t xml:space="preserve">.: </w:t>
      </w:r>
      <w:proofErr w:type="gramEnd"/>
      <w:r>
        <w:rPr>
          <w:sz w:val="28"/>
          <w:szCs w:val="28"/>
        </w:rPr>
        <w:t>Питер, 2002. – 496 с.</w:t>
      </w:r>
    </w:p>
    <w:p w:rsidR="005F1FC8" w:rsidRDefault="005F1FC8" w:rsidP="00556A61">
      <w:pPr>
        <w:spacing w:line="360" w:lineRule="auto"/>
        <w:ind w:firstLine="709"/>
        <w:jc w:val="both"/>
        <w:rPr>
          <w:sz w:val="28"/>
          <w:szCs w:val="28"/>
        </w:rPr>
      </w:pPr>
      <w:r>
        <w:rPr>
          <w:sz w:val="28"/>
          <w:szCs w:val="28"/>
        </w:rPr>
        <w:t>2. Аткинсон, Р.Л. Введение в психологию / Р.Л. Аткинсон, Р.С. Аткинсон, Э.Е. Смит, Д.Дж. Бем / под ред. В.П. Зинченко. – СПб</w:t>
      </w:r>
      <w:proofErr w:type="gramStart"/>
      <w:r>
        <w:rPr>
          <w:sz w:val="28"/>
          <w:szCs w:val="28"/>
        </w:rPr>
        <w:t xml:space="preserve">.: </w:t>
      </w:r>
      <w:proofErr w:type="gramEnd"/>
      <w:r>
        <w:rPr>
          <w:sz w:val="28"/>
          <w:szCs w:val="28"/>
        </w:rPr>
        <w:t>Прайм-Еврознак, 2007. – 816 с.</w:t>
      </w:r>
    </w:p>
    <w:p w:rsidR="005F1FC8" w:rsidRDefault="005F1FC8" w:rsidP="00556A61">
      <w:pPr>
        <w:spacing w:line="360" w:lineRule="auto"/>
        <w:ind w:firstLine="709"/>
        <w:jc w:val="both"/>
        <w:rPr>
          <w:sz w:val="28"/>
          <w:szCs w:val="28"/>
        </w:rPr>
      </w:pPr>
      <w:r>
        <w:rPr>
          <w:sz w:val="28"/>
          <w:szCs w:val="28"/>
        </w:rPr>
        <w:t>3. Гарднер, Г. Структура разума: теория множественного интеллекта: Пер. с англ. / Г. Гарднер – М.: ООО «И.Д. Вильямс», 2007. – 512 с.</w:t>
      </w:r>
    </w:p>
    <w:p w:rsidR="005F1FC8" w:rsidRDefault="005F1FC8" w:rsidP="00556A61">
      <w:pPr>
        <w:spacing w:line="360" w:lineRule="auto"/>
        <w:ind w:firstLine="709"/>
        <w:jc w:val="both"/>
        <w:rPr>
          <w:sz w:val="28"/>
          <w:szCs w:val="28"/>
        </w:rPr>
      </w:pPr>
      <w:r>
        <w:rPr>
          <w:sz w:val="28"/>
          <w:szCs w:val="28"/>
        </w:rPr>
        <w:lastRenderedPageBreak/>
        <w:t>4. Глейтман, Г. Основы психолог</w:t>
      </w:r>
      <w:r w:rsidR="00556A61">
        <w:rPr>
          <w:sz w:val="28"/>
          <w:szCs w:val="28"/>
        </w:rPr>
        <w:t>ии / под ред. В. Ю. Большакова, В.</w:t>
      </w:r>
      <w:r>
        <w:rPr>
          <w:sz w:val="28"/>
          <w:szCs w:val="28"/>
        </w:rPr>
        <w:t>Н. Дружинина. – СПб</w:t>
      </w:r>
      <w:proofErr w:type="gramStart"/>
      <w:r>
        <w:rPr>
          <w:sz w:val="28"/>
          <w:szCs w:val="28"/>
        </w:rPr>
        <w:t xml:space="preserve">.: </w:t>
      </w:r>
      <w:proofErr w:type="gramEnd"/>
      <w:r>
        <w:rPr>
          <w:sz w:val="28"/>
          <w:szCs w:val="28"/>
        </w:rPr>
        <w:t>Речь. – 2001. – 1247 с.</w:t>
      </w:r>
    </w:p>
    <w:p w:rsidR="005F1FC8" w:rsidRDefault="005F1FC8" w:rsidP="00556A61">
      <w:pPr>
        <w:spacing w:line="360" w:lineRule="auto"/>
        <w:ind w:firstLine="709"/>
        <w:jc w:val="both"/>
        <w:rPr>
          <w:sz w:val="28"/>
          <w:szCs w:val="28"/>
        </w:rPr>
      </w:pPr>
      <w:r>
        <w:rPr>
          <w:sz w:val="28"/>
          <w:szCs w:val="28"/>
        </w:rPr>
        <w:t xml:space="preserve">5. Гончаров, О.А. Топологический и метрический принципы обработки пространственной информации: перцептивные и возрастные закономерности / О.А. Гончаров, Н.Е. Емельянова, Ю.Н. Тяповкин // Психологический журнал. – 2011. – №1. – С. 87–96. </w:t>
      </w:r>
    </w:p>
    <w:p w:rsidR="005F1FC8" w:rsidRDefault="005F1FC8" w:rsidP="00556A61">
      <w:pPr>
        <w:spacing w:line="360" w:lineRule="auto"/>
        <w:ind w:firstLine="709"/>
        <w:jc w:val="both"/>
        <w:rPr>
          <w:sz w:val="28"/>
          <w:szCs w:val="28"/>
        </w:rPr>
      </w:pPr>
      <w:r>
        <w:rPr>
          <w:sz w:val="28"/>
          <w:szCs w:val="28"/>
        </w:rPr>
        <w:t>6. Рича</w:t>
      </w:r>
      <w:r w:rsidR="00556A61">
        <w:rPr>
          <w:sz w:val="28"/>
          <w:szCs w:val="28"/>
        </w:rPr>
        <w:t xml:space="preserve">рдсон, Т.Э. Мысленные  образы: </w:t>
      </w:r>
      <w:r>
        <w:rPr>
          <w:sz w:val="28"/>
          <w:szCs w:val="28"/>
        </w:rPr>
        <w:t>когнитивный  подход / Т.Э. Ричардсон. – М.: Когито-Центр, 2006. – 175 с.</w:t>
      </w:r>
    </w:p>
    <w:p w:rsidR="007314A2" w:rsidRDefault="007314A2" w:rsidP="001C1EBA">
      <w:pPr>
        <w:spacing w:line="360" w:lineRule="auto"/>
        <w:rPr>
          <w:sz w:val="28"/>
          <w:szCs w:val="28"/>
        </w:rPr>
      </w:pPr>
      <w:r>
        <w:rPr>
          <w:sz w:val="28"/>
          <w:szCs w:val="28"/>
        </w:rPr>
        <w:br w:type="page"/>
      </w:r>
    </w:p>
    <w:p w:rsidR="008F6D1A" w:rsidRPr="008F6D1A" w:rsidRDefault="008F6D1A" w:rsidP="001C1EBA">
      <w:pPr>
        <w:tabs>
          <w:tab w:val="left" w:pos="9070"/>
        </w:tabs>
        <w:spacing w:line="360" w:lineRule="auto"/>
        <w:jc w:val="right"/>
        <w:rPr>
          <w:iCs/>
          <w:sz w:val="28"/>
          <w:szCs w:val="28"/>
          <w:lang w:eastAsia="en-US"/>
        </w:rPr>
      </w:pPr>
      <w:r w:rsidRPr="008F6D1A">
        <w:rPr>
          <w:iCs/>
          <w:sz w:val="28"/>
          <w:szCs w:val="28"/>
          <w:lang w:eastAsia="en-US"/>
        </w:rPr>
        <w:lastRenderedPageBreak/>
        <w:t>Крут А.В.</w:t>
      </w:r>
    </w:p>
    <w:p w:rsidR="008F6D1A" w:rsidRPr="008F6D1A" w:rsidRDefault="008F6D1A" w:rsidP="001C1EBA">
      <w:pPr>
        <w:tabs>
          <w:tab w:val="left" w:pos="9070"/>
        </w:tabs>
        <w:spacing w:line="360" w:lineRule="auto"/>
        <w:jc w:val="right"/>
        <w:rPr>
          <w:iCs/>
          <w:sz w:val="28"/>
          <w:szCs w:val="28"/>
          <w:lang w:eastAsia="en-US"/>
        </w:rPr>
      </w:pPr>
      <w:r w:rsidRPr="008F6D1A">
        <w:rPr>
          <w:iCs/>
          <w:sz w:val="28"/>
          <w:szCs w:val="28"/>
          <w:lang w:eastAsia="en-US"/>
        </w:rPr>
        <w:t>(Черчес Т.Е., кандидат психологических наук,</w:t>
      </w:r>
      <w:r>
        <w:rPr>
          <w:iCs/>
          <w:sz w:val="28"/>
          <w:szCs w:val="28"/>
          <w:lang w:eastAsia="en-US"/>
        </w:rPr>
        <w:t xml:space="preserve"> </w:t>
      </w:r>
      <w:r w:rsidRPr="008F6D1A">
        <w:rPr>
          <w:iCs/>
          <w:sz w:val="28"/>
          <w:szCs w:val="28"/>
          <w:lang w:eastAsia="en-US"/>
        </w:rPr>
        <w:t>доцент)</w:t>
      </w:r>
    </w:p>
    <w:p w:rsidR="008F6D1A" w:rsidRPr="008F6D1A" w:rsidRDefault="00F317B6" w:rsidP="001C1EBA">
      <w:pPr>
        <w:tabs>
          <w:tab w:val="left" w:pos="9070"/>
        </w:tabs>
        <w:spacing w:line="360" w:lineRule="auto"/>
        <w:jc w:val="right"/>
        <w:rPr>
          <w:iCs/>
          <w:sz w:val="28"/>
          <w:szCs w:val="28"/>
          <w:lang w:eastAsia="en-US"/>
        </w:rPr>
      </w:pPr>
      <w:r>
        <w:rPr>
          <w:iCs/>
          <w:sz w:val="28"/>
          <w:szCs w:val="28"/>
          <w:lang w:eastAsia="en-US"/>
        </w:rPr>
        <w:t>БГПУ им. М. Танка</w:t>
      </w:r>
      <w:r w:rsidR="008F6D1A" w:rsidRPr="008F6D1A">
        <w:rPr>
          <w:iCs/>
          <w:sz w:val="28"/>
          <w:szCs w:val="28"/>
          <w:lang w:eastAsia="en-US"/>
        </w:rPr>
        <w:t xml:space="preserve">, </w:t>
      </w:r>
      <w:r>
        <w:rPr>
          <w:iCs/>
          <w:sz w:val="28"/>
          <w:szCs w:val="28"/>
          <w:lang w:eastAsia="en-US"/>
        </w:rPr>
        <w:t>Минск</w:t>
      </w:r>
    </w:p>
    <w:p w:rsidR="008F6D1A" w:rsidRPr="008F6D1A" w:rsidRDefault="008F6D1A" w:rsidP="001C1EBA">
      <w:pPr>
        <w:tabs>
          <w:tab w:val="left" w:pos="9070"/>
        </w:tabs>
        <w:spacing w:line="360" w:lineRule="auto"/>
        <w:jc w:val="both"/>
        <w:rPr>
          <w:iCs/>
          <w:sz w:val="28"/>
          <w:szCs w:val="28"/>
          <w:lang w:eastAsia="en-US"/>
        </w:rPr>
      </w:pPr>
    </w:p>
    <w:p w:rsidR="008F6D1A" w:rsidRPr="008F6D1A" w:rsidRDefault="008F6D1A" w:rsidP="001C1EBA">
      <w:pPr>
        <w:tabs>
          <w:tab w:val="left" w:pos="9070"/>
        </w:tabs>
        <w:spacing w:line="360" w:lineRule="auto"/>
        <w:jc w:val="center"/>
        <w:rPr>
          <w:b/>
          <w:iCs/>
          <w:sz w:val="28"/>
          <w:szCs w:val="28"/>
          <w:lang w:eastAsia="en-US"/>
        </w:rPr>
      </w:pPr>
      <w:r w:rsidRPr="008F6D1A">
        <w:rPr>
          <w:b/>
          <w:iCs/>
          <w:sz w:val="28"/>
          <w:szCs w:val="28"/>
          <w:lang w:eastAsia="en-US"/>
        </w:rPr>
        <w:t>ОСОБЕННОСТИ  ЭМОЦИОНАЛЬНОГО ИНТЕЛЛЕКТА ЛИЧНОСТИ С ПРОСОЦИАЛЬНЫМ ПОВЕДЕНИЕМ</w:t>
      </w:r>
    </w:p>
    <w:p w:rsidR="008F6D1A" w:rsidRPr="008F6D1A" w:rsidRDefault="008F6D1A" w:rsidP="001C1EBA">
      <w:pPr>
        <w:tabs>
          <w:tab w:val="left" w:pos="9070"/>
        </w:tabs>
        <w:spacing w:line="360" w:lineRule="auto"/>
        <w:jc w:val="both"/>
        <w:rPr>
          <w:iCs/>
          <w:sz w:val="28"/>
          <w:szCs w:val="28"/>
          <w:lang w:eastAsia="en-US"/>
        </w:rPr>
      </w:pP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В настоящее время одним из психологических феноменов, вызывающих интерес исследователей, как в Беларуси, так и за рубежом, является эмоциональный интеллект.</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 xml:space="preserve">Содержание понятия «эмоциональный интеллект» до настоящего времени не имеет общепринятого научным сообществом определения. Например, Р. </w:t>
      </w:r>
      <w:proofErr w:type="gramStart"/>
      <w:r w:rsidRPr="008F6D1A">
        <w:rPr>
          <w:iCs/>
          <w:sz w:val="28"/>
          <w:szCs w:val="28"/>
          <w:lang w:eastAsia="en-US"/>
        </w:rPr>
        <w:t>Бар-Он</w:t>
      </w:r>
      <w:proofErr w:type="gramEnd"/>
      <w:r w:rsidRPr="008F6D1A">
        <w:rPr>
          <w:iCs/>
          <w:sz w:val="28"/>
          <w:szCs w:val="28"/>
          <w:lang w:eastAsia="en-US"/>
        </w:rPr>
        <w:t>, автор аббревиатуры «EQ», определяет эмоциональный интеллект как «набор некогнитивных способностей, компетенций и навыков, которые влияют на способность человека справляться с вызовами и давлением внешней среды» [5, c. 103].</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Д.Гоулман выделяет следующие составляющие эмоционального интеллекта: самосознание (знание своих внутренних состояний, возможностей), самоконтроль (умение управлять своими внутренними состояниями), мотивация (эмоциональные склонности, и облегчающие достижение целей), эмпатия (осознание чу</w:t>
      </w:r>
      <w:proofErr w:type="gramStart"/>
      <w:r w:rsidRPr="008F6D1A">
        <w:rPr>
          <w:iCs/>
          <w:sz w:val="28"/>
          <w:szCs w:val="28"/>
          <w:lang w:eastAsia="en-US"/>
        </w:rPr>
        <w:t>вств др</w:t>
      </w:r>
      <w:proofErr w:type="gramEnd"/>
      <w:r w:rsidRPr="008F6D1A">
        <w:rPr>
          <w:iCs/>
          <w:sz w:val="28"/>
          <w:szCs w:val="28"/>
          <w:lang w:eastAsia="en-US"/>
        </w:rPr>
        <w:t>угих людей), навыки взаимоотношений [5].</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Д.В. Люсин определяет эмоциональный интеллект как способность к пониманию своих и чужих эмоций Он выделяет внутриличностный интеллект (способность понимать и управлять своими эмоциями) и межличностный интеллект (способность и управлять эмоциями других людей).</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 xml:space="preserve">Эмоциональный интеллект является важным фактором для просоциального и иного позитивного поведения [1]. Отмечается, что развитая эмоциональная регуляция может помочь людям более </w:t>
      </w:r>
      <w:r w:rsidRPr="008F6D1A">
        <w:rPr>
          <w:iCs/>
          <w:sz w:val="28"/>
          <w:szCs w:val="28"/>
          <w:lang w:eastAsia="en-US"/>
        </w:rPr>
        <w:lastRenderedPageBreak/>
        <w:t>эффективно взаимодействовать с окружающими. Личность с высоким уровнем ЭИ доброжелательна в межличностных отношениях, способна к созданию эмоционально благополучных отношений.</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Высокий эмоциональный интеллект сам по себе может и не являться надежным предсказателем социальной успешности. Однако он служит основой для формирования необходимых для нее компетенций[1]. Эмоциональный интеллект является важным фактором просоциального и иного поведения. Под альтруистическим или просоциальным поведением могут понимать любые действия, направленные на оказание помощи другим людям.[2] Просоциальное поведение можно так же определить, как осуществляемое ради блага другого человека и без надежды на вознаграждение. Альтруистически мотивированное поведение в большей степени ведет к благополучию других людей, чем к собственному благополучию того, кто его реализует [3]. Альтруизм является одной из ключевых составляющих волонтерского движения, в процессе которого люди безвозмездно занимаются общественно полезной, просоциальной деятельностью.</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Целью нашего исследования являлось изучение особенностей эмоционального интеллекта личности с просоциальным поведением. В исследовании приняли участие 50 человек: 25 волонтеров организации ПСО "АНГЕЛ", оказывающих безвозмездную помощь пожилым людям и инвалидам и 25 студентов различных вузов г. Минска, отобранных случайным образом. Возраст испытуемых составил 18 – 24 года.</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 xml:space="preserve">Изучение особенностей проявления эмоционального интеллекта в выборках испытуемых осуществлялось при помощи методик: «Методика диагностики социально-психологических установок личности в мотивационно-потребностной сфере» (О.Ф. Потемкиной), методика диагностики «Эмоционального интеллекта» (Н. Холла), «Исследование уровня эмпатийных тенденций» И.М. Юсупова, «Методика диагностики </w:t>
      </w:r>
      <w:r w:rsidRPr="008F6D1A">
        <w:rPr>
          <w:iCs/>
          <w:sz w:val="28"/>
          <w:szCs w:val="28"/>
          <w:lang w:eastAsia="en-US"/>
        </w:rPr>
        <w:lastRenderedPageBreak/>
        <w:t>уровня эмпатических способностей» В.В. Бойко, «Опросник для оценки свойства эмпатии» А. Меграбяна [4].</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 xml:space="preserve">В результате диагностики особенностей эмоционального интеллекта были получены следующие результаты: у волонтеров групповой уровень эмпатии средний (m = 27) с доминирующим интуитивным каналом эмпатии и идентификации (по m = 5,8). Выборка, состоящая из «обычных» людей, также имеет средний уровень эмпатии (m = 21,8), при этом у испытуемых доминируют установки, способствующие или препятствующие эмпатии (m = 4,2). У испытуемых с просоциальным поведением наиболее </w:t>
      </w:r>
      <w:proofErr w:type="gramStart"/>
      <w:r w:rsidRPr="008F6D1A">
        <w:rPr>
          <w:iCs/>
          <w:sz w:val="28"/>
          <w:szCs w:val="28"/>
          <w:lang w:eastAsia="en-US"/>
        </w:rPr>
        <w:t>выражена</w:t>
      </w:r>
      <w:proofErr w:type="gramEnd"/>
      <w:r w:rsidRPr="008F6D1A">
        <w:rPr>
          <w:iCs/>
          <w:sz w:val="28"/>
          <w:szCs w:val="28"/>
          <w:lang w:eastAsia="en-US"/>
        </w:rPr>
        <w:t xml:space="preserve"> эмпатия по шкалам «Отношение к пожилым» (m = 10,3), «Отношение к знакомым и незнакомым людям» (m = 8,95) и «Отношение к родителям» (m = 8,7). У студентов наиболее </w:t>
      </w:r>
      <w:proofErr w:type="gramStart"/>
      <w:r w:rsidRPr="008F6D1A">
        <w:rPr>
          <w:iCs/>
          <w:sz w:val="28"/>
          <w:szCs w:val="28"/>
          <w:lang w:eastAsia="en-US"/>
        </w:rPr>
        <w:t>выражена</w:t>
      </w:r>
      <w:proofErr w:type="gramEnd"/>
      <w:r w:rsidRPr="008F6D1A">
        <w:rPr>
          <w:iCs/>
          <w:sz w:val="28"/>
          <w:szCs w:val="28"/>
          <w:lang w:eastAsia="en-US"/>
        </w:rPr>
        <w:t xml:space="preserve"> эмпатия по шкалам «Отношение к родителям» и «Отношение к детям» (m = 9,6). Было выявлено, что у волонтеров групповой уровень эмоционального интеллекта высокий (m =70). Наиболее выражены показатели по шкале распознавания эмоций других людей (m = 14,5) и эмпатии (m = 14,3). Студенты имеют средний уровень эмоционального интеллекта (m = 53,4). Наиболее выражены показатели по шкале распознавания эмоций других людей (m = 11,3). У волонтеров выявлен высокий уровень альтруизма (m = 8,5), показатели эгоизма находятся на среднем уровне (m = 3,6). У студентов оба показателя находятся на среднем уровне: альтруизм - m = 6,5, эгоизм - m = 6,2.</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 xml:space="preserve">В результате математической обработки данных были выявлены статистически значимые различия по шкалам: </w:t>
      </w:r>
      <w:proofErr w:type="gramStart"/>
      <w:r w:rsidRPr="008F6D1A">
        <w:rPr>
          <w:iCs/>
          <w:sz w:val="28"/>
          <w:szCs w:val="28"/>
          <w:lang w:eastAsia="en-US"/>
        </w:rPr>
        <w:t>«Отношение к пожилым» (U = 145,5, при p = 0,001), «Идентификация в эмпатии» (U = 141,5, при p = 0,02), по общему показателю эмпатии (U = 141, при p = 0,02), «Эмоциональная осведомленность» (U = 132,5, при p = 0,0005), «Управление своими эмоциями» (U = 141, при p = 0,0009), «Эмпатия» (U = 118,5, при p = 0,0002), «Общий уровень эмоционального интеллекта» (U = 106, при p = 0,0001), «Альтруизм» (U = 93,5, при p</w:t>
      </w:r>
      <w:proofErr w:type="gramEnd"/>
      <w:r w:rsidRPr="008F6D1A">
        <w:rPr>
          <w:iCs/>
          <w:sz w:val="28"/>
          <w:szCs w:val="28"/>
          <w:lang w:eastAsia="en-US"/>
        </w:rPr>
        <w:t xml:space="preserve"> = 0,00002) и «Эгоизм» </w:t>
      </w:r>
      <w:r w:rsidRPr="008F6D1A">
        <w:rPr>
          <w:iCs/>
          <w:sz w:val="28"/>
          <w:szCs w:val="28"/>
          <w:lang w:eastAsia="en-US"/>
        </w:rPr>
        <w:lastRenderedPageBreak/>
        <w:t>(U = 65, при p = 0,000002). Следовательно, существуют значимые различия у волонтеров и студентов в таких социально-психологических характеристиках личности как эмпатия, социально-психологические установки и показатели эмоционального интеллекта.</w:t>
      </w:r>
    </w:p>
    <w:p w:rsid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Полученные результаты дают основания предположить, что люди, обладающие высоким уровнем развития вышеперечисленных характеристик эмоционального интеллекта, не ограничиваются их использованием только для установления благоприятных эффективных взаимоотношений с окружающими, но и реализуют их в альтруистическом поведении в форме организованной волонтерской помощи людям. Полученные результаты могут быть использованы как при первичном отборе претендентов на участие в волонтерской деятельности, так и для развития в процессе обучения личных качеств, способствующих формированию просоциального поведения.</w:t>
      </w:r>
    </w:p>
    <w:p w:rsidR="008F6D1A" w:rsidRPr="008F6D1A" w:rsidRDefault="008F6D1A" w:rsidP="00F317B6">
      <w:pPr>
        <w:tabs>
          <w:tab w:val="left" w:pos="9070"/>
        </w:tabs>
        <w:spacing w:line="360" w:lineRule="auto"/>
        <w:ind w:firstLine="709"/>
        <w:jc w:val="center"/>
        <w:rPr>
          <w:i/>
          <w:iCs/>
          <w:sz w:val="28"/>
          <w:szCs w:val="28"/>
          <w:lang w:eastAsia="en-US"/>
        </w:rPr>
      </w:pPr>
      <w:r w:rsidRPr="008F6D1A">
        <w:rPr>
          <w:i/>
          <w:iCs/>
          <w:sz w:val="28"/>
          <w:szCs w:val="28"/>
          <w:lang w:eastAsia="en-US"/>
        </w:rPr>
        <w:t>Список использованных источников</w:t>
      </w:r>
    </w:p>
    <w:p w:rsidR="008F6D1A" w:rsidRPr="008F6D1A" w:rsidRDefault="008F6D1A" w:rsidP="00F317B6">
      <w:pPr>
        <w:tabs>
          <w:tab w:val="left" w:pos="9070"/>
        </w:tabs>
        <w:spacing w:line="360" w:lineRule="auto"/>
        <w:ind w:firstLine="709"/>
        <w:jc w:val="both"/>
        <w:rPr>
          <w:iCs/>
          <w:sz w:val="28"/>
          <w:szCs w:val="28"/>
          <w:lang w:eastAsia="en-US"/>
        </w:rPr>
      </w:pPr>
      <w:r>
        <w:rPr>
          <w:iCs/>
          <w:sz w:val="28"/>
          <w:szCs w:val="28"/>
          <w:lang w:eastAsia="en-US"/>
        </w:rPr>
        <w:t xml:space="preserve">1. </w:t>
      </w:r>
      <w:r w:rsidRPr="008F6D1A">
        <w:rPr>
          <w:iCs/>
          <w:sz w:val="28"/>
          <w:szCs w:val="28"/>
          <w:lang w:eastAsia="en-US"/>
        </w:rPr>
        <w:t>Андреева, И.Н. Эмоциональный интеллект: непонимание, приводящее к «исчезновению»?/ И.Н. Андреева // Психологический</w:t>
      </w:r>
      <w:r w:rsidR="00F317B6">
        <w:rPr>
          <w:iCs/>
          <w:sz w:val="28"/>
          <w:szCs w:val="28"/>
          <w:lang w:eastAsia="en-US"/>
        </w:rPr>
        <w:t xml:space="preserve"> журнал. – 2006. – № 1. – С. 18–</w:t>
      </w:r>
      <w:r w:rsidRPr="008F6D1A">
        <w:rPr>
          <w:iCs/>
          <w:sz w:val="28"/>
          <w:szCs w:val="28"/>
          <w:lang w:eastAsia="en-US"/>
        </w:rPr>
        <w:t>22</w:t>
      </w:r>
    </w:p>
    <w:p w:rsidR="008F6D1A" w:rsidRPr="008F6D1A" w:rsidRDefault="008F6D1A" w:rsidP="00F317B6">
      <w:pPr>
        <w:tabs>
          <w:tab w:val="left" w:pos="9070"/>
        </w:tabs>
        <w:spacing w:line="360" w:lineRule="auto"/>
        <w:ind w:firstLine="709"/>
        <w:jc w:val="both"/>
        <w:rPr>
          <w:iCs/>
          <w:sz w:val="28"/>
          <w:szCs w:val="28"/>
          <w:lang w:eastAsia="en-US"/>
        </w:rPr>
      </w:pPr>
      <w:r w:rsidRPr="008F6D1A">
        <w:rPr>
          <w:iCs/>
          <w:sz w:val="28"/>
          <w:szCs w:val="28"/>
          <w:lang w:eastAsia="en-US"/>
        </w:rPr>
        <w:t>2.</w:t>
      </w:r>
      <w:r>
        <w:rPr>
          <w:iCs/>
          <w:sz w:val="28"/>
          <w:szCs w:val="28"/>
          <w:lang w:eastAsia="en-US"/>
        </w:rPr>
        <w:t xml:space="preserve"> </w:t>
      </w:r>
      <w:r w:rsidRPr="008F6D1A">
        <w:rPr>
          <w:iCs/>
          <w:sz w:val="28"/>
          <w:szCs w:val="28"/>
          <w:lang w:eastAsia="en-US"/>
        </w:rPr>
        <w:t>Джрназян, Л.Н. Механизмы эмпатии в межличностных отношениях (на материале изучения малых студенческих групп) Автореферат дис/ Л.Н. Джрназян. – Тбилиси, 1984. – 21с.</w:t>
      </w:r>
    </w:p>
    <w:p w:rsidR="008F6D1A" w:rsidRPr="008F6D1A" w:rsidRDefault="008F6D1A" w:rsidP="00F317B6">
      <w:pPr>
        <w:tabs>
          <w:tab w:val="left" w:pos="9070"/>
        </w:tabs>
        <w:spacing w:line="360" w:lineRule="auto"/>
        <w:ind w:firstLine="709"/>
        <w:jc w:val="both"/>
        <w:rPr>
          <w:iCs/>
          <w:sz w:val="28"/>
          <w:szCs w:val="28"/>
          <w:lang w:eastAsia="en-US"/>
        </w:rPr>
      </w:pPr>
      <w:r>
        <w:rPr>
          <w:iCs/>
          <w:sz w:val="28"/>
          <w:szCs w:val="28"/>
          <w:lang w:eastAsia="en-US"/>
        </w:rPr>
        <w:t xml:space="preserve">3. </w:t>
      </w:r>
      <w:r w:rsidRPr="008F6D1A">
        <w:rPr>
          <w:iCs/>
          <w:sz w:val="28"/>
          <w:szCs w:val="28"/>
          <w:lang w:eastAsia="en-US"/>
        </w:rPr>
        <w:t>Ковалева, Ю. В. Социально-психологические детерминанты просоциального поведения личности/ Ю. В. Ковалева// Теоретичні і прикладні проблеми психолог</w:t>
      </w:r>
      <w:r w:rsidR="00F317B6">
        <w:rPr>
          <w:iCs/>
          <w:sz w:val="28"/>
          <w:szCs w:val="28"/>
          <w:lang w:eastAsia="en-US"/>
        </w:rPr>
        <w:t>ії. – 2013. – № 3(32). – С. 138–</w:t>
      </w:r>
      <w:r w:rsidRPr="008F6D1A">
        <w:rPr>
          <w:iCs/>
          <w:sz w:val="28"/>
          <w:szCs w:val="28"/>
          <w:lang w:eastAsia="en-US"/>
        </w:rPr>
        <w:t>145</w:t>
      </w:r>
    </w:p>
    <w:p w:rsidR="008F6D1A" w:rsidRPr="008F6D1A" w:rsidRDefault="008F6D1A" w:rsidP="00F317B6">
      <w:pPr>
        <w:tabs>
          <w:tab w:val="left" w:pos="9070"/>
        </w:tabs>
        <w:spacing w:line="360" w:lineRule="auto"/>
        <w:ind w:firstLine="709"/>
        <w:jc w:val="both"/>
        <w:rPr>
          <w:iCs/>
          <w:sz w:val="28"/>
          <w:szCs w:val="28"/>
          <w:lang w:eastAsia="en-US"/>
        </w:rPr>
      </w:pPr>
      <w:r>
        <w:rPr>
          <w:iCs/>
          <w:sz w:val="28"/>
          <w:szCs w:val="28"/>
          <w:lang w:eastAsia="en-US"/>
        </w:rPr>
        <w:t xml:space="preserve">4. </w:t>
      </w:r>
      <w:r w:rsidRPr="008F6D1A">
        <w:rPr>
          <w:iCs/>
          <w:sz w:val="28"/>
          <w:szCs w:val="28"/>
          <w:lang w:eastAsia="en-US"/>
        </w:rPr>
        <w:t>Райгородский, Д. Я. Практическая психодиагностика. Методики и тесты. Учебное пособие</w:t>
      </w:r>
      <w:r w:rsidR="00F317B6">
        <w:rPr>
          <w:iCs/>
          <w:sz w:val="28"/>
          <w:szCs w:val="28"/>
          <w:lang w:eastAsia="en-US"/>
        </w:rPr>
        <w:t xml:space="preserve"> </w:t>
      </w:r>
      <w:r w:rsidRPr="008F6D1A">
        <w:rPr>
          <w:iCs/>
          <w:sz w:val="28"/>
          <w:szCs w:val="28"/>
          <w:lang w:eastAsia="en-US"/>
        </w:rPr>
        <w:t>/ Д. Я. Райгородск</w:t>
      </w:r>
      <w:r w:rsidR="00F317B6">
        <w:rPr>
          <w:iCs/>
          <w:sz w:val="28"/>
          <w:szCs w:val="28"/>
          <w:lang w:eastAsia="en-US"/>
        </w:rPr>
        <w:t>ий. – Самара: БАХРАХ</w:t>
      </w:r>
      <w:r w:rsidRPr="008F6D1A">
        <w:rPr>
          <w:iCs/>
          <w:sz w:val="28"/>
          <w:szCs w:val="28"/>
          <w:lang w:eastAsia="en-US"/>
        </w:rPr>
        <w:t>, 1998. – 672 с.</w:t>
      </w:r>
    </w:p>
    <w:p w:rsidR="008F6D1A" w:rsidRPr="008F6D1A" w:rsidRDefault="008F6D1A" w:rsidP="00F317B6">
      <w:pPr>
        <w:tabs>
          <w:tab w:val="left" w:pos="9070"/>
        </w:tabs>
        <w:spacing w:line="360" w:lineRule="auto"/>
        <w:ind w:firstLine="709"/>
        <w:jc w:val="both"/>
        <w:rPr>
          <w:iCs/>
          <w:sz w:val="28"/>
          <w:szCs w:val="28"/>
          <w:lang w:eastAsia="en-US"/>
        </w:rPr>
      </w:pPr>
      <w:r>
        <w:rPr>
          <w:iCs/>
          <w:sz w:val="28"/>
          <w:szCs w:val="28"/>
          <w:lang w:eastAsia="en-US"/>
        </w:rPr>
        <w:t xml:space="preserve">5. </w:t>
      </w:r>
      <w:r w:rsidRPr="008F6D1A">
        <w:rPr>
          <w:iCs/>
          <w:sz w:val="28"/>
          <w:szCs w:val="28"/>
          <w:lang w:eastAsia="en-US"/>
        </w:rPr>
        <w:t>Спасибенко, С.Г. Эмоциональное и рациональное в социальной структуре человека</w:t>
      </w:r>
      <w:r w:rsidR="00F317B6">
        <w:rPr>
          <w:iCs/>
          <w:sz w:val="28"/>
          <w:szCs w:val="28"/>
          <w:lang w:eastAsia="en-US"/>
        </w:rPr>
        <w:t xml:space="preserve"> </w:t>
      </w:r>
      <w:r w:rsidRPr="008F6D1A">
        <w:rPr>
          <w:iCs/>
          <w:sz w:val="28"/>
          <w:szCs w:val="28"/>
          <w:lang w:eastAsia="en-US"/>
        </w:rPr>
        <w:t>/ С.Г. Спасибенко</w:t>
      </w:r>
      <w:r w:rsidR="00F317B6">
        <w:rPr>
          <w:iCs/>
          <w:sz w:val="28"/>
          <w:szCs w:val="28"/>
          <w:lang w:eastAsia="en-US"/>
        </w:rPr>
        <w:t xml:space="preserve"> </w:t>
      </w:r>
      <w:r w:rsidRPr="008F6D1A">
        <w:rPr>
          <w:iCs/>
          <w:sz w:val="28"/>
          <w:szCs w:val="28"/>
          <w:lang w:eastAsia="en-US"/>
        </w:rPr>
        <w:t>//</w:t>
      </w:r>
      <w:r w:rsidR="00F317B6">
        <w:rPr>
          <w:iCs/>
          <w:sz w:val="28"/>
          <w:szCs w:val="28"/>
          <w:lang w:eastAsia="en-US"/>
        </w:rPr>
        <w:t xml:space="preserve"> </w:t>
      </w:r>
      <w:r w:rsidRPr="008F6D1A">
        <w:rPr>
          <w:iCs/>
          <w:sz w:val="28"/>
          <w:szCs w:val="28"/>
          <w:lang w:eastAsia="en-US"/>
        </w:rPr>
        <w:t>Соц</w:t>
      </w:r>
      <w:proofErr w:type="gramStart"/>
      <w:r w:rsidRPr="008F6D1A">
        <w:rPr>
          <w:iCs/>
          <w:sz w:val="28"/>
          <w:szCs w:val="28"/>
          <w:lang w:eastAsia="en-US"/>
        </w:rPr>
        <w:t>.-</w:t>
      </w:r>
      <w:proofErr w:type="gramEnd"/>
      <w:r w:rsidRPr="008F6D1A">
        <w:rPr>
          <w:iCs/>
          <w:sz w:val="28"/>
          <w:szCs w:val="28"/>
          <w:lang w:eastAsia="en-US"/>
        </w:rPr>
        <w:t>гуманитарные знания. –</w:t>
      </w:r>
      <w:r w:rsidR="00F317B6">
        <w:rPr>
          <w:iCs/>
          <w:sz w:val="28"/>
          <w:szCs w:val="28"/>
          <w:lang w:eastAsia="en-US"/>
        </w:rPr>
        <w:t xml:space="preserve"> 2002. – № 2. – С. 109–</w:t>
      </w:r>
      <w:r w:rsidRPr="008F6D1A">
        <w:rPr>
          <w:iCs/>
          <w:sz w:val="28"/>
          <w:szCs w:val="28"/>
          <w:lang w:eastAsia="en-US"/>
        </w:rPr>
        <w:t>125</w:t>
      </w:r>
    </w:p>
    <w:p w:rsidR="008F6D1A" w:rsidRPr="008F6D1A" w:rsidRDefault="008F6D1A" w:rsidP="00F317B6">
      <w:pPr>
        <w:tabs>
          <w:tab w:val="left" w:pos="9070"/>
        </w:tabs>
        <w:spacing w:line="360" w:lineRule="auto"/>
        <w:ind w:firstLine="709"/>
        <w:jc w:val="both"/>
        <w:rPr>
          <w:iCs/>
          <w:sz w:val="28"/>
          <w:szCs w:val="28"/>
          <w:lang w:eastAsia="en-US"/>
        </w:rPr>
      </w:pPr>
      <w:r>
        <w:rPr>
          <w:iCs/>
          <w:sz w:val="28"/>
          <w:szCs w:val="28"/>
          <w:lang w:eastAsia="en-US"/>
        </w:rPr>
        <w:lastRenderedPageBreak/>
        <w:t xml:space="preserve">6. </w:t>
      </w:r>
      <w:r w:rsidRPr="008F6D1A">
        <w:rPr>
          <w:iCs/>
          <w:sz w:val="28"/>
          <w:szCs w:val="28"/>
          <w:lang w:eastAsia="en-US"/>
        </w:rPr>
        <w:t>Фетискин, Н.П. Социально-психологическая диагностика развития личности и малых групп/ Н.П. Фетискин, В.В.Козлов, Г.М.Мануйлов. - М. Изд-во Института Психотерапии, 2002. – 450 с.</w:t>
      </w:r>
    </w:p>
    <w:p w:rsidR="008F6D1A" w:rsidRDefault="008F6D1A" w:rsidP="00F317B6">
      <w:pPr>
        <w:tabs>
          <w:tab w:val="left" w:pos="9070"/>
        </w:tabs>
        <w:spacing w:line="360" w:lineRule="auto"/>
        <w:ind w:firstLine="709"/>
        <w:jc w:val="both"/>
        <w:rPr>
          <w:iCs/>
          <w:sz w:val="28"/>
          <w:szCs w:val="28"/>
          <w:lang w:eastAsia="en-US"/>
        </w:rPr>
      </w:pPr>
      <w:r>
        <w:rPr>
          <w:iCs/>
          <w:sz w:val="28"/>
          <w:szCs w:val="28"/>
          <w:lang w:eastAsia="en-US"/>
        </w:rPr>
        <w:t xml:space="preserve">7. </w:t>
      </w:r>
      <w:r w:rsidRPr="008F6D1A">
        <w:rPr>
          <w:iCs/>
          <w:sz w:val="28"/>
          <w:szCs w:val="28"/>
          <w:lang w:eastAsia="en-US"/>
        </w:rPr>
        <w:t>Эннс, Е.А. Психологическая характеристика помогающих профессий</w:t>
      </w:r>
      <w:r w:rsidR="00F317B6">
        <w:rPr>
          <w:iCs/>
          <w:sz w:val="28"/>
          <w:szCs w:val="28"/>
          <w:lang w:eastAsia="en-US"/>
        </w:rPr>
        <w:t xml:space="preserve"> </w:t>
      </w:r>
      <w:r w:rsidRPr="008F6D1A">
        <w:rPr>
          <w:iCs/>
          <w:sz w:val="28"/>
          <w:szCs w:val="28"/>
          <w:lang w:eastAsia="en-US"/>
        </w:rPr>
        <w:t>/ Е.А. Эннс // Современная психология: материалы междунар. заоч. науч. конф. (г. Пермь, июнь 2012</w:t>
      </w:r>
      <w:r w:rsidR="00F317B6">
        <w:rPr>
          <w:iCs/>
          <w:sz w:val="28"/>
          <w:szCs w:val="28"/>
          <w:lang w:eastAsia="en-US"/>
        </w:rPr>
        <w:t xml:space="preserve"> г.). – Пермь: Меркурий, 2012. – С. 92–</w:t>
      </w:r>
      <w:r w:rsidRPr="008F6D1A">
        <w:rPr>
          <w:iCs/>
          <w:sz w:val="28"/>
          <w:szCs w:val="28"/>
          <w:lang w:eastAsia="en-US"/>
        </w:rPr>
        <w:t>93.</w:t>
      </w:r>
    </w:p>
    <w:p w:rsidR="008F6D1A" w:rsidRDefault="008F6D1A" w:rsidP="00F317B6">
      <w:pPr>
        <w:spacing w:line="360" w:lineRule="auto"/>
        <w:ind w:firstLine="709"/>
        <w:rPr>
          <w:iCs/>
          <w:sz w:val="28"/>
          <w:szCs w:val="28"/>
          <w:lang w:eastAsia="en-US"/>
        </w:rPr>
      </w:pPr>
      <w:r>
        <w:rPr>
          <w:iCs/>
          <w:sz w:val="28"/>
          <w:szCs w:val="28"/>
          <w:lang w:eastAsia="en-US"/>
        </w:rPr>
        <w:br w:type="page"/>
      </w:r>
    </w:p>
    <w:p w:rsidR="007314A2" w:rsidRPr="00F317B6" w:rsidRDefault="007314A2" w:rsidP="001C1EBA">
      <w:pPr>
        <w:tabs>
          <w:tab w:val="left" w:pos="9070"/>
        </w:tabs>
        <w:spacing w:line="360" w:lineRule="auto"/>
        <w:jc w:val="right"/>
        <w:rPr>
          <w:iCs/>
          <w:sz w:val="28"/>
          <w:szCs w:val="28"/>
          <w:lang w:eastAsia="en-US"/>
        </w:rPr>
      </w:pPr>
      <w:r w:rsidRPr="00F317B6">
        <w:rPr>
          <w:iCs/>
          <w:sz w:val="28"/>
          <w:szCs w:val="28"/>
          <w:lang w:eastAsia="en-US"/>
        </w:rPr>
        <w:lastRenderedPageBreak/>
        <w:t>Кудрявченко А. В.</w:t>
      </w:r>
    </w:p>
    <w:p w:rsidR="007314A2" w:rsidRPr="007314A2" w:rsidRDefault="00F317B6" w:rsidP="001C1EBA">
      <w:pPr>
        <w:tabs>
          <w:tab w:val="left" w:pos="9070"/>
        </w:tabs>
        <w:spacing w:line="360" w:lineRule="auto"/>
        <w:jc w:val="right"/>
        <w:rPr>
          <w:iCs/>
          <w:sz w:val="28"/>
          <w:szCs w:val="28"/>
          <w:lang w:eastAsia="en-US"/>
        </w:rPr>
      </w:pPr>
      <w:r w:rsidRPr="00F317B6">
        <w:rPr>
          <w:iCs/>
          <w:sz w:val="28"/>
          <w:szCs w:val="28"/>
          <w:lang w:eastAsia="en-US"/>
        </w:rPr>
        <w:t>(</w:t>
      </w:r>
      <w:r w:rsidRPr="007314A2">
        <w:rPr>
          <w:iCs/>
          <w:sz w:val="28"/>
          <w:szCs w:val="28"/>
          <w:lang w:eastAsia="en-US"/>
        </w:rPr>
        <w:t>С. И. Бабатина</w:t>
      </w:r>
      <w:r>
        <w:rPr>
          <w:iCs/>
          <w:sz w:val="28"/>
          <w:szCs w:val="28"/>
          <w:lang w:eastAsia="en-US"/>
        </w:rPr>
        <w:t xml:space="preserve">, </w:t>
      </w:r>
      <w:r w:rsidR="007314A2" w:rsidRPr="00F317B6">
        <w:rPr>
          <w:iCs/>
          <w:sz w:val="28"/>
          <w:szCs w:val="28"/>
          <w:lang w:eastAsia="en-US"/>
        </w:rPr>
        <w:t>кандидат</w:t>
      </w:r>
      <w:r w:rsidR="007314A2" w:rsidRPr="007314A2">
        <w:rPr>
          <w:iCs/>
          <w:sz w:val="28"/>
          <w:szCs w:val="28"/>
          <w:lang w:eastAsia="en-US"/>
        </w:rPr>
        <w:t xml:space="preserve"> психологических наук,</w:t>
      </w:r>
      <w:r>
        <w:rPr>
          <w:iCs/>
          <w:sz w:val="28"/>
          <w:szCs w:val="28"/>
          <w:lang w:eastAsia="en-US"/>
        </w:rPr>
        <w:t xml:space="preserve"> </w:t>
      </w:r>
      <w:r w:rsidR="007314A2" w:rsidRPr="007314A2">
        <w:rPr>
          <w:iCs/>
          <w:sz w:val="28"/>
          <w:szCs w:val="28"/>
          <w:lang w:eastAsia="en-US"/>
        </w:rPr>
        <w:t>доцент</w:t>
      </w:r>
      <w:r>
        <w:rPr>
          <w:iCs/>
          <w:sz w:val="28"/>
          <w:szCs w:val="28"/>
          <w:lang w:eastAsia="en-US"/>
        </w:rPr>
        <w:t>)</w:t>
      </w:r>
    </w:p>
    <w:p w:rsidR="007314A2" w:rsidRPr="007314A2" w:rsidRDefault="007314A2" w:rsidP="001C1EBA">
      <w:pPr>
        <w:tabs>
          <w:tab w:val="left" w:pos="9070"/>
        </w:tabs>
        <w:spacing w:line="360" w:lineRule="auto"/>
        <w:jc w:val="right"/>
        <w:rPr>
          <w:iCs/>
          <w:sz w:val="28"/>
          <w:szCs w:val="28"/>
          <w:lang w:eastAsia="en-US"/>
        </w:rPr>
      </w:pPr>
      <w:r w:rsidRPr="007314A2">
        <w:rPr>
          <w:iCs/>
          <w:sz w:val="28"/>
          <w:szCs w:val="28"/>
          <w:lang w:eastAsia="en-US"/>
        </w:rPr>
        <w:t xml:space="preserve">Херсонский </w:t>
      </w:r>
      <w:r w:rsidR="00F317B6">
        <w:rPr>
          <w:iCs/>
          <w:sz w:val="28"/>
          <w:szCs w:val="28"/>
          <w:lang w:eastAsia="en-US"/>
        </w:rPr>
        <w:t xml:space="preserve">государственный университет, </w:t>
      </w:r>
      <w:r w:rsidRPr="007314A2">
        <w:rPr>
          <w:iCs/>
          <w:sz w:val="28"/>
          <w:szCs w:val="28"/>
          <w:lang w:eastAsia="en-US"/>
        </w:rPr>
        <w:t>Херсон</w:t>
      </w:r>
    </w:p>
    <w:p w:rsidR="007314A2" w:rsidRPr="007314A2" w:rsidRDefault="007314A2" w:rsidP="001C1EBA">
      <w:pPr>
        <w:tabs>
          <w:tab w:val="left" w:pos="9070"/>
        </w:tabs>
        <w:spacing w:line="360" w:lineRule="auto"/>
        <w:jc w:val="right"/>
        <w:rPr>
          <w:i/>
          <w:iCs/>
          <w:sz w:val="28"/>
          <w:szCs w:val="28"/>
          <w:lang w:eastAsia="en-US"/>
        </w:rPr>
      </w:pPr>
    </w:p>
    <w:p w:rsidR="007314A2" w:rsidRPr="007314A2" w:rsidRDefault="007314A2" w:rsidP="001C1EBA">
      <w:pPr>
        <w:tabs>
          <w:tab w:val="left" w:pos="9070"/>
        </w:tabs>
        <w:spacing w:line="360" w:lineRule="auto"/>
        <w:jc w:val="center"/>
        <w:rPr>
          <w:b/>
          <w:iCs/>
          <w:sz w:val="28"/>
          <w:szCs w:val="28"/>
          <w:lang w:eastAsia="en-US"/>
        </w:rPr>
      </w:pPr>
      <w:r w:rsidRPr="007314A2">
        <w:rPr>
          <w:b/>
          <w:iCs/>
          <w:sz w:val="28"/>
          <w:szCs w:val="28"/>
          <w:lang w:eastAsia="en-US"/>
        </w:rPr>
        <w:t>ЭМОЦИОНАЛЬНАЯ УСТОЙЧИВОСТЬ КАК ФАКТОР УСПЕШНОГО ПРОФЕССИОНАЛЬНОГО БУДУЩЕГО МОРЯКА</w:t>
      </w:r>
    </w:p>
    <w:p w:rsidR="007314A2" w:rsidRPr="007314A2" w:rsidRDefault="007314A2" w:rsidP="001C1EBA">
      <w:pPr>
        <w:tabs>
          <w:tab w:val="left" w:pos="9070"/>
        </w:tabs>
        <w:spacing w:line="360" w:lineRule="auto"/>
        <w:jc w:val="both"/>
        <w:rPr>
          <w:iCs/>
          <w:sz w:val="28"/>
          <w:szCs w:val="28"/>
          <w:lang w:eastAsia="en-US"/>
        </w:rPr>
      </w:pPr>
    </w:p>
    <w:p w:rsidR="007314A2" w:rsidRPr="007314A2" w:rsidRDefault="007314A2" w:rsidP="00F317B6">
      <w:pPr>
        <w:tabs>
          <w:tab w:val="left" w:pos="9070"/>
        </w:tabs>
        <w:spacing w:line="360" w:lineRule="auto"/>
        <w:ind w:firstLine="709"/>
        <w:jc w:val="both"/>
        <w:rPr>
          <w:iCs/>
          <w:sz w:val="28"/>
          <w:szCs w:val="28"/>
          <w:lang w:eastAsia="en-US"/>
        </w:rPr>
      </w:pPr>
      <w:r w:rsidRPr="007314A2">
        <w:rPr>
          <w:iCs/>
          <w:sz w:val="28"/>
          <w:szCs w:val="28"/>
          <w:lang w:eastAsia="en-US"/>
        </w:rPr>
        <w:t>На современном этапе развития психологической науки в морской практике возникла необходимость формирования у современных судовых специалистов определенных качеств, которыми они должны обладать. Факторы условий труда моряков детерминированы работой в замкнутом пространстве, сенсорной депривацией, повышенной ответственностью, эмоциональным напряжением.</w:t>
      </w:r>
    </w:p>
    <w:p w:rsidR="007314A2" w:rsidRPr="007314A2" w:rsidRDefault="007314A2" w:rsidP="00F317B6">
      <w:pPr>
        <w:tabs>
          <w:tab w:val="left" w:pos="9070"/>
        </w:tabs>
        <w:spacing w:line="360" w:lineRule="auto"/>
        <w:ind w:firstLine="709"/>
        <w:jc w:val="both"/>
        <w:rPr>
          <w:iCs/>
          <w:sz w:val="28"/>
          <w:szCs w:val="28"/>
          <w:lang w:eastAsia="en-US"/>
        </w:rPr>
      </w:pPr>
      <w:r w:rsidRPr="007314A2">
        <w:rPr>
          <w:iCs/>
          <w:sz w:val="28"/>
          <w:szCs w:val="28"/>
          <w:lang w:eastAsia="en-US"/>
        </w:rPr>
        <w:t xml:space="preserve">Таким образом, длительное воздействие всех вышеуказанных факторов детерминирует возникновение профессиональных ошибок на судне, нарушений в эмоционально-регулятивной сфере моряка и понижение уровня стрессоустойчивости. Исходя из этого, характерной особенностью личности моряка является то, что он должен обладать способностью к противостоянию сложным стрессовым и экстремальным ситуациям. Эта способность проявляется в особенностях эмоционально-регулятивной сферы, которая включает: эмоциональную устойчивость, жизнестойкость личности, способность к саморегуляции поведения и уровень тревожности. </w:t>
      </w:r>
    </w:p>
    <w:p w:rsidR="007314A2" w:rsidRPr="007314A2" w:rsidRDefault="007314A2" w:rsidP="00F317B6">
      <w:pPr>
        <w:tabs>
          <w:tab w:val="left" w:pos="9070"/>
        </w:tabs>
        <w:spacing w:line="360" w:lineRule="auto"/>
        <w:ind w:firstLine="709"/>
        <w:jc w:val="both"/>
        <w:rPr>
          <w:iCs/>
          <w:sz w:val="28"/>
          <w:szCs w:val="28"/>
          <w:lang w:eastAsia="en-US"/>
        </w:rPr>
      </w:pPr>
      <w:r w:rsidRPr="007314A2">
        <w:rPr>
          <w:b/>
          <w:iCs/>
          <w:sz w:val="28"/>
          <w:szCs w:val="28"/>
          <w:lang w:eastAsia="en-US"/>
        </w:rPr>
        <w:t>Целью нашего исследования</w:t>
      </w:r>
      <w:r w:rsidRPr="007314A2">
        <w:rPr>
          <w:iCs/>
          <w:sz w:val="28"/>
          <w:szCs w:val="28"/>
          <w:lang w:eastAsia="en-US"/>
        </w:rPr>
        <w:t xml:space="preserve"> является определение особенностей эмоциональной устойчивости будущих специалистов морского и речного транспорта в ходе профессиональной подготовки.</w:t>
      </w:r>
    </w:p>
    <w:p w:rsidR="007314A2" w:rsidRPr="007314A2" w:rsidRDefault="007314A2" w:rsidP="00F317B6">
      <w:pPr>
        <w:tabs>
          <w:tab w:val="left" w:pos="9070"/>
        </w:tabs>
        <w:spacing w:line="360" w:lineRule="auto"/>
        <w:ind w:firstLine="709"/>
        <w:jc w:val="both"/>
        <w:rPr>
          <w:iCs/>
          <w:sz w:val="28"/>
          <w:szCs w:val="28"/>
          <w:lang w:eastAsia="en-US"/>
        </w:rPr>
      </w:pPr>
      <w:r w:rsidRPr="007314A2">
        <w:rPr>
          <w:iCs/>
          <w:sz w:val="28"/>
          <w:szCs w:val="28"/>
          <w:lang w:eastAsia="en-US"/>
        </w:rPr>
        <w:t xml:space="preserve">Анализ существующей практики позволяет говорить о том, что рассмотрению проблем эмоциональной устойчивости и эмоционально-регулятивной сферы уделяли внимание такие ученые как Б. Ананьев, </w:t>
      </w:r>
      <w:r w:rsidRPr="007314A2">
        <w:rPr>
          <w:iCs/>
          <w:sz w:val="28"/>
          <w:szCs w:val="28"/>
          <w:lang w:eastAsia="en-US"/>
        </w:rPr>
        <w:lastRenderedPageBreak/>
        <w:t>Д. Леонтьев, М. Логинова, С. Мадди, Л. Дикая, А. Дёмин, В. Моросанова, К. Муздыбаев, А. Осницкий и другие.</w:t>
      </w:r>
    </w:p>
    <w:p w:rsidR="007314A2" w:rsidRPr="007314A2" w:rsidRDefault="007314A2" w:rsidP="00F317B6">
      <w:pPr>
        <w:tabs>
          <w:tab w:val="left" w:pos="8931"/>
          <w:tab w:val="left" w:pos="9070"/>
        </w:tabs>
        <w:spacing w:line="360" w:lineRule="auto"/>
        <w:ind w:firstLine="709"/>
        <w:jc w:val="both"/>
        <w:rPr>
          <w:iCs/>
          <w:sz w:val="28"/>
          <w:szCs w:val="28"/>
          <w:lang w:eastAsia="en-US"/>
        </w:rPr>
      </w:pPr>
      <w:r w:rsidRPr="007314A2">
        <w:rPr>
          <w:iCs/>
          <w:sz w:val="28"/>
          <w:szCs w:val="28"/>
          <w:lang w:eastAsia="en-US"/>
        </w:rPr>
        <w:t>Эмпирическое исследование проводилось на базе Херсонской государственной морской академии, факультета судовых энергетических установок, направление подготовки «Морской и речной транспорт». Эмпирическую выборку составили юноши в возрасте от 18 до 21 года. Общее количество испытуемых – 44 человека.</w:t>
      </w:r>
    </w:p>
    <w:p w:rsidR="007314A2" w:rsidRPr="007314A2" w:rsidRDefault="007314A2" w:rsidP="00F317B6">
      <w:pPr>
        <w:tabs>
          <w:tab w:val="left" w:pos="8931"/>
          <w:tab w:val="left" w:pos="9070"/>
        </w:tabs>
        <w:spacing w:line="360" w:lineRule="auto"/>
        <w:ind w:firstLine="709"/>
        <w:jc w:val="both"/>
        <w:rPr>
          <w:iCs/>
          <w:color w:val="FF0000"/>
          <w:sz w:val="28"/>
          <w:szCs w:val="28"/>
          <w:lang w:eastAsia="en-US"/>
        </w:rPr>
      </w:pPr>
      <w:r w:rsidRPr="007314A2">
        <w:rPr>
          <w:iCs/>
          <w:sz w:val="28"/>
          <w:szCs w:val="28"/>
          <w:lang w:eastAsia="en-US"/>
        </w:rPr>
        <w:t xml:space="preserve">Для проведения </w:t>
      </w:r>
      <w:proofErr w:type="gramStart"/>
      <w:r w:rsidRPr="007314A2">
        <w:rPr>
          <w:iCs/>
          <w:sz w:val="28"/>
          <w:szCs w:val="28"/>
          <w:lang w:eastAsia="en-US"/>
        </w:rPr>
        <w:t>исследования</w:t>
      </w:r>
      <w:proofErr w:type="gramEnd"/>
      <w:r w:rsidRPr="007314A2">
        <w:rPr>
          <w:iCs/>
          <w:sz w:val="28"/>
          <w:szCs w:val="28"/>
          <w:lang w:eastAsia="en-US"/>
        </w:rPr>
        <w:t xml:space="preserve"> выбрано следующие психодиагностические методики: опросник жизнестойкости С. Мадди в адаптации Д. Леонтьева и А. Рассказовой [2, с. 58]; опросник «Стилевые особенности саморегуляции поведения – ССП-98» В. Моросановой [3, с. 126]; методика самооценки уровня тревожности Ч. Спилбергера-Ю. Ханина [4, с. 212].</w:t>
      </w:r>
    </w:p>
    <w:p w:rsidR="007314A2" w:rsidRPr="007314A2" w:rsidRDefault="007314A2" w:rsidP="00F317B6">
      <w:pPr>
        <w:tabs>
          <w:tab w:val="left" w:pos="8931"/>
          <w:tab w:val="left" w:pos="9070"/>
        </w:tabs>
        <w:spacing w:line="360" w:lineRule="auto"/>
        <w:ind w:firstLine="709"/>
        <w:jc w:val="both"/>
        <w:rPr>
          <w:iCs/>
          <w:sz w:val="28"/>
          <w:szCs w:val="28"/>
          <w:lang w:eastAsia="en-US"/>
        </w:rPr>
      </w:pPr>
      <w:proofErr w:type="gramStart"/>
      <w:r w:rsidRPr="007314A2">
        <w:rPr>
          <w:iCs/>
          <w:sz w:val="28"/>
          <w:szCs w:val="28"/>
          <w:lang w:eastAsia="en-US"/>
        </w:rPr>
        <w:t xml:space="preserve">Анализ результатов исследования позволяет нам сделать выводы о следующих особенностях эмоционально-регулятивной сферы будущих специалистов речного и морского транспорта в течение профессиональной подготовки: высокий уровень саморегуляции поведения имеют 36,4% испытуемых, это свидетельствует о том, что такие испытуемые способны адекватно реагировать на изменение условий среды и умеют контролировать свое поведение в различных жизненных обстоятельствах. </w:t>
      </w:r>
      <w:proofErr w:type="gramEnd"/>
    </w:p>
    <w:p w:rsidR="007314A2" w:rsidRPr="007314A2" w:rsidRDefault="007314A2" w:rsidP="00F317B6">
      <w:pPr>
        <w:tabs>
          <w:tab w:val="left" w:pos="8931"/>
          <w:tab w:val="left" w:pos="9070"/>
        </w:tabs>
        <w:spacing w:line="360" w:lineRule="auto"/>
        <w:ind w:firstLine="709"/>
        <w:jc w:val="both"/>
        <w:rPr>
          <w:iCs/>
          <w:sz w:val="28"/>
          <w:szCs w:val="28"/>
          <w:lang w:eastAsia="en-US"/>
        </w:rPr>
      </w:pPr>
      <w:r w:rsidRPr="007314A2">
        <w:rPr>
          <w:iCs/>
          <w:sz w:val="28"/>
          <w:szCs w:val="28"/>
          <w:lang w:eastAsia="en-US"/>
        </w:rPr>
        <w:t>Только у 13,6% испытуемых общий уровень саморегуляции поведения находится на низком уровне, что свидетельствует о том, что потребность в осознанном планировании своего поведения недостаточно сформирована. Полученные результаты изображены на рис.1.</w:t>
      </w:r>
    </w:p>
    <w:p w:rsidR="007314A2" w:rsidRPr="007314A2" w:rsidRDefault="007314A2" w:rsidP="00F317B6">
      <w:pPr>
        <w:tabs>
          <w:tab w:val="left" w:pos="1050"/>
          <w:tab w:val="left" w:pos="9070"/>
        </w:tabs>
        <w:spacing w:line="360" w:lineRule="auto"/>
        <w:ind w:firstLine="709"/>
        <w:rPr>
          <w:iCs/>
          <w:sz w:val="28"/>
          <w:szCs w:val="28"/>
          <w:lang w:eastAsia="en-US"/>
        </w:rPr>
      </w:pPr>
    </w:p>
    <w:p w:rsidR="007314A2" w:rsidRPr="007314A2" w:rsidRDefault="007314A2" w:rsidP="00F317B6">
      <w:pPr>
        <w:tabs>
          <w:tab w:val="left" w:pos="9070"/>
        </w:tabs>
        <w:spacing w:line="360" w:lineRule="auto"/>
        <w:ind w:firstLine="709"/>
        <w:jc w:val="center"/>
        <w:rPr>
          <w:iCs/>
          <w:sz w:val="28"/>
          <w:szCs w:val="28"/>
          <w:lang w:eastAsia="en-US"/>
        </w:rPr>
      </w:pPr>
      <w:r w:rsidRPr="007314A2">
        <w:rPr>
          <w:rFonts w:ascii="Calibri" w:hAnsi="Calibri"/>
          <w:iCs/>
          <w:noProof/>
          <w:sz w:val="21"/>
          <w:szCs w:val="21"/>
        </w:rPr>
        <w:lastRenderedPageBreak/>
        <w:drawing>
          <wp:inline distT="0" distB="0" distL="0" distR="0">
            <wp:extent cx="3314700" cy="2057400"/>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14A2" w:rsidRPr="007314A2" w:rsidRDefault="007314A2" w:rsidP="00F317B6">
      <w:pPr>
        <w:tabs>
          <w:tab w:val="left" w:pos="9070"/>
        </w:tabs>
        <w:spacing w:line="360" w:lineRule="auto"/>
        <w:ind w:firstLine="709"/>
        <w:jc w:val="center"/>
        <w:rPr>
          <w:iCs/>
          <w:sz w:val="28"/>
          <w:szCs w:val="28"/>
          <w:lang w:eastAsia="en-US"/>
        </w:rPr>
      </w:pPr>
    </w:p>
    <w:p w:rsidR="007314A2" w:rsidRPr="007314A2" w:rsidRDefault="007314A2" w:rsidP="00F317B6">
      <w:pPr>
        <w:tabs>
          <w:tab w:val="left" w:pos="8647"/>
          <w:tab w:val="left" w:pos="9070"/>
        </w:tabs>
        <w:spacing w:line="360" w:lineRule="auto"/>
        <w:ind w:firstLine="709"/>
        <w:jc w:val="both"/>
        <w:rPr>
          <w:b/>
          <w:iCs/>
          <w:sz w:val="28"/>
          <w:szCs w:val="28"/>
          <w:lang w:eastAsia="en-US"/>
        </w:rPr>
      </w:pPr>
      <w:r w:rsidRPr="007314A2">
        <w:rPr>
          <w:b/>
          <w:iCs/>
          <w:color w:val="000000"/>
          <w:spacing w:val="-2"/>
          <w:sz w:val="28"/>
          <w:szCs w:val="28"/>
        </w:rPr>
        <w:t xml:space="preserve">Рис. 1 – Распределение результатов испытуемых по общему уровню саморегуляции поведения по методике </w:t>
      </w:r>
      <w:r w:rsidRPr="007314A2">
        <w:rPr>
          <w:b/>
          <w:iCs/>
          <w:sz w:val="28"/>
          <w:szCs w:val="28"/>
          <w:lang w:eastAsia="en-US"/>
        </w:rPr>
        <w:t>В. Моросановой «Стилевые особенности саморегуляции поведения – ССП-98»</w:t>
      </w:r>
    </w:p>
    <w:p w:rsidR="007314A2" w:rsidRPr="007314A2" w:rsidRDefault="007314A2" w:rsidP="00F317B6">
      <w:pPr>
        <w:tabs>
          <w:tab w:val="left" w:pos="8647"/>
          <w:tab w:val="left" w:pos="9070"/>
        </w:tabs>
        <w:spacing w:line="360" w:lineRule="auto"/>
        <w:ind w:firstLine="709"/>
        <w:jc w:val="both"/>
        <w:rPr>
          <w:iCs/>
          <w:color w:val="000000"/>
          <w:spacing w:val="-2"/>
          <w:sz w:val="28"/>
          <w:szCs w:val="28"/>
        </w:rPr>
      </w:pPr>
      <w:r w:rsidRPr="007314A2">
        <w:rPr>
          <w:iCs/>
          <w:sz w:val="28"/>
          <w:szCs w:val="28"/>
          <w:lang w:eastAsia="en-US"/>
        </w:rPr>
        <w:t xml:space="preserve">Поскольку структура эмоционально-регулятивной сферы включает тревожность, то для определения уровня тревожности была использована методика Ч. Спилбергера, Ю. Ханина. Проанализировав полученные </w:t>
      </w:r>
      <w:proofErr w:type="gramStart"/>
      <w:r w:rsidRPr="007314A2">
        <w:rPr>
          <w:iCs/>
          <w:sz w:val="28"/>
          <w:szCs w:val="28"/>
          <w:lang w:eastAsia="en-US"/>
        </w:rPr>
        <w:t>результаты</w:t>
      </w:r>
      <w:proofErr w:type="gramEnd"/>
      <w:r w:rsidRPr="007314A2">
        <w:rPr>
          <w:iCs/>
          <w:sz w:val="28"/>
          <w:szCs w:val="28"/>
          <w:lang w:eastAsia="en-US"/>
        </w:rPr>
        <w:t xml:space="preserve"> было выявлено, что большинство испытуемых показывают средний уровень ситуативной тревожности. </w:t>
      </w:r>
      <w:r w:rsidRPr="007314A2">
        <w:rPr>
          <w:iCs/>
          <w:color w:val="000000"/>
          <w:spacing w:val="-2"/>
          <w:sz w:val="28"/>
          <w:szCs w:val="28"/>
        </w:rPr>
        <w:t>Результаты исследования представлены на рисунке 2.</w:t>
      </w:r>
    </w:p>
    <w:p w:rsidR="007314A2" w:rsidRPr="007314A2" w:rsidRDefault="007314A2" w:rsidP="00F317B6">
      <w:pPr>
        <w:tabs>
          <w:tab w:val="left" w:pos="9070"/>
        </w:tabs>
        <w:spacing w:line="360" w:lineRule="auto"/>
        <w:ind w:firstLine="709"/>
        <w:jc w:val="both"/>
        <w:rPr>
          <w:rFonts w:ascii="Calibri" w:hAnsi="Calibri"/>
          <w:iCs/>
          <w:sz w:val="21"/>
          <w:szCs w:val="21"/>
          <w:lang w:eastAsia="en-US"/>
        </w:rPr>
      </w:pPr>
      <w:r w:rsidRPr="007314A2">
        <w:rPr>
          <w:rFonts w:ascii="Calibri" w:hAnsi="Calibri"/>
          <w:iCs/>
          <w:noProof/>
          <w:sz w:val="21"/>
          <w:szCs w:val="21"/>
        </w:rPr>
        <w:drawing>
          <wp:inline distT="0" distB="0" distL="0" distR="0">
            <wp:extent cx="2667000" cy="1590675"/>
            <wp:effectExtent l="0" t="0" r="0" b="0"/>
            <wp:docPr id="7"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7314A2">
        <w:rPr>
          <w:rFonts w:ascii="Calibri" w:hAnsi="Calibri"/>
          <w:iCs/>
          <w:noProof/>
          <w:sz w:val="21"/>
          <w:szCs w:val="21"/>
        </w:rPr>
        <w:drawing>
          <wp:inline distT="0" distB="0" distL="0" distR="0">
            <wp:extent cx="2667000" cy="1600200"/>
            <wp:effectExtent l="0" t="0" r="0" b="0"/>
            <wp:docPr id="8"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14A2" w:rsidRPr="007314A2" w:rsidRDefault="007314A2" w:rsidP="00F317B6">
      <w:pPr>
        <w:tabs>
          <w:tab w:val="left" w:pos="9070"/>
        </w:tabs>
        <w:spacing w:line="360" w:lineRule="auto"/>
        <w:ind w:firstLine="709"/>
        <w:jc w:val="both"/>
        <w:rPr>
          <w:rFonts w:ascii="Calibri" w:hAnsi="Calibri"/>
          <w:iCs/>
          <w:sz w:val="21"/>
          <w:szCs w:val="21"/>
          <w:lang w:eastAsia="en-US"/>
        </w:rPr>
      </w:pPr>
    </w:p>
    <w:p w:rsidR="007314A2" w:rsidRPr="007314A2" w:rsidRDefault="007314A2" w:rsidP="00F317B6">
      <w:pPr>
        <w:tabs>
          <w:tab w:val="left" w:pos="9070"/>
        </w:tabs>
        <w:spacing w:line="360" w:lineRule="auto"/>
        <w:ind w:firstLine="709"/>
        <w:jc w:val="both"/>
        <w:rPr>
          <w:b/>
          <w:iCs/>
          <w:sz w:val="28"/>
          <w:szCs w:val="28"/>
          <w:lang w:eastAsia="en-US"/>
        </w:rPr>
      </w:pPr>
      <w:r w:rsidRPr="007314A2">
        <w:rPr>
          <w:b/>
          <w:iCs/>
          <w:sz w:val="28"/>
          <w:szCs w:val="28"/>
          <w:lang w:eastAsia="en-US"/>
        </w:rPr>
        <w:lastRenderedPageBreak/>
        <w:t>Рис. 2 - Распределение результатов испытуемых по показателям ситуативной и личностной тревожности по методике самооценки тревожности Ч. Спилбергера - Ю. Ханина.</w:t>
      </w:r>
    </w:p>
    <w:p w:rsidR="007314A2" w:rsidRPr="007314A2" w:rsidRDefault="007314A2" w:rsidP="00F317B6">
      <w:pPr>
        <w:tabs>
          <w:tab w:val="left" w:pos="9070"/>
        </w:tabs>
        <w:spacing w:line="360" w:lineRule="auto"/>
        <w:ind w:firstLine="709"/>
        <w:jc w:val="both"/>
        <w:rPr>
          <w:iCs/>
          <w:sz w:val="28"/>
          <w:szCs w:val="28"/>
          <w:lang w:eastAsia="en-US"/>
        </w:rPr>
      </w:pPr>
      <w:r w:rsidRPr="007314A2">
        <w:rPr>
          <w:iCs/>
          <w:sz w:val="28"/>
          <w:szCs w:val="28"/>
          <w:lang w:eastAsia="en-US"/>
        </w:rPr>
        <w:t xml:space="preserve">На основе результатов корреляционного анализа данных было выявлено обратную зависимость между уровнем ситуативной тревожности и общим уровнем саморегуляции поведения у будущих специалистов морского и речного транспорта (rs = - 0,37, </w:t>
      </w:r>
      <w:proofErr w:type="gramStart"/>
      <w:r w:rsidRPr="007314A2">
        <w:rPr>
          <w:iCs/>
          <w:sz w:val="28"/>
          <w:szCs w:val="28"/>
          <w:lang w:eastAsia="en-US"/>
        </w:rPr>
        <w:t>р</w:t>
      </w:r>
      <w:proofErr w:type="gramEnd"/>
      <w:r w:rsidRPr="007314A2">
        <w:rPr>
          <w:iCs/>
          <w:sz w:val="28"/>
          <w:szCs w:val="28"/>
          <w:lang w:eastAsia="en-US"/>
        </w:rPr>
        <w:t xml:space="preserve"> &lt;0,05). Это свидетельствует о том, что чем выше общий уровень саморегуляции поведения, тем ниже уровень ситуативной тревожности испытуемых, и тем меньше они способны проявлять тревогу и напряженность при столкновении со стрессовыми ситуациями.</w:t>
      </w:r>
    </w:p>
    <w:p w:rsidR="007314A2" w:rsidRDefault="007314A2" w:rsidP="00F317B6">
      <w:pPr>
        <w:tabs>
          <w:tab w:val="left" w:pos="9070"/>
        </w:tabs>
        <w:spacing w:line="360" w:lineRule="auto"/>
        <w:ind w:firstLine="709"/>
        <w:jc w:val="both"/>
        <w:rPr>
          <w:iCs/>
          <w:sz w:val="28"/>
          <w:szCs w:val="28"/>
          <w:lang w:eastAsia="en-US"/>
        </w:rPr>
      </w:pPr>
      <w:r w:rsidRPr="007314A2">
        <w:rPr>
          <w:iCs/>
          <w:sz w:val="28"/>
          <w:szCs w:val="28"/>
          <w:lang w:eastAsia="en-US"/>
        </w:rPr>
        <w:t xml:space="preserve">Таким образом, в результате исследования </w:t>
      </w:r>
      <w:r w:rsidRPr="007314A2">
        <w:rPr>
          <w:rFonts w:ascii="Calibri" w:hAnsi="Calibri"/>
          <w:iCs/>
          <w:sz w:val="21"/>
          <w:szCs w:val="21"/>
          <w:lang w:eastAsia="en-US"/>
        </w:rPr>
        <w:t xml:space="preserve"> </w:t>
      </w:r>
      <w:r w:rsidRPr="007314A2">
        <w:rPr>
          <w:iCs/>
          <w:sz w:val="28"/>
          <w:szCs w:val="28"/>
          <w:lang w:eastAsia="en-US"/>
        </w:rPr>
        <w:t xml:space="preserve">нам удалось выявить взаимосвязь между компонентами эмоционально-регулятивной сферы будущих специалистов речного и морского транспорта. Проанализировав полученные данные можно сделать вывод о значительной связи между жизнестойкостью, общим уровнем саморегуляции, уровнем личностной и ситуативной тревожности. </w:t>
      </w:r>
    </w:p>
    <w:p w:rsidR="007314A2" w:rsidRPr="007314A2" w:rsidRDefault="007314A2" w:rsidP="00F317B6">
      <w:pPr>
        <w:tabs>
          <w:tab w:val="left" w:pos="9070"/>
        </w:tabs>
        <w:spacing w:line="360" w:lineRule="auto"/>
        <w:ind w:firstLine="709"/>
        <w:jc w:val="center"/>
        <w:rPr>
          <w:b/>
          <w:iCs/>
          <w:sz w:val="28"/>
          <w:szCs w:val="28"/>
          <w:lang w:eastAsia="en-US"/>
        </w:rPr>
      </w:pPr>
      <w:r w:rsidRPr="007314A2">
        <w:rPr>
          <w:i/>
          <w:iCs/>
          <w:sz w:val="28"/>
          <w:szCs w:val="28"/>
          <w:lang w:eastAsia="en-US"/>
        </w:rPr>
        <w:t>Список использованных источников</w:t>
      </w:r>
      <w:r w:rsidRPr="007314A2">
        <w:rPr>
          <w:b/>
          <w:iCs/>
          <w:sz w:val="28"/>
          <w:szCs w:val="28"/>
          <w:lang w:eastAsia="en-US"/>
        </w:rPr>
        <w:t>:</w:t>
      </w:r>
    </w:p>
    <w:p w:rsidR="007314A2" w:rsidRPr="007314A2" w:rsidRDefault="007314A2" w:rsidP="00F317B6">
      <w:pPr>
        <w:tabs>
          <w:tab w:val="left" w:pos="9070"/>
        </w:tabs>
        <w:spacing w:line="360" w:lineRule="auto"/>
        <w:ind w:firstLine="709"/>
        <w:contextualSpacing/>
        <w:jc w:val="both"/>
        <w:rPr>
          <w:iCs/>
          <w:color w:val="000000"/>
          <w:sz w:val="28"/>
          <w:szCs w:val="28"/>
          <w:lang w:eastAsia="en-US"/>
        </w:rPr>
      </w:pPr>
      <w:r w:rsidRPr="007314A2">
        <w:rPr>
          <w:iCs/>
          <w:sz w:val="28"/>
          <w:szCs w:val="28"/>
          <w:lang w:eastAsia="en-US"/>
        </w:rPr>
        <w:t>1. Аболин</w:t>
      </w:r>
      <w:r w:rsidR="00F317B6">
        <w:rPr>
          <w:iCs/>
          <w:sz w:val="28"/>
          <w:szCs w:val="28"/>
          <w:lang w:eastAsia="en-US"/>
        </w:rPr>
        <w:t>, Л.</w:t>
      </w:r>
      <w:r w:rsidRPr="007314A2">
        <w:rPr>
          <w:iCs/>
          <w:sz w:val="28"/>
          <w:szCs w:val="28"/>
          <w:lang w:eastAsia="en-US"/>
        </w:rPr>
        <w:t>М. Психологические механизмы эмоциональной устойчивости человека / Л. М. Аболин. – Казань: Издательство Казанского университета, 1987. – 261 с.</w:t>
      </w:r>
    </w:p>
    <w:p w:rsidR="007314A2" w:rsidRPr="007314A2" w:rsidRDefault="007314A2" w:rsidP="00F317B6">
      <w:pPr>
        <w:shd w:val="clear" w:color="auto" w:fill="FFFFFF"/>
        <w:tabs>
          <w:tab w:val="left" w:pos="9070"/>
        </w:tabs>
        <w:spacing w:line="360" w:lineRule="auto"/>
        <w:ind w:firstLine="709"/>
        <w:jc w:val="both"/>
        <w:rPr>
          <w:color w:val="000000"/>
          <w:sz w:val="28"/>
          <w:szCs w:val="28"/>
        </w:rPr>
      </w:pPr>
      <w:r w:rsidRPr="007314A2">
        <w:rPr>
          <w:color w:val="000000"/>
          <w:sz w:val="28"/>
          <w:szCs w:val="28"/>
        </w:rPr>
        <w:t>2. Истратова</w:t>
      </w:r>
      <w:r w:rsidR="00F317B6">
        <w:rPr>
          <w:color w:val="000000"/>
          <w:sz w:val="28"/>
          <w:szCs w:val="28"/>
        </w:rPr>
        <w:t>, О.</w:t>
      </w:r>
      <w:r w:rsidRPr="007314A2">
        <w:rPr>
          <w:color w:val="000000"/>
          <w:sz w:val="28"/>
          <w:szCs w:val="28"/>
        </w:rPr>
        <w:t>Н. Психодиагностика. Личностные и профессиональные качества / О. Н. Истратова, Т. В. Эксакусто. – Ростов н/Д</w:t>
      </w:r>
      <w:proofErr w:type="gramStart"/>
      <w:r w:rsidRPr="007314A2">
        <w:rPr>
          <w:color w:val="000000"/>
          <w:sz w:val="28"/>
          <w:szCs w:val="28"/>
        </w:rPr>
        <w:t xml:space="preserve"> :</w:t>
      </w:r>
      <w:proofErr w:type="gramEnd"/>
      <w:r w:rsidRPr="007314A2">
        <w:rPr>
          <w:color w:val="000000"/>
          <w:sz w:val="28"/>
          <w:szCs w:val="28"/>
        </w:rPr>
        <w:t xml:space="preserve"> Феникс, 2012. – 495 с.</w:t>
      </w:r>
    </w:p>
    <w:p w:rsidR="007314A2" w:rsidRPr="007314A2" w:rsidRDefault="007314A2" w:rsidP="00F317B6">
      <w:pPr>
        <w:tabs>
          <w:tab w:val="left" w:pos="9070"/>
        </w:tabs>
        <w:spacing w:line="360" w:lineRule="auto"/>
        <w:ind w:firstLine="709"/>
        <w:contextualSpacing/>
        <w:jc w:val="both"/>
        <w:rPr>
          <w:iCs/>
          <w:sz w:val="28"/>
          <w:szCs w:val="28"/>
          <w:lang w:eastAsia="en-US"/>
        </w:rPr>
      </w:pPr>
      <w:r w:rsidRPr="007314A2">
        <w:rPr>
          <w:iCs/>
          <w:sz w:val="28"/>
          <w:szCs w:val="28"/>
          <w:lang w:eastAsia="en-US"/>
        </w:rPr>
        <w:t>3. Моросанова</w:t>
      </w:r>
      <w:r w:rsidR="00F317B6">
        <w:rPr>
          <w:iCs/>
          <w:sz w:val="28"/>
          <w:szCs w:val="28"/>
          <w:lang w:eastAsia="en-US"/>
        </w:rPr>
        <w:t>, В.</w:t>
      </w:r>
      <w:r w:rsidRPr="007314A2">
        <w:rPr>
          <w:iCs/>
          <w:sz w:val="28"/>
          <w:szCs w:val="28"/>
          <w:lang w:eastAsia="en-US"/>
        </w:rPr>
        <w:t xml:space="preserve">И. </w:t>
      </w:r>
      <w:proofErr w:type="gramStart"/>
      <w:r w:rsidRPr="007314A2">
        <w:rPr>
          <w:iCs/>
          <w:sz w:val="28"/>
          <w:szCs w:val="28"/>
          <w:lang w:eastAsia="en-US"/>
        </w:rPr>
        <w:t>Стилевая</w:t>
      </w:r>
      <w:proofErr w:type="gramEnd"/>
      <w:r w:rsidRPr="007314A2">
        <w:rPr>
          <w:iCs/>
          <w:sz w:val="28"/>
          <w:szCs w:val="28"/>
          <w:lang w:eastAsia="en-US"/>
        </w:rPr>
        <w:t xml:space="preserve"> саморегуляция поведеня человека / В. И. Моросанова, Е. М. Коноз // Вопросы психологии. – 2000. – № 2. – С. 118-127.</w:t>
      </w:r>
    </w:p>
    <w:p w:rsidR="007314A2" w:rsidRPr="007314A2" w:rsidRDefault="007314A2" w:rsidP="00F317B6">
      <w:pPr>
        <w:tabs>
          <w:tab w:val="left" w:pos="9070"/>
        </w:tabs>
        <w:spacing w:line="360" w:lineRule="auto"/>
        <w:ind w:firstLine="709"/>
        <w:contextualSpacing/>
        <w:jc w:val="both"/>
        <w:rPr>
          <w:iCs/>
          <w:sz w:val="28"/>
          <w:szCs w:val="28"/>
          <w:lang w:eastAsia="en-US"/>
        </w:rPr>
      </w:pPr>
      <w:r w:rsidRPr="007314A2">
        <w:rPr>
          <w:iCs/>
          <w:sz w:val="28"/>
          <w:szCs w:val="28"/>
          <w:lang w:eastAsia="en-US"/>
        </w:rPr>
        <w:t>4. Райгородский</w:t>
      </w:r>
      <w:r w:rsidR="00F317B6">
        <w:rPr>
          <w:iCs/>
          <w:sz w:val="28"/>
          <w:szCs w:val="28"/>
          <w:lang w:eastAsia="en-US"/>
        </w:rPr>
        <w:t>, Д.</w:t>
      </w:r>
      <w:r w:rsidRPr="007314A2">
        <w:rPr>
          <w:iCs/>
          <w:sz w:val="28"/>
          <w:szCs w:val="28"/>
          <w:lang w:eastAsia="en-US"/>
        </w:rPr>
        <w:t>Я. Практическая психодиагностика. Методики и тесты / Д. Я. Райгородский. – С.</w:t>
      </w:r>
      <w:proofErr w:type="gramStart"/>
      <w:r w:rsidRPr="007314A2">
        <w:rPr>
          <w:iCs/>
          <w:sz w:val="28"/>
          <w:szCs w:val="28"/>
          <w:lang w:eastAsia="en-US"/>
        </w:rPr>
        <w:t xml:space="preserve"> :</w:t>
      </w:r>
      <w:proofErr w:type="gramEnd"/>
      <w:r w:rsidRPr="007314A2">
        <w:rPr>
          <w:iCs/>
          <w:sz w:val="28"/>
          <w:szCs w:val="28"/>
          <w:lang w:eastAsia="en-US"/>
        </w:rPr>
        <w:t xml:space="preserve"> Самара, 2000 – 672 с.</w:t>
      </w:r>
    </w:p>
    <w:p w:rsidR="007314A2" w:rsidRPr="007314A2" w:rsidRDefault="007314A2" w:rsidP="00F317B6">
      <w:pPr>
        <w:tabs>
          <w:tab w:val="left" w:pos="9070"/>
        </w:tabs>
        <w:spacing w:line="360" w:lineRule="auto"/>
        <w:ind w:firstLine="709"/>
        <w:contextualSpacing/>
        <w:jc w:val="both"/>
        <w:rPr>
          <w:iCs/>
          <w:sz w:val="28"/>
          <w:szCs w:val="28"/>
          <w:lang w:eastAsia="en-US"/>
        </w:rPr>
      </w:pPr>
      <w:r w:rsidRPr="007314A2">
        <w:rPr>
          <w:iCs/>
          <w:sz w:val="28"/>
          <w:szCs w:val="28"/>
          <w:lang w:eastAsia="en-US"/>
        </w:rPr>
        <w:lastRenderedPageBreak/>
        <w:t>5. Семыкин С. Е. Особенности индивидуально-психологических характеристик моряков до и после рейса / С. Е. Семыкин // Российский психологический журнал. – 2007 – № 4 – С.54</w:t>
      </w:r>
      <w:r w:rsidR="007C5755" w:rsidRPr="007314A2">
        <w:rPr>
          <w:iCs/>
          <w:sz w:val="28"/>
          <w:szCs w:val="28"/>
          <w:lang w:eastAsia="en-US"/>
        </w:rPr>
        <w:t>–</w:t>
      </w:r>
      <w:r w:rsidRPr="007314A2">
        <w:rPr>
          <w:iCs/>
          <w:sz w:val="28"/>
          <w:szCs w:val="28"/>
          <w:lang w:eastAsia="en-US"/>
        </w:rPr>
        <w:t>61.</w:t>
      </w:r>
    </w:p>
    <w:p w:rsidR="007314A2" w:rsidRDefault="007314A2" w:rsidP="00F317B6">
      <w:pPr>
        <w:spacing w:line="360" w:lineRule="auto"/>
        <w:ind w:firstLine="709"/>
        <w:jc w:val="both"/>
        <w:rPr>
          <w:sz w:val="28"/>
          <w:szCs w:val="28"/>
        </w:rPr>
      </w:pPr>
    </w:p>
    <w:p w:rsidR="005F1FC8" w:rsidRDefault="005F1FC8" w:rsidP="00F317B6">
      <w:pPr>
        <w:spacing w:line="360" w:lineRule="auto"/>
        <w:ind w:firstLine="709"/>
        <w:rPr>
          <w:sz w:val="28"/>
          <w:szCs w:val="28"/>
        </w:rPr>
      </w:pPr>
      <w:r>
        <w:rPr>
          <w:sz w:val="28"/>
          <w:szCs w:val="28"/>
        </w:rPr>
        <w:br w:type="page"/>
      </w:r>
    </w:p>
    <w:p w:rsidR="00CB5DFA" w:rsidRDefault="00CB5DFA" w:rsidP="001C1EBA">
      <w:pPr>
        <w:tabs>
          <w:tab w:val="left" w:pos="851"/>
        </w:tabs>
        <w:spacing w:line="360" w:lineRule="auto"/>
        <w:contextualSpacing/>
        <w:jc w:val="right"/>
        <w:rPr>
          <w:iCs/>
          <w:sz w:val="28"/>
          <w:szCs w:val="28"/>
        </w:rPr>
      </w:pPr>
      <w:r>
        <w:rPr>
          <w:iCs/>
          <w:sz w:val="28"/>
          <w:szCs w:val="28"/>
        </w:rPr>
        <w:lastRenderedPageBreak/>
        <w:t>Лаврищева В. А.</w:t>
      </w:r>
    </w:p>
    <w:p w:rsidR="007C5755" w:rsidRDefault="00CB5DFA" w:rsidP="001C1EBA">
      <w:pPr>
        <w:tabs>
          <w:tab w:val="left" w:pos="851"/>
        </w:tabs>
        <w:spacing w:line="360" w:lineRule="auto"/>
        <w:contextualSpacing/>
        <w:jc w:val="right"/>
        <w:rPr>
          <w:iCs/>
          <w:sz w:val="28"/>
          <w:szCs w:val="28"/>
        </w:rPr>
      </w:pPr>
      <w:proofErr w:type="gramStart"/>
      <w:r>
        <w:rPr>
          <w:iCs/>
          <w:sz w:val="28"/>
          <w:szCs w:val="28"/>
        </w:rPr>
        <w:t xml:space="preserve">(Карпинский К. В., </w:t>
      </w:r>
      <w:r w:rsidR="007C5755">
        <w:rPr>
          <w:iCs/>
          <w:sz w:val="28"/>
          <w:szCs w:val="28"/>
        </w:rPr>
        <w:t xml:space="preserve">кандидат психологических наук, </w:t>
      </w:r>
      <w:proofErr w:type="gramEnd"/>
    </w:p>
    <w:p w:rsidR="00CB5DFA" w:rsidRDefault="00CB5DFA" w:rsidP="001C1EBA">
      <w:pPr>
        <w:tabs>
          <w:tab w:val="left" w:pos="851"/>
        </w:tabs>
        <w:spacing w:line="360" w:lineRule="auto"/>
        <w:contextualSpacing/>
        <w:jc w:val="right"/>
        <w:rPr>
          <w:iCs/>
          <w:sz w:val="28"/>
          <w:szCs w:val="28"/>
        </w:rPr>
      </w:pPr>
      <w:r>
        <w:rPr>
          <w:iCs/>
          <w:sz w:val="28"/>
          <w:szCs w:val="28"/>
        </w:rPr>
        <w:t>заведующий кафедрой прикладной и</w:t>
      </w:r>
      <w:r w:rsidR="007C5755">
        <w:rPr>
          <w:iCs/>
          <w:sz w:val="28"/>
          <w:szCs w:val="28"/>
        </w:rPr>
        <w:t xml:space="preserve"> экспериментальной психологии, </w:t>
      </w:r>
      <w:r>
        <w:rPr>
          <w:iCs/>
          <w:sz w:val="28"/>
          <w:szCs w:val="28"/>
        </w:rPr>
        <w:t>доцент)</w:t>
      </w:r>
    </w:p>
    <w:p w:rsidR="00CB5DFA" w:rsidRDefault="00CB5DFA" w:rsidP="001C1EBA">
      <w:pPr>
        <w:tabs>
          <w:tab w:val="left" w:pos="851"/>
        </w:tabs>
        <w:spacing w:line="360" w:lineRule="auto"/>
        <w:contextualSpacing/>
        <w:jc w:val="right"/>
        <w:rPr>
          <w:iCs/>
          <w:sz w:val="28"/>
          <w:szCs w:val="28"/>
        </w:rPr>
      </w:pPr>
      <w:r>
        <w:rPr>
          <w:iCs/>
          <w:sz w:val="28"/>
          <w:szCs w:val="28"/>
        </w:rPr>
        <w:t>ГрГУ им. Я. Купалы, Гродно</w:t>
      </w:r>
    </w:p>
    <w:p w:rsidR="00CB5DFA" w:rsidRDefault="00CB5DFA" w:rsidP="001C1EBA">
      <w:pPr>
        <w:tabs>
          <w:tab w:val="left" w:pos="851"/>
        </w:tabs>
        <w:spacing w:line="360" w:lineRule="auto"/>
        <w:contextualSpacing/>
        <w:jc w:val="right"/>
        <w:rPr>
          <w:iCs/>
          <w:sz w:val="28"/>
          <w:szCs w:val="28"/>
        </w:rPr>
      </w:pPr>
    </w:p>
    <w:p w:rsidR="00CB5DFA" w:rsidRDefault="00CB5DFA" w:rsidP="007C5755">
      <w:pPr>
        <w:keepNext/>
        <w:keepLines/>
        <w:tabs>
          <w:tab w:val="left" w:pos="2977"/>
        </w:tabs>
        <w:spacing w:line="360" w:lineRule="auto"/>
        <w:contextualSpacing/>
        <w:jc w:val="center"/>
        <w:outlineLvl w:val="1"/>
        <w:rPr>
          <w:rFonts w:eastAsiaTheme="majorEastAsia"/>
          <w:b/>
          <w:bCs/>
          <w:sz w:val="28"/>
          <w:szCs w:val="28"/>
          <w:lang w:eastAsia="en-US"/>
        </w:rPr>
      </w:pPr>
      <w:r>
        <w:rPr>
          <w:rFonts w:eastAsiaTheme="majorEastAsia"/>
          <w:b/>
          <w:bCs/>
          <w:sz w:val="28"/>
          <w:szCs w:val="28"/>
        </w:rPr>
        <w:t>ЖИЗНЕННЫЙ (ЭКЗИСТЕНЦИАЛЬНЫЙ) ВЫБОР ЛИЧНОСТИ КАК ВЫСШАЯ ФОРМА ПРИНЯТИЯ РЕШЕНИЯ</w:t>
      </w:r>
    </w:p>
    <w:p w:rsidR="007C5755" w:rsidRPr="007C5755" w:rsidRDefault="007C5755" w:rsidP="007C5755">
      <w:pPr>
        <w:keepNext/>
        <w:keepLines/>
        <w:tabs>
          <w:tab w:val="left" w:pos="2977"/>
        </w:tabs>
        <w:spacing w:line="360" w:lineRule="auto"/>
        <w:contextualSpacing/>
        <w:jc w:val="center"/>
        <w:outlineLvl w:val="1"/>
        <w:rPr>
          <w:rFonts w:eastAsiaTheme="majorEastAsia"/>
          <w:b/>
          <w:bCs/>
          <w:sz w:val="28"/>
          <w:szCs w:val="28"/>
          <w:lang w:eastAsia="en-US"/>
        </w:rPr>
      </w:pPr>
    </w:p>
    <w:p w:rsidR="00CB5DFA" w:rsidRDefault="00CB5DFA" w:rsidP="007C5755">
      <w:pPr>
        <w:tabs>
          <w:tab w:val="left" w:pos="2977"/>
        </w:tabs>
        <w:spacing w:line="360" w:lineRule="auto"/>
        <w:ind w:firstLine="709"/>
        <w:jc w:val="both"/>
        <w:rPr>
          <w:rFonts w:eastAsiaTheme="minorHAnsi"/>
          <w:sz w:val="28"/>
          <w:szCs w:val="28"/>
        </w:rPr>
      </w:pPr>
      <w:r>
        <w:rPr>
          <w:sz w:val="28"/>
          <w:szCs w:val="28"/>
        </w:rPr>
        <w:t xml:space="preserve">В современной психологической науке такие явления, как характер, жизненная направленность (смысл жизни), талант и жизненный опыт, можно объединить в понятии «жизненный путь» человека. </w:t>
      </w:r>
    </w:p>
    <w:p w:rsidR="00CB5DFA" w:rsidRDefault="00CB5DFA" w:rsidP="007C5755">
      <w:pPr>
        <w:tabs>
          <w:tab w:val="left" w:pos="2977"/>
        </w:tabs>
        <w:spacing w:line="360" w:lineRule="auto"/>
        <w:ind w:firstLine="709"/>
        <w:jc w:val="both"/>
        <w:rPr>
          <w:sz w:val="28"/>
          <w:szCs w:val="28"/>
        </w:rPr>
      </w:pPr>
      <w:r>
        <w:rPr>
          <w:sz w:val="28"/>
          <w:szCs w:val="28"/>
        </w:rPr>
        <w:t xml:space="preserve">Жизненный путь — «это история формирования и развития личности в определенном обществе, современника определенной эпохи, сверстника определенного поколения» [1]. Жизненный выбор человек рассматривается как микроцикл развития личности. Сам процесс выбора превращается в особую деятельность – внутреннюю работу личности. Проблеме жизненного выбора было посвящено ценное исследование Л. С. Кравченко. Кравченко исходила </w:t>
      </w:r>
      <w:proofErr w:type="gramStart"/>
      <w:r>
        <w:rPr>
          <w:sz w:val="28"/>
          <w:szCs w:val="28"/>
        </w:rPr>
        <w:t>из понимая</w:t>
      </w:r>
      <w:proofErr w:type="gramEnd"/>
      <w:r>
        <w:rPr>
          <w:sz w:val="28"/>
          <w:szCs w:val="28"/>
        </w:rPr>
        <w:t xml:space="preserve"> жизненного выбора как события на жизненном пути, после которого жизнь существенно меняется, принимает то или иное направление [2].</w:t>
      </w:r>
    </w:p>
    <w:p w:rsidR="00CB5DFA" w:rsidRDefault="00CB5DFA" w:rsidP="007C5755">
      <w:pPr>
        <w:tabs>
          <w:tab w:val="left" w:pos="2977"/>
        </w:tabs>
        <w:spacing w:line="360" w:lineRule="auto"/>
        <w:ind w:firstLine="709"/>
        <w:jc w:val="both"/>
        <w:rPr>
          <w:sz w:val="28"/>
          <w:szCs w:val="28"/>
        </w:rPr>
      </w:pPr>
      <w:r>
        <w:rPr>
          <w:sz w:val="28"/>
          <w:szCs w:val="28"/>
        </w:rPr>
        <w:t xml:space="preserve">Принимать жизненное решение бывает очень трудно. И дело не только в объективной сложности и неоднозначности проблемной ситуации, но и в разрушении привычного образа жизни, психофизическом и физическом напряжении, которые будут необходимы для реализации жизненного решения. </w:t>
      </w:r>
    </w:p>
    <w:p w:rsidR="00CB5DFA" w:rsidRDefault="00CB5DFA" w:rsidP="007C5755">
      <w:pPr>
        <w:tabs>
          <w:tab w:val="left" w:pos="2977"/>
        </w:tabs>
        <w:spacing w:line="360" w:lineRule="auto"/>
        <w:ind w:firstLine="709"/>
        <w:jc w:val="both"/>
        <w:rPr>
          <w:sz w:val="28"/>
          <w:szCs w:val="28"/>
        </w:rPr>
      </w:pPr>
      <w:r>
        <w:rPr>
          <w:sz w:val="28"/>
          <w:szCs w:val="28"/>
        </w:rPr>
        <w:t>Реализация жизненного решения приводит к кардинальным изменениям в образе жизни личности. Меняется линия ее поведения по отношению к окружающим, значимым людям.</w:t>
      </w:r>
    </w:p>
    <w:p w:rsidR="00CB5DFA" w:rsidRDefault="00CB5DFA" w:rsidP="007C5755">
      <w:pPr>
        <w:tabs>
          <w:tab w:val="left" w:pos="2977"/>
        </w:tabs>
        <w:spacing w:line="360" w:lineRule="auto"/>
        <w:ind w:firstLine="709"/>
        <w:jc w:val="both"/>
        <w:rPr>
          <w:sz w:val="28"/>
          <w:szCs w:val="28"/>
        </w:rPr>
      </w:pPr>
      <w:r>
        <w:rPr>
          <w:sz w:val="28"/>
          <w:szCs w:val="28"/>
        </w:rPr>
        <w:lastRenderedPageBreak/>
        <w:t xml:space="preserve">В процессе реализации жизненного решения меняется отношение личности к себе. Правильное решение жизненной проблемы, открывающее новые жизненные перспективы, повышает у нее уровень самоуважения, уверенность в своих силах, укрепляет принципы жизни. После совершения поступка человек не перестает думать о сделанном выборе: он анализирует результаты выбора, сопоставляет их с жизненными целями и психологической ценой, которой досталась победа. </w:t>
      </w:r>
    </w:p>
    <w:p w:rsidR="00CB5DFA" w:rsidRDefault="00CB5DFA" w:rsidP="007C5755">
      <w:pPr>
        <w:tabs>
          <w:tab w:val="left" w:pos="2977"/>
        </w:tabs>
        <w:spacing w:line="360" w:lineRule="auto"/>
        <w:ind w:firstLine="709"/>
        <w:jc w:val="both"/>
        <w:rPr>
          <w:sz w:val="28"/>
          <w:szCs w:val="28"/>
        </w:rPr>
      </w:pPr>
      <w:r>
        <w:rPr>
          <w:sz w:val="28"/>
          <w:szCs w:val="28"/>
        </w:rPr>
        <w:t xml:space="preserve">Работа сознания приводит к изменению высших форм направленности личности, что Б. Г. Ананьев назвал строительством личности изнутри. Только личность сама может правильно соотнести все противоречивые тенденции собственного развития и найти свой уникальный путь саморазвития в </w:t>
      </w:r>
      <w:proofErr w:type="gramStart"/>
      <w:r>
        <w:rPr>
          <w:sz w:val="28"/>
          <w:szCs w:val="28"/>
        </w:rPr>
        <w:t>конкретном</w:t>
      </w:r>
      <w:proofErr w:type="gramEnd"/>
      <w:r>
        <w:rPr>
          <w:sz w:val="28"/>
          <w:szCs w:val="28"/>
        </w:rPr>
        <w:t xml:space="preserve"> историческом хронотопе.</w:t>
      </w:r>
    </w:p>
    <w:p w:rsidR="00CB5DFA" w:rsidRDefault="00CB5DFA" w:rsidP="007C5755">
      <w:pPr>
        <w:tabs>
          <w:tab w:val="left" w:pos="2977"/>
        </w:tabs>
        <w:spacing w:line="360" w:lineRule="auto"/>
        <w:ind w:firstLine="709"/>
        <w:jc w:val="both"/>
        <w:rPr>
          <w:sz w:val="28"/>
          <w:szCs w:val="28"/>
        </w:rPr>
      </w:pPr>
      <w:r>
        <w:rPr>
          <w:sz w:val="28"/>
          <w:szCs w:val="28"/>
        </w:rPr>
        <w:t>Для различения видов выбора была предложена уровневая классификация видов выбора, включающая три его разновидности [3].</w:t>
      </w:r>
    </w:p>
    <w:p w:rsidR="00CB5DFA" w:rsidRDefault="00CB5DFA" w:rsidP="007C5755">
      <w:pPr>
        <w:tabs>
          <w:tab w:val="left" w:pos="2977"/>
        </w:tabs>
        <w:spacing w:line="360" w:lineRule="auto"/>
        <w:ind w:firstLine="709"/>
        <w:jc w:val="both"/>
        <w:rPr>
          <w:sz w:val="28"/>
          <w:szCs w:val="28"/>
        </w:rPr>
      </w:pPr>
      <w:r>
        <w:rPr>
          <w:sz w:val="28"/>
          <w:szCs w:val="28"/>
        </w:rPr>
        <w:t xml:space="preserve"> Простой выбор отличается тем, что в ситуации даны имеющиеся альтернативы и критерии их сравнения; задача сводится к рациональному вычислению наиболее оптимальной альтернативы. </w:t>
      </w:r>
    </w:p>
    <w:p w:rsidR="00CB5DFA" w:rsidRDefault="00CB5DFA" w:rsidP="007C5755">
      <w:pPr>
        <w:tabs>
          <w:tab w:val="left" w:pos="2977"/>
        </w:tabs>
        <w:spacing w:line="360" w:lineRule="auto"/>
        <w:ind w:firstLine="709"/>
        <w:jc w:val="both"/>
        <w:rPr>
          <w:sz w:val="28"/>
          <w:szCs w:val="28"/>
        </w:rPr>
      </w:pPr>
      <w:r>
        <w:rPr>
          <w:sz w:val="28"/>
          <w:szCs w:val="28"/>
        </w:rPr>
        <w:t xml:space="preserve">Смысловой выбор  мы встречаем в ситуациях, когда альтернативы даны, но критерии сравнения не однозначны. Помимо мыслительных процессов, в выбор вовлекается личность, ее структуры. Субъект в этой ситуации выбирает не то, что объективно лучше, а то, что ему конкретно нужно в данный момент. </w:t>
      </w:r>
    </w:p>
    <w:p w:rsidR="00CB5DFA" w:rsidRDefault="00CB5DFA" w:rsidP="007C5755">
      <w:pPr>
        <w:tabs>
          <w:tab w:val="left" w:pos="2977"/>
        </w:tabs>
        <w:spacing w:line="360" w:lineRule="auto"/>
        <w:ind w:firstLine="709"/>
        <w:jc w:val="both"/>
        <w:rPr>
          <w:sz w:val="28"/>
          <w:szCs w:val="28"/>
        </w:rPr>
      </w:pPr>
      <w:r>
        <w:rPr>
          <w:sz w:val="28"/>
          <w:szCs w:val="28"/>
        </w:rPr>
        <w:t>Историческое и онтогенетическое развитие человека, идущее по пути разрыва «первичных уз», заводит его в сложную ситуацию, которую Фромм называет «человеческая дилемма» [4]. Психологическая сущность человеческой дилеммы заключается в том, что у человека по ходу индивидуализации созревает  набор  экзистенциальных  потребностей – потребность  в  установлении связей, потребность в преодолении себя, потребность в укорененности, потребность в самоидентичности, потребность в системе ценностей.</w:t>
      </w:r>
    </w:p>
    <w:p w:rsidR="00CB5DFA" w:rsidRDefault="00CB5DFA" w:rsidP="007C5755">
      <w:pPr>
        <w:tabs>
          <w:tab w:val="left" w:pos="2977"/>
        </w:tabs>
        <w:spacing w:line="360" w:lineRule="auto"/>
        <w:ind w:firstLine="709"/>
        <w:jc w:val="both"/>
        <w:rPr>
          <w:sz w:val="28"/>
          <w:szCs w:val="28"/>
        </w:rPr>
      </w:pPr>
      <w:r>
        <w:rPr>
          <w:sz w:val="28"/>
          <w:szCs w:val="28"/>
        </w:rPr>
        <w:lastRenderedPageBreak/>
        <w:t xml:space="preserve">Еще сложнее экзистенциальный выбор, когда не только критерии для сравнения не определены, но нет и фиксированного набора альтернатив. Например, в ситуации выбора места работы после окончания ВУЗа, если речь идет о достаточно большом городе, набор вариантов превышает возможности их рационального анализа. В этой ситуации человек отталкивается не от самих альтернатив, как в первых двух случаях, а от своего «Я». Мы строим свои перспективы, планируем будущее и выбираем варианты, которые в наибольшей степени соотносятся с </w:t>
      </w:r>
      <w:proofErr w:type="gramStart"/>
      <w:r>
        <w:rPr>
          <w:sz w:val="28"/>
          <w:szCs w:val="28"/>
        </w:rPr>
        <w:t>нашим</w:t>
      </w:r>
      <w:proofErr w:type="gramEnd"/>
      <w:r>
        <w:rPr>
          <w:sz w:val="28"/>
          <w:szCs w:val="28"/>
        </w:rPr>
        <w:t xml:space="preserve"> вúдением себя в будущем. Именно в ситуации экзистенциального выбора обнаруживается то, что окончательно и бесповоротно выводит проблематику выбора за пределы когнитивного подхода: осуществление выбора требует внутреннего принятия на себя ответственности за это осуществление.</w:t>
      </w:r>
    </w:p>
    <w:p w:rsidR="00CB5DFA" w:rsidRDefault="00CB5DFA" w:rsidP="007C5755">
      <w:pPr>
        <w:tabs>
          <w:tab w:val="left" w:pos="2977"/>
        </w:tabs>
        <w:spacing w:line="360" w:lineRule="auto"/>
        <w:ind w:firstLine="709"/>
        <w:jc w:val="both"/>
        <w:rPr>
          <w:sz w:val="28"/>
          <w:szCs w:val="28"/>
        </w:rPr>
      </w:pPr>
      <w:r>
        <w:rPr>
          <w:sz w:val="28"/>
          <w:szCs w:val="28"/>
        </w:rPr>
        <w:t xml:space="preserve">Важной, фундаментальной особенностью выбора является его амбивалентность: при любом выборе мы рассчитываем что-то приобрести и одновременно чего-то лишаемся (например, выбрав, в какой ВУЗ поступить, с каким партнером вступить в брак, человек, по крайней </w:t>
      </w:r>
      <w:proofErr w:type="gramStart"/>
      <w:r>
        <w:rPr>
          <w:sz w:val="28"/>
          <w:szCs w:val="28"/>
        </w:rPr>
        <w:t>мере</w:t>
      </w:r>
      <w:proofErr w:type="gramEnd"/>
      <w:r>
        <w:rPr>
          <w:sz w:val="28"/>
          <w:szCs w:val="28"/>
        </w:rPr>
        <w:t xml:space="preserve"> на какое-то время, закрывает для себя возможности учиться в другом вузе, жить с другим партнером). Удовлетворенность сделкой будет определяться мерой внутреннего согласия добровольно заплатить данную конкретную цену, причем ожидаемая цена не должна расходиться </w:t>
      </w:r>
      <w:proofErr w:type="gramStart"/>
      <w:r>
        <w:rPr>
          <w:sz w:val="28"/>
          <w:szCs w:val="28"/>
        </w:rPr>
        <w:t>с</w:t>
      </w:r>
      <w:proofErr w:type="gramEnd"/>
      <w:r>
        <w:rPr>
          <w:sz w:val="28"/>
          <w:szCs w:val="28"/>
        </w:rPr>
        <w:t xml:space="preserve"> фактической.</w:t>
      </w:r>
    </w:p>
    <w:p w:rsidR="00CB5DFA" w:rsidRDefault="00CB5DFA" w:rsidP="007C5755">
      <w:pPr>
        <w:spacing w:line="360" w:lineRule="auto"/>
        <w:ind w:firstLine="709"/>
        <w:jc w:val="both"/>
        <w:rPr>
          <w:sz w:val="28"/>
          <w:szCs w:val="28"/>
        </w:rPr>
      </w:pPr>
      <w:r>
        <w:rPr>
          <w:sz w:val="28"/>
          <w:szCs w:val="28"/>
        </w:rPr>
        <w:t xml:space="preserve">Повседневная жизнь семьи складывается из потока беспрерывно сменяющих друг друга ситуаций. В своей будничной жизни люди ставят перед собой различные цели, стремятся к их достижению, что-то делают ради этого. В итогах их поведения проявляется определенная последовательность, повторяемость определенных событий. И эта последовательность зависит от большого числа обстоятельств, складывающихся в жизни, начиная от особенностей микросреды, в </w:t>
      </w:r>
      <w:r>
        <w:rPr>
          <w:sz w:val="28"/>
          <w:szCs w:val="28"/>
        </w:rPr>
        <w:lastRenderedPageBreak/>
        <w:t xml:space="preserve">которой выпало жить человеку, и заканчивая общей, глобальной общественно-исторической обстановкой. </w:t>
      </w:r>
    </w:p>
    <w:p w:rsidR="00CB5DFA" w:rsidRDefault="00CB5DFA" w:rsidP="007C5755">
      <w:pPr>
        <w:spacing w:line="360" w:lineRule="auto"/>
        <w:ind w:firstLine="709"/>
        <w:jc w:val="center"/>
        <w:rPr>
          <w:i/>
          <w:color w:val="000000"/>
          <w:sz w:val="28"/>
          <w:szCs w:val="28"/>
        </w:rPr>
      </w:pPr>
      <w:r>
        <w:rPr>
          <w:i/>
          <w:color w:val="000000"/>
          <w:sz w:val="28"/>
          <w:szCs w:val="28"/>
        </w:rPr>
        <w:t>Список использованных источников</w:t>
      </w:r>
    </w:p>
    <w:p w:rsidR="00CB5DFA" w:rsidRPr="00CB5DFA" w:rsidRDefault="00CB5DFA" w:rsidP="007C5755">
      <w:pPr>
        <w:pStyle w:val="af1"/>
        <w:widowControl/>
        <w:numPr>
          <w:ilvl w:val="0"/>
          <w:numId w:val="27"/>
        </w:numPr>
        <w:spacing w:line="360" w:lineRule="auto"/>
        <w:ind w:left="0" w:firstLine="709"/>
        <w:contextualSpacing/>
        <w:jc w:val="both"/>
        <w:rPr>
          <w:rFonts w:ascii="Times New Roman" w:eastAsiaTheme="minorHAnsi" w:hAnsi="Times New Roman" w:cs="Times New Roman"/>
          <w:sz w:val="28"/>
          <w:szCs w:val="28"/>
          <w:lang w:val="ru-RU"/>
        </w:rPr>
      </w:pPr>
      <w:r w:rsidRPr="00CB5DFA">
        <w:rPr>
          <w:rFonts w:ascii="Times New Roman" w:hAnsi="Times New Roman" w:cs="Times New Roman"/>
          <w:sz w:val="28"/>
          <w:szCs w:val="28"/>
          <w:lang w:val="ru-RU"/>
        </w:rPr>
        <w:t>Ананьев, Б.Г.</w:t>
      </w:r>
      <w:r w:rsidR="007C5755">
        <w:rPr>
          <w:rFonts w:ascii="Times New Roman" w:hAnsi="Times New Roman" w:cs="Times New Roman"/>
          <w:sz w:val="28"/>
          <w:szCs w:val="28"/>
          <w:lang w:val="ru-RU"/>
        </w:rPr>
        <w:t xml:space="preserve"> Человек как предмет познания / Б.Г. Ананьев. –</w:t>
      </w:r>
      <w:r w:rsidRPr="00CB5DFA">
        <w:rPr>
          <w:rFonts w:ascii="Times New Roman" w:hAnsi="Times New Roman" w:cs="Times New Roman"/>
          <w:sz w:val="28"/>
          <w:szCs w:val="28"/>
          <w:lang w:val="ru-RU"/>
        </w:rPr>
        <w:t xml:space="preserve"> Л., 1969. </w:t>
      </w:r>
      <w:r w:rsidR="007C5755">
        <w:rPr>
          <w:rFonts w:ascii="Times New Roman" w:hAnsi="Times New Roman" w:cs="Times New Roman"/>
          <w:sz w:val="28"/>
          <w:szCs w:val="28"/>
          <w:lang w:val="ru-RU"/>
        </w:rPr>
        <w:t>–</w:t>
      </w:r>
      <w:r w:rsidRPr="00CB5DFA">
        <w:rPr>
          <w:rFonts w:ascii="Times New Roman" w:hAnsi="Times New Roman" w:cs="Times New Roman"/>
          <w:sz w:val="28"/>
          <w:szCs w:val="28"/>
          <w:lang w:val="ru-RU"/>
        </w:rPr>
        <w:t xml:space="preserve"> С. 104</w:t>
      </w:r>
      <w:r w:rsidR="007C5755">
        <w:rPr>
          <w:rFonts w:ascii="Times New Roman" w:hAnsi="Times New Roman" w:cs="Times New Roman"/>
          <w:sz w:val="28"/>
          <w:szCs w:val="28"/>
          <w:lang w:val="ru-RU"/>
        </w:rPr>
        <w:t>–</w:t>
      </w:r>
      <w:r w:rsidRPr="00CB5DFA">
        <w:rPr>
          <w:rFonts w:ascii="Times New Roman" w:hAnsi="Times New Roman" w:cs="Times New Roman"/>
          <w:sz w:val="28"/>
          <w:szCs w:val="28"/>
          <w:lang w:val="ru-RU"/>
        </w:rPr>
        <w:t>105.</w:t>
      </w:r>
    </w:p>
    <w:p w:rsidR="00CB5DFA" w:rsidRPr="00CB5DFA" w:rsidRDefault="00CB5DFA" w:rsidP="007C5755">
      <w:pPr>
        <w:pStyle w:val="af1"/>
        <w:widowControl/>
        <w:numPr>
          <w:ilvl w:val="0"/>
          <w:numId w:val="27"/>
        </w:numPr>
        <w:spacing w:line="360" w:lineRule="auto"/>
        <w:ind w:left="0" w:firstLine="709"/>
        <w:contextualSpacing/>
        <w:jc w:val="both"/>
        <w:rPr>
          <w:rFonts w:ascii="Times New Roman" w:hAnsi="Times New Roman" w:cs="Times New Roman"/>
          <w:sz w:val="28"/>
          <w:szCs w:val="28"/>
          <w:lang w:val="ru-RU"/>
        </w:rPr>
      </w:pPr>
      <w:r w:rsidRPr="00CB5DFA">
        <w:rPr>
          <w:rFonts w:ascii="Times New Roman" w:hAnsi="Times New Roman" w:cs="Times New Roman"/>
          <w:sz w:val="28"/>
          <w:szCs w:val="28"/>
          <w:lang w:val="ru-RU"/>
        </w:rPr>
        <w:t>Кравченко, Л.С. Жизненный выбор личности (психологический анализ)</w:t>
      </w:r>
      <w:r w:rsidR="007C5755">
        <w:rPr>
          <w:rFonts w:ascii="Times New Roman" w:hAnsi="Times New Roman" w:cs="Times New Roman"/>
          <w:sz w:val="28"/>
          <w:szCs w:val="28"/>
          <w:lang w:val="ru-RU"/>
        </w:rPr>
        <w:t xml:space="preserve"> / Л.С. Кравченко</w:t>
      </w:r>
      <w:r w:rsidRPr="00CB5DFA">
        <w:rPr>
          <w:rFonts w:ascii="Times New Roman" w:hAnsi="Times New Roman" w:cs="Times New Roman"/>
          <w:sz w:val="28"/>
          <w:szCs w:val="28"/>
          <w:lang w:val="ru-RU"/>
        </w:rPr>
        <w:t>. – М., 1987. – 20 с.</w:t>
      </w:r>
    </w:p>
    <w:p w:rsidR="00CB5DFA" w:rsidRPr="00CB5DFA" w:rsidRDefault="00CB5DFA" w:rsidP="007C5755">
      <w:pPr>
        <w:pStyle w:val="af1"/>
        <w:widowControl/>
        <w:numPr>
          <w:ilvl w:val="0"/>
          <w:numId w:val="27"/>
        </w:numPr>
        <w:spacing w:line="360" w:lineRule="auto"/>
        <w:ind w:left="0" w:firstLine="709"/>
        <w:contextualSpacing/>
        <w:jc w:val="both"/>
        <w:rPr>
          <w:rFonts w:ascii="Times New Roman" w:hAnsi="Times New Roman" w:cs="Times New Roman"/>
          <w:sz w:val="28"/>
          <w:szCs w:val="28"/>
          <w:lang w:val="ru-RU"/>
        </w:rPr>
      </w:pPr>
      <w:r w:rsidRPr="00CB5DFA">
        <w:rPr>
          <w:rFonts w:ascii="Times New Roman" w:hAnsi="Times New Roman" w:cs="Times New Roman"/>
          <w:sz w:val="28"/>
          <w:szCs w:val="28"/>
          <w:lang w:val="ru-RU"/>
        </w:rPr>
        <w:t>Леонтьев, Д.А. Личностный потенциал в ситуации неопределённости и выбора / Д.А. Леонтьев, Е.Ю. Мандрикова, Е.И. Рассказова, А.Х. Фам</w:t>
      </w:r>
      <w:r w:rsidR="007C5755">
        <w:rPr>
          <w:rFonts w:ascii="Times New Roman" w:hAnsi="Times New Roman" w:cs="Times New Roman"/>
          <w:sz w:val="28"/>
          <w:szCs w:val="28"/>
          <w:lang w:val="ru-RU"/>
        </w:rPr>
        <w:t>. – М.: Смысл, 2011. – С 511–</w:t>
      </w:r>
      <w:r w:rsidRPr="00CB5DFA">
        <w:rPr>
          <w:rFonts w:ascii="Times New Roman" w:hAnsi="Times New Roman" w:cs="Times New Roman"/>
          <w:sz w:val="28"/>
          <w:szCs w:val="28"/>
          <w:lang w:val="ru-RU"/>
        </w:rPr>
        <w:t>546.</w:t>
      </w:r>
    </w:p>
    <w:p w:rsidR="00CB5DFA" w:rsidRPr="00CB5DFA" w:rsidRDefault="00CB5DFA" w:rsidP="007C5755">
      <w:pPr>
        <w:pStyle w:val="af1"/>
        <w:widowControl/>
        <w:numPr>
          <w:ilvl w:val="0"/>
          <w:numId w:val="27"/>
        </w:numPr>
        <w:spacing w:line="360" w:lineRule="auto"/>
        <w:ind w:left="0" w:firstLine="709"/>
        <w:contextualSpacing/>
        <w:jc w:val="both"/>
        <w:rPr>
          <w:rFonts w:ascii="Times New Roman" w:hAnsi="Times New Roman" w:cs="Times New Roman"/>
          <w:sz w:val="28"/>
          <w:szCs w:val="28"/>
          <w:lang w:val="ru-RU"/>
        </w:rPr>
      </w:pPr>
      <w:r w:rsidRPr="00CB5DFA">
        <w:rPr>
          <w:rFonts w:ascii="Times New Roman" w:hAnsi="Times New Roman" w:cs="Times New Roman"/>
          <w:sz w:val="28"/>
          <w:szCs w:val="28"/>
          <w:lang w:val="ru-RU"/>
        </w:rPr>
        <w:t>Фромм, Э. Бегство от свободы</w:t>
      </w:r>
      <w:r w:rsidR="007C5755">
        <w:rPr>
          <w:rFonts w:ascii="Times New Roman" w:hAnsi="Times New Roman" w:cs="Times New Roman"/>
          <w:sz w:val="28"/>
          <w:szCs w:val="28"/>
          <w:lang w:val="ru-RU"/>
        </w:rPr>
        <w:t xml:space="preserve"> / Э. Фромм</w:t>
      </w:r>
      <w:r w:rsidRPr="00CB5DFA">
        <w:rPr>
          <w:rFonts w:ascii="Times New Roman" w:hAnsi="Times New Roman" w:cs="Times New Roman"/>
          <w:sz w:val="28"/>
          <w:szCs w:val="28"/>
          <w:lang w:val="ru-RU"/>
        </w:rPr>
        <w:t>. – М.: Прогресс, 1989. – 272 с.</w:t>
      </w:r>
    </w:p>
    <w:p w:rsidR="00CB5DFA" w:rsidRDefault="00CB5DFA" w:rsidP="007C5755">
      <w:pPr>
        <w:spacing w:line="360" w:lineRule="auto"/>
        <w:ind w:firstLine="709"/>
        <w:rPr>
          <w:sz w:val="28"/>
        </w:rPr>
      </w:pPr>
      <w:r>
        <w:rPr>
          <w:sz w:val="28"/>
        </w:rPr>
        <w:br w:type="page"/>
      </w:r>
    </w:p>
    <w:p w:rsidR="008311EF" w:rsidRPr="001632B1" w:rsidRDefault="008311EF" w:rsidP="008311EF">
      <w:pPr>
        <w:spacing w:line="360" w:lineRule="auto"/>
        <w:jc w:val="right"/>
        <w:rPr>
          <w:rFonts w:eastAsia="Calibri"/>
          <w:sz w:val="28"/>
          <w:szCs w:val="28"/>
          <w:lang w:eastAsia="en-US"/>
        </w:rPr>
      </w:pPr>
      <w:r w:rsidRPr="001632B1">
        <w:rPr>
          <w:rFonts w:eastAsia="Calibri"/>
          <w:sz w:val="28"/>
          <w:szCs w:val="28"/>
          <w:lang w:eastAsia="en-US"/>
        </w:rPr>
        <w:lastRenderedPageBreak/>
        <w:t>Лещун А.В.</w:t>
      </w:r>
    </w:p>
    <w:p w:rsidR="008311EF" w:rsidRDefault="008311EF" w:rsidP="008311EF">
      <w:pPr>
        <w:tabs>
          <w:tab w:val="left" w:pos="142"/>
          <w:tab w:val="left" w:pos="426"/>
          <w:tab w:val="left" w:pos="2552"/>
          <w:tab w:val="left" w:pos="3544"/>
        </w:tabs>
        <w:spacing w:line="360" w:lineRule="auto"/>
        <w:jc w:val="right"/>
        <w:rPr>
          <w:rFonts w:eastAsia="Calibri"/>
          <w:sz w:val="28"/>
          <w:szCs w:val="28"/>
          <w:lang w:eastAsia="en-US"/>
        </w:rPr>
      </w:pPr>
      <w:proofErr w:type="gramStart"/>
      <w:r w:rsidRPr="001632B1">
        <w:rPr>
          <w:rFonts w:eastAsia="Calibri"/>
          <w:iCs/>
          <w:sz w:val="28"/>
          <w:szCs w:val="28"/>
          <w:lang w:eastAsia="en-US"/>
        </w:rPr>
        <w:t xml:space="preserve">(Чеснокова Е.П., </w:t>
      </w:r>
      <w:r w:rsidRPr="001632B1">
        <w:rPr>
          <w:rFonts w:eastAsia="Calibri"/>
          <w:sz w:val="28"/>
          <w:szCs w:val="28"/>
          <w:lang w:eastAsia="en-US"/>
        </w:rPr>
        <w:t xml:space="preserve">преподаватель кафедры </w:t>
      </w:r>
      <w:proofErr w:type="gramEnd"/>
    </w:p>
    <w:p w:rsidR="008311EF" w:rsidRPr="001632B1" w:rsidRDefault="008311EF" w:rsidP="008311EF">
      <w:pPr>
        <w:tabs>
          <w:tab w:val="left" w:pos="142"/>
          <w:tab w:val="left" w:pos="426"/>
          <w:tab w:val="left" w:pos="2552"/>
          <w:tab w:val="left" w:pos="3544"/>
        </w:tabs>
        <w:spacing w:line="360" w:lineRule="auto"/>
        <w:jc w:val="right"/>
        <w:rPr>
          <w:rFonts w:eastAsia="Calibri"/>
          <w:sz w:val="28"/>
          <w:szCs w:val="28"/>
          <w:lang w:eastAsia="en-US"/>
        </w:rPr>
      </w:pPr>
      <w:r w:rsidRPr="001632B1">
        <w:rPr>
          <w:rFonts w:eastAsia="Calibri"/>
          <w:sz w:val="28"/>
          <w:szCs w:val="28"/>
          <w:lang w:eastAsia="en-US"/>
        </w:rPr>
        <w:t xml:space="preserve">общей и детской психологии </w:t>
      </w:r>
    </w:p>
    <w:p w:rsidR="008311EF" w:rsidRPr="001632B1" w:rsidRDefault="008311EF" w:rsidP="008311EF">
      <w:pPr>
        <w:tabs>
          <w:tab w:val="left" w:pos="142"/>
          <w:tab w:val="left" w:pos="426"/>
          <w:tab w:val="left" w:pos="2552"/>
          <w:tab w:val="left" w:pos="3544"/>
        </w:tabs>
        <w:spacing w:line="360" w:lineRule="auto"/>
        <w:jc w:val="right"/>
        <w:rPr>
          <w:rFonts w:eastAsia="Calibri"/>
          <w:iCs/>
          <w:sz w:val="28"/>
          <w:szCs w:val="28"/>
          <w:lang w:eastAsia="en-US"/>
        </w:rPr>
      </w:pPr>
      <w:r w:rsidRPr="001632B1">
        <w:rPr>
          <w:rFonts w:eastAsia="Calibri"/>
          <w:sz w:val="28"/>
          <w:szCs w:val="28"/>
          <w:lang w:eastAsia="en-US"/>
        </w:rPr>
        <w:t>БГПУ им. М. Танка</w:t>
      </w:r>
      <w:r w:rsidRPr="001632B1">
        <w:rPr>
          <w:rFonts w:eastAsia="Calibri"/>
          <w:iCs/>
          <w:sz w:val="28"/>
          <w:szCs w:val="28"/>
          <w:lang w:eastAsia="en-US"/>
        </w:rPr>
        <w:t>, Минск</w:t>
      </w:r>
    </w:p>
    <w:p w:rsidR="008311EF" w:rsidRPr="001632B1" w:rsidRDefault="008311EF" w:rsidP="008311EF">
      <w:pPr>
        <w:spacing w:line="360" w:lineRule="auto"/>
        <w:jc w:val="center"/>
        <w:rPr>
          <w:rFonts w:eastAsia="Calibri"/>
          <w:b/>
          <w:sz w:val="28"/>
          <w:szCs w:val="28"/>
          <w:lang w:eastAsia="en-US"/>
        </w:rPr>
      </w:pPr>
    </w:p>
    <w:p w:rsidR="008311EF" w:rsidRPr="001632B1" w:rsidRDefault="008311EF" w:rsidP="008311EF">
      <w:pPr>
        <w:spacing w:line="360" w:lineRule="auto"/>
        <w:jc w:val="center"/>
        <w:rPr>
          <w:rFonts w:eastAsia="Calibri"/>
          <w:b/>
          <w:sz w:val="28"/>
          <w:szCs w:val="28"/>
          <w:lang w:eastAsia="en-US"/>
        </w:rPr>
      </w:pPr>
      <w:r w:rsidRPr="001632B1">
        <w:rPr>
          <w:rFonts w:eastAsia="Calibri"/>
          <w:b/>
          <w:sz w:val="28"/>
          <w:szCs w:val="28"/>
          <w:lang w:eastAsia="en-US"/>
        </w:rPr>
        <w:t xml:space="preserve">ВЛИЯНИЕ КОНФЛИКТНОСТИ В СЕМЕЙНЫХ ВЗАИМООТНОШЕНИЯХ НА ПСИХОЛОГИЧЕСКОЕ ЗДОРОВЬЕ РЕБЕНКА ДОШКОЛЬНОГО ВОЗРАСТА </w:t>
      </w:r>
    </w:p>
    <w:p w:rsidR="008311EF" w:rsidRPr="001632B1" w:rsidRDefault="008311EF" w:rsidP="008311EF">
      <w:pPr>
        <w:spacing w:line="360" w:lineRule="auto"/>
        <w:jc w:val="right"/>
        <w:rPr>
          <w:rFonts w:eastAsia="Calibri"/>
          <w:sz w:val="28"/>
          <w:szCs w:val="28"/>
          <w:lang w:eastAsia="en-US"/>
        </w:rPr>
      </w:pP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В настоящее время большинство современных семей переживает конфликты деструктивного характера, что приводит к кризисувзаимоотношений и нарушению психологического здоровья членов семьи, в первую очередь детей.</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Термин «психологическое здоровье» возник недавно, но уже достаточно широко используется – и не только в специальной литературе, но и в психолого-педагогической практике. По мнению И.В. Дубровиной, первой давшей ему определение, психологическое здоровье характеризует личность в целом, «находится в непосредственной связи с проявлениями человеческого духа и позволяет выделить собственно психологический аспект проблемы»[5].</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xml:space="preserve">Психологическое здоровье как целостное состояние личности нередко выражается такими понятиями, как «эмоциональное самочувствие», «эмоциональное благополучие», «внутренний душевный комфорт» (Я.Л. Коломинский и др.). Психическое и психологическое здоровье тесно </w:t>
      </w:r>
      <w:proofErr w:type="gramStart"/>
      <w:r w:rsidRPr="001632B1">
        <w:rPr>
          <w:rFonts w:eastAsia="Calibri"/>
          <w:sz w:val="28"/>
          <w:szCs w:val="28"/>
          <w:lang w:eastAsia="en-US"/>
        </w:rPr>
        <w:t>связаны</w:t>
      </w:r>
      <w:proofErr w:type="gramEnd"/>
      <w:r w:rsidRPr="001632B1">
        <w:rPr>
          <w:rFonts w:eastAsia="Calibri"/>
          <w:sz w:val="28"/>
          <w:szCs w:val="28"/>
          <w:lang w:eastAsia="en-US"/>
        </w:rPr>
        <w:t>. По мнению ряда современных ученых, основу последнего составляет полноценное психическое развитие человека [2,6].</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xml:space="preserve">В становлении психологического здоровья дошкольника большую роль играет семейная микросреда. </w:t>
      </w:r>
      <w:proofErr w:type="gramStart"/>
      <w:r w:rsidRPr="001632B1">
        <w:rPr>
          <w:rFonts w:eastAsia="Calibri"/>
          <w:sz w:val="28"/>
          <w:szCs w:val="28"/>
          <w:lang w:eastAsia="en-US"/>
        </w:rPr>
        <w:t xml:space="preserve">Для формирования психологического здоровья ребенка значима семейная атмосфера, в которой он живет: занимают родители по отношению к нему единую или разную позицию, </w:t>
      </w:r>
      <w:r w:rsidRPr="001632B1">
        <w:rPr>
          <w:rFonts w:eastAsia="Calibri"/>
          <w:sz w:val="28"/>
          <w:szCs w:val="28"/>
          <w:lang w:eastAsia="en-US"/>
        </w:rPr>
        <w:lastRenderedPageBreak/>
        <w:t>проявляют к нему преимущественно строгость и требовательность или нежность и требовательность, носят отношения в семье теплый, дружественный характер или в них преобладают официальность, холодность и т. п. Замечено, что в тех семьях, где родители не проявляют достаточно тепла</w:t>
      </w:r>
      <w:proofErr w:type="gramEnd"/>
      <w:r w:rsidRPr="001632B1">
        <w:rPr>
          <w:rFonts w:eastAsia="Calibri"/>
          <w:sz w:val="28"/>
          <w:szCs w:val="28"/>
          <w:lang w:eastAsia="en-US"/>
        </w:rPr>
        <w:t xml:space="preserve"> к ребенку, используют навязчивое контролирование и морализирование, оскорбление и унижение, высмеивание и физические наказания за промахи и неудачи, часто вырастают дети, неуверенные в себе, малоинициативные, с заниженной самооценкой[2,14-15].</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Как свидетельствуют результаты специальных исследований, среди детей, воспитывающихся в семье, наблюдается весьма высокий процент психических заболеваний, в том числе неврозов, появление которых обусловлено не наследственными, а социальными факторами, т. е. причины заболевания лежат в сфере человеческих взаимоотношений.</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xml:space="preserve">Учеными </w:t>
      </w:r>
      <w:proofErr w:type="gramStart"/>
      <w:r w:rsidRPr="001632B1">
        <w:rPr>
          <w:rFonts w:eastAsia="Calibri"/>
          <w:sz w:val="28"/>
          <w:szCs w:val="28"/>
          <w:lang w:eastAsia="en-US"/>
        </w:rPr>
        <w:t>выделены</w:t>
      </w:r>
      <w:proofErr w:type="gramEnd"/>
      <w:r w:rsidRPr="001632B1">
        <w:rPr>
          <w:rFonts w:eastAsia="Calibri"/>
          <w:sz w:val="28"/>
          <w:szCs w:val="28"/>
          <w:lang w:eastAsia="en-US"/>
        </w:rPr>
        <w:t xml:space="preserve"> следующие внутрисемейныефакторы, оказывающие отрицательное влияние на психологическое здоровье детей:</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нарушение взаимоотношений в семье (конфликты между родителями, прародителями, сиблингами);</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отсутствие одного из родителей;</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-нарушение семейного воспитания и др.[2].</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Конфликты внутри семьи играют значимую роль в формировании психологического здоровья ребенка дошкольного возраста. Конфлик</w:t>
      </w:r>
      <w:proofErr w:type="gramStart"/>
      <w:r w:rsidRPr="001632B1">
        <w:rPr>
          <w:rFonts w:eastAsia="Calibri"/>
          <w:sz w:val="28"/>
          <w:szCs w:val="28"/>
          <w:lang w:eastAsia="en-US"/>
        </w:rPr>
        <w:t>т(</w:t>
      </w:r>
      <w:proofErr w:type="gramEnd"/>
      <w:r w:rsidRPr="001632B1">
        <w:rPr>
          <w:rFonts w:eastAsia="Calibri"/>
          <w:sz w:val="28"/>
          <w:szCs w:val="28"/>
          <w:lang w:eastAsia="en-US"/>
        </w:rPr>
        <w:t xml:space="preserve">англ. conflict; от лат. conflictus — столкновение) —термин, широко используемыйв психологии, социологии, философии и других науках. В психологии подконфликтом чаще всего понимается актуализированное противоречие, столкновение противоположно направленных интересов, целей, позиций, мнений, взглядов субъектов взаимодействия или оппонентов (от лат. opponentis — </w:t>
      </w:r>
      <w:proofErr w:type="gramStart"/>
      <w:r w:rsidRPr="001632B1">
        <w:rPr>
          <w:rFonts w:eastAsia="Calibri"/>
          <w:sz w:val="28"/>
          <w:szCs w:val="28"/>
          <w:lang w:eastAsia="en-US"/>
        </w:rPr>
        <w:t>возражающий</w:t>
      </w:r>
      <w:proofErr w:type="gramEnd"/>
      <w:r w:rsidRPr="001632B1">
        <w:rPr>
          <w:rFonts w:eastAsia="Calibri"/>
          <w:sz w:val="28"/>
          <w:szCs w:val="28"/>
          <w:lang w:eastAsia="en-US"/>
        </w:rPr>
        <w:t>) и даже столкновения самих оппонентов [4].</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xml:space="preserve">Выделяют следующие группы семейных конфликтов: </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1.</w:t>
      </w:r>
      <w:r w:rsidRPr="001632B1">
        <w:rPr>
          <w:rFonts w:eastAsia="Calibri"/>
          <w:sz w:val="28"/>
          <w:szCs w:val="28"/>
          <w:lang w:eastAsia="en-US"/>
        </w:rPr>
        <w:tab/>
      </w:r>
      <w:proofErr w:type="gramStart"/>
      <w:r w:rsidRPr="001632B1">
        <w:rPr>
          <w:rFonts w:eastAsia="Calibri"/>
          <w:sz w:val="28"/>
          <w:szCs w:val="28"/>
          <w:lang w:eastAsia="en-US"/>
        </w:rPr>
        <w:t>Ценностные-наличие</w:t>
      </w:r>
      <w:proofErr w:type="gramEnd"/>
      <w:r w:rsidRPr="001632B1">
        <w:rPr>
          <w:rFonts w:eastAsia="Calibri"/>
          <w:sz w:val="28"/>
          <w:szCs w:val="28"/>
          <w:lang w:eastAsia="en-US"/>
        </w:rPr>
        <w:t xml:space="preserve"> противоположных интересов, ценностей.</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lastRenderedPageBreak/>
        <w:t>2.</w:t>
      </w:r>
      <w:r w:rsidRPr="001632B1">
        <w:rPr>
          <w:rFonts w:eastAsia="Calibri"/>
          <w:sz w:val="28"/>
          <w:szCs w:val="28"/>
          <w:lang w:eastAsia="en-US"/>
        </w:rPr>
        <w:tab/>
        <w:t>Позиционные - борьба за лидерство в семье; неудовлетворенные потребности в признании значимости «Я» одного из членов семьи.</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3.</w:t>
      </w:r>
      <w:r w:rsidRPr="001632B1">
        <w:rPr>
          <w:rFonts w:eastAsia="Calibri"/>
          <w:sz w:val="28"/>
          <w:szCs w:val="28"/>
          <w:lang w:eastAsia="en-US"/>
        </w:rPr>
        <w:tab/>
      </w:r>
      <w:proofErr w:type="gramStart"/>
      <w:r w:rsidRPr="001632B1">
        <w:rPr>
          <w:rFonts w:eastAsia="Calibri"/>
          <w:sz w:val="28"/>
          <w:szCs w:val="28"/>
          <w:lang w:eastAsia="en-US"/>
        </w:rPr>
        <w:t>Сексуальные</w:t>
      </w:r>
      <w:proofErr w:type="gramEnd"/>
      <w:r w:rsidRPr="001632B1">
        <w:rPr>
          <w:rFonts w:eastAsia="Calibri"/>
          <w:sz w:val="28"/>
          <w:szCs w:val="28"/>
          <w:lang w:eastAsia="en-US"/>
        </w:rPr>
        <w:t xml:space="preserve"> - психосексуальная дисгармония супругов.</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4.</w:t>
      </w:r>
      <w:r w:rsidRPr="001632B1">
        <w:rPr>
          <w:rFonts w:eastAsia="Calibri"/>
          <w:sz w:val="28"/>
          <w:szCs w:val="28"/>
          <w:lang w:eastAsia="en-US"/>
        </w:rPr>
        <w:tab/>
        <w:t>Эмоциональные - неудовлетворение потребности в положительных эмоциях (отсутствие ласки, заботы, внимания и понимания со стороны одного из членов семьи).</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5.</w:t>
      </w:r>
      <w:r w:rsidRPr="001632B1">
        <w:rPr>
          <w:rFonts w:eastAsia="Calibri"/>
          <w:sz w:val="28"/>
          <w:szCs w:val="28"/>
          <w:lang w:eastAsia="en-US"/>
        </w:rPr>
        <w:tab/>
        <w:t>Хозяйственно-экономические - противоположность взглядов супругов на ведение домашнего хозяйства и участие в этом процессе каждого из них, а также других членов семьи</w:t>
      </w:r>
      <w:proofErr w:type="gramStart"/>
      <w:r w:rsidRPr="001632B1">
        <w:rPr>
          <w:rFonts w:eastAsia="Calibri"/>
          <w:sz w:val="28"/>
          <w:szCs w:val="28"/>
          <w:lang w:eastAsia="en-US"/>
        </w:rPr>
        <w:t>;т</w:t>
      </w:r>
      <w:proofErr w:type="gramEnd"/>
      <w:r w:rsidRPr="001632B1">
        <w:rPr>
          <w:rFonts w:eastAsia="Calibri"/>
          <w:sz w:val="28"/>
          <w:szCs w:val="28"/>
          <w:lang w:eastAsia="en-US"/>
        </w:rPr>
        <w:t>яжелое материальное положение семьи [1].</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 xml:space="preserve">Проблеме супружеских и детско-родительских отношений уделяется значительное </w:t>
      </w:r>
      <w:proofErr w:type="gramStart"/>
      <w:r w:rsidRPr="001632B1">
        <w:rPr>
          <w:rFonts w:eastAsia="Calibri"/>
          <w:sz w:val="28"/>
          <w:szCs w:val="28"/>
          <w:lang w:eastAsia="en-US"/>
        </w:rPr>
        <w:t>внимание</w:t>
      </w:r>
      <w:proofErr w:type="gramEnd"/>
      <w:r w:rsidRPr="001632B1">
        <w:rPr>
          <w:rFonts w:eastAsia="Calibri"/>
          <w:sz w:val="28"/>
          <w:szCs w:val="28"/>
          <w:lang w:eastAsia="en-US"/>
        </w:rPr>
        <w:t xml:space="preserve"> как в отечественной, так и в зарубежной литературе. Попробуем посмотреть на дисгармоничные семейные отношения с позиции ребенка, с точки зрения того влияния, которое оказывают подобные отношения на психологическое здоровье детей дошкольного возраста.</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Ссоры между родителями воспринимаются ребенком как преимущественно тревожное событие, ситуация опасности (в силу эмоционального контакта с матерью), во-вторых, он склонен чувствовать себя виноватым в возникшем конфликте, случившемся несчастье, поскольку не может понять истинных причин происходящего и объясняет все тем, что он плохой, не оправдывает надежд родителей и недостоин их любви. Таким образом, частые конфликты, громкие ссоры между родителями вызывают у дошкольников постоянное чувство беспокойства, неуверенности в себе, эмоционального напряжения и могут стать источником их психологического нездоровья [5,25-30].</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В результате специальных исследований было установлено, что счастливые семьи отличаются не отсутствием или низкой частотой конфликтов, а малой их глубиной</w:t>
      </w:r>
      <w:proofErr w:type="gramStart"/>
      <w:r w:rsidRPr="001632B1">
        <w:rPr>
          <w:rFonts w:eastAsia="Calibri"/>
          <w:sz w:val="28"/>
          <w:szCs w:val="28"/>
          <w:lang w:eastAsia="en-US"/>
        </w:rPr>
        <w:t>,о</w:t>
      </w:r>
      <w:proofErr w:type="gramEnd"/>
      <w:r w:rsidRPr="001632B1">
        <w:rPr>
          <w:rFonts w:eastAsia="Calibri"/>
          <w:sz w:val="28"/>
          <w:szCs w:val="28"/>
          <w:lang w:eastAsia="en-US"/>
        </w:rPr>
        <w:t xml:space="preserve">тносительной безболезненностью и </w:t>
      </w:r>
      <w:r w:rsidRPr="001632B1">
        <w:rPr>
          <w:rFonts w:eastAsia="Calibri"/>
          <w:sz w:val="28"/>
          <w:szCs w:val="28"/>
          <w:lang w:eastAsia="en-US"/>
        </w:rPr>
        <w:lastRenderedPageBreak/>
        <w:t>отсутствием серьезных отрицательных последствий для взаимоотношений и психологического здоровья членов семьи[2; 4 и др.].</w:t>
      </w:r>
    </w:p>
    <w:p w:rsidR="008311EF" w:rsidRPr="001632B1" w:rsidRDefault="008311EF" w:rsidP="008311EF">
      <w:pPr>
        <w:spacing w:line="360" w:lineRule="auto"/>
        <w:ind w:firstLine="709"/>
        <w:jc w:val="both"/>
        <w:rPr>
          <w:rFonts w:eastAsia="Calibri"/>
          <w:sz w:val="28"/>
          <w:szCs w:val="28"/>
          <w:lang w:eastAsia="en-US"/>
        </w:rPr>
      </w:pPr>
      <w:r w:rsidRPr="001632B1">
        <w:rPr>
          <w:rFonts w:eastAsia="Calibri"/>
          <w:sz w:val="28"/>
          <w:szCs w:val="28"/>
          <w:lang w:eastAsia="en-US"/>
        </w:rPr>
        <w:t>Объективный анализ родителями своих взаимоотношений, стремление к пониманиюи безусловному принятию друг друга, старших и младших членов семьи  – все это ведет к уменьшению количества конфликтов внутри семьи, приобретению ими конструктивного характера.</w:t>
      </w:r>
    </w:p>
    <w:p w:rsidR="008311EF" w:rsidRPr="001632B1" w:rsidRDefault="008311EF" w:rsidP="008311EF">
      <w:pPr>
        <w:spacing w:line="360" w:lineRule="auto"/>
        <w:ind w:firstLine="709"/>
        <w:jc w:val="center"/>
        <w:rPr>
          <w:rFonts w:eastAsia="Calibri"/>
          <w:sz w:val="28"/>
          <w:szCs w:val="28"/>
          <w:lang w:eastAsia="en-US"/>
        </w:rPr>
      </w:pPr>
      <w:r w:rsidRPr="001632B1">
        <w:rPr>
          <w:rFonts w:eastAsia="Calibri"/>
          <w:i/>
          <w:sz w:val="28"/>
          <w:szCs w:val="28"/>
          <w:lang w:eastAsia="en-US"/>
        </w:rPr>
        <w:t>Список использованных источников</w:t>
      </w:r>
    </w:p>
    <w:p w:rsidR="008311EF" w:rsidRPr="001632B1" w:rsidRDefault="008311EF" w:rsidP="008311EF">
      <w:pPr>
        <w:numPr>
          <w:ilvl w:val="0"/>
          <w:numId w:val="38"/>
        </w:numPr>
        <w:spacing w:line="360" w:lineRule="auto"/>
        <w:ind w:left="0" w:firstLine="709"/>
        <w:contextualSpacing/>
        <w:jc w:val="both"/>
        <w:rPr>
          <w:rFonts w:eastAsia="Calibri"/>
          <w:sz w:val="28"/>
          <w:szCs w:val="22"/>
          <w:lang w:eastAsia="en-US"/>
        </w:rPr>
      </w:pPr>
      <w:r w:rsidRPr="001632B1">
        <w:rPr>
          <w:rFonts w:eastAsia="Calibri"/>
          <w:sz w:val="28"/>
          <w:szCs w:val="22"/>
          <w:lang w:eastAsia="en-US"/>
        </w:rPr>
        <w:t>Лобан, Н.А. Конфликтология: учеб</w:t>
      </w:r>
      <w:proofErr w:type="gramStart"/>
      <w:r w:rsidRPr="001632B1">
        <w:rPr>
          <w:rFonts w:eastAsia="Calibri"/>
          <w:sz w:val="28"/>
          <w:szCs w:val="22"/>
          <w:lang w:eastAsia="en-US"/>
        </w:rPr>
        <w:t>.-</w:t>
      </w:r>
      <w:proofErr w:type="gramEnd"/>
      <w:r w:rsidRPr="001632B1">
        <w:rPr>
          <w:rFonts w:eastAsia="Calibri"/>
          <w:sz w:val="28"/>
          <w:szCs w:val="22"/>
          <w:lang w:eastAsia="en-US"/>
        </w:rPr>
        <w:t>метод. комплекс / Н.А.Лобан. – Минск: Изд-во МИУ, 2012. – 296 с.</w:t>
      </w:r>
    </w:p>
    <w:p w:rsidR="008311EF" w:rsidRPr="001632B1" w:rsidRDefault="008311EF" w:rsidP="008311EF">
      <w:pPr>
        <w:numPr>
          <w:ilvl w:val="0"/>
          <w:numId w:val="38"/>
        </w:numPr>
        <w:autoSpaceDE w:val="0"/>
        <w:autoSpaceDN w:val="0"/>
        <w:adjustRightInd w:val="0"/>
        <w:spacing w:line="360" w:lineRule="auto"/>
        <w:ind w:left="0" w:firstLine="709"/>
        <w:contextualSpacing/>
        <w:jc w:val="both"/>
        <w:rPr>
          <w:rFonts w:eastAsia="Calibri"/>
          <w:sz w:val="28"/>
          <w:szCs w:val="22"/>
          <w:lang w:eastAsia="en-US"/>
        </w:rPr>
      </w:pPr>
      <w:r w:rsidRPr="001632B1">
        <w:rPr>
          <w:rFonts w:eastAsia="Calibri"/>
          <w:sz w:val="28"/>
          <w:szCs w:val="22"/>
          <w:lang w:eastAsia="en-US"/>
        </w:rPr>
        <w:t>Панько, Е.А. Психологическое здоровье ребенка: о путях и способах его укрепления в семье / Е.А.Панько, Е.П.Чеснокова, Т.М.Недвецкая; под общ</w:t>
      </w:r>
      <w:proofErr w:type="gramStart"/>
      <w:r w:rsidRPr="001632B1">
        <w:rPr>
          <w:rFonts w:eastAsia="Calibri"/>
          <w:sz w:val="28"/>
          <w:szCs w:val="22"/>
          <w:lang w:eastAsia="en-US"/>
        </w:rPr>
        <w:t>.</w:t>
      </w:r>
      <w:proofErr w:type="gramEnd"/>
      <w:r w:rsidRPr="001632B1">
        <w:rPr>
          <w:rFonts w:eastAsia="Calibri"/>
          <w:sz w:val="28"/>
          <w:szCs w:val="22"/>
          <w:lang w:eastAsia="en-US"/>
        </w:rPr>
        <w:t xml:space="preserve"> </w:t>
      </w:r>
      <w:proofErr w:type="gramStart"/>
      <w:r w:rsidRPr="001632B1">
        <w:rPr>
          <w:rFonts w:eastAsia="Calibri"/>
          <w:sz w:val="28"/>
          <w:szCs w:val="22"/>
          <w:lang w:eastAsia="en-US"/>
        </w:rPr>
        <w:t>р</w:t>
      </w:r>
      <w:proofErr w:type="gramEnd"/>
      <w:r w:rsidRPr="001632B1">
        <w:rPr>
          <w:rFonts w:eastAsia="Calibri"/>
          <w:sz w:val="28"/>
          <w:szCs w:val="22"/>
          <w:lang w:eastAsia="en-US"/>
        </w:rPr>
        <w:t>ед. Е.А.Панько. – СПб</w:t>
      </w:r>
      <w:proofErr w:type="gramStart"/>
      <w:r w:rsidRPr="001632B1">
        <w:rPr>
          <w:rFonts w:eastAsia="Calibri"/>
          <w:sz w:val="28"/>
          <w:szCs w:val="22"/>
          <w:lang w:eastAsia="en-US"/>
        </w:rPr>
        <w:t xml:space="preserve">.: </w:t>
      </w:r>
      <w:proofErr w:type="gramEnd"/>
      <w:r w:rsidRPr="001632B1">
        <w:rPr>
          <w:rFonts w:eastAsia="Calibri"/>
          <w:sz w:val="28"/>
          <w:szCs w:val="22"/>
          <w:lang w:eastAsia="en-US"/>
        </w:rPr>
        <w:t>Речь,2014. – 176 с.</w:t>
      </w:r>
    </w:p>
    <w:p w:rsidR="008311EF" w:rsidRPr="001632B1" w:rsidRDefault="008311EF" w:rsidP="008311EF">
      <w:pPr>
        <w:numPr>
          <w:ilvl w:val="0"/>
          <w:numId w:val="38"/>
        </w:numPr>
        <w:autoSpaceDE w:val="0"/>
        <w:autoSpaceDN w:val="0"/>
        <w:adjustRightInd w:val="0"/>
        <w:spacing w:line="360" w:lineRule="auto"/>
        <w:ind w:left="0" w:firstLine="709"/>
        <w:contextualSpacing/>
        <w:jc w:val="both"/>
        <w:rPr>
          <w:rFonts w:eastAsia="Calibri"/>
          <w:sz w:val="28"/>
          <w:szCs w:val="22"/>
          <w:lang w:eastAsia="en-US"/>
        </w:rPr>
      </w:pPr>
      <w:r w:rsidRPr="001632B1">
        <w:rPr>
          <w:rFonts w:eastAsia="Calibri"/>
          <w:sz w:val="28"/>
          <w:szCs w:val="22"/>
          <w:lang w:eastAsia="en-US"/>
        </w:rPr>
        <w:t>Месникович</w:t>
      </w:r>
      <w:proofErr w:type="gramStart"/>
      <w:r w:rsidRPr="001632B1">
        <w:rPr>
          <w:rFonts w:eastAsia="Calibri"/>
          <w:sz w:val="28"/>
          <w:szCs w:val="22"/>
          <w:lang w:eastAsia="en-US"/>
        </w:rPr>
        <w:t>,С</w:t>
      </w:r>
      <w:proofErr w:type="gramEnd"/>
      <w:r w:rsidRPr="001632B1">
        <w:rPr>
          <w:rFonts w:eastAsia="Calibri"/>
          <w:sz w:val="28"/>
          <w:szCs w:val="22"/>
          <w:lang w:eastAsia="en-US"/>
        </w:rPr>
        <w:t xml:space="preserve">.А. </w:t>
      </w:r>
      <w:r w:rsidRPr="001632B1">
        <w:rPr>
          <w:rFonts w:eastAsia="Calibri"/>
          <w:bCs/>
          <w:sz w:val="28"/>
          <w:szCs w:val="22"/>
          <w:lang w:val="be-BY" w:eastAsia="en-US"/>
        </w:rPr>
        <w:t>Конфликты супругов и психологическое здоровье детей /</w:t>
      </w:r>
      <w:r>
        <w:rPr>
          <w:rFonts w:eastAsia="Calibri"/>
          <w:bCs/>
          <w:sz w:val="28"/>
          <w:szCs w:val="22"/>
          <w:lang w:val="be-BY" w:eastAsia="en-US"/>
        </w:rPr>
        <w:t xml:space="preserve"> </w:t>
      </w:r>
      <w:r w:rsidRPr="001632B1">
        <w:rPr>
          <w:rFonts w:eastAsia="Calibri"/>
          <w:bCs/>
          <w:sz w:val="28"/>
          <w:szCs w:val="22"/>
          <w:lang w:eastAsia="en-US"/>
        </w:rPr>
        <w:t>С.А.</w:t>
      </w:r>
      <w:r>
        <w:rPr>
          <w:rFonts w:eastAsia="Calibri"/>
          <w:sz w:val="28"/>
          <w:szCs w:val="22"/>
          <w:lang w:eastAsia="en-US"/>
        </w:rPr>
        <w:t xml:space="preserve">Месникович. – </w:t>
      </w:r>
      <w:r>
        <w:rPr>
          <w:rFonts w:eastAsia="Calibri"/>
          <w:bCs/>
          <w:sz w:val="28"/>
          <w:szCs w:val="22"/>
          <w:lang w:eastAsia="en-US"/>
        </w:rPr>
        <w:t>Народная асвета. – 2014. – №8. – С. 23–27</w:t>
      </w:r>
      <w:r w:rsidRPr="001632B1">
        <w:rPr>
          <w:rFonts w:eastAsia="Calibri"/>
          <w:bCs/>
          <w:sz w:val="28"/>
          <w:szCs w:val="22"/>
          <w:lang w:eastAsia="en-US"/>
        </w:rPr>
        <w:t>.</w:t>
      </w:r>
    </w:p>
    <w:p w:rsidR="008311EF" w:rsidRPr="001632B1" w:rsidRDefault="008311EF" w:rsidP="008311EF">
      <w:pPr>
        <w:numPr>
          <w:ilvl w:val="0"/>
          <w:numId w:val="38"/>
        </w:numPr>
        <w:autoSpaceDE w:val="0"/>
        <w:autoSpaceDN w:val="0"/>
        <w:adjustRightInd w:val="0"/>
        <w:spacing w:line="360" w:lineRule="auto"/>
        <w:ind w:left="0" w:firstLine="709"/>
        <w:contextualSpacing/>
        <w:jc w:val="both"/>
        <w:rPr>
          <w:rFonts w:eastAsia="Calibri"/>
          <w:sz w:val="28"/>
          <w:szCs w:val="22"/>
          <w:lang w:eastAsia="en-US"/>
        </w:rPr>
      </w:pPr>
      <w:r w:rsidRPr="001632B1">
        <w:rPr>
          <w:rFonts w:eastAsia="Calibri"/>
          <w:sz w:val="28"/>
          <w:szCs w:val="22"/>
          <w:lang w:eastAsia="en-US"/>
        </w:rPr>
        <w:t>Бол</w:t>
      </w:r>
      <w:r>
        <w:rPr>
          <w:rFonts w:eastAsia="Calibri"/>
          <w:sz w:val="28"/>
          <w:szCs w:val="22"/>
          <w:lang w:eastAsia="en-US"/>
        </w:rPr>
        <w:t>ьшой психологический словарь / п</w:t>
      </w:r>
      <w:r w:rsidRPr="001632B1">
        <w:rPr>
          <w:rFonts w:eastAsia="Calibri"/>
          <w:sz w:val="28"/>
          <w:szCs w:val="22"/>
          <w:lang w:eastAsia="en-US"/>
        </w:rPr>
        <w:t>од ред. Б.Г.Мещерякова, В.П.Зин</w:t>
      </w:r>
      <w:r>
        <w:rPr>
          <w:rFonts w:eastAsia="Calibri"/>
          <w:sz w:val="28"/>
          <w:szCs w:val="22"/>
          <w:lang w:eastAsia="en-US"/>
        </w:rPr>
        <w:t>ченко. – СПб</w:t>
      </w:r>
      <w:proofErr w:type="gramStart"/>
      <w:r>
        <w:rPr>
          <w:rFonts w:eastAsia="Calibri"/>
          <w:sz w:val="28"/>
          <w:szCs w:val="22"/>
          <w:lang w:eastAsia="en-US"/>
        </w:rPr>
        <w:t xml:space="preserve">., </w:t>
      </w:r>
      <w:proofErr w:type="gramEnd"/>
      <w:r>
        <w:rPr>
          <w:rFonts w:eastAsia="Calibri"/>
          <w:sz w:val="28"/>
          <w:szCs w:val="22"/>
          <w:lang w:eastAsia="en-US"/>
        </w:rPr>
        <w:t xml:space="preserve">2006. – 672 </w:t>
      </w:r>
      <w:r w:rsidRPr="001632B1">
        <w:rPr>
          <w:rFonts w:eastAsia="Calibri"/>
          <w:sz w:val="28"/>
          <w:szCs w:val="22"/>
          <w:lang w:eastAsia="en-US"/>
        </w:rPr>
        <w:t>с.</w:t>
      </w:r>
    </w:p>
    <w:p w:rsidR="008311EF" w:rsidRPr="001632B1" w:rsidRDefault="008311EF" w:rsidP="008311EF">
      <w:pPr>
        <w:numPr>
          <w:ilvl w:val="0"/>
          <w:numId w:val="38"/>
        </w:numPr>
        <w:autoSpaceDE w:val="0"/>
        <w:autoSpaceDN w:val="0"/>
        <w:adjustRightInd w:val="0"/>
        <w:spacing w:line="360" w:lineRule="auto"/>
        <w:ind w:left="0" w:firstLine="709"/>
        <w:contextualSpacing/>
        <w:jc w:val="both"/>
        <w:rPr>
          <w:rFonts w:eastAsia="Calibri"/>
          <w:sz w:val="28"/>
          <w:szCs w:val="22"/>
          <w:lang w:eastAsia="en-US"/>
        </w:rPr>
      </w:pPr>
      <w:r w:rsidRPr="001632B1">
        <w:rPr>
          <w:rFonts w:eastAsia="Calibri"/>
          <w:sz w:val="28"/>
          <w:szCs w:val="22"/>
          <w:lang w:eastAsia="en-US"/>
        </w:rPr>
        <w:t>Психическое здоровье детей и подростков в контексте психологической службы (Руководство практического психолога)</w:t>
      </w:r>
      <w:r>
        <w:rPr>
          <w:rFonts w:eastAsia="Calibri"/>
          <w:sz w:val="28"/>
          <w:szCs w:val="22"/>
          <w:lang w:eastAsia="en-US"/>
        </w:rPr>
        <w:t xml:space="preserve"> / п</w:t>
      </w:r>
      <w:r w:rsidRPr="001632B1">
        <w:rPr>
          <w:rFonts w:eastAsia="Calibri"/>
          <w:sz w:val="28"/>
          <w:szCs w:val="22"/>
          <w:lang w:eastAsia="en-US"/>
        </w:rPr>
        <w:t>од ред. И.В. Дубровиной. — 4-е изд. — Екатеринбург: Деловая книга, 2000. – 176 с.</w:t>
      </w:r>
    </w:p>
    <w:p w:rsidR="008311EF" w:rsidRDefault="008311EF" w:rsidP="008311EF">
      <w:pPr>
        <w:spacing w:line="360" w:lineRule="auto"/>
        <w:ind w:firstLine="709"/>
        <w:rPr>
          <w:sz w:val="28"/>
          <w:szCs w:val="22"/>
        </w:rPr>
      </w:pPr>
      <w:r>
        <w:rPr>
          <w:sz w:val="28"/>
        </w:rPr>
        <w:br w:type="page"/>
      </w:r>
    </w:p>
    <w:p w:rsidR="005F1FC8" w:rsidRPr="001D1634" w:rsidRDefault="005F1FC8" w:rsidP="001C1EBA">
      <w:pPr>
        <w:pStyle w:val="ab"/>
        <w:tabs>
          <w:tab w:val="left" w:pos="6323"/>
        </w:tabs>
        <w:spacing w:line="360" w:lineRule="auto"/>
        <w:jc w:val="right"/>
        <w:rPr>
          <w:rFonts w:ascii="Times New Roman" w:hAnsi="Times New Roman"/>
          <w:sz w:val="28"/>
        </w:rPr>
      </w:pPr>
      <w:r w:rsidRPr="001D1634">
        <w:rPr>
          <w:rFonts w:ascii="Times New Roman" w:hAnsi="Times New Roman"/>
          <w:sz w:val="28"/>
        </w:rPr>
        <w:lastRenderedPageBreak/>
        <w:t>Л</w:t>
      </w:r>
      <w:r w:rsidR="002C6F56">
        <w:rPr>
          <w:rFonts w:ascii="Times New Roman" w:hAnsi="Times New Roman"/>
          <w:sz w:val="28"/>
        </w:rPr>
        <w:t>укашевич А.</w:t>
      </w:r>
      <w:r>
        <w:rPr>
          <w:rFonts w:ascii="Times New Roman" w:hAnsi="Times New Roman"/>
          <w:sz w:val="28"/>
        </w:rPr>
        <w:t>Ч.</w:t>
      </w:r>
    </w:p>
    <w:p w:rsidR="002C6F56" w:rsidRDefault="005F1FC8" w:rsidP="001C1EBA">
      <w:pPr>
        <w:pStyle w:val="ab"/>
        <w:spacing w:line="360" w:lineRule="auto"/>
        <w:jc w:val="right"/>
        <w:rPr>
          <w:rFonts w:ascii="Times New Roman" w:hAnsi="Times New Roman"/>
          <w:sz w:val="28"/>
        </w:rPr>
      </w:pPr>
      <w:proofErr w:type="gramStart"/>
      <w:r w:rsidRPr="001D1634">
        <w:rPr>
          <w:rFonts w:ascii="Times New Roman" w:hAnsi="Times New Roman"/>
          <w:sz w:val="28"/>
        </w:rPr>
        <w:t>(Карпинский К. В</w:t>
      </w:r>
      <w:r>
        <w:rPr>
          <w:rFonts w:ascii="Times New Roman" w:hAnsi="Times New Roman"/>
          <w:sz w:val="28"/>
        </w:rPr>
        <w:t>.</w:t>
      </w:r>
      <w:r w:rsidRPr="001D1634">
        <w:rPr>
          <w:rFonts w:ascii="Times New Roman" w:hAnsi="Times New Roman"/>
          <w:sz w:val="28"/>
        </w:rPr>
        <w:t>, кандидат психологических наук,</w:t>
      </w:r>
      <w:proofErr w:type="gramEnd"/>
    </w:p>
    <w:p w:rsidR="005F1FC8" w:rsidRDefault="005F1FC8" w:rsidP="001C1EBA">
      <w:pPr>
        <w:pStyle w:val="ab"/>
        <w:spacing w:line="360" w:lineRule="auto"/>
        <w:jc w:val="right"/>
        <w:rPr>
          <w:rFonts w:ascii="Times New Roman" w:hAnsi="Times New Roman"/>
          <w:sz w:val="28"/>
        </w:rPr>
      </w:pPr>
      <w:r w:rsidRPr="001D1634">
        <w:rPr>
          <w:rFonts w:ascii="Times New Roman" w:hAnsi="Times New Roman"/>
          <w:sz w:val="28"/>
        </w:rPr>
        <w:t xml:space="preserve"> </w:t>
      </w:r>
      <w:r w:rsidR="002C6F56">
        <w:rPr>
          <w:rFonts w:ascii="Times New Roman" w:hAnsi="Times New Roman"/>
          <w:sz w:val="28"/>
        </w:rPr>
        <w:t xml:space="preserve">заведующий кафедрой экспериментальной и прикладной психологии, </w:t>
      </w:r>
      <w:r w:rsidRPr="001D1634">
        <w:rPr>
          <w:rFonts w:ascii="Times New Roman" w:hAnsi="Times New Roman"/>
          <w:sz w:val="28"/>
        </w:rPr>
        <w:t>доцент)</w:t>
      </w:r>
    </w:p>
    <w:p w:rsidR="005F1FC8" w:rsidRPr="001D1634" w:rsidRDefault="001F5FDC" w:rsidP="001C1EBA">
      <w:pPr>
        <w:pStyle w:val="ab"/>
        <w:spacing w:line="360" w:lineRule="auto"/>
        <w:jc w:val="right"/>
        <w:rPr>
          <w:rFonts w:ascii="Times New Roman" w:hAnsi="Times New Roman"/>
          <w:sz w:val="28"/>
        </w:rPr>
      </w:pPr>
      <w:r>
        <w:rPr>
          <w:rFonts w:ascii="Times New Roman" w:hAnsi="Times New Roman"/>
          <w:sz w:val="28"/>
        </w:rPr>
        <w:t>Гргу им. Я.</w:t>
      </w:r>
      <w:r w:rsidR="005F1FC8">
        <w:rPr>
          <w:rFonts w:ascii="Times New Roman" w:hAnsi="Times New Roman"/>
          <w:sz w:val="28"/>
        </w:rPr>
        <w:t xml:space="preserve"> Купалы, Гродно</w:t>
      </w:r>
    </w:p>
    <w:p w:rsidR="005F1FC8" w:rsidRDefault="005F1FC8" w:rsidP="001C1EBA">
      <w:pPr>
        <w:pStyle w:val="ab"/>
        <w:spacing w:line="360" w:lineRule="auto"/>
        <w:rPr>
          <w:rFonts w:ascii="Times New Roman" w:hAnsi="Times New Roman"/>
          <w:b/>
          <w:sz w:val="28"/>
        </w:rPr>
      </w:pPr>
    </w:p>
    <w:p w:rsidR="005F1FC8" w:rsidRDefault="005F1FC8" w:rsidP="001C1EBA">
      <w:pPr>
        <w:pStyle w:val="ab"/>
        <w:spacing w:line="360" w:lineRule="auto"/>
        <w:jc w:val="center"/>
        <w:rPr>
          <w:rFonts w:ascii="Times New Roman" w:hAnsi="Times New Roman"/>
          <w:b/>
          <w:sz w:val="28"/>
        </w:rPr>
      </w:pPr>
      <w:r w:rsidRPr="00A467C4">
        <w:rPr>
          <w:rFonts w:ascii="Times New Roman" w:hAnsi="Times New Roman"/>
          <w:b/>
          <w:sz w:val="28"/>
        </w:rPr>
        <w:t>ПРОБЛЕМА ИССЛЕДОВАНИЯ МОТИВАЦИОННО</w:t>
      </w:r>
      <w:r>
        <w:rPr>
          <w:rFonts w:ascii="Times New Roman" w:hAnsi="Times New Roman"/>
          <w:b/>
          <w:sz w:val="28"/>
        </w:rPr>
        <w:t xml:space="preserve"> </w:t>
      </w:r>
      <w:r w:rsidRPr="00A467C4">
        <w:rPr>
          <w:rFonts w:ascii="Times New Roman" w:hAnsi="Times New Roman"/>
          <w:b/>
          <w:sz w:val="28"/>
        </w:rPr>
        <w:t>- СМЫСЛОВОЙ РЕГУЛЯЦИИ УЧЕБНОЙ ДЕЯТЕЛЬНОСТИ, В КОНТЕКСТЕ ИЗМЕНЯЮЩИХСЯ УСЛОВИЙ ЖИЗНЕДЕЯТЕЛЬНОСТИ ЛИЧНОСТИ.</w:t>
      </w:r>
    </w:p>
    <w:p w:rsidR="005F1FC8" w:rsidRPr="00A467C4" w:rsidRDefault="005F1FC8" w:rsidP="001C1EBA">
      <w:pPr>
        <w:pStyle w:val="ab"/>
        <w:spacing w:line="360" w:lineRule="auto"/>
        <w:jc w:val="center"/>
        <w:rPr>
          <w:rFonts w:ascii="Times New Roman" w:hAnsi="Times New Roman"/>
          <w:b/>
          <w:sz w:val="28"/>
        </w:rPr>
      </w:pPr>
    </w:p>
    <w:p w:rsidR="005F1FC8" w:rsidRDefault="005F1FC8" w:rsidP="002C6F56">
      <w:pPr>
        <w:pStyle w:val="ab"/>
        <w:spacing w:line="360" w:lineRule="auto"/>
        <w:ind w:firstLine="709"/>
        <w:contextualSpacing/>
        <w:jc w:val="both"/>
        <w:rPr>
          <w:rFonts w:ascii="Times New Roman" w:hAnsi="Times New Roman"/>
          <w:sz w:val="28"/>
          <w:szCs w:val="28"/>
        </w:rPr>
      </w:pPr>
      <w:r w:rsidRPr="00736970">
        <w:rPr>
          <w:rFonts w:ascii="Times New Roman" w:hAnsi="Times New Roman"/>
          <w:sz w:val="28"/>
          <w:szCs w:val="28"/>
        </w:rPr>
        <w:t>Мотивационно-смысловая сфера личности является ведущей в регуляции поведения и деятельности человека. Она подчиняет себе, системообразует другие псих</w:t>
      </w:r>
      <w:r>
        <w:rPr>
          <w:rFonts w:ascii="Times New Roman" w:hAnsi="Times New Roman"/>
          <w:sz w:val="28"/>
          <w:szCs w:val="28"/>
        </w:rPr>
        <w:t>ологические проявления субъекта</w:t>
      </w:r>
      <w:r w:rsidRPr="00736970">
        <w:rPr>
          <w:rFonts w:ascii="Times New Roman" w:hAnsi="Times New Roman"/>
          <w:sz w:val="28"/>
          <w:szCs w:val="28"/>
        </w:rPr>
        <w:t xml:space="preserve"> </w:t>
      </w:r>
      <w:r w:rsidRPr="001F331C">
        <w:rPr>
          <w:rFonts w:ascii="Times New Roman" w:hAnsi="Times New Roman"/>
          <w:sz w:val="28"/>
          <w:szCs w:val="28"/>
        </w:rPr>
        <w:t>[3, с. 290].</w:t>
      </w:r>
      <w:r>
        <w:rPr>
          <w:rFonts w:ascii="Times New Roman" w:hAnsi="Times New Roman"/>
          <w:sz w:val="28"/>
          <w:szCs w:val="28"/>
        </w:rPr>
        <w:t xml:space="preserve"> </w:t>
      </w:r>
      <w:r w:rsidRPr="0046684B">
        <w:rPr>
          <w:rFonts w:ascii="Times New Roman" w:hAnsi="Times New Roman"/>
          <w:color w:val="000000"/>
          <w:sz w:val="28"/>
          <w:shd w:val="clear" w:color="auto" w:fill="FDFDFD"/>
        </w:rPr>
        <w:t>В большинстве исследований, мотивационно</w:t>
      </w:r>
      <w:r>
        <w:rPr>
          <w:rFonts w:ascii="Times New Roman" w:hAnsi="Times New Roman"/>
          <w:color w:val="000000"/>
          <w:sz w:val="28"/>
          <w:shd w:val="clear" w:color="auto" w:fill="FDFDFD"/>
        </w:rPr>
        <w:t xml:space="preserve"> -</w:t>
      </w:r>
      <w:r w:rsidRPr="0046684B">
        <w:rPr>
          <w:rFonts w:ascii="Times New Roman" w:hAnsi="Times New Roman"/>
          <w:color w:val="000000"/>
          <w:sz w:val="28"/>
          <w:shd w:val="clear" w:color="auto" w:fill="FDFDFD"/>
        </w:rPr>
        <w:t xml:space="preserve"> смысловая сфера представляется как центральное образование личности, ее «ядро», задающее направленность жизнедеятельности человека и определяющее отношение «человек - мир». Классики отечественной психологической науки (Л.С. Выготский, С. Л. Рубенштейн, А. Н. Леонтьев), обращают внимание на то, что ценности, являются источниками смысла жизни и по своей природе - не первичны, т.к. формируются при взаимодействии личности с окружающей действительностью: «Культура формируется и реализуется в человеке своими ценностями и смыслами, наполняет его содержанием: знаниями о мире и самом человеке, других людях и обогащает индивид</w:t>
      </w:r>
      <w:r>
        <w:rPr>
          <w:rFonts w:ascii="Times New Roman" w:hAnsi="Times New Roman"/>
          <w:color w:val="000000"/>
          <w:sz w:val="28"/>
          <w:shd w:val="clear" w:color="auto" w:fill="FDFDFD"/>
        </w:rPr>
        <w:t>уальным опытом» (А. С. Шаров</w:t>
      </w:r>
      <w:r w:rsidRPr="0046684B">
        <w:rPr>
          <w:rFonts w:ascii="Times New Roman" w:hAnsi="Times New Roman"/>
          <w:color w:val="000000"/>
          <w:sz w:val="28"/>
          <w:shd w:val="clear" w:color="auto" w:fill="FDFDFD"/>
        </w:rPr>
        <w:t>).</w:t>
      </w:r>
      <w:r w:rsidRPr="0046684B">
        <w:rPr>
          <w:rFonts w:ascii="Times New Roman" w:hAnsi="Times New Roman"/>
          <w:sz w:val="36"/>
          <w:szCs w:val="28"/>
        </w:rPr>
        <w:t xml:space="preserve"> </w:t>
      </w:r>
      <w:r>
        <w:rPr>
          <w:rFonts w:ascii="Times New Roman" w:hAnsi="Times New Roman"/>
          <w:sz w:val="28"/>
        </w:rPr>
        <w:t xml:space="preserve">Прежде всего, необходимо отметить, что мы исходим из понимания личностного смысла, как индивидуализированного отражения действительности, выражающее отношение человека к тем объектам, ради которых развертывается ее деятельность и общение </w:t>
      </w:r>
      <w:r w:rsidRPr="001F331C">
        <w:rPr>
          <w:rFonts w:ascii="Times New Roman" w:hAnsi="Times New Roman"/>
          <w:sz w:val="28"/>
        </w:rPr>
        <w:t>[</w:t>
      </w:r>
      <w:r>
        <w:rPr>
          <w:rFonts w:ascii="Times New Roman" w:hAnsi="Times New Roman"/>
          <w:sz w:val="28"/>
        </w:rPr>
        <w:t>1</w:t>
      </w:r>
      <w:r w:rsidRPr="001F331C">
        <w:rPr>
          <w:rFonts w:ascii="Times New Roman" w:hAnsi="Times New Roman"/>
          <w:sz w:val="28"/>
        </w:rPr>
        <w:t xml:space="preserve">, </w:t>
      </w:r>
      <w:r>
        <w:rPr>
          <w:rFonts w:ascii="Times New Roman" w:hAnsi="Times New Roman"/>
          <w:sz w:val="28"/>
          <w:lang w:val="en-US"/>
        </w:rPr>
        <w:t>c</w:t>
      </w:r>
      <w:r>
        <w:rPr>
          <w:rFonts w:ascii="Times New Roman" w:hAnsi="Times New Roman"/>
          <w:sz w:val="28"/>
        </w:rPr>
        <w:t>. 3</w:t>
      </w:r>
      <w:r w:rsidRPr="001F331C">
        <w:rPr>
          <w:rFonts w:ascii="Times New Roman" w:hAnsi="Times New Roman"/>
          <w:sz w:val="28"/>
        </w:rPr>
        <w:t>56]</w:t>
      </w:r>
      <w:r>
        <w:rPr>
          <w:rFonts w:ascii="Times New Roman" w:hAnsi="Times New Roman"/>
          <w:sz w:val="28"/>
        </w:rPr>
        <w:t xml:space="preserve">. </w:t>
      </w:r>
      <w:r>
        <w:rPr>
          <w:rFonts w:ascii="Times New Roman" w:hAnsi="Times New Roman"/>
          <w:sz w:val="28"/>
          <w:szCs w:val="28"/>
        </w:rPr>
        <w:t xml:space="preserve">Согласно взглядам Л.С. Выготского, Д.А. Леонтьева, А. С. Шарова, процесс взаимосвязи человека с миром, </w:t>
      </w:r>
      <w:r>
        <w:rPr>
          <w:rFonts w:ascii="Times New Roman" w:hAnsi="Times New Roman"/>
          <w:sz w:val="28"/>
          <w:szCs w:val="28"/>
        </w:rPr>
        <w:lastRenderedPageBreak/>
        <w:t>происходит с помощью интериоризации, и социальные ценности становятся личностными. А посредством смыслового анализа, определяется значимая система ценностей. В ситуации изменения экономических, социальных условий жизнедеятельности, возможна переоценка ценностей. Следственно, мотивационно – смысловая сфера обладает свойством динамичности. Поэтому, изучение данной темы в психологической науке, в соответствии с изменяющейся социальной обстановкой, приобретает все большую значимость.</w:t>
      </w:r>
    </w:p>
    <w:p w:rsidR="005F1FC8" w:rsidRDefault="005F1FC8" w:rsidP="002C6F56">
      <w:pPr>
        <w:pStyle w:val="ab"/>
        <w:spacing w:line="360" w:lineRule="auto"/>
        <w:ind w:firstLine="709"/>
        <w:jc w:val="both"/>
        <w:rPr>
          <w:rFonts w:ascii="Times New Roman" w:hAnsi="Times New Roman"/>
          <w:sz w:val="28"/>
        </w:rPr>
      </w:pPr>
      <w:r>
        <w:rPr>
          <w:rFonts w:ascii="Times New Roman" w:hAnsi="Times New Roman"/>
          <w:sz w:val="28"/>
        </w:rPr>
        <w:t>Известным является положение о том, что мотивационно – смысловые отношения обладают собственным движением, и в тоже время детерминированы сменой социальных позиций личности.</w:t>
      </w:r>
    </w:p>
    <w:p w:rsidR="005F1FC8" w:rsidRDefault="005F1FC8" w:rsidP="002C6F56">
      <w:pPr>
        <w:pStyle w:val="ab"/>
        <w:spacing w:line="360" w:lineRule="auto"/>
        <w:ind w:firstLine="709"/>
        <w:jc w:val="both"/>
        <w:rPr>
          <w:rFonts w:ascii="Times New Roman" w:hAnsi="Times New Roman"/>
          <w:sz w:val="28"/>
        </w:rPr>
      </w:pPr>
      <w:r>
        <w:rPr>
          <w:rFonts w:ascii="Times New Roman" w:hAnsi="Times New Roman"/>
          <w:sz w:val="28"/>
        </w:rPr>
        <w:t xml:space="preserve">Преобразование исторических условий жизни социума, влечет за собой изменение характера деятельности, а также и мотивационно – смыслового компонента субъекта. Данное явление обусловлено тем, что мотивационные смысловые установки индивидуальности формируются в деятельности, делах и поступках человека и изменяются вместе с переменами в его судьбе </w:t>
      </w:r>
      <w:r w:rsidRPr="001F331C">
        <w:rPr>
          <w:rFonts w:ascii="Times New Roman" w:hAnsi="Times New Roman"/>
          <w:sz w:val="28"/>
        </w:rPr>
        <w:t>[</w:t>
      </w:r>
      <w:r>
        <w:rPr>
          <w:rFonts w:ascii="Times New Roman" w:hAnsi="Times New Roman"/>
          <w:sz w:val="28"/>
        </w:rPr>
        <w:t>1</w:t>
      </w:r>
      <w:r w:rsidRPr="001F331C">
        <w:rPr>
          <w:rFonts w:ascii="Times New Roman" w:hAnsi="Times New Roman"/>
          <w:sz w:val="28"/>
        </w:rPr>
        <w:t xml:space="preserve">, </w:t>
      </w:r>
      <w:r>
        <w:rPr>
          <w:rFonts w:ascii="Times New Roman" w:hAnsi="Times New Roman"/>
          <w:sz w:val="28"/>
          <w:lang w:val="en-US"/>
        </w:rPr>
        <w:t>c</w:t>
      </w:r>
      <w:r w:rsidRPr="001F331C">
        <w:rPr>
          <w:rFonts w:ascii="Times New Roman" w:hAnsi="Times New Roman"/>
          <w:sz w:val="28"/>
        </w:rPr>
        <w:t>. 335]</w:t>
      </w:r>
      <w:r>
        <w:rPr>
          <w:rFonts w:ascii="Times New Roman" w:hAnsi="Times New Roman"/>
          <w:sz w:val="28"/>
        </w:rPr>
        <w:t>.</w:t>
      </w:r>
    </w:p>
    <w:p w:rsidR="005F1FC8" w:rsidRPr="001F331C" w:rsidRDefault="005F1FC8" w:rsidP="002C6F56">
      <w:pPr>
        <w:pStyle w:val="ab"/>
        <w:spacing w:line="360" w:lineRule="auto"/>
        <w:ind w:firstLine="709"/>
        <w:jc w:val="both"/>
        <w:rPr>
          <w:rStyle w:val="apple-converted-space"/>
          <w:rFonts w:ascii="Times New Roman" w:hAnsi="Times New Roman"/>
          <w:color w:val="000000"/>
          <w:sz w:val="28"/>
          <w:szCs w:val="18"/>
          <w:shd w:val="clear" w:color="auto" w:fill="FFFFFF"/>
        </w:rPr>
      </w:pPr>
      <w:r>
        <w:rPr>
          <w:rFonts w:ascii="Times New Roman" w:hAnsi="Times New Roman"/>
          <w:sz w:val="28"/>
        </w:rPr>
        <w:t xml:space="preserve">Необходимо отметить, что большинство работ, посвященных изучению мотивационно-смысловой регуляции учебной деятельности, отечественных психологов </w:t>
      </w:r>
      <w:r>
        <w:rPr>
          <w:rFonts w:ascii="Times New Roman" w:hAnsi="Times New Roman"/>
          <w:sz w:val="28"/>
          <w:lang w:val="en-US"/>
        </w:rPr>
        <w:t>XX</w:t>
      </w:r>
      <w:r>
        <w:rPr>
          <w:rFonts w:ascii="Times New Roman" w:hAnsi="Times New Roman"/>
          <w:sz w:val="28"/>
        </w:rPr>
        <w:t xml:space="preserve"> вв., </w:t>
      </w:r>
      <w:r w:rsidRPr="008C4DA8">
        <w:rPr>
          <w:rFonts w:ascii="Times New Roman" w:hAnsi="Times New Roman"/>
          <w:sz w:val="28"/>
        </w:rPr>
        <w:t>будет ошибочно применять для исследований на современном этапе</w:t>
      </w:r>
      <w:r>
        <w:rPr>
          <w:rFonts w:ascii="Times New Roman" w:hAnsi="Times New Roman"/>
          <w:sz w:val="28"/>
        </w:rPr>
        <w:t>,</w:t>
      </w:r>
      <w:r w:rsidRPr="008C4DA8">
        <w:rPr>
          <w:rFonts w:ascii="Times New Roman" w:hAnsi="Times New Roman"/>
          <w:sz w:val="28"/>
        </w:rPr>
        <w:t xml:space="preserve"> в связи с </w:t>
      </w:r>
      <w:r w:rsidRPr="003E1D77">
        <w:rPr>
          <w:rFonts w:ascii="Times New Roman" w:hAnsi="Times New Roman"/>
          <w:sz w:val="28"/>
        </w:rPr>
        <w:t>отличием культурных, экономических, политических и других условий, определенного истори</w:t>
      </w:r>
      <w:r>
        <w:rPr>
          <w:rFonts w:ascii="Times New Roman" w:hAnsi="Times New Roman"/>
          <w:sz w:val="28"/>
        </w:rPr>
        <w:t xml:space="preserve">ческого периода жизни общества, </w:t>
      </w:r>
      <w:r w:rsidRPr="003E1D77">
        <w:rPr>
          <w:rFonts w:ascii="Times New Roman" w:hAnsi="Times New Roman"/>
          <w:sz w:val="28"/>
        </w:rPr>
        <w:t>которые оказывают значительное воздействие на мотивационную сферу личности.</w:t>
      </w:r>
      <w:r>
        <w:rPr>
          <w:rFonts w:ascii="Times New Roman" w:hAnsi="Times New Roman"/>
          <w:sz w:val="28"/>
        </w:rPr>
        <w:t xml:space="preserve"> Следственно, они не могут дать полное</w:t>
      </w:r>
      <w:r w:rsidRPr="003E1D77">
        <w:rPr>
          <w:rFonts w:ascii="Times New Roman" w:hAnsi="Times New Roman"/>
          <w:sz w:val="28"/>
        </w:rPr>
        <w:t xml:space="preserve">, соответствующее современной реальности представление о данной проблеме. Это объясняется </w:t>
      </w:r>
      <w:r>
        <w:rPr>
          <w:rFonts w:ascii="Times New Roman" w:hAnsi="Times New Roman"/>
          <w:sz w:val="28"/>
        </w:rPr>
        <w:t>тем, что</w:t>
      </w:r>
      <w:r>
        <w:rPr>
          <w:rStyle w:val="apple-converted-space"/>
          <w:rFonts w:ascii="Times New Roman" w:hAnsi="Times New Roman"/>
          <w:color w:val="000000"/>
          <w:sz w:val="28"/>
          <w:szCs w:val="18"/>
          <w:shd w:val="clear" w:color="auto" w:fill="FFFFFF"/>
        </w:rPr>
        <w:t xml:space="preserve"> </w:t>
      </w:r>
      <w:r>
        <w:rPr>
          <w:rFonts w:ascii="Times New Roman" w:hAnsi="Times New Roman"/>
          <w:color w:val="000000"/>
          <w:sz w:val="28"/>
          <w:szCs w:val="18"/>
          <w:shd w:val="clear" w:color="auto" w:fill="FFFFFF"/>
        </w:rPr>
        <w:t>с</w:t>
      </w:r>
      <w:r w:rsidRPr="00D31B20">
        <w:rPr>
          <w:rFonts w:ascii="Times New Roman" w:hAnsi="Times New Roman"/>
          <w:color w:val="000000"/>
          <w:sz w:val="28"/>
          <w:szCs w:val="18"/>
          <w:shd w:val="clear" w:color="auto" w:fill="FFFFFF"/>
        </w:rPr>
        <w:t xml:space="preserve">овременная высшая школа, как и все государство, подвержены переустройству. Общая ситуация нестабильности оказывает многообразные влияния как на социум, общество, так и на личность. Происходит размывание, изменение </w:t>
      </w:r>
      <w:r w:rsidRPr="00D31B20">
        <w:rPr>
          <w:rFonts w:ascii="Times New Roman" w:hAnsi="Times New Roman"/>
          <w:color w:val="000000"/>
          <w:sz w:val="28"/>
          <w:szCs w:val="18"/>
          <w:shd w:val="clear" w:color="auto" w:fill="FFFFFF"/>
        </w:rPr>
        <w:lastRenderedPageBreak/>
        <w:t>ценностных ориентаций, норм поведения, самих процессов социализации и адаптации</w:t>
      </w:r>
      <w:r w:rsidRPr="001F331C">
        <w:rPr>
          <w:rFonts w:ascii="Times New Roman" w:hAnsi="Times New Roman"/>
          <w:color w:val="000000"/>
          <w:sz w:val="28"/>
          <w:szCs w:val="18"/>
          <w:shd w:val="clear" w:color="auto" w:fill="FFFFFF"/>
        </w:rPr>
        <w:t xml:space="preserve"> </w:t>
      </w:r>
      <w:r w:rsidRPr="001F331C">
        <w:rPr>
          <w:rFonts w:ascii="Times New Roman" w:hAnsi="Times New Roman"/>
          <w:sz w:val="28"/>
        </w:rPr>
        <w:t xml:space="preserve">[2, </w:t>
      </w:r>
      <w:r>
        <w:rPr>
          <w:rFonts w:ascii="Times New Roman" w:hAnsi="Times New Roman"/>
          <w:sz w:val="28"/>
          <w:lang w:val="en-US"/>
        </w:rPr>
        <w:t>c</w:t>
      </w:r>
      <w:r>
        <w:rPr>
          <w:rFonts w:ascii="Times New Roman" w:hAnsi="Times New Roman"/>
          <w:sz w:val="28"/>
        </w:rPr>
        <w:t xml:space="preserve">. </w:t>
      </w:r>
      <w:r w:rsidRPr="001F331C">
        <w:rPr>
          <w:rFonts w:ascii="Times New Roman" w:hAnsi="Times New Roman"/>
          <w:sz w:val="28"/>
        </w:rPr>
        <w:t>1</w:t>
      </w:r>
      <w:r w:rsidRPr="00B17369">
        <w:rPr>
          <w:rFonts w:ascii="Times New Roman" w:hAnsi="Times New Roman"/>
          <w:sz w:val="28"/>
        </w:rPr>
        <w:t>6</w:t>
      </w:r>
      <w:r w:rsidRPr="001F331C">
        <w:rPr>
          <w:rFonts w:ascii="Times New Roman" w:hAnsi="Times New Roman"/>
          <w:sz w:val="28"/>
        </w:rPr>
        <w:t>]</w:t>
      </w:r>
      <w:r>
        <w:rPr>
          <w:rFonts w:ascii="Times New Roman" w:hAnsi="Times New Roman"/>
          <w:sz w:val="28"/>
        </w:rPr>
        <w:t>.</w:t>
      </w:r>
    </w:p>
    <w:p w:rsidR="005F1FC8" w:rsidRDefault="005F1FC8" w:rsidP="002C6F56">
      <w:pPr>
        <w:pStyle w:val="ab"/>
        <w:spacing w:line="360" w:lineRule="auto"/>
        <w:ind w:firstLine="709"/>
        <w:jc w:val="both"/>
        <w:rPr>
          <w:rFonts w:ascii="Times New Roman" w:hAnsi="Times New Roman"/>
          <w:sz w:val="28"/>
        </w:rPr>
      </w:pPr>
      <w:r>
        <w:rPr>
          <w:rFonts w:ascii="Times New Roman" w:hAnsi="Times New Roman"/>
          <w:sz w:val="28"/>
        </w:rPr>
        <w:t>Таким образом, согласно деятельностному подходу, личность перестраивает собственное отношение к определенному виду деятельности, при изменении социальной позиции.</w:t>
      </w:r>
    </w:p>
    <w:p w:rsidR="005F1FC8" w:rsidRPr="00245F85" w:rsidRDefault="005F1FC8" w:rsidP="002C6F56">
      <w:pPr>
        <w:pStyle w:val="ab"/>
        <w:spacing w:line="360" w:lineRule="auto"/>
        <w:ind w:firstLine="709"/>
        <w:jc w:val="both"/>
        <w:rPr>
          <w:rFonts w:ascii="Times New Roman" w:hAnsi="Times New Roman"/>
          <w:sz w:val="28"/>
        </w:rPr>
      </w:pPr>
      <w:r>
        <w:rPr>
          <w:rFonts w:ascii="Times New Roman" w:hAnsi="Times New Roman"/>
          <w:sz w:val="28"/>
        </w:rPr>
        <w:t>В психологической науке накоплено большое количество научных исследований отечественных психологов, посвященных изучению мотивационной сферы личности в контексте учебной деятельности. Однако</w:t>
      </w:r>
      <w:proofErr w:type="gramStart"/>
      <w:r>
        <w:rPr>
          <w:rFonts w:ascii="Times New Roman" w:hAnsi="Times New Roman"/>
          <w:sz w:val="28"/>
        </w:rPr>
        <w:t>,</w:t>
      </w:r>
      <w:proofErr w:type="gramEnd"/>
      <w:r>
        <w:rPr>
          <w:rFonts w:ascii="Times New Roman" w:hAnsi="Times New Roman"/>
          <w:sz w:val="28"/>
        </w:rPr>
        <w:t xml:space="preserve"> наиболее </w:t>
      </w:r>
      <w:r w:rsidRPr="004569A7">
        <w:rPr>
          <w:rFonts w:ascii="Times New Roman" w:hAnsi="Times New Roman"/>
          <w:sz w:val="28"/>
        </w:rPr>
        <w:t>активно изучалась мотивация учения школ</w:t>
      </w:r>
      <w:r>
        <w:rPr>
          <w:rFonts w:ascii="Times New Roman" w:hAnsi="Times New Roman"/>
          <w:sz w:val="28"/>
        </w:rPr>
        <w:t>ьников и пути ее формирования (</w:t>
      </w:r>
      <w:r w:rsidRPr="004569A7">
        <w:rPr>
          <w:rFonts w:ascii="Times New Roman" w:hAnsi="Times New Roman"/>
          <w:sz w:val="28"/>
        </w:rPr>
        <w:t>Божович Л. И., Маркова А. К., Матюх</w:t>
      </w:r>
      <w:r>
        <w:rPr>
          <w:rFonts w:ascii="Times New Roman" w:hAnsi="Times New Roman"/>
          <w:sz w:val="28"/>
        </w:rPr>
        <w:t>ина М. В., Гусева Г.Г. и др.). М</w:t>
      </w:r>
      <w:r w:rsidRPr="00245F85">
        <w:rPr>
          <w:rFonts w:ascii="Times New Roman" w:hAnsi="Times New Roman"/>
          <w:sz w:val="28"/>
        </w:rPr>
        <w:t xml:space="preserve">отивация учебной деятельности студентов стала изучаться сравнительно недавно. </w:t>
      </w:r>
      <w:r>
        <w:rPr>
          <w:rFonts w:ascii="Times New Roman" w:hAnsi="Times New Roman"/>
          <w:sz w:val="28"/>
        </w:rPr>
        <w:t xml:space="preserve">Известными направлениями исследования </w:t>
      </w:r>
      <w:r w:rsidRPr="00245F85">
        <w:rPr>
          <w:rFonts w:ascii="Times New Roman" w:hAnsi="Times New Roman"/>
          <w:sz w:val="28"/>
        </w:rPr>
        <w:t xml:space="preserve">здесь являются: мотивы поступления в вуз (Бобровицкая С. В., Мухина Г.А. и </w:t>
      </w:r>
      <w:proofErr w:type="gramStart"/>
      <w:r w:rsidRPr="00245F85">
        <w:rPr>
          <w:rFonts w:ascii="Times New Roman" w:hAnsi="Times New Roman"/>
          <w:sz w:val="28"/>
        </w:rPr>
        <w:t>др</w:t>
      </w:r>
      <w:proofErr w:type="gramEnd"/>
      <w:r w:rsidRPr="00245F85">
        <w:rPr>
          <w:rFonts w:ascii="Times New Roman" w:hAnsi="Times New Roman"/>
          <w:sz w:val="28"/>
        </w:rPr>
        <w:t>), динамика изменения мотивов в учебном процессе обучения в вузе (Вайсман Р. С., Гебос А.И. и др</w:t>
      </w:r>
      <w:r>
        <w:rPr>
          <w:rFonts w:ascii="Times New Roman" w:hAnsi="Times New Roman"/>
          <w:sz w:val="28"/>
        </w:rPr>
        <w:t xml:space="preserve">). </w:t>
      </w:r>
      <w:r w:rsidRPr="00245F85">
        <w:rPr>
          <w:rFonts w:ascii="Times New Roman" w:hAnsi="Times New Roman"/>
          <w:sz w:val="28"/>
        </w:rPr>
        <w:t>Результаты исследования учебной мотивации (Ильин Е. П., Василькова А. М.) способствовали выявлению таких проблем, как девальвация высшего образования: целью становятся не знания, образование в целом, а сам факт наличия диплома.</w:t>
      </w:r>
      <w:r>
        <w:rPr>
          <w:rFonts w:ascii="Times New Roman" w:hAnsi="Times New Roman"/>
          <w:sz w:val="28"/>
        </w:rPr>
        <w:t xml:space="preserve"> </w:t>
      </w:r>
    </w:p>
    <w:p w:rsidR="005F1FC8" w:rsidRDefault="005F1FC8" w:rsidP="002C6F56">
      <w:pPr>
        <w:pStyle w:val="ab"/>
        <w:spacing w:line="360" w:lineRule="auto"/>
        <w:ind w:firstLine="709"/>
        <w:jc w:val="both"/>
        <w:rPr>
          <w:rFonts w:ascii="Times New Roman" w:hAnsi="Times New Roman"/>
          <w:sz w:val="28"/>
        </w:rPr>
      </w:pPr>
      <w:r w:rsidRPr="004569A7">
        <w:rPr>
          <w:rFonts w:ascii="Times New Roman" w:hAnsi="Times New Roman"/>
          <w:sz w:val="28"/>
        </w:rPr>
        <w:t>Некоторые из вышеперечисленных раб</w:t>
      </w:r>
      <w:r w:rsidR="00310ED4">
        <w:rPr>
          <w:rFonts w:ascii="Times New Roman" w:hAnsi="Times New Roman"/>
          <w:sz w:val="28"/>
        </w:rPr>
        <w:t>от ряда авторов, датированы 70</w:t>
      </w:r>
      <w:r w:rsidR="00310ED4" w:rsidRPr="00740290">
        <w:rPr>
          <w:sz w:val="28"/>
        </w:rPr>
        <w:t>–</w:t>
      </w:r>
      <w:r w:rsidRPr="004569A7">
        <w:rPr>
          <w:rFonts w:ascii="Times New Roman" w:hAnsi="Times New Roman"/>
          <w:sz w:val="28"/>
        </w:rPr>
        <w:t xml:space="preserve">80 гг. </w:t>
      </w:r>
      <w:r w:rsidRPr="004569A7">
        <w:rPr>
          <w:rFonts w:ascii="Times New Roman" w:hAnsi="Times New Roman"/>
          <w:sz w:val="28"/>
          <w:lang w:val="en-US"/>
        </w:rPr>
        <w:t>XX</w:t>
      </w:r>
      <w:r w:rsidRPr="004569A7">
        <w:rPr>
          <w:rFonts w:ascii="Times New Roman" w:hAnsi="Times New Roman"/>
          <w:sz w:val="28"/>
        </w:rPr>
        <w:t xml:space="preserve"> века, и в связи с изменением социокультурных условий развития личности, необходимо проводить новые исследования, с учетом специфики</w:t>
      </w:r>
      <w:r>
        <w:rPr>
          <w:rFonts w:ascii="Times New Roman" w:hAnsi="Times New Roman"/>
          <w:sz w:val="28"/>
        </w:rPr>
        <w:t xml:space="preserve"> современного обще</w:t>
      </w:r>
      <w:r w:rsidR="00310ED4">
        <w:rPr>
          <w:rFonts w:ascii="Times New Roman" w:hAnsi="Times New Roman"/>
          <w:sz w:val="28"/>
        </w:rPr>
        <w:t>ства, т.к. согласно культурно-</w:t>
      </w:r>
      <w:r>
        <w:rPr>
          <w:rFonts w:ascii="Times New Roman" w:hAnsi="Times New Roman"/>
          <w:sz w:val="28"/>
        </w:rPr>
        <w:t>историческому подходу, личность рассматривается как продукт освоения индивидом ценностей культуры.</w:t>
      </w:r>
      <w:r w:rsidRPr="004569A7">
        <w:rPr>
          <w:rFonts w:ascii="Times New Roman" w:hAnsi="Times New Roman"/>
          <w:sz w:val="28"/>
        </w:rPr>
        <w:t xml:space="preserve"> Перед нами возникает задача изучения мотивационно</w:t>
      </w:r>
      <w:r w:rsidR="00310ED4">
        <w:rPr>
          <w:rFonts w:ascii="Times New Roman" w:hAnsi="Times New Roman"/>
          <w:sz w:val="28"/>
        </w:rPr>
        <w:t>-</w:t>
      </w:r>
      <w:r w:rsidRPr="004569A7">
        <w:rPr>
          <w:rFonts w:ascii="Times New Roman" w:hAnsi="Times New Roman"/>
          <w:sz w:val="28"/>
        </w:rPr>
        <w:t>смысловых образований личности студента,</w:t>
      </w:r>
      <w:r>
        <w:t xml:space="preserve"> </w:t>
      </w:r>
      <w:r w:rsidRPr="008C4DA8">
        <w:rPr>
          <w:rFonts w:ascii="Times New Roman" w:hAnsi="Times New Roman"/>
          <w:sz w:val="28"/>
        </w:rPr>
        <w:t>с целью эффективного стимулирования к обучению, а также формирования личности профессионала.</w:t>
      </w:r>
    </w:p>
    <w:p w:rsidR="005F1FC8" w:rsidRPr="001A549E" w:rsidRDefault="005F1FC8" w:rsidP="002C6F56">
      <w:pPr>
        <w:pStyle w:val="ab"/>
        <w:spacing w:line="360" w:lineRule="auto"/>
        <w:ind w:firstLine="709"/>
        <w:jc w:val="both"/>
        <w:rPr>
          <w:rFonts w:ascii="Times New Roman" w:hAnsi="Times New Roman"/>
          <w:sz w:val="28"/>
        </w:rPr>
      </w:pPr>
      <w:r>
        <w:rPr>
          <w:rFonts w:ascii="Times New Roman" w:hAnsi="Times New Roman"/>
          <w:sz w:val="28"/>
        </w:rPr>
        <w:t>Таким образом, мы определили, что при историческом изменении деятельности, изменениям подвергается и психологическая ее с</w:t>
      </w:r>
      <w:r w:rsidR="00310ED4">
        <w:rPr>
          <w:rFonts w:ascii="Times New Roman" w:hAnsi="Times New Roman"/>
          <w:sz w:val="28"/>
        </w:rPr>
        <w:t>торона. Сущность мотивационно-</w:t>
      </w:r>
      <w:r>
        <w:rPr>
          <w:rFonts w:ascii="Times New Roman" w:hAnsi="Times New Roman"/>
          <w:sz w:val="28"/>
        </w:rPr>
        <w:t xml:space="preserve">смыслового компонента субъекта жизненного </w:t>
      </w:r>
      <w:r>
        <w:rPr>
          <w:rFonts w:ascii="Times New Roman" w:hAnsi="Times New Roman"/>
          <w:sz w:val="28"/>
        </w:rPr>
        <w:lastRenderedPageBreak/>
        <w:t xml:space="preserve">пути, обусловлена социально – предметными особенностями, </w:t>
      </w:r>
      <w:r w:rsidRPr="001A549E">
        <w:rPr>
          <w:rFonts w:ascii="Times New Roman" w:hAnsi="Times New Roman"/>
          <w:sz w:val="28"/>
        </w:rPr>
        <w:t>выступающими в качеств</w:t>
      </w:r>
      <w:r>
        <w:rPr>
          <w:rFonts w:ascii="Times New Roman" w:hAnsi="Times New Roman"/>
          <w:sz w:val="28"/>
        </w:rPr>
        <w:t xml:space="preserve">е источников развития личности. </w:t>
      </w:r>
    </w:p>
    <w:p w:rsidR="005F1FC8" w:rsidRDefault="005F1FC8" w:rsidP="002C6F56">
      <w:pPr>
        <w:pStyle w:val="ab"/>
        <w:spacing w:line="360" w:lineRule="auto"/>
        <w:ind w:firstLine="709"/>
        <w:jc w:val="both"/>
        <w:rPr>
          <w:rFonts w:ascii="Times New Roman" w:hAnsi="Times New Roman"/>
          <w:sz w:val="28"/>
        </w:rPr>
      </w:pPr>
      <w:r>
        <w:rPr>
          <w:rFonts w:ascii="Times New Roman" w:hAnsi="Times New Roman"/>
          <w:sz w:val="28"/>
        </w:rPr>
        <w:t>Мы выяснили, что исследование проблемы мотивационно - смысловой регуляции учебной деятельности у студентов, является наименее изученной, следственно, возникает необходимость в модернизации знаний по данной области психологического знания, с целью оптимизации процесса обучения студентов и большег</w:t>
      </w:r>
      <w:r w:rsidR="00310ED4">
        <w:rPr>
          <w:rFonts w:ascii="Times New Roman" w:hAnsi="Times New Roman"/>
          <w:sz w:val="28"/>
        </w:rPr>
        <w:t>о раскрытия темы мотивационно-</w:t>
      </w:r>
      <w:r>
        <w:rPr>
          <w:rFonts w:ascii="Times New Roman" w:hAnsi="Times New Roman"/>
          <w:sz w:val="28"/>
        </w:rPr>
        <w:t xml:space="preserve">смысловой регуляции учебной деятельности. </w:t>
      </w:r>
    </w:p>
    <w:p w:rsidR="005F1FC8" w:rsidRPr="00560B9A" w:rsidRDefault="005F1FC8" w:rsidP="002C6F56">
      <w:pPr>
        <w:pStyle w:val="ab"/>
        <w:tabs>
          <w:tab w:val="left" w:pos="3076"/>
        </w:tabs>
        <w:spacing w:line="360" w:lineRule="auto"/>
        <w:ind w:firstLine="709"/>
        <w:jc w:val="center"/>
        <w:rPr>
          <w:rFonts w:ascii="Times New Roman" w:hAnsi="Times New Roman"/>
          <w:i/>
          <w:sz w:val="28"/>
        </w:rPr>
      </w:pPr>
      <w:r w:rsidRPr="00560B9A">
        <w:rPr>
          <w:rFonts w:ascii="Times New Roman" w:hAnsi="Times New Roman"/>
          <w:i/>
          <w:sz w:val="28"/>
        </w:rPr>
        <w:t>Список использованных источников:</w:t>
      </w:r>
    </w:p>
    <w:p w:rsidR="005F1FC8" w:rsidRPr="000A04CB" w:rsidRDefault="005F1FC8" w:rsidP="002C6F56">
      <w:pPr>
        <w:spacing w:line="360" w:lineRule="auto"/>
        <w:ind w:firstLine="709"/>
        <w:jc w:val="both"/>
        <w:rPr>
          <w:color w:val="000000"/>
          <w:sz w:val="28"/>
          <w:szCs w:val="28"/>
          <w:shd w:val="clear" w:color="auto" w:fill="FFFFFF"/>
        </w:rPr>
      </w:pPr>
      <w:r>
        <w:rPr>
          <w:sz w:val="28"/>
          <w:szCs w:val="28"/>
        </w:rPr>
        <w:t xml:space="preserve">1. </w:t>
      </w:r>
      <w:r w:rsidRPr="00CA3277">
        <w:rPr>
          <w:sz w:val="28"/>
          <w:szCs w:val="28"/>
        </w:rPr>
        <w:t>Асмолов</w:t>
      </w:r>
      <w:r w:rsidR="002531CE">
        <w:rPr>
          <w:sz w:val="28"/>
          <w:szCs w:val="28"/>
        </w:rPr>
        <w:t>, А.</w:t>
      </w:r>
      <w:r>
        <w:rPr>
          <w:sz w:val="28"/>
          <w:szCs w:val="28"/>
        </w:rPr>
        <w:t xml:space="preserve">Г. </w:t>
      </w:r>
      <w:r w:rsidR="002531CE">
        <w:rPr>
          <w:sz w:val="28"/>
          <w:szCs w:val="28"/>
        </w:rPr>
        <w:t>Психология личности: культурно-</w:t>
      </w:r>
      <w:r w:rsidRPr="00CA3277">
        <w:rPr>
          <w:sz w:val="28"/>
          <w:szCs w:val="28"/>
        </w:rPr>
        <w:t>историческое понимание развит</w:t>
      </w:r>
      <w:r w:rsidR="002531CE">
        <w:rPr>
          <w:sz w:val="28"/>
          <w:szCs w:val="28"/>
        </w:rPr>
        <w:t>ия человека / А.</w:t>
      </w:r>
      <w:r>
        <w:rPr>
          <w:sz w:val="28"/>
          <w:szCs w:val="28"/>
        </w:rPr>
        <w:t xml:space="preserve">Г. Асмолов. </w:t>
      </w:r>
      <w:r w:rsidRPr="00CA3277">
        <w:rPr>
          <w:sz w:val="28"/>
          <w:szCs w:val="28"/>
        </w:rPr>
        <w:t>– М.: Смысл, 2007.</w:t>
      </w:r>
      <w:r>
        <w:rPr>
          <w:sz w:val="28"/>
          <w:szCs w:val="28"/>
        </w:rPr>
        <w:t xml:space="preserve"> </w:t>
      </w:r>
      <w:r w:rsidRPr="00740290">
        <w:rPr>
          <w:sz w:val="28"/>
        </w:rPr>
        <w:t>–</w:t>
      </w:r>
      <w:r w:rsidR="002531CE">
        <w:rPr>
          <w:sz w:val="28"/>
          <w:szCs w:val="28"/>
        </w:rPr>
        <w:t xml:space="preserve"> С. 335–</w:t>
      </w:r>
      <w:r>
        <w:rPr>
          <w:sz w:val="28"/>
          <w:szCs w:val="28"/>
        </w:rPr>
        <w:t>356.</w:t>
      </w:r>
    </w:p>
    <w:p w:rsidR="005F1FC8" w:rsidRPr="001A7F7F" w:rsidRDefault="005F1FC8" w:rsidP="002C6F56">
      <w:pPr>
        <w:pStyle w:val="ab"/>
        <w:spacing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2. </w:t>
      </w:r>
      <w:r w:rsidRPr="000F4268">
        <w:rPr>
          <w:rFonts w:ascii="Times New Roman" w:hAnsi="Times New Roman"/>
          <w:sz w:val="28"/>
          <w:szCs w:val="28"/>
          <w:shd w:val="clear" w:color="auto" w:fill="FFFFFF"/>
        </w:rPr>
        <w:t>Дроздов, C.B. Динамика мотивационно-смысловых образований личности студентов в процессе адаптации к учебе</w:t>
      </w:r>
      <w:r>
        <w:rPr>
          <w:rFonts w:ascii="Times New Roman" w:hAnsi="Times New Roman"/>
          <w:sz w:val="28"/>
          <w:szCs w:val="28"/>
          <w:shd w:val="clear" w:color="auto" w:fill="FFFFFF"/>
        </w:rPr>
        <w:t>: автореф. дис.</w:t>
      </w:r>
      <w:r w:rsidRPr="000F4268">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канд. психол. наук: 19. 00. 07 </w:t>
      </w:r>
      <w:r w:rsidRPr="00D6629F">
        <w:rPr>
          <w:rFonts w:ascii="Times New Roman" w:hAnsi="Times New Roman"/>
          <w:sz w:val="28"/>
          <w:szCs w:val="28"/>
          <w:shd w:val="clear" w:color="auto" w:fill="FFFFFF"/>
        </w:rPr>
        <w:t>/</w:t>
      </w:r>
      <w:r>
        <w:rPr>
          <w:rFonts w:ascii="Times New Roman" w:hAnsi="Times New Roman"/>
          <w:sz w:val="28"/>
          <w:szCs w:val="28"/>
          <w:shd w:val="clear" w:color="auto" w:fill="FFFFFF"/>
        </w:rPr>
        <w:t xml:space="preserve"> С. В. Дроздов; Курск</w:t>
      </w:r>
      <w:proofErr w:type="gramStart"/>
      <w:r>
        <w:rPr>
          <w:rFonts w:ascii="Times New Roman" w:hAnsi="Times New Roman"/>
          <w:sz w:val="28"/>
          <w:szCs w:val="28"/>
          <w:shd w:val="clear" w:color="auto" w:fill="FFFFFF"/>
        </w:rPr>
        <w:t>.</w:t>
      </w:r>
      <w:proofErr w:type="gramEnd"/>
      <w:r>
        <w:rPr>
          <w:rFonts w:ascii="Times New Roman" w:hAnsi="Times New Roman"/>
          <w:sz w:val="28"/>
          <w:szCs w:val="28"/>
          <w:shd w:val="clear" w:color="auto" w:fill="FFFFFF"/>
        </w:rPr>
        <w:t xml:space="preserve"> </w:t>
      </w:r>
      <w:proofErr w:type="gramStart"/>
      <w:r>
        <w:rPr>
          <w:rFonts w:ascii="Times New Roman" w:hAnsi="Times New Roman"/>
          <w:sz w:val="28"/>
          <w:szCs w:val="28"/>
          <w:shd w:val="clear" w:color="auto" w:fill="FFFFFF"/>
        </w:rPr>
        <w:t>г</w:t>
      </w:r>
      <w:proofErr w:type="gramEnd"/>
      <w:r>
        <w:rPr>
          <w:rFonts w:ascii="Times New Roman" w:hAnsi="Times New Roman"/>
          <w:sz w:val="28"/>
          <w:szCs w:val="28"/>
          <w:shd w:val="clear" w:color="auto" w:fill="FFFFFF"/>
        </w:rPr>
        <w:t>ос.</w:t>
      </w:r>
      <w:r w:rsidR="002531CE">
        <w:rPr>
          <w:rFonts w:ascii="Times New Roman" w:hAnsi="Times New Roman"/>
          <w:sz w:val="28"/>
          <w:szCs w:val="28"/>
          <w:shd w:val="clear" w:color="auto" w:fill="FFFFFF"/>
        </w:rPr>
        <w:t xml:space="preserve"> ун-т. – Москва, 2000. – С. 1–</w:t>
      </w:r>
      <w:r>
        <w:rPr>
          <w:rFonts w:ascii="Times New Roman" w:hAnsi="Times New Roman"/>
          <w:sz w:val="28"/>
          <w:szCs w:val="28"/>
          <w:shd w:val="clear" w:color="auto" w:fill="FFFFFF"/>
        </w:rPr>
        <w:t>16.</w:t>
      </w:r>
    </w:p>
    <w:p w:rsidR="005F1FC8" w:rsidRPr="00B17369" w:rsidRDefault="005F1FC8" w:rsidP="002C6F56">
      <w:pPr>
        <w:spacing w:line="360" w:lineRule="auto"/>
        <w:ind w:firstLine="709"/>
        <w:jc w:val="both"/>
        <w:rPr>
          <w:sz w:val="28"/>
        </w:rPr>
      </w:pPr>
      <w:r>
        <w:rPr>
          <w:sz w:val="28"/>
        </w:rPr>
        <w:t xml:space="preserve">3. </w:t>
      </w:r>
      <w:r w:rsidRPr="00740290">
        <w:rPr>
          <w:sz w:val="28"/>
        </w:rPr>
        <w:t xml:space="preserve">Леонтьев, Д. А. Современная психология мотивации / Д. А. Леонтьев. – М.: Смысл, 2002. – </w:t>
      </w:r>
      <w:r>
        <w:rPr>
          <w:sz w:val="28"/>
        </w:rPr>
        <w:t>290</w:t>
      </w:r>
      <w:r w:rsidR="002C6F56">
        <w:rPr>
          <w:sz w:val="28"/>
        </w:rPr>
        <w:t xml:space="preserve"> с</w:t>
      </w:r>
      <w:r>
        <w:rPr>
          <w:sz w:val="28"/>
        </w:rPr>
        <w:t>.</w:t>
      </w:r>
    </w:p>
    <w:p w:rsidR="005F1FC8" w:rsidRDefault="005F1FC8" w:rsidP="002C6F56">
      <w:pPr>
        <w:spacing w:line="360" w:lineRule="auto"/>
        <w:ind w:firstLine="709"/>
        <w:rPr>
          <w:sz w:val="28"/>
          <w:szCs w:val="28"/>
        </w:rPr>
      </w:pPr>
      <w:r>
        <w:rPr>
          <w:sz w:val="28"/>
          <w:szCs w:val="28"/>
        </w:rPr>
        <w:br w:type="page"/>
      </w:r>
    </w:p>
    <w:p w:rsidR="0043176F" w:rsidRDefault="0043176F" w:rsidP="001C1EBA">
      <w:pPr>
        <w:spacing w:line="360" w:lineRule="auto"/>
        <w:jc w:val="right"/>
        <w:rPr>
          <w:sz w:val="28"/>
          <w:szCs w:val="28"/>
        </w:rPr>
      </w:pPr>
      <w:r>
        <w:rPr>
          <w:sz w:val="28"/>
          <w:szCs w:val="28"/>
        </w:rPr>
        <w:lastRenderedPageBreak/>
        <w:t>Лях Г. В.</w:t>
      </w:r>
    </w:p>
    <w:p w:rsidR="0043176F" w:rsidRDefault="0043176F" w:rsidP="001C1EBA">
      <w:pPr>
        <w:spacing w:line="360" w:lineRule="auto"/>
        <w:jc w:val="right"/>
        <w:rPr>
          <w:sz w:val="28"/>
          <w:szCs w:val="28"/>
        </w:rPr>
      </w:pPr>
      <w:r>
        <w:rPr>
          <w:sz w:val="28"/>
          <w:szCs w:val="28"/>
        </w:rPr>
        <w:t>(Колтышева Н.И., кандидат педагогических наук, доцент кафедры социальной и педагогической психологии)</w:t>
      </w:r>
    </w:p>
    <w:p w:rsidR="0043176F" w:rsidRDefault="0043176F" w:rsidP="001C1EBA">
      <w:pPr>
        <w:spacing w:line="360" w:lineRule="auto"/>
        <w:jc w:val="right"/>
        <w:rPr>
          <w:sz w:val="28"/>
          <w:szCs w:val="28"/>
        </w:rPr>
      </w:pPr>
      <w:r>
        <w:rPr>
          <w:sz w:val="28"/>
          <w:szCs w:val="28"/>
        </w:rPr>
        <w:t>ГГУ им. Ф. Скорины, Гомель</w:t>
      </w:r>
    </w:p>
    <w:p w:rsidR="0043176F" w:rsidRDefault="0043176F" w:rsidP="001C1EBA">
      <w:pPr>
        <w:spacing w:line="360" w:lineRule="auto"/>
        <w:jc w:val="both"/>
        <w:rPr>
          <w:sz w:val="28"/>
          <w:szCs w:val="28"/>
        </w:rPr>
      </w:pPr>
    </w:p>
    <w:p w:rsidR="0043176F" w:rsidRDefault="0043176F" w:rsidP="001C1EBA">
      <w:pPr>
        <w:spacing w:line="360" w:lineRule="auto"/>
        <w:jc w:val="center"/>
        <w:rPr>
          <w:b/>
          <w:sz w:val="28"/>
          <w:szCs w:val="28"/>
        </w:rPr>
      </w:pPr>
      <w:r>
        <w:rPr>
          <w:b/>
          <w:sz w:val="28"/>
          <w:szCs w:val="28"/>
        </w:rPr>
        <w:t>ПСИХОЛОГИЧЕСКИЕ ОСОБЕННОСТИ РИСКОВАННОГО ПОВЕДЕНИЯ В ЮНОШЕСКОМ ВОЗРАСТЕ</w:t>
      </w:r>
    </w:p>
    <w:p w:rsidR="0043176F" w:rsidRDefault="0043176F" w:rsidP="001C1EBA">
      <w:pPr>
        <w:spacing w:line="360" w:lineRule="auto"/>
        <w:jc w:val="both"/>
        <w:rPr>
          <w:sz w:val="28"/>
          <w:szCs w:val="28"/>
        </w:rPr>
      </w:pPr>
    </w:p>
    <w:p w:rsidR="0043176F" w:rsidRDefault="0043176F" w:rsidP="004B008F">
      <w:pPr>
        <w:spacing w:line="360" w:lineRule="auto"/>
        <w:ind w:firstLine="709"/>
        <w:jc w:val="both"/>
        <w:rPr>
          <w:sz w:val="28"/>
          <w:szCs w:val="28"/>
        </w:rPr>
      </w:pPr>
      <w:r>
        <w:rPr>
          <w:sz w:val="28"/>
          <w:szCs w:val="28"/>
        </w:rPr>
        <w:t xml:space="preserve">В юношеском возрасте происходит активная интеграция молодого поколения в общественные отношения и процессы. Однако часто молодые люди не имеют необходимых жизненных навыков, которые позволили бы им сохранить или развить свою индивидуальность и сформировать здоровый стиль жизни. </w:t>
      </w:r>
    </w:p>
    <w:p w:rsidR="0043176F" w:rsidRDefault="0043176F" w:rsidP="004B008F">
      <w:pPr>
        <w:spacing w:line="360" w:lineRule="auto"/>
        <w:ind w:firstLine="709"/>
        <w:jc w:val="both"/>
      </w:pPr>
      <w:r>
        <w:rPr>
          <w:sz w:val="28"/>
          <w:szCs w:val="28"/>
        </w:rPr>
        <w:t>Различные аспекты возникновения и развития рискованного поведения в подростковом и юношеском возрастах  рассматриваются в работах И.А. Фурманова, В.Т. Кондрашенко, Н.Л. Пузыревич, И.С. Кона,  А.Н. Маюрова, А.В. Рубанова, Г.В. Винниковой и др.</w:t>
      </w:r>
    </w:p>
    <w:p w:rsidR="0043176F" w:rsidRDefault="0043176F" w:rsidP="004B008F">
      <w:pPr>
        <w:spacing w:line="360" w:lineRule="auto"/>
        <w:ind w:firstLine="709"/>
        <w:jc w:val="both"/>
        <w:rPr>
          <w:sz w:val="28"/>
          <w:szCs w:val="28"/>
        </w:rPr>
      </w:pPr>
      <w:r>
        <w:rPr>
          <w:sz w:val="28"/>
          <w:szCs w:val="28"/>
        </w:rPr>
        <w:t xml:space="preserve">На возникновение рискованного поведения влияет множество причин.  Важное место занимают </w:t>
      </w:r>
      <w:proofErr w:type="gramStart"/>
      <w:r>
        <w:rPr>
          <w:sz w:val="28"/>
          <w:szCs w:val="28"/>
        </w:rPr>
        <w:t>психологические</w:t>
      </w:r>
      <w:proofErr w:type="gramEnd"/>
      <w:r>
        <w:rPr>
          <w:sz w:val="28"/>
          <w:szCs w:val="28"/>
        </w:rPr>
        <w:t>. Как правило, они субъективны. Внешним стимулом могут стать социальные условия, особые взаимодействия со средой, характеризующиеся неблагоприятными для развития личности факторами.</w:t>
      </w:r>
    </w:p>
    <w:p w:rsidR="0043176F" w:rsidRDefault="0043176F" w:rsidP="004B008F">
      <w:pPr>
        <w:spacing w:line="360" w:lineRule="auto"/>
        <w:ind w:firstLine="709"/>
        <w:jc w:val="both"/>
        <w:rPr>
          <w:sz w:val="28"/>
          <w:szCs w:val="28"/>
        </w:rPr>
      </w:pPr>
      <w:r>
        <w:rPr>
          <w:sz w:val="28"/>
          <w:szCs w:val="28"/>
        </w:rPr>
        <w:t>Повышенная активность и возбудимость становятся причиной неразборчивости молодых людей в выборе знакомств, побуждают участвовать в рискованных мероприятиях.</w:t>
      </w:r>
    </w:p>
    <w:p w:rsidR="0043176F" w:rsidRDefault="0043176F" w:rsidP="004B008F">
      <w:pPr>
        <w:spacing w:line="360" w:lineRule="auto"/>
        <w:ind w:firstLine="709"/>
        <w:jc w:val="both"/>
        <w:rPr>
          <w:sz w:val="28"/>
          <w:szCs w:val="28"/>
        </w:rPr>
      </w:pPr>
      <w:r>
        <w:rPr>
          <w:sz w:val="28"/>
          <w:szCs w:val="28"/>
        </w:rPr>
        <w:t xml:space="preserve"> Замкнутость, подозрительность, излишняя педантичность приводят молодого человека к формированию чувства собственной неполноценности, к самоизоляции, одиночеству. Человек чувствует беспокойство, тревожность, пустоту, бессмысленность своей жизни, что ведет к апатии, к принятию негативного поведения.</w:t>
      </w:r>
    </w:p>
    <w:p w:rsidR="0043176F" w:rsidRDefault="0043176F" w:rsidP="004B008F">
      <w:pPr>
        <w:spacing w:line="360" w:lineRule="auto"/>
        <w:ind w:firstLine="709"/>
        <w:jc w:val="both"/>
        <w:rPr>
          <w:sz w:val="28"/>
          <w:szCs w:val="28"/>
        </w:rPr>
      </w:pPr>
      <w:r>
        <w:rPr>
          <w:sz w:val="28"/>
          <w:szCs w:val="28"/>
        </w:rPr>
        <w:lastRenderedPageBreak/>
        <w:t>Поведение юноши и девушки во многом зависит от семейного воспитания,</w:t>
      </w:r>
      <w:r>
        <w:rPr>
          <w:b/>
          <w:sz w:val="28"/>
          <w:szCs w:val="28"/>
        </w:rPr>
        <w:t xml:space="preserve"> </w:t>
      </w:r>
      <w:r>
        <w:rPr>
          <w:sz w:val="28"/>
          <w:szCs w:val="28"/>
        </w:rPr>
        <w:t>неблагоприятные условия которого в сочетании с особенностями психологического периода юношества могут привести к формированию своеобразного образа жизни с характерным отклоняющимся поведением. В ряде наблюдений отмечается особая значимость для юношей дефицита мужского влияния (неполная семья, конфликтные взаимоотношения с отцом), в то время как для девушек большое значение имеют конфликтные взаимоотношения с матерью [1, с. 87]. Высокая степень уважения матери к отцу, страдающему алкоголизмом, повышает риск алкоголизма у сына [2, с. 75].</w:t>
      </w:r>
    </w:p>
    <w:p w:rsidR="0043176F" w:rsidRDefault="0043176F" w:rsidP="004B008F">
      <w:pPr>
        <w:spacing w:line="360" w:lineRule="auto"/>
        <w:ind w:firstLine="709"/>
        <w:jc w:val="both"/>
        <w:rPr>
          <w:sz w:val="28"/>
          <w:szCs w:val="28"/>
        </w:rPr>
      </w:pPr>
      <w:r>
        <w:rPr>
          <w:sz w:val="28"/>
          <w:szCs w:val="28"/>
        </w:rPr>
        <w:t xml:space="preserve">К личностным факторам можно отнести склонность к поиску ощущений, когда у молодого человека появляется потребность испытывать различные сложные ощущения и эмоции, что побуждает его к проживанию как физического, так и социального видов риска. Основная причина первой пробы наркотиков – это любопытство, которое </w:t>
      </w:r>
      <w:proofErr w:type="gramStart"/>
      <w:r>
        <w:rPr>
          <w:sz w:val="28"/>
          <w:szCs w:val="28"/>
        </w:rPr>
        <w:t>связано</w:t>
      </w:r>
      <w:proofErr w:type="gramEnd"/>
      <w:r>
        <w:rPr>
          <w:sz w:val="28"/>
          <w:szCs w:val="28"/>
        </w:rPr>
        <w:t xml:space="preserve"> прежде всего с интересом к нового рода ощущениям, вызываемым наркотическим опьянением [3, с. 60]. В качестве психологической детерминанты приобщения подростков и молодых людей к наркотикам можно рассматривать и эмоциональный дисбаланс (переживания, стрессы и др.), и эмоциональные расстройства личности (страхи, фобии, депрессия, тревожность и т.д.), конфликты, проблемы в общении, одиночество и др. [4, с. 169 – 174].</w:t>
      </w:r>
    </w:p>
    <w:p w:rsidR="0043176F" w:rsidRDefault="0043176F" w:rsidP="004B008F">
      <w:pPr>
        <w:spacing w:line="360" w:lineRule="auto"/>
        <w:ind w:firstLine="709"/>
        <w:jc w:val="both"/>
        <w:rPr>
          <w:sz w:val="28"/>
          <w:szCs w:val="28"/>
        </w:rPr>
      </w:pPr>
      <w:r>
        <w:rPr>
          <w:sz w:val="28"/>
          <w:szCs w:val="28"/>
        </w:rPr>
        <w:t xml:space="preserve">В юношеском возрасте наблюдается зависимость особенностей личностного реагирования, социальной перцепции, характера межличностных отношений и </w:t>
      </w:r>
      <w:proofErr w:type="gramStart"/>
      <w:r>
        <w:rPr>
          <w:sz w:val="28"/>
          <w:szCs w:val="28"/>
        </w:rPr>
        <w:t>Я-концепции</w:t>
      </w:r>
      <w:proofErr w:type="gramEnd"/>
      <w:r>
        <w:rPr>
          <w:sz w:val="28"/>
          <w:szCs w:val="28"/>
        </w:rPr>
        <w:t xml:space="preserve"> от влияния референтной группы сверстников. Мотивы к употреб</w:t>
      </w:r>
      <w:r>
        <w:rPr>
          <w:sz w:val="28"/>
          <w:szCs w:val="28"/>
        </w:rPr>
        <w:softHyphen/>
        <w:t>лению алкоголя, табака, токсических веще</w:t>
      </w:r>
      <w:proofErr w:type="gramStart"/>
      <w:r>
        <w:rPr>
          <w:sz w:val="28"/>
          <w:szCs w:val="28"/>
        </w:rPr>
        <w:t>ств в св</w:t>
      </w:r>
      <w:proofErr w:type="gramEnd"/>
      <w:r>
        <w:rPr>
          <w:sz w:val="28"/>
          <w:szCs w:val="28"/>
        </w:rPr>
        <w:t xml:space="preserve">язи с особенностями взаимоотношений в компании, как правило, оказываются сильнее мотивов воздержания в силу понимания их вреда. Акты жестокости совершаются сообща, в группе. </w:t>
      </w:r>
      <w:r>
        <w:rPr>
          <w:sz w:val="28"/>
          <w:szCs w:val="28"/>
        </w:rPr>
        <w:lastRenderedPageBreak/>
        <w:t>Роль каждого в отдельности при этом как бы стирается, личная моральная ответственность устраняется [5, с. 241].</w:t>
      </w:r>
    </w:p>
    <w:p w:rsidR="0043176F" w:rsidRDefault="0043176F" w:rsidP="004B008F">
      <w:pPr>
        <w:spacing w:line="360" w:lineRule="auto"/>
        <w:ind w:firstLine="709"/>
        <w:jc w:val="both"/>
        <w:rPr>
          <w:b/>
          <w:sz w:val="28"/>
          <w:szCs w:val="28"/>
        </w:rPr>
      </w:pPr>
      <w:r>
        <w:rPr>
          <w:sz w:val="28"/>
          <w:szCs w:val="28"/>
        </w:rPr>
        <w:t>К появлению деформированных потребностей может привести противоречие между растущими потребностями в юношестве и невозможностью их удовлетворения через социально-одобряемую деятельность. Серьезно сказывается отсутствие увлечений и духовных запросов, низкий круг интересов, незаполненность свободного времени.</w:t>
      </w:r>
    </w:p>
    <w:p w:rsidR="0043176F" w:rsidRDefault="0043176F" w:rsidP="004B008F">
      <w:pPr>
        <w:pStyle w:val="1"/>
        <w:shd w:val="clear" w:color="auto" w:fill="FFFFFF"/>
        <w:spacing w:before="0" w:beforeAutospacing="0" w:after="0" w:afterAutospacing="0" w:line="360" w:lineRule="auto"/>
        <w:ind w:firstLine="709"/>
        <w:jc w:val="both"/>
        <w:rPr>
          <w:b w:val="0"/>
          <w:sz w:val="28"/>
          <w:szCs w:val="28"/>
        </w:rPr>
      </w:pPr>
      <w:r>
        <w:rPr>
          <w:b w:val="0"/>
          <w:sz w:val="28"/>
          <w:szCs w:val="28"/>
        </w:rPr>
        <w:t xml:space="preserve">В результате проведенного нами исследования степени готовности к риску в юношеском возрасте выявлено: 29,23 % испытуемых имеют высокий уровень готовности к риску.  Данная группа испытуемых склонна к рискованным поступкам, как позитивного, так и негативного характера. 7,69 %  испытуемых имеют тенденцию склонности к риску. 38,46 % исследуемых имеют средний уровень готовности к риску. Они более рассудительны и больше проявят себя в позитивных рискованных поступках. 24,62 % испытуемых имеют низкий уровень готовности к риску. Они отличаются осмотрительностью, рассудительностью и осторожностью. По данным исследования, слишком </w:t>
      </w:r>
      <w:proofErr w:type="gramStart"/>
      <w:r>
        <w:rPr>
          <w:b w:val="0"/>
          <w:sz w:val="28"/>
          <w:szCs w:val="28"/>
        </w:rPr>
        <w:t>осторожных</w:t>
      </w:r>
      <w:proofErr w:type="gramEnd"/>
      <w:r>
        <w:rPr>
          <w:b w:val="0"/>
          <w:sz w:val="28"/>
          <w:szCs w:val="28"/>
        </w:rPr>
        <w:t>, совершенно не готовых к риску, выявлено не было.</w:t>
      </w:r>
    </w:p>
    <w:p w:rsidR="0043176F" w:rsidRDefault="0043176F" w:rsidP="004B008F">
      <w:pPr>
        <w:spacing w:line="360" w:lineRule="auto"/>
        <w:ind w:firstLine="709"/>
        <w:jc w:val="both"/>
        <w:rPr>
          <w:sz w:val="28"/>
          <w:szCs w:val="28"/>
        </w:rPr>
      </w:pPr>
      <w:r>
        <w:rPr>
          <w:sz w:val="28"/>
          <w:szCs w:val="28"/>
        </w:rPr>
        <w:t xml:space="preserve">Обнаружена зависимость </w:t>
      </w:r>
      <w:proofErr w:type="gramStart"/>
      <w:r>
        <w:rPr>
          <w:sz w:val="28"/>
          <w:szCs w:val="28"/>
        </w:rPr>
        <w:t>психологических</w:t>
      </w:r>
      <w:proofErr w:type="gramEnd"/>
      <w:r>
        <w:rPr>
          <w:sz w:val="28"/>
          <w:szCs w:val="28"/>
        </w:rPr>
        <w:t xml:space="preserve"> детерминант мотивации поведения и готовности к риску в юношеском возрасте. Молодые люди, имеющие высокую потребность в ощущениях, высокую самооценку, высокую тревожность, испытывающие субъективное чувство одиночества более склонны к рискованным поступкам. </w:t>
      </w:r>
    </w:p>
    <w:p w:rsidR="0043176F" w:rsidRDefault="0043176F" w:rsidP="004B008F">
      <w:pPr>
        <w:spacing w:line="360" w:lineRule="auto"/>
        <w:ind w:firstLine="709"/>
        <w:jc w:val="both"/>
        <w:rPr>
          <w:sz w:val="28"/>
          <w:szCs w:val="28"/>
        </w:rPr>
      </w:pPr>
      <w:r>
        <w:rPr>
          <w:sz w:val="28"/>
          <w:szCs w:val="28"/>
        </w:rPr>
        <w:t xml:space="preserve">Поскольку все психические функции в юношеском возрасте в основном сформированы, то на пути воспитательных воздействий встают убеждения, суждения, полученные из опыта самого молодого человека. Следовательно, воспитание будет эффективным только в том случае, если будет обращаться к значимым именно для данного возраста мотивам поведения с учетом уровня нравственного сознания и образования. </w:t>
      </w:r>
    </w:p>
    <w:p w:rsidR="004B008F" w:rsidRDefault="004B008F" w:rsidP="004B008F">
      <w:pPr>
        <w:spacing w:line="360" w:lineRule="auto"/>
        <w:ind w:firstLine="709"/>
        <w:jc w:val="center"/>
        <w:rPr>
          <w:i/>
          <w:sz w:val="28"/>
          <w:szCs w:val="28"/>
        </w:rPr>
      </w:pPr>
    </w:p>
    <w:p w:rsidR="0043176F" w:rsidRDefault="0043176F" w:rsidP="004B008F">
      <w:pPr>
        <w:spacing w:line="360" w:lineRule="auto"/>
        <w:ind w:firstLine="709"/>
        <w:jc w:val="center"/>
        <w:rPr>
          <w:i/>
          <w:sz w:val="28"/>
          <w:szCs w:val="28"/>
        </w:rPr>
      </w:pPr>
      <w:r>
        <w:rPr>
          <w:i/>
          <w:sz w:val="28"/>
          <w:szCs w:val="28"/>
        </w:rPr>
        <w:lastRenderedPageBreak/>
        <w:t>Список использованных источников</w:t>
      </w:r>
    </w:p>
    <w:p w:rsidR="0043176F" w:rsidRDefault="0043176F" w:rsidP="004B008F">
      <w:pPr>
        <w:spacing w:line="360" w:lineRule="auto"/>
        <w:ind w:firstLine="709"/>
        <w:jc w:val="both"/>
        <w:rPr>
          <w:sz w:val="28"/>
          <w:szCs w:val="28"/>
        </w:rPr>
      </w:pPr>
      <w:r>
        <w:rPr>
          <w:sz w:val="28"/>
          <w:szCs w:val="28"/>
        </w:rPr>
        <w:t xml:space="preserve">1 Учителям и родителям о психологии подростка / Г.Г. Аракелов; под ред. Г.Г. Аракелова. – М.: Высшая школа, 1990. – 304 с. </w:t>
      </w:r>
    </w:p>
    <w:p w:rsidR="0043176F" w:rsidRDefault="0043176F" w:rsidP="004B008F">
      <w:pPr>
        <w:spacing w:line="360" w:lineRule="auto"/>
        <w:ind w:firstLine="709"/>
        <w:jc w:val="both"/>
        <w:rPr>
          <w:sz w:val="28"/>
          <w:szCs w:val="28"/>
        </w:rPr>
      </w:pPr>
      <w:r>
        <w:rPr>
          <w:sz w:val="28"/>
          <w:szCs w:val="28"/>
        </w:rPr>
        <w:t>2 Маюров, А.Н. Уроки культуры здоровья. Алкоголь – шаг в пропасть. Учебное пособие для ученика и учителя. 7 – 11 классы. Кн.3. / А.Н. Маюров, Я.А. Маюров. – Москва: Педагогическое общество России, 2004. – 208 с.</w:t>
      </w:r>
    </w:p>
    <w:p w:rsidR="0043176F" w:rsidRDefault="0043176F" w:rsidP="004B008F">
      <w:pPr>
        <w:spacing w:line="360" w:lineRule="auto"/>
        <w:ind w:firstLine="709"/>
        <w:jc w:val="both"/>
        <w:rPr>
          <w:sz w:val="28"/>
          <w:szCs w:val="28"/>
        </w:rPr>
      </w:pPr>
      <w:r>
        <w:rPr>
          <w:sz w:val="28"/>
          <w:szCs w:val="28"/>
        </w:rPr>
        <w:t xml:space="preserve">3 Рубанов, А.В. Девиантное поведение: проблемы и противодействие / А.В. Рубанов </w:t>
      </w:r>
      <w:r>
        <w:rPr>
          <w:b/>
          <w:sz w:val="28"/>
          <w:szCs w:val="28"/>
        </w:rPr>
        <w:t xml:space="preserve">// </w:t>
      </w:r>
      <w:r w:rsidR="004B008F">
        <w:rPr>
          <w:sz w:val="28"/>
          <w:szCs w:val="28"/>
        </w:rPr>
        <w:t>Философия и социальные науки. – 2013. – № 3/4. – С. 58–62.</w:t>
      </w:r>
    </w:p>
    <w:p w:rsidR="004B008F" w:rsidRDefault="0043176F" w:rsidP="004B008F">
      <w:pPr>
        <w:pStyle w:val="af3"/>
        <w:spacing w:before="0" w:beforeAutospacing="0" w:after="0" w:afterAutospacing="0" w:line="360" w:lineRule="auto"/>
        <w:ind w:firstLine="709"/>
        <w:jc w:val="both"/>
        <w:textAlignment w:val="baseline"/>
        <w:rPr>
          <w:sz w:val="28"/>
          <w:szCs w:val="28"/>
        </w:rPr>
      </w:pPr>
      <w:r>
        <w:rPr>
          <w:sz w:val="28"/>
          <w:szCs w:val="28"/>
        </w:rPr>
        <w:t>4 Винникова, Г.В. Социально-психологические детерминанты наркозависимого поведения / Г.В. Винникова, А.А. Ярышева // Философия образования – 2011 – № 5</w:t>
      </w:r>
      <w:r w:rsidR="004B008F">
        <w:rPr>
          <w:sz w:val="28"/>
          <w:szCs w:val="28"/>
        </w:rPr>
        <w:t xml:space="preserve"> </w:t>
      </w:r>
      <w:r>
        <w:rPr>
          <w:sz w:val="28"/>
          <w:szCs w:val="28"/>
        </w:rPr>
        <w:t>(38) – С. 166 – 174.</w:t>
      </w:r>
    </w:p>
    <w:p w:rsidR="0043176F" w:rsidRDefault="0043176F" w:rsidP="004B008F">
      <w:pPr>
        <w:pStyle w:val="af3"/>
        <w:spacing w:before="0" w:beforeAutospacing="0" w:after="0" w:afterAutospacing="0" w:line="360" w:lineRule="auto"/>
        <w:ind w:firstLine="709"/>
        <w:jc w:val="both"/>
        <w:textAlignment w:val="baseline"/>
        <w:rPr>
          <w:sz w:val="28"/>
          <w:szCs w:val="28"/>
        </w:rPr>
      </w:pPr>
      <w:r>
        <w:rPr>
          <w:sz w:val="28"/>
          <w:szCs w:val="28"/>
        </w:rPr>
        <w:t>5 Кон, И.С. Психология ранней юности / И.С. Кон. – Москва: Просвещение, 1989. – 255 с.</w:t>
      </w:r>
    </w:p>
    <w:p w:rsidR="0043176F" w:rsidRDefault="0043176F" w:rsidP="001C1EBA">
      <w:pPr>
        <w:spacing w:line="360" w:lineRule="auto"/>
        <w:rPr>
          <w:sz w:val="28"/>
          <w:szCs w:val="28"/>
        </w:rPr>
      </w:pPr>
      <w:r>
        <w:rPr>
          <w:sz w:val="28"/>
          <w:szCs w:val="28"/>
        </w:rPr>
        <w:br w:type="page"/>
      </w:r>
    </w:p>
    <w:p w:rsidR="00461E9F" w:rsidRDefault="00461E9F" w:rsidP="001C1EBA">
      <w:pPr>
        <w:pStyle w:val="af3"/>
        <w:spacing w:before="0" w:beforeAutospacing="0" w:after="0" w:afterAutospacing="0" w:line="360" w:lineRule="auto"/>
        <w:jc w:val="right"/>
        <w:rPr>
          <w:sz w:val="28"/>
          <w:szCs w:val="28"/>
        </w:rPr>
      </w:pPr>
      <w:r>
        <w:rPr>
          <w:sz w:val="28"/>
          <w:szCs w:val="28"/>
        </w:rPr>
        <w:lastRenderedPageBreak/>
        <w:t>Масько Н.О.</w:t>
      </w:r>
    </w:p>
    <w:p w:rsidR="004B008F" w:rsidRDefault="00461E9F" w:rsidP="001C1EBA">
      <w:pPr>
        <w:spacing w:line="360" w:lineRule="auto"/>
        <w:jc w:val="right"/>
        <w:rPr>
          <w:sz w:val="28"/>
          <w:szCs w:val="28"/>
        </w:rPr>
      </w:pPr>
      <w:proofErr w:type="gramStart"/>
      <w:r>
        <w:rPr>
          <w:sz w:val="28"/>
          <w:szCs w:val="28"/>
        </w:rPr>
        <w:t xml:space="preserve">(Карпинский К. В., </w:t>
      </w:r>
      <w:r w:rsidR="004B008F">
        <w:rPr>
          <w:sz w:val="28"/>
          <w:szCs w:val="28"/>
        </w:rPr>
        <w:t xml:space="preserve">кандидат психологических наук, </w:t>
      </w:r>
      <w:proofErr w:type="gramEnd"/>
    </w:p>
    <w:p w:rsidR="00461E9F" w:rsidRDefault="00461E9F" w:rsidP="001C1EBA">
      <w:pPr>
        <w:spacing w:line="360" w:lineRule="auto"/>
        <w:jc w:val="right"/>
        <w:rPr>
          <w:sz w:val="28"/>
          <w:szCs w:val="28"/>
        </w:rPr>
      </w:pPr>
      <w:r>
        <w:rPr>
          <w:sz w:val="28"/>
          <w:szCs w:val="28"/>
        </w:rPr>
        <w:t>заведующий кафедрой прикладной и экспериментальной психологии, доцент)</w:t>
      </w:r>
    </w:p>
    <w:p w:rsidR="00461E9F" w:rsidRDefault="00461E9F" w:rsidP="001C1EBA">
      <w:pPr>
        <w:spacing w:line="360" w:lineRule="auto"/>
        <w:jc w:val="right"/>
        <w:rPr>
          <w:sz w:val="28"/>
          <w:szCs w:val="28"/>
        </w:rPr>
      </w:pPr>
      <w:r>
        <w:rPr>
          <w:sz w:val="28"/>
          <w:szCs w:val="28"/>
        </w:rPr>
        <w:t>ГрГУ им. Я. Купалы, Гродно</w:t>
      </w:r>
    </w:p>
    <w:p w:rsidR="00461E9F" w:rsidRDefault="00461E9F" w:rsidP="001C1EBA">
      <w:pPr>
        <w:spacing w:line="360" w:lineRule="auto"/>
        <w:jc w:val="right"/>
        <w:rPr>
          <w:sz w:val="28"/>
          <w:szCs w:val="28"/>
        </w:rPr>
      </w:pPr>
    </w:p>
    <w:p w:rsidR="00461E9F" w:rsidRPr="00461E9F" w:rsidRDefault="00461E9F" w:rsidP="001C1EBA">
      <w:pPr>
        <w:spacing w:line="360" w:lineRule="auto"/>
        <w:jc w:val="center"/>
        <w:rPr>
          <w:b/>
          <w:sz w:val="28"/>
          <w:szCs w:val="28"/>
        </w:rPr>
      </w:pPr>
      <w:r w:rsidRPr="00461E9F">
        <w:rPr>
          <w:b/>
          <w:sz w:val="28"/>
          <w:szCs w:val="28"/>
        </w:rPr>
        <w:t>ФАКТОРЫ, ВЛИЯЮЩИЕ НА ФОРМИРОВАНИЕ ЦЕННОСТНЫХ ОРИЕНТАЦИЙ ПОДРОСТКОВ</w:t>
      </w:r>
    </w:p>
    <w:p w:rsidR="00461E9F" w:rsidRDefault="00461E9F" w:rsidP="001C1EBA">
      <w:pPr>
        <w:spacing w:line="360" w:lineRule="auto"/>
        <w:jc w:val="center"/>
        <w:rPr>
          <w:sz w:val="28"/>
          <w:szCs w:val="28"/>
        </w:rPr>
      </w:pPr>
    </w:p>
    <w:p w:rsidR="00461E9F" w:rsidRDefault="00461E9F" w:rsidP="004B008F">
      <w:pPr>
        <w:spacing w:line="360" w:lineRule="auto"/>
        <w:ind w:firstLine="709"/>
        <w:jc w:val="both"/>
        <w:rPr>
          <w:sz w:val="28"/>
          <w:szCs w:val="28"/>
        </w:rPr>
      </w:pPr>
      <w:r>
        <w:rPr>
          <w:sz w:val="28"/>
          <w:szCs w:val="28"/>
        </w:rPr>
        <w:t>Жизненные ценности в настоящее время складываются в основном стихийно, под влиянием самых различных факторов. Роль ценностного влияния на их формирование минимальна. Существуют разные точки зрения на соответствие целей воспитания жизненным ориентациям (установкам). Например, есть мнение, что желательным является соответствия целей воспитания реально функционирующей в обществе системе ценностей. Воспитание человека в их духе и есть правильное решение проблемы. Возможно, такая ситуация и устроила бы, если бы формирующиеся стихийно жизненные ценности благотворно влияли на гармоничное развитие подростков, и на общественный прогресс в целом. Но, к сожалению, такой картины пока не наблюдается.</w:t>
      </w:r>
    </w:p>
    <w:p w:rsidR="00461E9F" w:rsidRDefault="00461E9F" w:rsidP="004B008F">
      <w:pPr>
        <w:spacing w:line="360" w:lineRule="auto"/>
        <w:ind w:firstLine="709"/>
        <w:jc w:val="both"/>
        <w:rPr>
          <w:sz w:val="28"/>
          <w:szCs w:val="28"/>
        </w:rPr>
      </w:pPr>
      <w:r>
        <w:rPr>
          <w:sz w:val="28"/>
          <w:szCs w:val="28"/>
        </w:rPr>
        <w:t xml:space="preserve">Наиболее интересным с точки, зрения формирования системы ценностных ориентаций личности является подростковый возраст. Особое значение его для формирования ценностной структуры определяется характерной для этого периода специфической ситуацией развития. </w:t>
      </w:r>
      <w:proofErr w:type="gramStart"/>
      <w:r>
        <w:rPr>
          <w:sz w:val="28"/>
          <w:szCs w:val="28"/>
        </w:rPr>
        <w:t>Сказанное ранее дает основание полагать, что ценностные ориентации, усваиваемые в процессе развития зависят от того, в какую деятельности включена личность.</w:t>
      </w:r>
      <w:proofErr w:type="gramEnd"/>
      <w:r>
        <w:rPr>
          <w:sz w:val="28"/>
          <w:szCs w:val="28"/>
        </w:rPr>
        <w:t xml:space="preserve"> В данном случае мы исходим из возрастной периодизации Д.Б. Эльконина, который понимает психологическое развитие как смену этапов овладения предметной деятельностью и деятельностью общения</w:t>
      </w:r>
      <w:r>
        <w:rPr>
          <w:bCs/>
          <w:sz w:val="28"/>
          <w:szCs w:val="28"/>
        </w:rPr>
        <w:t xml:space="preserve"> [1].</w:t>
      </w:r>
    </w:p>
    <w:p w:rsidR="00461E9F" w:rsidRDefault="00461E9F" w:rsidP="004B008F">
      <w:pPr>
        <w:spacing w:line="360" w:lineRule="auto"/>
        <w:ind w:firstLine="709"/>
        <w:jc w:val="both"/>
        <w:rPr>
          <w:sz w:val="28"/>
          <w:szCs w:val="28"/>
        </w:rPr>
      </w:pPr>
      <w:r>
        <w:rPr>
          <w:sz w:val="28"/>
          <w:szCs w:val="28"/>
        </w:rPr>
        <w:lastRenderedPageBreak/>
        <w:t>В подростковом возрасте начинает формироваться устойчивый круг интересов, который является психологической базой ценностных ориентаций подростков. Происходит переключение интересов с частного и конкретного на отвлеченное и общее, наблюдается рост интереса к вопросу мировоззрения, религии, морали и этики. Развивается интерес к собственным психологическим переживаниям и переживаниям других людей. Чаще всего это период перехода от детства к взрослости и связанная с ним необходимость самоопределения и выбора жизненного пути после окончания школы осложняется тем, что и для старшеклассников остается актуальным проблема формирования самосознания</w:t>
      </w:r>
      <w:r>
        <w:rPr>
          <w:bCs/>
          <w:sz w:val="28"/>
          <w:szCs w:val="28"/>
        </w:rPr>
        <w:t xml:space="preserve"> [4].</w:t>
      </w:r>
      <w:r>
        <w:rPr>
          <w:sz w:val="28"/>
          <w:szCs w:val="28"/>
        </w:rPr>
        <w:t xml:space="preserve"> В подростковом возрасте в процессе общения с окружающими, человек постоянно попадает в ситуации, требующие от него принятия того или иного решения. Принятие решения означает выбор из возможных вариантов. Возникает необходимость рассмотреть и оценить возможные альтернативы – главным образом в сфере определения своих ценностных ориентаций, своих жизненных позиций. Однако ценности еще не устоялись и испытываются практикой собственного поведения и поступков окружающих </w:t>
      </w:r>
      <w:r>
        <w:rPr>
          <w:bCs/>
          <w:sz w:val="28"/>
          <w:szCs w:val="28"/>
        </w:rPr>
        <w:t>[2].</w:t>
      </w:r>
    </w:p>
    <w:p w:rsidR="00461E9F" w:rsidRDefault="00461E9F" w:rsidP="004B008F">
      <w:pPr>
        <w:spacing w:line="360" w:lineRule="auto"/>
        <w:ind w:firstLine="709"/>
        <w:jc w:val="both"/>
        <w:rPr>
          <w:sz w:val="28"/>
          <w:szCs w:val="28"/>
        </w:rPr>
      </w:pPr>
      <w:r>
        <w:rPr>
          <w:sz w:val="28"/>
          <w:szCs w:val="28"/>
        </w:rPr>
        <w:t xml:space="preserve">Семья является уникальным институтом социализации, поскольку ее невозможно заменить никакой другой социальной группой. Именно в семье осуществляется первый адаптационный период социальной жизни человека, дети приобретают первые навыки взаимодействия, осваивают первые социальные роли, осмысливают первые нормы и ценности. Складываются субъективные оценочные суждения, определяемые значимыми отношениями, формируется характер, усваиваются нормы, развиваются социальные качества. Во всех случаях неправильного воспитания нарушается социальная адаптация. С другой стороны положительное влияние семьи способствует благополучной социализации и социальной адаптации индивида не только в детском возрасте, но и в течение всей жизни. Те позиции, которые у ребенка формируют родители в </w:t>
      </w:r>
      <w:r>
        <w:rPr>
          <w:sz w:val="28"/>
          <w:szCs w:val="28"/>
        </w:rPr>
        <w:lastRenderedPageBreak/>
        <w:t xml:space="preserve">системе социальных отношений, определяют в дальнейшем стиль жизни и жизненный план, который Э. Берн назвал жизненным сценарием </w:t>
      </w:r>
      <w:r>
        <w:rPr>
          <w:bCs/>
          <w:sz w:val="28"/>
          <w:szCs w:val="28"/>
        </w:rPr>
        <w:t>[2].</w:t>
      </w:r>
      <w:r>
        <w:rPr>
          <w:sz w:val="28"/>
          <w:szCs w:val="28"/>
        </w:rPr>
        <w:t xml:space="preserve"> Особая роль семьи в воспитании определяется еще и тем, что ее влияние на ребенка начинается с самого раннего детства, когда он наиболее восприимчив. Благодаря этому семейное воспитание обладает длительным “последствием”: положительные или отрицательные черты </w:t>
      </w:r>
      <w:proofErr w:type="gramStart"/>
      <w:r>
        <w:rPr>
          <w:sz w:val="28"/>
          <w:szCs w:val="28"/>
        </w:rPr>
        <w:t>личности</w:t>
      </w:r>
      <w:proofErr w:type="gramEnd"/>
      <w:r>
        <w:rPr>
          <w:sz w:val="28"/>
          <w:szCs w:val="28"/>
        </w:rPr>
        <w:t xml:space="preserve"> сформированные семьей, влияют на отбор последующих воспитательных воздействий в школе. Наибольшей устойчивостью отмечаются личностные качества, связанные с развитием эмоциональной сферы и отношениями к другим людям. Формируясь с детства, на примере взаимоотношений к родительской семье, они сохраняются у человека долгие годы и проявляются в межличностных контактах с людьми в различных сферах жизни, и особенно во взаимоотношениях с членами семьи, созданной им самим</w:t>
      </w:r>
      <w:r>
        <w:rPr>
          <w:bCs/>
          <w:sz w:val="28"/>
          <w:szCs w:val="28"/>
        </w:rPr>
        <w:t xml:space="preserve"> [3].</w:t>
      </w:r>
      <w:r>
        <w:rPr>
          <w:sz w:val="28"/>
          <w:szCs w:val="28"/>
        </w:rPr>
        <w:t xml:space="preserve"> В формировании у подростков многих гражданских и личностных качеств важную роль играет социальное окружение. Вместе с тем семейный микроклимат может оказать неоценимую помощь в своевременном достижении этой цели. Приоритет в формировании многих качеств личности принадлежит семейному окружению. Во время пубертата подростки обращают все больше внимания на свой внешний вид. Они наблюдают за изменением своего тела и колебаниями в своих переживаниях со смешанным чувством любопытства, интереса, а порою и страха. Пытаясь интегрировать эти новые образы и чувства в нарождающуюся половую роль, они ищут для себя ролевые модели среди членов семьи, друзей, одноклассников и людей, известных благодаря средствам массовой информации. Роль средств массовой информации в формировании половых ролей широко исследуется. Подростки, которые подолгу смотрят телевизор, имеют более стереотипные установки по поводу половых ролей, чем подростки, проводящие меньше времени у телевизора. Ценностные ориентации личности являются генетически производными от ценностей социальных и групп. Выбор и присвоение </w:t>
      </w:r>
      <w:r>
        <w:rPr>
          <w:sz w:val="28"/>
          <w:szCs w:val="28"/>
        </w:rPr>
        <w:lastRenderedPageBreak/>
        <w:t xml:space="preserve">индивидом социальных ценностей опосредуется ценностями референтных для него групп. В этот период они подражают взрослым: учителям, родителям, знаменитостям. </w:t>
      </w:r>
    </w:p>
    <w:p w:rsidR="00461E9F" w:rsidRDefault="00461E9F" w:rsidP="004B008F">
      <w:pPr>
        <w:spacing w:line="360" w:lineRule="auto"/>
        <w:ind w:firstLine="709"/>
        <w:jc w:val="both"/>
        <w:rPr>
          <w:sz w:val="28"/>
          <w:szCs w:val="28"/>
        </w:rPr>
      </w:pPr>
      <w:r>
        <w:rPr>
          <w:sz w:val="28"/>
          <w:szCs w:val="28"/>
        </w:rPr>
        <w:t>Итак, система ценностных ориентаций составляет основу отношений к окружающему миру, к другим людям, к себе самому, основу мировоззрения, основу жизненной концепции и стиля жизни каждого социального слоя и, в свою очередь, влияет на социализацию принадлежащих к нему подростков. На формирование этой системы оказывают влияние различные социальные группы, например семья, сверстники, социальное окружение и тд., которые являются референтными для подростков, и каждая из этих групп влияет на формирование определенных групп ценностей.</w:t>
      </w:r>
    </w:p>
    <w:p w:rsidR="00461E9F" w:rsidRDefault="00461E9F" w:rsidP="004B008F">
      <w:pPr>
        <w:spacing w:line="360" w:lineRule="auto"/>
        <w:ind w:firstLine="709"/>
        <w:jc w:val="center"/>
        <w:rPr>
          <w:i/>
          <w:sz w:val="28"/>
          <w:szCs w:val="28"/>
        </w:rPr>
      </w:pPr>
      <w:r>
        <w:rPr>
          <w:i/>
          <w:sz w:val="28"/>
          <w:szCs w:val="28"/>
        </w:rPr>
        <w:t>Список использованных источников:</w:t>
      </w:r>
    </w:p>
    <w:p w:rsidR="00461E9F" w:rsidRPr="00461E9F" w:rsidRDefault="004B008F" w:rsidP="004B008F">
      <w:pPr>
        <w:spacing w:line="360" w:lineRule="auto"/>
        <w:ind w:firstLine="709"/>
        <w:jc w:val="both"/>
        <w:rPr>
          <w:sz w:val="28"/>
          <w:szCs w:val="28"/>
        </w:rPr>
      </w:pPr>
      <w:r>
        <w:rPr>
          <w:sz w:val="28"/>
          <w:szCs w:val="28"/>
        </w:rPr>
        <w:t xml:space="preserve">1. </w:t>
      </w:r>
      <w:r w:rsidR="00461E9F" w:rsidRPr="00461E9F">
        <w:rPr>
          <w:sz w:val="28"/>
          <w:szCs w:val="28"/>
        </w:rPr>
        <w:t>Реан, А.А. Психология человека</w:t>
      </w:r>
      <w:r>
        <w:rPr>
          <w:sz w:val="28"/>
          <w:szCs w:val="28"/>
        </w:rPr>
        <w:t xml:space="preserve"> от рождения до смерти / А.А. </w:t>
      </w:r>
      <w:r w:rsidR="00461E9F" w:rsidRPr="00461E9F">
        <w:rPr>
          <w:sz w:val="28"/>
          <w:szCs w:val="28"/>
        </w:rPr>
        <w:t>Реан. – СПб</w:t>
      </w:r>
      <w:proofErr w:type="gramStart"/>
      <w:r w:rsidR="00461E9F" w:rsidRPr="00461E9F">
        <w:rPr>
          <w:sz w:val="28"/>
          <w:szCs w:val="28"/>
        </w:rPr>
        <w:t xml:space="preserve">.: </w:t>
      </w:r>
      <w:proofErr w:type="gramEnd"/>
      <w:r w:rsidR="00461E9F" w:rsidRPr="00461E9F">
        <w:rPr>
          <w:sz w:val="28"/>
          <w:szCs w:val="28"/>
        </w:rPr>
        <w:t xml:space="preserve">Прайм-Еврознак, 2002. </w:t>
      </w:r>
      <w:r w:rsidR="00461E9F" w:rsidRPr="00461E9F">
        <w:t xml:space="preserve">– </w:t>
      </w:r>
      <w:r w:rsidR="00461E9F" w:rsidRPr="00461E9F">
        <w:rPr>
          <w:sz w:val="28"/>
          <w:szCs w:val="28"/>
        </w:rPr>
        <w:t xml:space="preserve"> 656с.</w:t>
      </w:r>
    </w:p>
    <w:p w:rsidR="00461E9F" w:rsidRPr="00461E9F" w:rsidRDefault="004B008F" w:rsidP="004B008F">
      <w:pPr>
        <w:spacing w:line="360" w:lineRule="auto"/>
        <w:ind w:firstLine="709"/>
        <w:jc w:val="both"/>
        <w:rPr>
          <w:sz w:val="28"/>
          <w:szCs w:val="28"/>
        </w:rPr>
      </w:pPr>
      <w:r>
        <w:rPr>
          <w:color w:val="000000"/>
          <w:sz w:val="28"/>
          <w:szCs w:val="28"/>
        </w:rPr>
        <w:t xml:space="preserve">2. </w:t>
      </w:r>
      <w:r w:rsidR="00461E9F" w:rsidRPr="00461E9F">
        <w:rPr>
          <w:color w:val="000000"/>
          <w:sz w:val="28"/>
          <w:szCs w:val="28"/>
        </w:rPr>
        <w:t>Салиев, Р.З. Ценностные ориентации молодежи / Р.З. Салиев // Соц</w:t>
      </w:r>
      <w:r>
        <w:rPr>
          <w:color w:val="000000"/>
          <w:sz w:val="28"/>
          <w:szCs w:val="28"/>
        </w:rPr>
        <w:t>иологические</w:t>
      </w:r>
      <w:r w:rsidR="00461E9F" w:rsidRPr="00461E9F">
        <w:rPr>
          <w:color w:val="000000"/>
          <w:sz w:val="28"/>
          <w:szCs w:val="28"/>
        </w:rPr>
        <w:t xml:space="preserve"> исслед</w:t>
      </w:r>
      <w:r>
        <w:rPr>
          <w:color w:val="000000"/>
          <w:sz w:val="28"/>
          <w:szCs w:val="28"/>
        </w:rPr>
        <w:t>ования</w:t>
      </w:r>
      <w:r w:rsidR="00461E9F" w:rsidRPr="00461E9F">
        <w:rPr>
          <w:color w:val="000000"/>
          <w:sz w:val="28"/>
          <w:szCs w:val="28"/>
        </w:rPr>
        <w:t xml:space="preserve">, 1997. </w:t>
      </w:r>
      <w:r w:rsidR="00461E9F" w:rsidRPr="00461E9F">
        <w:t xml:space="preserve">– </w:t>
      </w:r>
      <w:r w:rsidR="00461E9F" w:rsidRPr="00461E9F">
        <w:rPr>
          <w:color w:val="000000"/>
          <w:sz w:val="28"/>
          <w:szCs w:val="28"/>
        </w:rPr>
        <w:t xml:space="preserve"> №8.</w:t>
      </w:r>
    </w:p>
    <w:p w:rsidR="00461E9F" w:rsidRPr="004B008F" w:rsidRDefault="004B008F" w:rsidP="004B008F">
      <w:pPr>
        <w:spacing w:line="360" w:lineRule="auto"/>
        <w:ind w:firstLine="709"/>
        <w:contextualSpacing/>
        <w:jc w:val="both"/>
        <w:rPr>
          <w:sz w:val="28"/>
          <w:szCs w:val="28"/>
        </w:rPr>
      </w:pPr>
      <w:r>
        <w:rPr>
          <w:sz w:val="28"/>
          <w:szCs w:val="28"/>
        </w:rPr>
        <w:t xml:space="preserve">3. Свенцицкий, А.Л. Социальная </w:t>
      </w:r>
      <w:r w:rsidR="00461E9F" w:rsidRPr="004B008F">
        <w:rPr>
          <w:sz w:val="28"/>
          <w:szCs w:val="28"/>
        </w:rPr>
        <w:t xml:space="preserve">психология </w:t>
      </w:r>
      <w:r w:rsidR="00F71C10" w:rsidRPr="004B008F">
        <w:rPr>
          <w:sz w:val="28"/>
          <w:szCs w:val="28"/>
        </w:rPr>
        <w:t xml:space="preserve">в </w:t>
      </w:r>
      <w:r w:rsidR="00461E9F" w:rsidRPr="004B008F">
        <w:rPr>
          <w:sz w:val="28"/>
          <w:szCs w:val="28"/>
        </w:rPr>
        <w:t>трудах</w:t>
      </w:r>
      <w:r w:rsidR="00F71C10" w:rsidRPr="004B008F">
        <w:rPr>
          <w:sz w:val="28"/>
          <w:szCs w:val="28"/>
        </w:rPr>
        <w:t xml:space="preserve"> </w:t>
      </w:r>
      <w:r w:rsidR="00461E9F" w:rsidRPr="004B008F">
        <w:rPr>
          <w:sz w:val="28"/>
          <w:szCs w:val="28"/>
        </w:rPr>
        <w:t xml:space="preserve">отечественных психологов / А.Л. Свенцицкий. </w:t>
      </w:r>
      <w:r w:rsidR="00461E9F" w:rsidRPr="004B008F">
        <w:t xml:space="preserve">– </w:t>
      </w:r>
      <w:r w:rsidR="00461E9F" w:rsidRPr="004B008F">
        <w:rPr>
          <w:sz w:val="28"/>
          <w:szCs w:val="28"/>
        </w:rPr>
        <w:t>Питер, 2000. – 450с.</w:t>
      </w:r>
    </w:p>
    <w:p w:rsidR="00461E9F" w:rsidRPr="00461E9F" w:rsidRDefault="004B008F" w:rsidP="004B008F">
      <w:pPr>
        <w:spacing w:line="360" w:lineRule="auto"/>
        <w:ind w:firstLine="709"/>
        <w:jc w:val="both"/>
        <w:rPr>
          <w:sz w:val="28"/>
          <w:szCs w:val="28"/>
        </w:rPr>
      </w:pPr>
      <w:r>
        <w:rPr>
          <w:sz w:val="28"/>
          <w:szCs w:val="28"/>
        </w:rPr>
        <w:t xml:space="preserve">4. </w:t>
      </w:r>
      <w:r w:rsidR="00461E9F" w:rsidRPr="00461E9F">
        <w:rPr>
          <w:sz w:val="28"/>
          <w:szCs w:val="28"/>
        </w:rPr>
        <w:t>Фернхем, А. Личности и социальное поведение / А. Фернхем. – СПб</w:t>
      </w:r>
      <w:proofErr w:type="gramStart"/>
      <w:r w:rsidR="00461E9F" w:rsidRPr="00461E9F">
        <w:rPr>
          <w:sz w:val="28"/>
          <w:szCs w:val="28"/>
        </w:rPr>
        <w:t xml:space="preserve">.: </w:t>
      </w:r>
      <w:proofErr w:type="gramEnd"/>
      <w:r w:rsidR="00461E9F" w:rsidRPr="00461E9F">
        <w:rPr>
          <w:sz w:val="28"/>
          <w:szCs w:val="28"/>
        </w:rPr>
        <w:t xml:space="preserve">Питер, 2001. </w:t>
      </w:r>
      <w:r w:rsidR="00461E9F" w:rsidRPr="00461E9F">
        <w:t xml:space="preserve">– </w:t>
      </w:r>
      <w:r w:rsidR="00461E9F" w:rsidRPr="00461E9F">
        <w:rPr>
          <w:sz w:val="28"/>
          <w:szCs w:val="28"/>
        </w:rPr>
        <w:t xml:space="preserve"> 368 с.</w:t>
      </w:r>
    </w:p>
    <w:p w:rsidR="00461E9F" w:rsidRDefault="00461E9F" w:rsidP="004B008F">
      <w:pPr>
        <w:spacing w:line="360" w:lineRule="auto"/>
        <w:ind w:firstLine="709"/>
        <w:rPr>
          <w:sz w:val="28"/>
          <w:szCs w:val="28"/>
          <w:shd w:val="clear" w:color="auto" w:fill="FFFFFF"/>
        </w:rPr>
      </w:pPr>
      <w:r>
        <w:rPr>
          <w:sz w:val="28"/>
          <w:szCs w:val="28"/>
          <w:shd w:val="clear" w:color="auto" w:fill="FFFFFF"/>
        </w:rPr>
        <w:br w:type="page"/>
      </w:r>
    </w:p>
    <w:p w:rsidR="00F71C10" w:rsidRPr="00F71C10" w:rsidRDefault="00F71C10" w:rsidP="001C1EBA">
      <w:pPr>
        <w:shd w:val="clear" w:color="auto" w:fill="FFFFFF"/>
        <w:spacing w:line="360" w:lineRule="auto"/>
        <w:jc w:val="right"/>
        <w:rPr>
          <w:sz w:val="28"/>
          <w:szCs w:val="28"/>
        </w:rPr>
      </w:pPr>
      <w:r w:rsidRPr="00F71C10">
        <w:rPr>
          <w:sz w:val="28"/>
          <w:szCs w:val="28"/>
        </w:rPr>
        <w:lastRenderedPageBreak/>
        <w:t>Малявская Н. В.</w:t>
      </w:r>
    </w:p>
    <w:p w:rsidR="00F71C10" w:rsidRPr="00F71C10" w:rsidRDefault="00F71C10" w:rsidP="001C1EBA">
      <w:pPr>
        <w:shd w:val="clear" w:color="auto" w:fill="FFFFFF"/>
        <w:spacing w:line="360" w:lineRule="auto"/>
        <w:jc w:val="right"/>
        <w:rPr>
          <w:sz w:val="28"/>
          <w:szCs w:val="28"/>
        </w:rPr>
      </w:pPr>
      <w:proofErr w:type="gramStart"/>
      <w:r w:rsidRPr="00F71C10">
        <w:rPr>
          <w:sz w:val="28"/>
          <w:szCs w:val="28"/>
        </w:rPr>
        <w:t>(Ракицкая А.В.,</w:t>
      </w:r>
      <w:r w:rsidRPr="00F71C10">
        <w:rPr>
          <w:rFonts w:ascii="Calibri" w:hAnsi="Calibri"/>
          <w:sz w:val="28"/>
          <w:szCs w:val="28"/>
        </w:rPr>
        <w:t xml:space="preserve"> </w:t>
      </w:r>
      <w:r w:rsidRPr="00F71C10">
        <w:rPr>
          <w:sz w:val="28"/>
          <w:szCs w:val="28"/>
        </w:rPr>
        <w:t>старший преподаватель</w:t>
      </w:r>
      <w:proofErr w:type="gramEnd"/>
    </w:p>
    <w:p w:rsidR="00F71C10" w:rsidRPr="00F71C10" w:rsidRDefault="00F71C10" w:rsidP="001C1EBA">
      <w:pPr>
        <w:shd w:val="clear" w:color="auto" w:fill="FFFFFF"/>
        <w:spacing w:line="360" w:lineRule="auto"/>
        <w:jc w:val="right"/>
        <w:rPr>
          <w:sz w:val="28"/>
          <w:szCs w:val="28"/>
        </w:rPr>
      </w:pPr>
      <w:r w:rsidRPr="00F71C10">
        <w:rPr>
          <w:sz w:val="28"/>
          <w:szCs w:val="28"/>
        </w:rPr>
        <w:t>кафедры общей и социальной психологии)</w:t>
      </w:r>
    </w:p>
    <w:p w:rsidR="00F71C10" w:rsidRPr="00F71C10" w:rsidRDefault="00F71C10" w:rsidP="001C1EBA">
      <w:pPr>
        <w:shd w:val="clear" w:color="auto" w:fill="FFFFFF"/>
        <w:spacing w:line="360" w:lineRule="auto"/>
        <w:jc w:val="right"/>
        <w:rPr>
          <w:sz w:val="28"/>
          <w:szCs w:val="28"/>
        </w:rPr>
      </w:pPr>
      <w:r w:rsidRPr="00F71C10">
        <w:rPr>
          <w:sz w:val="28"/>
          <w:szCs w:val="28"/>
        </w:rPr>
        <w:t>ГрГУ им. Я.Купалы, Гродно</w:t>
      </w:r>
    </w:p>
    <w:p w:rsidR="00F71C10" w:rsidRPr="00F71C10" w:rsidRDefault="00F71C10" w:rsidP="001C1EBA">
      <w:pPr>
        <w:shd w:val="clear" w:color="auto" w:fill="FFFFFF"/>
        <w:spacing w:line="360" w:lineRule="auto"/>
        <w:jc w:val="right"/>
        <w:rPr>
          <w:sz w:val="28"/>
          <w:szCs w:val="28"/>
        </w:rPr>
      </w:pPr>
    </w:p>
    <w:p w:rsidR="00F71C10" w:rsidRDefault="00F71C10" w:rsidP="001C1EBA">
      <w:pPr>
        <w:shd w:val="clear" w:color="auto" w:fill="FFFFFF"/>
        <w:spacing w:line="360" w:lineRule="auto"/>
        <w:jc w:val="center"/>
        <w:rPr>
          <w:b/>
          <w:sz w:val="28"/>
          <w:szCs w:val="28"/>
        </w:rPr>
      </w:pPr>
      <w:r w:rsidRPr="00F71C10">
        <w:rPr>
          <w:b/>
          <w:sz w:val="28"/>
          <w:szCs w:val="28"/>
        </w:rPr>
        <w:t>К ПРОБЛЕМЕ ПРОЯВЛЕНИЯ АГРЕССИИ У ПОДРОСТКОВ</w:t>
      </w:r>
    </w:p>
    <w:p w:rsidR="00CE059E" w:rsidRPr="00F71C10" w:rsidRDefault="00CE059E" w:rsidP="001C1EBA">
      <w:pPr>
        <w:shd w:val="clear" w:color="auto" w:fill="FFFFFF"/>
        <w:spacing w:line="360" w:lineRule="auto"/>
        <w:jc w:val="center"/>
        <w:rPr>
          <w:b/>
          <w:sz w:val="28"/>
          <w:szCs w:val="28"/>
        </w:rPr>
      </w:pPr>
    </w:p>
    <w:p w:rsidR="00F71C10" w:rsidRPr="00F71C10" w:rsidRDefault="00F71C10" w:rsidP="00CE059E">
      <w:pPr>
        <w:shd w:val="clear" w:color="auto" w:fill="FFFFFF"/>
        <w:spacing w:line="360" w:lineRule="auto"/>
        <w:ind w:firstLine="709"/>
        <w:jc w:val="both"/>
        <w:rPr>
          <w:rFonts w:eastAsia="Calibri"/>
          <w:sz w:val="28"/>
          <w:szCs w:val="28"/>
          <w:lang w:eastAsia="en-US"/>
        </w:rPr>
      </w:pPr>
      <w:r w:rsidRPr="00F71C10">
        <w:rPr>
          <w:sz w:val="28"/>
          <w:szCs w:val="28"/>
        </w:rPr>
        <w:t xml:space="preserve">Проблема агрессивного поведения является актуальной в отечественной и зарубежной психологии. Согласно ряду мнений агрессия представляет собой один из распространенных способов решения проблем, возникающих в сложных и трудных (фрустрирующих) ситуациях, вызывающих психическую напряженность. </w:t>
      </w:r>
      <w:r w:rsidRPr="00F71C10">
        <w:rPr>
          <w:rFonts w:eastAsia="Calibri"/>
          <w:sz w:val="28"/>
          <w:szCs w:val="28"/>
          <w:lang w:eastAsia="en-US"/>
        </w:rPr>
        <w:t xml:space="preserve">Анализ основных взглядов на содержание понятия "агрессия" позволяет понимать ее как мотивированное разрушительное поведение, противоречащее нормам и правилам существования людей в обществе, причиняющее вред, наносящее физический ущерб или вызывающее психический дискомфорт (отрицательные переживания, состояние напряженности, страха, подавленности и т. д.). Они могут выступать в качестве средства достижения какой-нибудь значимой цели, способа психической разрядки, замещения удовлетворения блокированной потребности и переключения деятельности, удовлетворения потребности в самореализации и самоутверждении. Агрессивными способами преодоления трудностей могут быть как </w:t>
      </w:r>
      <w:proofErr w:type="gramStart"/>
      <w:r w:rsidRPr="00F71C10">
        <w:rPr>
          <w:rFonts w:eastAsia="Calibri"/>
          <w:sz w:val="28"/>
          <w:szCs w:val="28"/>
          <w:lang w:eastAsia="en-US"/>
        </w:rPr>
        <w:t>прямо направленные</w:t>
      </w:r>
      <w:proofErr w:type="gramEnd"/>
      <w:r w:rsidRPr="00F71C10">
        <w:rPr>
          <w:rFonts w:eastAsia="Calibri"/>
          <w:sz w:val="28"/>
          <w:szCs w:val="28"/>
          <w:lang w:eastAsia="en-US"/>
        </w:rPr>
        <w:t xml:space="preserve"> на цель поведенческие акты, так и символические действия. </w:t>
      </w:r>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t xml:space="preserve">На сегодняшний день существуют различные теоретические подходы и определения в изучении и объяснении агрессии [3, с. 300]. Так, Л. Бендер </w:t>
      </w:r>
      <w:r w:rsidRPr="00F71C10">
        <w:rPr>
          <w:rFonts w:eastAsia="Calibri"/>
          <w:bCs/>
          <w:sz w:val="28"/>
          <w:szCs w:val="28"/>
          <w:lang w:eastAsia="en-US"/>
        </w:rPr>
        <w:t>[2</w:t>
      </w:r>
      <w:r w:rsidRPr="00F71C10">
        <w:rPr>
          <w:rFonts w:eastAsia="Calibri"/>
          <w:sz w:val="28"/>
          <w:szCs w:val="28"/>
          <w:lang w:eastAsia="en-US"/>
        </w:rPr>
        <w:t xml:space="preserve">] говорит об агрессии как тенденции приближения к объекту или удаления от него, а Ф. Аллан описывает ее как внутреннюю силу (не объясняя ее происхождение), дающую человеку возможность противостоять внешним силам </w:t>
      </w:r>
      <w:r w:rsidRPr="00F71C10">
        <w:rPr>
          <w:rFonts w:eastAsia="Calibri"/>
          <w:bCs/>
          <w:sz w:val="28"/>
          <w:szCs w:val="28"/>
          <w:lang w:eastAsia="en-US"/>
        </w:rPr>
        <w:t>[2</w:t>
      </w:r>
      <w:r w:rsidRPr="00F71C10">
        <w:rPr>
          <w:rFonts w:eastAsia="Calibri"/>
          <w:sz w:val="28"/>
          <w:szCs w:val="28"/>
          <w:lang w:eastAsia="en-US"/>
        </w:rPr>
        <w:t>].</w:t>
      </w:r>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lastRenderedPageBreak/>
        <w:t xml:space="preserve">Давая определение агрессии, исследователи стремятся сделать это на основе изучения поддающихся объективному наблюдению и измерению явлений, чаще всего актов поведения. А. Басс, например, определяет агрессию как «реакцию», в результате которой другой организм получает болевые стимулы, а Уилсон как «физическое действие или угрозу такого действия со стороны одной особи, которые уменьшают свободу или генетическую приспособленность другой особи </w:t>
      </w:r>
      <w:r w:rsidRPr="00F71C10">
        <w:rPr>
          <w:rFonts w:eastAsia="Calibri"/>
          <w:bCs/>
          <w:sz w:val="28"/>
          <w:szCs w:val="28"/>
          <w:lang w:eastAsia="en-US"/>
        </w:rPr>
        <w:t>[1</w:t>
      </w:r>
      <w:r w:rsidRPr="00F71C10">
        <w:rPr>
          <w:rFonts w:eastAsia="Calibri"/>
          <w:sz w:val="28"/>
          <w:szCs w:val="28"/>
          <w:lang w:eastAsia="en-US"/>
        </w:rPr>
        <w:t>].</w:t>
      </w:r>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t xml:space="preserve">Большего внимания заслуживают определения агрессии и агрессивности как врожденной реакции человека для «защиты занимаемой территории» К. Лоренц, А. Ардри </w:t>
      </w:r>
      <w:r w:rsidRPr="00F71C10">
        <w:rPr>
          <w:rFonts w:eastAsia="Calibri"/>
          <w:bCs/>
          <w:sz w:val="28"/>
          <w:szCs w:val="28"/>
          <w:lang w:eastAsia="en-US"/>
        </w:rPr>
        <w:t>[4</w:t>
      </w:r>
      <w:r w:rsidRPr="00F71C10">
        <w:rPr>
          <w:rFonts w:eastAsia="Calibri"/>
          <w:sz w:val="28"/>
          <w:szCs w:val="28"/>
          <w:lang w:eastAsia="en-US"/>
        </w:rPr>
        <w:t>] или как реакции личности на врождебную человеку окружающую действительность Э. Фромм, К. Хорни.</w:t>
      </w:r>
    </w:p>
    <w:p w:rsidR="00F71C10" w:rsidRPr="00F71C10" w:rsidRDefault="00F71C10" w:rsidP="00CE059E">
      <w:pPr>
        <w:shd w:val="clear" w:color="auto" w:fill="FFFFFF"/>
        <w:spacing w:line="360" w:lineRule="auto"/>
        <w:ind w:firstLine="709"/>
        <w:jc w:val="both"/>
        <w:rPr>
          <w:rFonts w:eastAsia="Calibri"/>
          <w:sz w:val="28"/>
          <w:szCs w:val="28"/>
          <w:lang w:eastAsia="en-US"/>
        </w:rPr>
      </w:pPr>
      <w:r w:rsidRPr="00F71C10">
        <w:rPr>
          <w:rFonts w:eastAsia="Calibri"/>
          <w:sz w:val="28"/>
          <w:szCs w:val="28"/>
          <w:lang w:eastAsia="en-US"/>
        </w:rPr>
        <w:t>Агрессивность формируется, с точки зрения отдельных исследователей, преимущественно в процессе ранней социализации в детском и подростковом возрасте, и именно этот возраст наиболее благоприятен для профилактики и коррекции. Этим и объясняется актуальность темы агрессии подростков.</w:t>
      </w:r>
    </w:p>
    <w:p w:rsidR="00F71C10" w:rsidRPr="00F71C10" w:rsidRDefault="00F71C10" w:rsidP="00CE059E">
      <w:pPr>
        <w:shd w:val="clear" w:color="auto" w:fill="FFFFFF"/>
        <w:spacing w:line="360" w:lineRule="auto"/>
        <w:ind w:firstLine="709"/>
        <w:jc w:val="both"/>
        <w:rPr>
          <w:rFonts w:eastAsia="Calibri"/>
          <w:sz w:val="28"/>
          <w:szCs w:val="28"/>
          <w:lang w:eastAsia="en-US"/>
        </w:rPr>
      </w:pPr>
      <w:r w:rsidRPr="00F71C10">
        <w:rPr>
          <w:rFonts w:eastAsia="Calibri"/>
          <w:sz w:val="28"/>
          <w:szCs w:val="28"/>
          <w:lang w:eastAsia="en-US"/>
        </w:rPr>
        <w:t xml:space="preserve">Проявление агрессивного поведения не только вызывает беспокойство у родителей, но и затрагивает общество в целом. Следует отметить, что в структуре подростковой агрессии усилилось демонстративное и вызывающее по отношению к взрослым, поведение. В крайних формах участились жестокие проявления (убийства, тяжкие телесные повреждения, грабежи, разбои). За последние годы резко увеличилось количество преступлений, совершаемых молодежью, особенно подростками. Исторически проблема детской и подростковой агрессивности в отечественной психологии не получила должного развития, более того, в течение долгих лет эта тема была практически закрытой. Подростковая агрессия изучалась только в связи с разрешением конфликтов, так как в науке на первом плане стояла установка, что </w:t>
      </w:r>
      <w:r w:rsidRPr="00F71C10">
        <w:rPr>
          <w:rFonts w:eastAsia="Calibri"/>
          <w:sz w:val="28"/>
          <w:szCs w:val="28"/>
          <w:lang w:eastAsia="en-US"/>
        </w:rPr>
        <w:lastRenderedPageBreak/>
        <w:t xml:space="preserve">агрессивные реакции могут возникнуть только у детей, не получивших должного внимания </w:t>
      </w:r>
      <w:r w:rsidRPr="00F71C10">
        <w:rPr>
          <w:rFonts w:eastAsia="Calibri"/>
          <w:bCs/>
          <w:sz w:val="28"/>
          <w:szCs w:val="28"/>
          <w:shd w:val="clear" w:color="auto" w:fill="FFFFFF"/>
          <w:lang w:eastAsia="en-US"/>
        </w:rPr>
        <w:t>[4</w:t>
      </w:r>
      <w:r w:rsidRPr="00F71C10">
        <w:rPr>
          <w:rFonts w:eastAsia="Calibri"/>
          <w:sz w:val="28"/>
          <w:szCs w:val="28"/>
          <w:lang w:eastAsia="en-US"/>
        </w:rPr>
        <w:t>].</w:t>
      </w:r>
    </w:p>
    <w:p w:rsidR="00F71C10" w:rsidRPr="00F71C10" w:rsidRDefault="00F71C10" w:rsidP="00CE059E">
      <w:pPr>
        <w:shd w:val="clear" w:color="auto" w:fill="FFFFFF"/>
        <w:spacing w:line="360" w:lineRule="auto"/>
        <w:ind w:firstLine="709"/>
        <w:jc w:val="both"/>
        <w:rPr>
          <w:rFonts w:eastAsia="Calibri"/>
          <w:sz w:val="28"/>
          <w:szCs w:val="28"/>
          <w:lang w:eastAsia="en-US"/>
        </w:rPr>
      </w:pPr>
      <w:r w:rsidRPr="00F71C10">
        <w:rPr>
          <w:rFonts w:eastAsia="Calibri"/>
          <w:sz w:val="28"/>
          <w:szCs w:val="28"/>
          <w:lang w:eastAsia="en-US"/>
        </w:rPr>
        <w:t xml:space="preserve">Закрепление форм агрессивного поведения происходит под влиянием неблагоприятных внешних условий - авторитарного стиля воспитания, недостатков нравственного воспитания, деформации системы ценностей. </w:t>
      </w:r>
      <w:r w:rsidRPr="00F71C10">
        <w:rPr>
          <w:sz w:val="28"/>
          <w:szCs w:val="28"/>
        </w:rPr>
        <w:t xml:space="preserve">Эмоциональная холодность или чрезмерная строгость родителей часто приводят к накоплению внутреннего психического напряжения у детей, которые стараются разрядить его посредством агрессивных действий. </w:t>
      </w:r>
    </w:p>
    <w:p w:rsidR="00F71C10" w:rsidRPr="00F71C10" w:rsidRDefault="00F71C10" w:rsidP="00CE059E">
      <w:pPr>
        <w:spacing w:line="360" w:lineRule="auto"/>
        <w:ind w:firstLine="709"/>
        <w:jc w:val="both"/>
        <w:rPr>
          <w:rFonts w:eastAsia="Calibri"/>
          <w:sz w:val="28"/>
          <w:szCs w:val="28"/>
          <w:lang w:eastAsia="en-US"/>
        </w:rPr>
      </w:pPr>
      <w:proofErr w:type="gramStart"/>
      <w:r w:rsidRPr="00F71C10">
        <w:rPr>
          <w:rFonts w:eastAsia="Calibri"/>
          <w:sz w:val="28"/>
          <w:szCs w:val="28"/>
          <w:lang w:eastAsia="en-US"/>
        </w:rPr>
        <w:t>Актуальность данной тематики подтверждается и тем, что у детей в подростковом возрасте проявляется агрессивность различных видов - «доброкачественная» (настойчивость, напористость, спортивная злость, мужество, смелость, храбрость, отвага, воля, амбиции), агрессивность «злокачественная» (насилие, жестокость, наглость, зло) и собственно агрессивный, деструктивный тип агрессивности.</w:t>
      </w:r>
      <w:proofErr w:type="gramEnd"/>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t>Таким образом, подводя итог, можно определить агрессию как мотивированное, разрушительное поведение, направленное на одушевленные и неодушевленные объекты, противоречащее нормам сосуществования людей в культурном обществе, приносящее физический вред людям или вызывающее у них психологический дискомфорт. Особую социальную значимость представляет проблема изучения агрессии у подростков.</w:t>
      </w:r>
    </w:p>
    <w:p w:rsidR="00F71C10" w:rsidRPr="00F71C10" w:rsidRDefault="00F71C10" w:rsidP="00CE059E">
      <w:pPr>
        <w:spacing w:line="360" w:lineRule="auto"/>
        <w:ind w:firstLine="709"/>
        <w:jc w:val="center"/>
        <w:rPr>
          <w:rFonts w:eastAsia="Calibri"/>
          <w:i/>
          <w:sz w:val="28"/>
          <w:szCs w:val="28"/>
          <w:lang w:eastAsia="en-US"/>
        </w:rPr>
      </w:pPr>
      <w:r w:rsidRPr="00F71C10">
        <w:rPr>
          <w:rFonts w:eastAsia="Calibri"/>
          <w:i/>
          <w:sz w:val="28"/>
          <w:szCs w:val="28"/>
          <w:lang w:eastAsia="en-US"/>
        </w:rPr>
        <w:t>Список использованных источников</w:t>
      </w:r>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t>1. Елисеев, О.П. Практикум по психологии личности / О.П. Елисеев. – СПб</w:t>
      </w:r>
      <w:proofErr w:type="gramStart"/>
      <w:r w:rsidRPr="00F71C10">
        <w:rPr>
          <w:rFonts w:eastAsia="Calibri"/>
          <w:sz w:val="28"/>
          <w:szCs w:val="28"/>
          <w:lang w:eastAsia="en-US"/>
        </w:rPr>
        <w:t xml:space="preserve">.: </w:t>
      </w:r>
      <w:proofErr w:type="gramEnd"/>
      <w:r w:rsidRPr="00F71C10">
        <w:rPr>
          <w:rFonts w:eastAsia="Calibri"/>
          <w:sz w:val="28"/>
          <w:szCs w:val="28"/>
          <w:lang w:eastAsia="en-US"/>
        </w:rPr>
        <w:t>Речь, 2002. – 694с.</w:t>
      </w:r>
    </w:p>
    <w:p w:rsidR="00F71C10" w:rsidRP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t>2. Лишин, О.В. Педагогическая психология воспи</w:t>
      </w:r>
      <w:r w:rsidR="00CE059E">
        <w:rPr>
          <w:rFonts w:eastAsia="Calibri"/>
          <w:sz w:val="28"/>
          <w:szCs w:val="28"/>
          <w:lang w:eastAsia="en-US"/>
        </w:rPr>
        <w:t>тания / О.В. </w:t>
      </w:r>
      <w:r w:rsidRPr="00F71C10">
        <w:rPr>
          <w:rFonts w:eastAsia="Calibri"/>
          <w:sz w:val="28"/>
          <w:szCs w:val="28"/>
          <w:lang w:eastAsia="en-US"/>
        </w:rPr>
        <w:t>Лишин. – М.: Академкнига, 2003. – 332с.</w:t>
      </w:r>
    </w:p>
    <w:p w:rsidR="00F71C10" w:rsidRPr="00F71C10" w:rsidRDefault="00CE059E" w:rsidP="00CE059E">
      <w:pPr>
        <w:spacing w:line="360" w:lineRule="auto"/>
        <w:ind w:firstLine="709"/>
        <w:jc w:val="both"/>
        <w:rPr>
          <w:rFonts w:eastAsia="Calibri"/>
          <w:sz w:val="28"/>
          <w:szCs w:val="28"/>
          <w:lang w:eastAsia="en-US"/>
        </w:rPr>
      </w:pPr>
      <w:r>
        <w:rPr>
          <w:rFonts w:eastAsia="Calibri"/>
          <w:sz w:val="28"/>
          <w:szCs w:val="28"/>
          <w:lang w:eastAsia="en-US"/>
        </w:rPr>
        <w:t xml:space="preserve">3. </w:t>
      </w:r>
      <w:proofErr w:type="gramStart"/>
      <w:r w:rsidR="00F71C10" w:rsidRPr="00F71C10">
        <w:rPr>
          <w:rFonts w:eastAsia="Calibri"/>
          <w:sz w:val="28"/>
          <w:szCs w:val="28"/>
          <w:lang w:eastAsia="en-US"/>
        </w:rPr>
        <w:t>Невенчанный</w:t>
      </w:r>
      <w:proofErr w:type="gramEnd"/>
      <w:r w:rsidR="00F71C10" w:rsidRPr="00F71C10">
        <w:rPr>
          <w:rFonts w:eastAsia="Calibri"/>
          <w:sz w:val="28"/>
          <w:szCs w:val="28"/>
          <w:lang w:eastAsia="en-US"/>
        </w:rPr>
        <w:t>, С.В. Понятие агрессивного поведения в современной психологии / С.В. Невенчанный // Наука и современность. – № 10. – 2011. – С. 300–311.</w:t>
      </w:r>
    </w:p>
    <w:p w:rsidR="00F71C10" w:rsidRDefault="00F71C10" w:rsidP="00CE059E">
      <w:pPr>
        <w:spacing w:line="360" w:lineRule="auto"/>
        <w:ind w:firstLine="709"/>
        <w:jc w:val="both"/>
        <w:rPr>
          <w:rFonts w:eastAsia="Calibri"/>
          <w:sz w:val="28"/>
          <w:szCs w:val="28"/>
          <w:lang w:eastAsia="en-US"/>
        </w:rPr>
      </w:pPr>
      <w:r w:rsidRPr="00F71C10">
        <w:rPr>
          <w:rFonts w:eastAsia="Calibri"/>
          <w:sz w:val="28"/>
          <w:szCs w:val="28"/>
          <w:lang w:eastAsia="en-US"/>
        </w:rPr>
        <w:lastRenderedPageBreak/>
        <w:t xml:space="preserve">4. Фромм, Э. Анатомия </w:t>
      </w:r>
      <w:proofErr w:type="gramStart"/>
      <w:r w:rsidRPr="00F71C10">
        <w:rPr>
          <w:rFonts w:eastAsia="Calibri"/>
          <w:sz w:val="28"/>
          <w:szCs w:val="28"/>
          <w:lang w:eastAsia="en-US"/>
        </w:rPr>
        <w:t>человеческой</w:t>
      </w:r>
      <w:proofErr w:type="gramEnd"/>
      <w:r w:rsidRPr="00F71C10">
        <w:rPr>
          <w:rFonts w:eastAsia="Calibri"/>
          <w:sz w:val="28"/>
          <w:szCs w:val="28"/>
          <w:lang w:eastAsia="en-US"/>
        </w:rPr>
        <w:t xml:space="preserve"> деструктивности / Э. Ф</w:t>
      </w:r>
      <w:r w:rsidR="00CE059E">
        <w:rPr>
          <w:rFonts w:eastAsia="Calibri"/>
          <w:sz w:val="28"/>
          <w:szCs w:val="28"/>
          <w:lang w:eastAsia="en-US"/>
        </w:rPr>
        <w:t xml:space="preserve">ромм. – М.: Прогресс, 2001.– </w:t>
      </w:r>
      <w:r w:rsidRPr="00F71C10">
        <w:rPr>
          <w:rFonts w:eastAsia="Calibri"/>
          <w:sz w:val="28"/>
          <w:szCs w:val="28"/>
          <w:lang w:eastAsia="en-US"/>
        </w:rPr>
        <w:t>309</w:t>
      </w:r>
      <w:r w:rsidR="00CE059E">
        <w:rPr>
          <w:rFonts w:eastAsia="Calibri"/>
          <w:sz w:val="28"/>
          <w:szCs w:val="28"/>
          <w:lang w:eastAsia="en-US"/>
        </w:rPr>
        <w:t xml:space="preserve"> с</w:t>
      </w:r>
      <w:r w:rsidRPr="00F71C10">
        <w:rPr>
          <w:rFonts w:eastAsia="Calibri"/>
          <w:sz w:val="28"/>
          <w:szCs w:val="28"/>
          <w:lang w:eastAsia="en-US"/>
        </w:rPr>
        <w:t>.</w:t>
      </w:r>
    </w:p>
    <w:p w:rsidR="00F71C10" w:rsidRDefault="00F71C10" w:rsidP="00CE059E">
      <w:pPr>
        <w:spacing w:line="360" w:lineRule="auto"/>
        <w:ind w:firstLine="709"/>
        <w:rPr>
          <w:rFonts w:eastAsia="Calibri"/>
          <w:sz w:val="28"/>
          <w:szCs w:val="28"/>
          <w:lang w:eastAsia="en-US"/>
        </w:rPr>
      </w:pPr>
      <w:r>
        <w:rPr>
          <w:rFonts w:eastAsia="Calibri"/>
          <w:sz w:val="28"/>
          <w:szCs w:val="28"/>
          <w:lang w:eastAsia="en-US"/>
        </w:rPr>
        <w:br w:type="page"/>
      </w:r>
    </w:p>
    <w:p w:rsidR="004478B7" w:rsidRPr="00182B53" w:rsidRDefault="004478B7" w:rsidP="001C1EBA">
      <w:pPr>
        <w:pStyle w:val="ab"/>
        <w:spacing w:line="360" w:lineRule="auto"/>
        <w:jc w:val="right"/>
        <w:rPr>
          <w:rFonts w:ascii="Times New Roman" w:hAnsi="Times New Roman"/>
          <w:sz w:val="28"/>
        </w:rPr>
      </w:pPr>
      <w:r>
        <w:rPr>
          <w:rFonts w:ascii="Times New Roman" w:hAnsi="Times New Roman"/>
          <w:sz w:val="28"/>
        </w:rPr>
        <w:lastRenderedPageBreak/>
        <w:t xml:space="preserve">Матейчик А.В. </w:t>
      </w:r>
    </w:p>
    <w:p w:rsidR="00002E67" w:rsidRDefault="004478B7" w:rsidP="001C1EBA">
      <w:pPr>
        <w:spacing w:line="360" w:lineRule="auto"/>
        <w:jc w:val="right"/>
        <w:rPr>
          <w:rFonts w:eastAsia="Calibri"/>
          <w:sz w:val="28"/>
          <w:szCs w:val="28"/>
        </w:rPr>
      </w:pPr>
      <w:proofErr w:type="gramStart"/>
      <w:r>
        <w:rPr>
          <w:rFonts w:eastAsia="Calibri"/>
          <w:sz w:val="28"/>
          <w:szCs w:val="28"/>
        </w:rPr>
        <w:t>(</w:t>
      </w:r>
      <w:r w:rsidRPr="00011F18">
        <w:rPr>
          <w:rFonts w:eastAsia="Calibri"/>
          <w:sz w:val="28"/>
          <w:szCs w:val="28"/>
        </w:rPr>
        <w:t>Исакова</w:t>
      </w:r>
      <w:r>
        <w:rPr>
          <w:rFonts w:eastAsia="Calibri"/>
          <w:sz w:val="28"/>
          <w:szCs w:val="28"/>
        </w:rPr>
        <w:t xml:space="preserve"> Т.А.</w:t>
      </w:r>
      <w:r w:rsidRPr="00011F18">
        <w:rPr>
          <w:rFonts w:eastAsia="Calibri"/>
          <w:sz w:val="28"/>
          <w:szCs w:val="28"/>
        </w:rPr>
        <w:t xml:space="preserve">, </w:t>
      </w:r>
      <w:r w:rsidR="00002E67">
        <w:rPr>
          <w:rFonts w:eastAsia="Calibri"/>
          <w:sz w:val="28"/>
          <w:szCs w:val="28"/>
        </w:rPr>
        <w:t xml:space="preserve">кандидат психологических </w:t>
      </w:r>
      <w:r w:rsidR="00002E67" w:rsidRPr="00011F18">
        <w:rPr>
          <w:rFonts w:eastAsia="Calibri"/>
          <w:sz w:val="28"/>
          <w:szCs w:val="28"/>
        </w:rPr>
        <w:t>наук</w:t>
      </w:r>
      <w:r w:rsidR="00002E67">
        <w:rPr>
          <w:rFonts w:eastAsia="Calibri"/>
          <w:sz w:val="28"/>
          <w:szCs w:val="28"/>
        </w:rPr>
        <w:t>,</w:t>
      </w:r>
      <w:proofErr w:type="gramEnd"/>
    </w:p>
    <w:p w:rsidR="004478B7" w:rsidRDefault="004478B7" w:rsidP="001C1EBA">
      <w:pPr>
        <w:spacing w:line="360" w:lineRule="auto"/>
        <w:jc w:val="right"/>
        <w:rPr>
          <w:rFonts w:eastAsia="Calibri"/>
          <w:sz w:val="28"/>
          <w:szCs w:val="28"/>
        </w:rPr>
      </w:pPr>
      <w:r>
        <w:rPr>
          <w:rFonts w:eastAsia="Calibri"/>
          <w:sz w:val="28"/>
          <w:szCs w:val="28"/>
        </w:rPr>
        <w:t xml:space="preserve">доцент кафедры общей и детской психологии, </w:t>
      </w:r>
      <w:r w:rsidR="00002E67">
        <w:rPr>
          <w:rFonts w:eastAsia="Calibri"/>
          <w:sz w:val="28"/>
          <w:szCs w:val="28"/>
        </w:rPr>
        <w:t>д</w:t>
      </w:r>
      <w:r>
        <w:rPr>
          <w:rFonts w:eastAsia="Calibri"/>
          <w:sz w:val="28"/>
          <w:szCs w:val="28"/>
        </w:rPr>
        <w:t>оцент)</w:t>
      </w:r>
    </w:p>
    <w:p w:rsidR="004478B7" w:rsidRDefault="004478B7" w:rsidP="001C1EBA">
      <w:pPr>
        <w:spacing w:line="360" w:lineRule="auto"/>
        <w:jc w:val="right"/>
        <w:rPr>
          <w:rFonts w:eastAsia="Calibri"/>
          <w:sz w:val="28"/>
          <w:szCs w:val="28"/>
        </w:rPr>
      </w:pPr>
      <w:r>
        <w:rPr>
          <w:rFonts w:eastAsia="Calibri"/>
          <w:sz w:val="28"/>
          <w:szCs w:val="28"/>
        </w:rPr>
        <w:t>БГПУ им. М. Танка, Минск</w:t>
      </w:r>
    </w:p>
    <w:p w:rsidR="004478B7" w:rsidRDefault="004478B7" w:rsidP="001C1EBA">
      <w:pPr>
        <w:spacing w:line="360" w:lineRule="auto"/>
        <w:jc w:val="right"/>
        <w:rPr>
          <w:rFonts w:eastAsia="Calibri"/>
          <w:sz w:val="28"/>
          <w:szCs w:val="28"/>
        </w:rPr>
      </w:pPr>
    </w:p>
    <w:p w:rsidR="004478B7" w:rsidRPr="005B4723" w:rsidRDefault="004478B7" w:rsidP="001C1EBA">
      <w:pPr>
        <w:spacing w:line="360" w:lineRule="auto"/>
        <w:jc w:val="center"/>
        <w:rPr>
          <w:sz w:val="28"/>
          <w:szCs w:val="28"/>
        </w:rPr>
      </w:pPr>
      <w:r w:rsidRPr="005B4723">
        <w:rPr>
          <w:b/>
          <w:sz w:val="28"/>
          <w:szCs w:val="28"/>
        </w:rPr>
        <w:t>ПСИХОЛОГИЧЕСКИЕ</w:t>
      </w:r>
      <w:r>
        <w:rPr>
          <w:b/>
          <w:sz w:val="28"/>
          <w:szCs w:val="28"/>
        </w:rPr>
        <w:t xml:space="preserve"> ОСОБЕННОСТИ РАЗВИТИЯ ЛИЧНОСТИ </w:t>
      </w:r>
      <w:r w:rsidRPr="005B4723">
        <w:rPr>
          <w:b/>
          <w:sz w:val="28"/>
          <w:szCs w:val="28"/>
        </w:rPr>
        <w:t xml:space="preserve">БЛИЗНЕЦОВ </w:t>
      </w:r>
    </w:p>
    <w:p w:rsidR="004478B7" w:rsidRPr="00CF0E83" w:rsidRDefault="004478B7" w:rsidP="001C1EBA">
      <w:pPr>
        <w:spacing w:line="360" w:lineRule="auto"/>
        <w:jc w:val="both"/>
        <w:rPr>
          <w:sz w:val="28"/>
          <w:szCs w:val="28"/>
        </w:rPr>
      </w:pPr>
    </w:p>
    <w:p w:rsidR="004478B7" w:rsidRPr="00002E67" w:rsidRDefault="004478B7" w:rsidP="00002E67">
      <w:pPr>
        <w:spacing w:line="360" w:lineRule="auto"/>
        <w:ind w:firstLine="709"/>
        <w:jc w:val="both"/>
        <w:rPr>
          <w:sz w:val="28"/>
          <w:szCs w:val="28"/>
        </w:rPr>
      </w:pPr>
      <w:r w:rsidRPr="00002E67">
        <w:rPr>
          <w:sz w:val="28"/>
          <w:szCs w:val="28"/>
        </w:rPr>
        <w:t xml:space="preserve">Еще в античные времена философы интересовались таким явлением, как близнецовость. Так, Гиппократ считал, что близнецы появляются в результате деления спермы на две части, и каждая из них попадает в одну из маточных труб. Демокрит, в свою очередь, высказал предположение, что близнецовость – результат избытка «семени», вещества, из которого образуется зародыш.  Аристотель придерживался иной точки зрения. Он полагал, что близнецы появляются благодаря расщеплению одного зачатка на др. </w:t>
      </w:r>
      <w:r w:rsidRPr="00002E67">
        <w:rPr>
          <w:color w:val="000000"/>
          <w:sz w:val="28"/>
          <w:szCs w:val="28"/>
        </w:rPr>
        <w:t>Существует разные близнецы:</w:t>
      </w:r>
    </w:p>
    <w:p w:rsidR="004478B7" w:rsidRPr="00002E67" w:rsidRDefault="004478B7" w:rsidP="00002E67">
      <w:pPr>
        <w:pStyle w:val="af3"/>
        <w:shd w:val="clear" w:color="auto" w:fill="FFFFFF"/>
        <w:spacing w:before="0" w:beforeAutospacing="0" w:after="0" w:afterAutospacing="0" w:line="360" w:lineRule="auto"/>
        <w:ind w:firstLine="709"/>
        <w:jc w:val="both"/>
        <w:rPr>
          <w:color w:val="000000"/>
          <w:sz w:val="28"/>
          <w:szCs w:val="28"/>
        </w:rPr>
      </w:pPr>
      <w:r w:rsidRPr="00002E67">
        <w:rPr>
          <w:color w:val="000000"/>
          <w:sz w:val="28"/>
          <w:szCs w:val="28"/>
        </w:rPr>
        <w:t xml:space="preserve">  Двуяйцевые (дизиготные) близнецы развиваются из двух одновременно созревших в течение одного менструального цикла яйцеклеток, оплодотворенных двумя сперматозоидами. Каждый ребенок имеет свою плаценту и плавает в своем плодном пузыре. Плаценты не соединяются между собой, хотя во время УЗИ может показаться, что это единая масса. Генетические коды их различны.</w:t>
      </w:r>
    </w:p>
    <w:p w:rsidR="004478B7" w:rsidRPr="00002E67" w:rsidRDefault="004478B7" w:rsidP="00002E67">
      <w:pPr>
        <w:pStyle w:val="af3"/>
        <w:shd w:val="clear" w:color="auto" w:fill="FFFFFF"/>
        <w:spacing w:before="0" w:beforeAutospacing="0" w:after="0" w:afterAutospacing="0" w:line="360" w:lineRule="auto"/>
        <w:ind w:firstLine="709"/>
        <w:jc w:val="both"/>
        <w:rPr>
          <w:color w:val="000000"/>
          <w:sz w:val="28"/>
          <w:szCs w:val="28"/>
        </w:rPr>
      </w:pPr>
      <w:r w:rsidRPr="00002E67">
        <w:rPr>
          <w:color w:val="000000"/>
          <w:sz w:val="28"/>
          <w:szCs w:val="28"/>
        </w:rPr>
        <w:t xml:space="preserve">Однояйцевые (монозиготные или настоящие) близнецы происходят из одного и того же яйца (то есть, когда один сперматозоид оплодотворил одну яйцеклетку), но в первые 2 недели после оплодотворения яйцо разделилось на две равные части, каждая из которых впоследствии развивается самостоятельно. В зависимости от даты разделения оплодотворенной яйцеклетки плацента и плодные оболочки могут быть либо общими, либо раздельными, а близнецы-двойняшки могут </w:t>
      </w:r>
      <w:r w:rsidRPr="00002E67">
        <w:rPr>
          <w:color w:val="000000"/>
          <w:sz w:val="28"/>
          <w:szCs w:val="28"/>
        </w:rPr>
        <w:lastRenderedPageBreak/>
        <w:t xml:space="preserve">находиться как в одном плодном пузыре, так и в двух разных. У них всегда одинаковый генетический код и они всегда однополые </w:t>
      </w:r>
      <w:r w:rsidRPr="00002E67">
        <w:rPr>
          <w:sz w:val="28"/>
          <w:szCs w:val="28"/>
        </w:rPr>
        <w:t>[1].</w:t>
      </w:r>
    </w:p>
    <w:p w:rsidR="004478B7" w:rsidRPr="00002E67" w:rsidRDefault="004478B7" w:rsidP="00002E67">
      <w:pPr>
        <w:spacing w:line="360" w:lineRule="auto"/>
        <w:ind w:firstLine="709"/>
        <w:jc w:val="both"/>
        <w:rPr>
          <w:sz w:val="28"/>
          <w:szCs w:val="28"/>
        </w:rPr>
      </w:pPr>
      <w:r w:rsidRPr="00002E67">
        <w:rPr>
          <w:sz w:val="28"/>
          <w:szCs w:val="28"/>
        </w:rPr>
        <w:t xml:space="preserve">Проблемам психологии близнецовой пары в психологической науке уделяли внимание И.И. Канаев, Б.И. Кочубей, В.В. Семенов, Е.Т. Лильин, Е.А. Сергиенко и др.  </w:t>
      </w:r>
    </w:p>
    <w:p w:rsidR="004478B7" w:rsidRPr="00002E67" w:rsidRDefault="004478B7" w:rsidP="00002E67">
      <w:pPr>
        <w:spacing w:line="360" w:lineRule="auto"/>
        <w:ind w:firstLine="709"/>
        <w:jc w:val="both"/>
        <w:rPr>
          <w:sz w:val="28"/>
          <w:szCs w:val="28"/>
        </w:rPr>
      </w:pPr>
      <w:r w:rsidRPr="00002E67">
        <w:rPr>
          <w:sz w:val="28"/>
          <w:szCs w:val="28"/>
        </w:rPr>
        <w:t>Можно выделить три основных фактора, которые в большей степени влияют на психическое развитие близнецов:</w:t>
      </w:r>
    </w:p>
    <w:p w:rsidR="004478B7" w:rsidRPr="00002E67" w:rsidRDefault="004478B7" w:rsidP="00002E67">
      <w:pPr>
        <w:spacing w:line="360" w:lineRule="auto"/>
        <w:ind w:firstLine="709"/>
        <w:jc w:val="both"/>
        <w:rPr>
          <w:sz w:val="28"/>
          <w:szCs w:val="28"/>
        </w:rPr>
      </w:pPr>
      <w:r w:rsidRPr="00002E67">
        <w:rPr>
          <w:sz w:val="28"/>
          <w:szCs w:val="28"/>
        </w:rPr>
        <w:t>1) пренатальное развитие и роды;</w:t>
      </w:r>
    </w:p>
    <w:p w:rsidR="004478B7" w:rsidRPr="00002E67" w:rsidRDefault="004478B7" w:rsidP="00002E67">
      <w:pPr>
        <w:spacing w:line="360" w:lineRule="auto"/>
        <w:ind w:firstLine="709"/>
        <w:jc w:val="both"/>
        <w:rPr>
          <w:sz w:val="28"/>
          <w:szCs w:val="28"/>
        </w:rPr>
      </w:pPr>
      <w:r w:rsidRPr="00002E67">
        <w:rPr>
          <w:sz w:val="28"/>
          <w:szCs w:val="28"/>
        </w:rPr>
        <w:t>2) отношение окружающих людей к близнецам и, прежде всего, отношение к ним их родителей;</w:t>
      </w:r>
    </w:p>
    <w:p w:rsidR="004478B7" w:rsidRPr="00002E67" w:rsidRDefault="004478B7" w:rsidP="00002E67">
      <w:pPr>
        <w:spacing w:line="360" w:lineRule="auto"/>
        <w:ind w:firstLine="709"/>
        <w:jc w:val="both"/>
        <w:rPr>
          <w:sz w:val="28"/>
          <w:szCs w:val="28"/>
        </w:rPr>
      </w:pPr>
      <w:r w:rsidRPr="00002E67">
        <w:rPr>
          <w:sz w:val="28"/>
          <w:szCs w:val="28"/>
        </w:rPr>
        <w:t>3) отношение близнецов друг с другом.</w:t>
      </w:r>
    </w:p>
    <w:p w:rsidR="004478B7" w:rsidRPr="00002E67" w:rsidRDefault="004478B7" w:rsidP="00002E67">
      <w:pPr>
        <w:spacing w:line="360" w:lineRule="auto"/>
        <w:ind w:firstLine="709"/>
        <w:jc w:val="both"/>
        <w:rPr>
          <w:sz w:val="28"/>
          <w:szCs w:val="28"/>
        </w:rPr>
      </w:pPr>
      <w:r w:rsidRPr="00002E67">
        <w:rPr>
          <w:sz w:val="28"/>
          <w:szCs w:val="28"/>
        </w:rPr>
        <w:t>По мнению ученых, специфика психического развития  близнецов в первую очередь определяется отношением к ним окружающих, и прежде всего родителей. Чаще всего мамы и папы сразу определяют свою позицию в воспитании близнецов: либо они всегда стремятся подчеркивать их сходство, объединяя их в единое целое, либо, напротив, стараются выделять разницу во внешности, в поведении, в характере [2,3].</w:t>
      </w:r>
    </w:p>
    <w:p w:rsidR="004478B7" w:rsidRPr="00002E67" w:rsidRDefault="004478B7" w:rsidP="00002E67">
      <w:pPr>
        <w:spacing w:line="360" w:lineRule="auto"/>
        <w:ind w:firstLine="709"/>
        <w:jc w:val="both"/>
        <w:rPr>
          <w:sz w:val="28"/>
          <w:szCs w:val="28"/>
        </w:rPr>
      </w:pPr>
      <w:r w:rsidRPr="00002E67">
        <w:rPr>
          <w:sz w:val="28"/>
          <w:szCs w:val="28"/>
        </w:rPr>
        <w:t xml:space="preserve"> Фактор отношений самих близнецов внутри пары. Специфика этих отношений характеризуется тем, что два ребенка одного возраста вынуждены постоянно находиться вместе. Такая ситуация приводит обычно к возникновению двух полярно действующих факторов их развития. С одной стороны, постоянный контакт, одинаковые условия жизни и развития приводят к тому, что близнецы становятся очень зависимыми друг от друга. Но, с другой стороны, в паре может сформироваться распределение ролей по типу «лидер – ведомый», что усиливает различия между близнецами. </w:t>
      </w:r>
    </w:p>
    <w:p w:rsidR="004478B7" w:rsidRPr="00002E67" w:rsidRDefault="004478B7" w:rsidP="00002E67">
      <w:pPr>
        <w:spacing w:line="360" w:lineRule="auto"/>
        <w:ind w:firstLine="709"/>
        <w:jc w:val="both"/>
        <w:rPr>
          <w:sz w:val="28"/>
          <w:szCs w:val="28"/>
        </w:rPr>
      </w:pPr>
      <w:r w:rsidRPr="00002E67">
        <w:rPr>
          <w:sz w:val="28"/>
          <w:szCs w:val="28"/>
        </w:rPr>
        <w:t>Таким образом, изучение психологических особенностей формирования отдельных сторон психики у гетерозиготных и гомозиготных близнецов позволяет выделить основные проблемные зоны в их психическом развитии, а также факторы личностного различия.</w:t>
      </w:r>
    </w:p>
    <w:p w:rsidR="004478B7" w:rsidRPr="00002E67" w:rsidRDefault="004478B7" w:rsidP="00002E67">
      <w:pPr>
        <w:spacing w:line="360" w:lineRule="auto"/>
        <w:ind w:firstLine="709"/>
        <w:jc w:val="center"/>
        <w:rPr>
          <w:sz w:val="28"/>
          <w:szCs w:val="28"/>
        </w:rPr>
      </w:pPr>
    </w:p>
    <w:p w:rsidR="004478B7" w:rsidRPr="00002E67" w:rsidRDefault="004478B7" w:rsidP="00002E67">
      <w:pPr>
        <w:spacing w:line="360" w:lineRule="auto"/>
        <w:ind w:firstLine="709"/>
        <w:jc w:val="center"/>
        <w:rPr>
          <w:i/>
          <w:sz w:val="28"/>
          <w:szCs w:val="28"/>
        </w:rPr>
      </w:pPr>
      <w:r w:rsidRPr="00002E67">
        <w:rPr>
          <w:i/>
          <w:sz w:val="28"/>
          <w:szCs w:val="28"/>
        </w:rPr>
        <w:t>Список использованных источников</w:t>
      </w:r>
    </w:p>
    <w:p w:rsidR="004478B7" w:rsidRPr="00002E67" w:rsidRDefault="004478B7" w:rsidP="00002E6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002E67">
        <w:rPr>
          <w:rFonts w:ascii="Times New Roman" w:hAnsi="Times New Roman" w:cs="Times New Roman"/>
          <w:sz w:val="28"/>
          <w:szCs w:val="28"/>
          <w:lang w:val="ru-RU"/>
        </w:rPr>
        <w:t>Канаев, И.И. Близнецы и генетика / И.И. Канаев. – Л.: Наука, 1968. –</w:t>
      </w:r>
      <w:r w:rsidRPr="00002E67">
        <w:rPr>
          <w:rFonts w:ascii="Times New Roman" w:hAnsi="Times New Roman" w:cs="Times New Roman"/>
          <w:sz w:val="28"/>
          <w:szCs w:val="28"/>
          <w:shd w:val="clear" w:color="auto" w:fill="FFFFFF"/>
          <w:lang w:val="ru-RU"/>
        </w:rPr>
        <w:t xml:space="preserve"> 160 с.</w:t>
      </w:r>
    </w:p>
    <w:p w:rsidR="004478B7" w:rsidRPr="00002E67" w:rsidRDefault="004478B7" w:rsidP="00002E6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002E67">
        <w:rPr>
          <w:rFonts w:ascii="Times New Roman" w:hAnsi="Times New Roman" w:cs="Times New Roman"/>
          <w:sz w:val="28"/>
          <w:szCs w:val="28"/>
          <w:lang w:val="ru-RU"/>
        </w:rPr>
        <w:t>Мухина, В.С. Близнецы / В.С. Мухина. – М.: Народное образование, 1997. –</w:t>
      </w:r>
      <w:r w:rsidRPr="00002E67">
        <w:rPr>
          <w:rFonts w:ascii="Times New Roman" w:hAnsi="Times New Roman" w:cs="Times New Roman"/>
          <w:sz w:val="28"/>
          <w:szCs w:val="28"/>
          <w:shd w:val="clear" w:color="auto" w:fill="FFFFFF"/>
          <w:lang w:val="ru-RU"/>
        </w:rPr>
        <w:t xml:space="preserve"> 416 с.</w:t>
      </w:r>
    </w:p>
    <w:p w:rsidR="004478B7" w:rsidRPr="00002E67" w:rsidRDefault="004478B7" w:rsidP="00002E67">
      <w:pPr>
        <w:pStyle w:val="af1"/>
        <w:widowControl/>
        <w:numPr>
          <w:ilvl w:val="0"/>
          <w:numId w:val="39"/>
        </w:numPr>
        <w:spacing w:line="360" w:lineRule="auto"/>
        <w:ind w:left="0" w:firstLine="709"/>
        <w:contextualSpacing/>
        <w:jc w:val="both"/>
        <w:rPr>
          <w:rFonts w:ascii="Times New Roman" w:hAnsi="Times New Roman" w:cs="Times New Roman"/>
          <w:sz w:val="28"/>
          <w:szCs w:val="28"/>
          <w:lang w:val="ru-RU"/>
        </w:rPr>
      </w:pPr>
      <w:r w:rsidRPr="00002E67">
        <w:rPr>
          <w:rFonts w:ascii="Times New Roman" w:hAnsi="Times New Roman" w:cs="Times New Roman"/>
          <w:sz w:val="28"/>
          <w:szCs w:val="28"/>
          <w:lang w:val="ru-RU"/>
        </w:rPr>
        <w:t>Семенов, В.В., Кочубей, Б.И. Близнецы: проблемы воспитания и развития / В.В. Семенов, Б.И. Кочубей. – М.: Просвещение, 1996. –</w:t>
      </w:r>
      <w:r w:rsidRPr="00002E67">
        <w:rPr>
          <w:rFonts w:ascii="Times New Roman" w:hAnsi="Times New Roman" w:cs="Times New Roman"/>
          <w:sz w:val="28"/>
          <w:szCs w:val="28"/>
          <w:shd w:val="clear" w:color="auto" w:fill="FFFFFF"/>
          <w:lang w:val="ru-RU"/>
        </w:rPr>
        <w:t xml:space="preserve"> 160</w:t>
      </w:r>
      <w:r w:rsidRPr="00002E67">
        <w:rPr>
          <w:rFonts w:ascii="Times New Roman" w:hAnsi="Times New Roman" w:cs="Times New Roman"/>
          <w:sz w:val="28"/>
          <w:szCs w:val="28"/>
          <w:shd w:val="clear" w:color="auto" w:fill="FFFFFF"/>
        </w:rPr>
        <w:t> </w:t>
      </w:r>
      <w:r w:rsidRPr="00002E67">
        <w:rPr>
          <w:rFonts w:ascii="Times New Roman" w:hAnsi="Times New Roman" w:cs="Times New Roman"/>
          <w:sz w:val="28"/>
          <w:szCs w:val="28"/>
          <w:shd w:val="clear" w:color="auto" w:fill="FFFFFF"/>
          <w:lang w:val="ru-RU"/>
        </w:rPr>
        <w:t>с.</w:t>
      </w:r>
    </w:p>
    <w:p w:rsidR="004478B7" w:rsidRPr="00002E67" w:rsidRDefault="004478B7" w:rsidP="00002E67">
      <w:pPr>
        <w:spacing w:line="360" w:lineRule="auto"/>
        <w:ind w:firstLine="709"/>
        <w:rPr>
          <w:sz w:val="28"/>
          <w:szCs w:val="22"/>
        </w:rPr>
      </w:pPr>
      <w:r w:rsidRPr="00002E67">
        <w:rPr>
          <w:sz w:val="28"/>
        </w:rPr>
        <w:br w:type="page"/>
      </w:r>
    </w:p>
    <w:p w:rsidR="000757E3" w:rsidRDefault="000757E3" w:rsidP="001C1EBA">
      <w:pPr>
        <w:spacing w:line="360" w:lineRule="auto"/>
        <w:jc w:val="right"/>
        <w:rPr>
          <w:sz w:val="28"/>
          <w:szCs w:val="28"/>
        </w:rPr>
      </w:pPr>
      <w:r>
        <w:rPr>
          <w:sz w:val="28"/>
          <w:szCs w:val="28"/>
        </w:rPr>
        <w:lastRenderedPageBreak/>
        <w:t>Мельников Р. И.</w:t>
      </w:r>
    </w:p>
    <w:p w:rsidR="00002E67" w:rsidRDefault="000757E3" w:rsidP="001C1EBA">
      <w:pPr>
        <w:spacing w:line="360" w:lineRule="auto"/>
        <w:jc w:val="right"/>
        <w:rPr>
          <w:sz w:val="28"/>
          <w:szCs w:val="28"/>
        </w:rPr>
      </w:pPr>
      <w:proofErr w:type="gramStart"/>
      <w:r>
        <w:rPr>
          <w:sz w:val="28"/>
          <w:szCs w:val="28"/>
        </w:rPr>
        <w:t>(Кузмицкая Ю. Л.,</w:t>
      </w:r>
      <w:r w:rsidR="00002E67">
        <w:rPr>
          <w:sz w:val="28"/>
          <w:szCs w:val="28"/>
        </w:rPr>
        <w:t xml:space="preserve"> магистр психоалогических наук, </w:t>
      </w:r>
      <w:proofErr w:type="gramEnd"/>
    </w:p>
    <w:p w:rsidR="000757E3" w:rsidRDefault="000757E3" w:rsidP="001C1EBA">
      <w:pPr>
        <w:spacing w:line="360" w:lineRule="auto"/>
        <w:jc w:val="right"/>
        <w:rPr>
          <w:sz w:val="28"/>
          <w:szCs w:val="28"/>
        </w:rPr>
      </w:pPr>
      <w:r>
        <w:rPr>
          <w:sz w:val="28"/>
          <w:szCs w:val="28"/>
        </w:rPr>
        <w:t xml:space="preserve"> ст</w:t>
      </w:r>
      <w:r w:rsidR="00002E67">
        <w:rPr>
          <w:sz w:val="28"/>
          <w:szCs w:val="28"/>
        </w:rPr>
        <w:t>арший преподаватель</w:t>
      </w:r>
      <w:r>
        <w:rPr>
          <w:sz w:val="28"/>
          <w:szCs w:val="28"/>
        </w:rPr>
        <w:t>)</w:t>
      </w:r>
    </w:p>
    <w:p w:rsidR="000757E3" w:rsidRDefault="000757E3" w:rsidP="001C1EBA">
      <w:pPr>
        <w:spacing w:line="360" w:lineRule="auto"/>
        <w:jc w:val="right"/>
        <w:rPr>
          <w:sz w:val="28"/>
          <w:szCs w:val="28"/>
        </w:rPr>
      </w:pPr>
      <w:r>
        <w:rPr>
          <w:sz w:val="28"/>
          <w:szCs w:val="28"/>
        </w:rPr>
        <w:t>ГрГМУ, Гродно</w:t>
      </w:r>
    </w:p>
    <w:p w:rsidR="00155A8E" w:rsidRDefault="00155A8E" w:rsidP="001C1EBA">
      <w:pPr>
        <w:spacing w:line="360" w:lineRule="auto"/>
        <w:jc w:val="right"/>
        <w:rPr>
          <w:sz w:val="28"/>
          <w:szCs w:val="28"/>
        </w:rPr>
      </w:pPr>
    </w:p>
    <w:p w:rsidR="000757E3" w:rsidRDefault="000757E3" w:rsidP="001C1EBA">
      <w:pPr>
        <w:spacing w:line="360" w:lineRule="auto"/>
        <w:jc w:val="center"/>
        <w:rPr>
          <w:b/>
          <w:sz w:val="28"/>
          <w:szCs w:val="28"/>
        </w:rPr>
      </w:pPr>
      <w:r>
        <w:rPr>
          <w:b/>
          <w:sz w:val="28"/>
          <w:szCs w:val="28"/>
        </w:rPr>
        <w:t>ПСИХОЛОГИЧЕСКИЙ ОБРАЗ ОТЦА В СОЗНАНИИ ДЕТЕЙ ЮНОШЕСКОГО ВОЗРАСТА</w:t>
      </w:r>
    </w:p>
    <w:p w:rsidR="00155A8E" w:rsidRDefault="00155A8E" w:rsidP="001C1EBA">
      <w:pPr>
        <w:spacing w:line="360" w:lineRule="auto"/>
        <w:jc w:val="center"/>
        <w:rPr>
          <w:b/>
          <w:sz w:val="28"/>
          <w:szCs w:val="28"/>
        </w:rPr>
      </w:pPr>
    </w:p>
    <w:p w:rsidR="000757E3" w:rsidRDefault="000757E3" w:rsidP="00002E67">
      <w:pPr>
        <w:spacing w:line="360" w:lineRule="auto"/>
        <w:ind w:firstLine="709"/>
        <w:jc w:val="both"/>
        <w:rPr>
          <w:sz w:val="28"/>
          <w:szCs w:val="28"/>
        </w:rPr>
      </w:pPr>
      <w:r>
        <w:rPr>
          <w:sz w:val="28"/>
          <w:szCs w:val="28"/>
        </w:rPr>
        <w:t>В настоящее время проблема изучения особенностей образа отца в сознании детей юношеского возраста является актуальной. Современный мужчина уделяет меньше внимания семье и детям, что приводит к формированию недостаточного образа отца в сознании юноши и к нарушению взаимопонимания между ними [2]. Для детей юношеского возраста очень важно иметь положительный образ отца, иметь с ним отношения, подкрепленные деловым и нравственным авторитетом мужчины, поскольку именно такой авторитет способствует гармоничному развитию личности ребенка.</w:t>
      </w:r>
    </w:p>
    <w:p w:rsidR="000757E3" w:rsidRDefault="000757E3" w:rsidP="00002E67">
      <w:pPr>
        <w:spacing w:line="360" w:lineRule="auto"/>
        <w:ind w:firstLine="709"/>
        <w:jc w:val="both"/>
        <w:rPr>
          <w:sz w:val="28"/>
          <w:szCs w:val="28"/>
        </w:rPr>
      </w:pPr>
      <w:r>
        <w:rPr>
          <w:sz w:val="28"/>
          <w:szCs w:val="28"/>
        </w:rPr>
        <w:t xml:space="preserve">Формирование положительного образа отца важно для нормального развития детей. Положительный образ отца для мальчиков важен в формировании полоролевой идентичности (характерное сознательное или бессознательное принятие человеком половой роли при взаимодействиях с другими людьми), в формировании в последующем отцовской роли и позиции мужа.  От отцов сыновья воспринимают такие черты, как крепость духа, силу, мужскую надежность, предприимчивость, отношение к противоположному полу. Сын, отец которого внимателен к матери, женившись, </w:t>
      </w:r>
      <w:proofErr w:type="gramStart"/>
      <w:r>
        <w:rPr>
          <w:sz w:val="28"/>
          <w:szCs w:val="28"/>
        </w:rPr>
        <w:t>считает единственно возможным относится</w:t>
      </w:r>
      <w:proofErr w:type="gramEnd"/>
      <w:r>
        <w:rPr>
          <w:sz w:val="28"/>
          <w:szCs w:val="28"/>
        </w:rPr>
        <w:t xml:space="preserve"> так и к своей избраннице. [1] Для девочек психологический образ отца играет роль базового набора качеств будущего мужа. [1]</w:t>
      </w:r>
    </w:p>
    <w:p w:rsidR="000757E3" w:rsidRDefault="000757E3" w:rsidP="00002E67">
      <w:pPr>
        <w:spacing w:line="360" w:lineRule="auto"/>
        <w:ind w:firstLine="709"/>
        <w:jc w:val="both"/>
        <w:rPr>
          <w:sz w:val="28"/>
          <w:szCs w:val="28"/>
        </w:rPr>
      </w:pPr>
      <w:r>
        <w:rPr>
          <w:sz w:val="28"/>
          <w:szCs w:val="28"/>
        </w:rPr>
        <w:t xml:space="preserve">Несмотря на всю важность рассматриваемого вопроса, проблема все же остается недостаточно изученной в социально-психологической </w:t>
      </w:r>
      <w:r>
        <w:rPr>
          <w:sz w:val="28"/>
          <w:szCs w:val="28"/>
        </w:rPr>
        <w:lastRenderedPageBreak/>
        <w:t>литературе, так как в большей степени психологическому анализу и эмпирическому исследованию подлежал образ матери.</w:t>
      </w:r>
      <w:r>
        <w:rPr>
          <w:color w:val="FF0000"/>
          <w:sz w:val="28"/>
          <w:szCs w:val="28"/>
        </w:rPr>
        <w:t xml:space="preserve"> </w:t>
      </w:r>
      <w:r>
        <w:rPr>
          <w:sz w:val="28"/>
          <w:szCs w:val="28"/>
        </w:rPr>
        <w:t>В связи, с чем актуально изучить психологический образ отца в сознании детей юношеского возраста.</w:t>
      </w:r>
    </w:p>
    <w:p w:rsidR="000757E3" w:rsidRDefault="000757E3" w:rsidP="00002E67">
      <w:pPr>
        <w:spacing w:line="360" w:lineRule="auto"/>
        <w:ind w:firstLine="709"/>
        <w:jc w:val="both"/>
        <w:rPr>
          <w:sz w:val="28"/>
          <w:szCs w:val="18"/>
          <w:shd w:val="clear" w:color="auto" w:fill="FFFFFF"/>
        </w:rPr>
      </w:pPr>
      <w:r>
        <w:rPr>
          <w:sz w:val="28"/>
          <w:szCs w:val="28"/>
        </w:rPr>
        <w:t xml:space="preserve">Эмпирическую базу данного исследования составили 39 студентов УО «ГрГМУ» от 18 до 24 лет. Предметом исследования является психологический образ отца в связи «отец – ребенок». Цель исследования: изучить психологический образ отца в сознании детей юношеского возраста. В соответствии с предметом и целью исследования, были поставлены следующие задачи: </w:t>
      </w:r>
      <w:r>
        <w:rPr>
          <w:sz w:val="28"/>
          <w:szCs w:val="18"/>
          <w:shd w:val="clear" w:color="auto" w:fill="FFFFFF"/>
        </w:rPr>
        <w:t xml:space="preserve">1) изучить эмоциональный образ отца в сознании детей юношеского возраста; 2) изучить когнитивный образ отца в сознании детей юношеского возраста </w:t>
      </w:r>
      <w:r>
        <w:rPr>
          <w:color w:val="FF0000"/>
          <w:sz w:val="28"/>
          <w:szCs w:val="18"/>
          <w:shd w:val="clear" w:color="auto" w:fill="FFFFFF"/>
        </w:rPr>
        <w:t xml:space="preserve"> </w:t>
      </w:r>
      <w:r>
        <w:rPr>
          <w:sz w:val="28"/>
          <w:szCs w:val="18"/>
          <w:shd w:val="clear" w:color="auto" w:fill="FFFFFF"/>
        </w:rPr>
        <w:t>3) выявить различия в эмоциональном и когнитивном образе отца в зависимости от пола ребенка.</w:t>
      </w:r>
    </w:p>
    <w:p w:rsidR="000757E3" w:rsidRDefault="000757E3" w:rsidP="00002E67">
      <w:pPr>
        <w:spacing w:line="360" w:lineRule="auto"/>
        <w:ind w:firstLine="709"/>
        <w:jc w:val="both"/>
        <w:rPr>
          <w:sz w:val="28"/>
          <w:szCs w:val="18"/>
          <w:shd w:val="clear" w:color="auto" w:fill="FFFFFF"/>
        </w:rPr>
      </w:pPr>
      <w:r>
        <w:rPr>
          <w:sz w:val="28"/>
          <w:szCs w:val="28"/>
        </w:rPr>
        <w:t xml:space="preserve">Методики исследования: 1) </w:t>
      </w:r>
      <w:r>
        <w:rPr>
          <w:sz w:val="28"/>
          <w:szCs w:val="18"/>
          <w:shd w:val="clear" w:color="auto" w:fill="FFFFFF"/>
        </w:rPr>
        <w:t xml:space="preserve">полупроективный тест «Эмоциональная экспрессивность отца» А.Б. Холмогорова, О.Г. Калина; 2) опросник «Расщепленности объективных репрезентаций» (Г. Паркер). </w:t>
      </w:r>
      <w:r>
        <w:rPr>
          <w:sz w:val="28"/>
          <w:szCs w:val="28"/>
        </w:rPr>
        <w:t>[1]</w:t>
      </w:r>
    </w:p>
    <w:p w:rsidR="000757E3" w:rsidRDefault="000757E3" w:rsidP="00002E67">
      <w:pPr>
        <w:spacing w:line="360" w:lineRule="auto"/>
        <w:ind w:firstLine="709"/>
        <w:jc w:val="both"/>
        <w:rPr>
          <w:sz w:val="28"/>
          <w:szCs w:val="28"/>
        </w:rPr>
      </w:pPr>
      <w:r>
        <w:rPr>
          <w:sz w:val="28"/>
          <w:szCs w:val="28"/>
        </w:rPr>
        <w:t>Результаты эмпирического исследования. Средний показатель эмоционального восприятия отца у мальчиков распределился следующим образом (рисунок 1): у мальчиков радость – (</w:t>
      </w:r>
      <w:r>
        <w:rPr>
          <w:sz w:val="28"/>
          <w:szCs w:val="28"/>
          <w:lang w:val="en-US"/>
        </w:rPr>
        <w:t>mean</w:t>
      </w:r>
      <w:r>
        <w:rPr>
          <w:sz w:val="28"/>
          <w:szCs w:val="28"/>
        </w:rPr>
        <w:t xml:space="preserve"> 2,5), удивление – (</w:t>
      </w:r>
      <w:r>
        <w:rPr>
          <w:sz w:val="28"/>
          <w:szCs w:val="28"/>
          <w:lang w:val="en-US"/>
        </w:rPr>
        <w:t>mean</w:t>
      </w:r>
      <w:r>
        <w:rPr>
          <w:sz w:val="28"/>
          <w:szCs w:val="28"/>
        </w:rPr>
        <w:t>1,7), печаль – (</w:t>
      </w:r>
      <w:r>
        <w:rPr>
          <w:sz w:val="28"/>
          <w:szCs w:val="28"/>
          <w:lang w:val="en-US"/>
        </w:rPr>
        <w:t>mean</w:t>
      </w:r>
      <w:r w:rsidRPr="000757E3">
        <w:rPr>
          <w:sz w:val="28"/>
          <w:szCs w:val="28"/>
        </w:rPr>
        <w:t xml:space="preserve"> </w:t>
      </w:r>
      <w:r>
        <w:rPr>
          <w:sz w:val="28"/>
          <w:szCs w:val="28"/>
        </w:rPr>
        <w:t>2,0), злость – (</w:t>
      </w:r>
      <w:r>
        <w:rPr>
          <w:sz w:val="28"/>
          <w:szCs w:val="28"/>
          <w:lang w:val="en-US"/>
        </w:rPr>
        <w:t>mean</w:t>
      </w:r>
      <w:r>
        <w:rPr>
          <w:sz w:val="28"/>
          <w:szCs w:val="28"/>
        </w:rPr>
        <w:t xml:space="preserve"> 1,9), нейтральная – (</w:t>
      </w:r>
      <w:r>
        <w:rPr>
          <w:sz w:val="28"/>
          <w:szCs w:val="28"/>
          <w:lang w:val="en-US"/>
        </w:rPr>
        <w:t>mean</w:t>
      </w:r>
      <w:r>
        <w:rPr>
          <w:sz w:val="28"/>
          <w:szCs w:val="28"/>
        </w:rPr>
        <w:t xml:space="preserve"> 2,7), страх – (</w:t>
      </w:r>
      <w:r>
        <w:rPr>
          <w:sz w:val="28"/>
          <w:szCs w:val="28"/>
          <w:lang w:val="en-US"/>
        </w:rPr>
        <w:t>mean</w:t>
      </w:r>
      <w:r>
        <w:rPr>
          <w:sz w:val="28"/>
          <w:szCs w:val="28"/>
        </w:rPr>
        <w:t xml:space="preserve"> 1,3), злость – (</w:t>
      </w:r>
      <w:r>
        <w:rPr>
          <w:sz w:val="28"/>
          <w:szCs w:val="28"/>
          <w:lang w:val="en-US"/>
        </w:rPr>
        <w:t>mean</w:t>
      </w:r>
      <w:r>
        <w:rPr>
          <w:sz w:val="28"/>
          <w:szCs w:val="28"/>
        </w:rPr>
        <w:t xml:space="preserve"> 1,8), печаль – (</w:t>
      </w:r>
      <w:r>
        <w:rPr>
          <w:sz w:val="28"/>
          <w:szCs w:val="28"/>
          <w:lang w:val="en-US"/>
        </w:rPr>
        <w:t>mean</w:t>
      </w:r>
      <w:r w:rsidRPr="000757E3">
        <w:rPr>
          <w:sz w:val="28"/>
          <w:szCs w:val="28"/>
        </w:rPr>
        <w:t xml:space="preserve"> </w:t>
      </w:r>
      <w:r>
        <w:rPr>
          <w:sz w:val="28"/>
          <w:szCs w:val="28"/>
        </w:rPr>
        <w:t>1,3), отвращение – (</w:t>
      </w:r>
      <w:r>
        <w:rPr>
          <w:sz w:val="28"/>
          <w:szCs w:val="28"/>
          <w:lang w:val="en-US"/>
        </w:rPr>
        <w:t>mean</w:t>
      </w:r>
      <w:r>
        <w:rPr>
          <w:sz w:val="28"/>
          <w:szCs w:val="28"/>
        </w:rPr>
        <w:t xml:space="preserve"> 1,8); у девочек: радость – (</w:t>
      </w:r>
      <w:r>
        <w:rPr>
          <w:sz w:val="28"/>
          <w:szCs w:val="28"/>
          <w:lang w:val="en-US"/>
        </w:rPr>
        <w:t>mean</w:t>
      </w:r>
      <w:r>
        <w:rPr>
          <w:sz w:val="28"/>
          <w:szCs w:val="28"/>
        </w:rPr>
        <w:t xml:space="preserve"> 3,1), удивление – (</w:t>
      </w:r>
      <w:r>
        <w:rPr>
          <w:sz w:val="28"/>
          <w:szCs w:val="28"/>
          <w:lang w:val="en-US"/>
        </w:rPr>
        <w:t>mean</w:t>
      </w:r>
      <w:r>
        <w:rPr>
          <w:sz w:val="28"/>
          <w:szCs w:val="28"/>
        </w:rPr>
        <w:t xml:space="preserve"> 1,8), печаль – (</w:t>
      </w:r>
      <w:r>
        <w:rPr>
          <w:sz w:val="28"/>
          <w:szCs w:val="28"/>
          <w:lang w:val="en-US"/>
        </w:rPr>
        <w:t>mean</w:t>
      </w:r>
      <w:r>
        <w:rPr>
          <w:sz w:val="28"/>
          <w:szCs w:val="28"/>
        </w:rPr>
        <w:t xml:space="preserve"> 1,96), злость – (</w:t>
      </w:r>
      <w:r>
        <w:rPr>
          <w:sz w:val="28"/>
          <w:szCs w:val="28"/>
          <w:lang w:val="en-US"/>
        </w:rPr>
        <w:t>mean</w:t>
      </w:r>
      <w:r>
        <w:rPr>
          <w:sz w:val="28"/>
          <w:szCs w:val="28"/>
        </w:rPr>
        <w:t xml:space="preserve"> 2,08), нейтральная – (</w:t>
      </w:r>
      <w:r>
        <w:rPr>
          <w:sz w:val="28"/>
          <w:szCs w:val="28"/>
          <w:lang w:val="en-US"/>
        </w:rPr>
        <w:t>mean</w:t>
      </w:r>
      <w:r>
        <w:rPr>
          <w:sz w:val="28"/>
          <w:szCs w:val="28"/>
        </w:rPr>
        <w:t xml:space="preserve"> 2,44), страх – (</w:t>
      </w:r>
      <w:r>
        <w:rPr>
          <w:sz w:val="28"/>
          <w:szCs w:val="28"/>
          <w:lang w:val="en-US"/>
        </w:rPr>
        <w:t>mean</w:t>
      </w:r>
      <w:r>
        <w:rPr>
          <w:sz w:val="28"/>
          <w:szCs w:val="28"/>
        </w:rPr>
        <w:t xml:space="preserve"> 1,36), злость – (</w:t>
      </w:r>
      <w:r>
        <w:rPr>
          <w:sz w:val="28"/>
          <w:szCs w:val="28"/>
          <w:lang w:val="en-US"/>
        </w:rPr>
        <w:t>mean</w:t>
      </w:r>
      <w:r>
        <w:rPr>
          <w:sz w:val="28"/>
          <w:szCs w:val="28"/>
        </w:rPr>
        <w:t xml:space="preserve"> 1,6), печаль – (</w:t>
      </w:r>
      <w:r>
        <w:rPr>
          <w:sz w:val="28"/>
          <w:szCs w:val="28"/>
          <w:lang w:val="en-US"/>
        </w:rPr>
        <w:t>mean</w:t>
      </w:r>
      <w:r>
        <w:rPr>
          <w:sz w:val="28"/>
          <w:szCs w:val="28"/>
        </w:rPr>
        <w:t xml:space="preserve"> 1,44), отвращение – (</w:t>
      </w:r>
      <w:r>
        <w:rPr>
          <w:sz w:val="28"/>
          <w:szCs w:val="28"/>
          <w:lang w:val="en-US"/>
        </w:rPr>
        <w:t>mean</w:t>
      </w:r>
      <w:r>
        <w:rPr>
          <w:sz w:val="28"/>
          <w:szCs w:val="28"/>
        </w:rPr>
        <w:t xml:space="preserve"> 1,84). </w:t>
      </w:r>
    </w:p>
    <w:p w:rsidR="000757E3" w:rsidRDefault="000757E3" w:rsidP="00002E67">
      <w:pPr>
        <w:spacing w:line="360" w:lineRule="auto"/>
        <w:ind w:firstLine="709"/>
        <w:jc w:val="both"/>
        <w:rPr>
          <w:sz w:val="28"/>
          <w:szCs w:val="28"/>
        </w:rPr>
      </w:pPr>
      <w:r>
        <w:rPr>
          <w:sz w:val="28"/>
          <w:szCs w:val="28"/>
        </w:rPr>
        <w:t>Общий показатель позитивного эмоционального восприятия отца мальчиками составил 1,94, девочками – 2,71; негативного эмоционального восприятия отца мальчиками – 1,63, девушками – 1,68. Учитывается диапазон значений от 1 до 4, где 1 – никогда, 4 – очень часто.</w:t>
      </w:r>
    </w:p>
    <w:p w:rsidR="000757E3" w:rsidRDefault="000757E3" w:rsidP="00002E67">
      <w:pPr>
        <w:spacing w:line="360" w:lineRule="auto"/>
        <w:ind w:firstLine="709"/>
        <w:rPr>
          <w:sz w:val="28"/>
          <w:szCs w:val="28"/>
        </w:rPr>
      </w:pPr>
      <w:r>
        <w:rPr>
          <w:noProof/>
          <w:sz w:val="28"/>
          <w:szCs w:val="28"/>
        </w:rPr>
        <w:lastRenderedPageBreak/>
        <w:drawing>
          <wp:inline distT="0" distB="0" distL="0" distR="0">
            <wp:extent cx="5095875" cy="274320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5875" cy="2743200"/>
                    </a:xfrm>
                    <a:prstGeom prst="rect">
                      <a:avLst/>
                    </a:prstGeom>
                    <a:noFill/>
                    <a:ln>
                      <a:noFill/>
                    </a:ln>
                  </pic:spPr>
                </pic:pic>
              </a:graphicData>
            </a:graphic>
          </wp:inline>
        </w:drawing>
      </w:r>
    </w:p>
    <w:p w:rsidR="000757E3" w:rsidRPr="00002E67" w:rsidRDefault="00002E67" w:rsidP="00002E67">
      <w:pPr>
        <w:spacing w:line="360" w:lineRule="auto"/>
        <w:ind w:firstLine="709"/>
        <w:jc w:val="center"/>
        <w:rPr>
          <w:sz w:val="28"/>
          <w:szCs w:val="28"/>
        </w:rPr>
      </w:pPr>
      <w:r w:rsidRPr="00002E67">
        <w:rPr>
          <w:sz w:val="28"/>
          <w:szCs w:val="28"/>
        </w:rPr>
        <w:t>Рисунок 1</w:t>
      </w:r>
      <w:r w:rsidR="000757E3" w:rsidRPr="00002E67">
        <w:rPr>
          <w:sz w:val="28"/>
          <w:szCs w:val="28"/>
        </w:rPr>
        <w:t xml:space="preserve"> – Эмоциональный образ отца в сознании детей юношеского возраста</w:t>
      </w:r>
    </w:p>
    <w:p w:rsidR="000757E3" w:rsidRDefault="000757E3" w:rsidP="00002E67">
      <w:pPr>
        <w:spacing w:line="360" w:lineRule="auto"/>
        <w:ind w:firstLine="709"/>
        <w:jc w:val="center"/>
      </w:pPr>
    </w:p>
    <w:p w:rsidR="000757E3" w:rsidRDefault="000757E3" w:rsidP="00002E67">
      <w:pPr>
        <w:spacing w:line="360" w:lineRule="auto"/>
        <w:ind w:firstLine="709"/>
        <w:jc w:val="both"/>
        <w:rPr>
          <w:sz w:val="28"/>
          <w:szCs w:val="28"/>
        </w:rPr>
      </w:pPr>
      <w:r>
        <w:rPr>
          <w:sz w:val="28"/>
          <w:szCs w:val="28"/>
        </w:rPr>
        <w:t>Индекс расщепленности образа отца у юношей составил 1,84, у девочек – 1,55, учитывая диапазон методики «</w:t>
      </w:r>
      <w:r>
        <w:rPr>
          <w:sz w:val="28"/>
          <w:szCs w:val="18"/>
          <w:shd w:val="clear" w:color="auto" w:fill="FFFFFF"/>
        </w:rPr>
        <w:t>Расщепленности объективных репрезентаций»</w:t>
      </w:r>
      <w:r>
        <w:rPr>
          <w:sz w:val="28"/>
          <w:szCs w:val="28"/>
        </w:rPr>
        <w:t xml:space="preserve"> от 1 до 4, где 1 – полностью соответствует, 4 – совсем не соответствует.</w:t>
      </w:r>
    </w:p>
    <w:p w:rsidR="000757E3" w:rsidRDefault="000757E3" w:rsidP="00002E67">
      <w:pPr>
        <w:spacing w:line="360" w:lineRule="auto"/>
        <w:ind w:firstLine="709"/>
        <w:jc w:val="both"/>
        <w:rPr>
          <w:sz w:val="28"/>
          <w:szCs w:val="28"/>
        </w:rPr>
      </w:pPr>
      <w:r>
        <w:rPr>
          <w:sz w:val="28"/>
          <w:szCs w:val="28"/>
        </w:rPr>
        <w:t>По результатам эмпирического исследования стоит заключить, что эмоциональное восприятие отца у мальчиков и у девочек не имеет статистически достоверных отличий, хотя девочки в большей степени воспринимают отца как эмоционально-полижительного. Индекс расщепленности образа отца свидетельствует о соответствии идеальных и реальных представлений об отце.</w:t>
      </w:r>
    </w:p>
    <w:p w:rsidR="000757E3" w:rsidRPr="00155A8E" w:rsidRDefault="000757E3" w:rsidP="00002E67">
      <w:pPr>
        <w:spacing w:line="360" w:lineRule="auto"/>
        <w:ind w:firstLine="709"/>
        <w:jc w:val="center"/>
        <w:rPr>
          <w:i/>
          <w:sz w:val="28"/>
          <w:szCs w:val="28"/>
        </w:rPr>
      </w:pPr>
      <w:r w:rsidRPr="00155A8E">
        <w:rPr>
          <w:i/>
          <w:sz w:val="28"/>
          <w:szCs w:val="28"/>
        </w:rPr>
        <w:t>Список использованных источников</w:t>
      </w:r>
    </w:p>
    <w:p w:rsidR="000757E3" w:rsidRPr="000757E3" w:rsidRDefault="000757E3" w:rsidP="00002E67">
      <w:pPr>
        <w:pStyle w:val="af1"/>
        <w:widowControl/>
        <w:numPr>
          <w:ilvl w:val="0"/>
          <w:numId w:val="54"/>
        </w:numPr>
        <w:spacing w:line="360" w:lineRule="auto"/>
        <w:ind w:left="0" w:firstLine="709"/>
        <w:contextualSpacing/>
        <w:jc w:val="both"/>
        <w:rPr>
          <w:rFonts w:ascii="Times New Roman" w:hAnsi="Times New Roman"/>
          <w:sz w:val="28"/>
          <w:szCs w:val="28"/>
          <w:lang w:val="ru-RU"/>
        </w:rPr>
      </w:pPr>
      <w:r w:rsidRPr="000757E3">
        <w:rPr>
          <w:rFonts w:ascii="Times New Roman" w:hAnsi="Times New Roman"/>
          <w:sz w:val="28"/>
          <w:szCs w:val="28"/>
          <w:shd w:val="clear" w:color="auto" w:fill="FFFFFF"/>
          <w:lang w:val="ru-RU"/>
        </w:rPr>
        <w:t>Калина, О.</w:t>
      </w:r>
      <w:r>
        <w:rPr>
          <w:rFonts w:ascii="Times New Roman" w:hAnsi="Times New Roman"/>
          <w:sz w:val="28"/>
          <w:szCs w:val="28"/>
          <w:shd w:val="clear" w:color="auto" w:fill="FFFFFF"/>
        </w:rPr>
        <w:t> </w:t>
      </w:r>
      <w:r w:rsidRPr="000757E3">
        <w:rPr>
          <w:rFonts w:ascii="Times New Roman" w:hAnsi="Times New Roman"/>
          <w:sz w:val="28"/>
          <w:szCs w:val="28"/>
          <w:shd w:val="clear" w:color="auto" w:fill="FFFFFF"/>
          <w:lang w:val="ru-RU"/>
        </w:rPr>
        <w:t xml:space="preserve">Г. </w:t>
      </w:r>
      <w:r w:rsidRPr="000757E3">
        <w:rPr>
          <w:rFonts w:ascii="Times New Roman" w:hAnsi="Times New Roman"/>
          <w:bCs/>
          <w:sz w:val="28"/>
          <w:szCs w:val="28"/>
          <w:shd w:val="clear" w:color="auto" w:fill="FFFFFF"/>
          <w:lang w:val="ru-RU"/>
        </w:rPr>
        <w:t>Роль</w:t>
      </w:r>
      <w:r>
        <w:rPr>
          <w:rStyle w:val="apple-converted-space"/>
          <w:sz w:val="28"/>
          <w:szCs w:val="28"/>
          <w:shd w:val="clear" w:color="auto" w:fill="FFFFFF"/>
        </w:rPr>
        <w:t> </w:t>
      </w:r>
      <w:r w:rsidRPr="000757E3">
        <w:rPr>
          <w:rFonts w:ascii="Times New Roman" w:hAnsi="Times New Roman"/>
          <w:bCs/>
          <w:sz w:val="28"/>
          <w:szCs w:val="28"/>
          <w:shd w:val="clear" w:color="auto" w:fill="FFFFFF"/>
          <w:lang w:val="ru-RU"/>
        </w:rPr>
        <w:t>отца</w:t>
      </w:r>
      <w:r>
        <w:rPr>
          <w:rStyle w:val="apple-converted-space"/>
          <w:sz w:val="28"/>
          <w:szCs w:val="28"/>
          <w:shd w:val="clear" w:color="auto" w:fill="FFFFFF"/>
        </w:rPr>
        <w:t> </w:t>
      </w:r>
      <w:r w:rsidRPr="000757E3">
        <w:rPr>
          <w:rFonts w:ascii="Times New Roman" w:hAnsi="Times New Roman"/>
          <w:sz w:val="28"/>
          <w:szCs w:val="28"/>
          <w:shd w:val="clear" w:color="auto" w:fill="FFFFFF"/>
          <w:lang w:val="ru-RU"/>
        </w:rPr>
        <w:t>в</w:t>
      </w:r>
      <w:r>
        <w:rPr>
          <w:rStyle w:val="apple-converted-space"/>
          <w:sz w:val="28"/>
          <w:szCs w:val="28"/>
          <w:shd w:val="clear" w:color="auto" w:fill="FFFFFF"/>
        </w:rPr>
        <w:t> </w:t>
      </w:r>
      <w:r w:rsidRPr="000757E3">
        <w:rPr>
          <w:rFonts w:ascii="Times New Roman" w:hAnsi="Times New Roman"/>
          <w:bCs/>
          <w:sz w:val="28"/>
          <w:szCs w:val="28"/>
          <w:shd w:val="clear" w:color="auto" w:fill="FFFFFF"/>
          <w:lang w:val="ru-RU"/>
        </w:rPr>
        <w:t>психическом</w:t>
      </w:r>
      <w:r>
        <w:rPr>
          <w:rStyle w:val="apple-converted-space"/>
          <w:sz w:val="28"/>
          <w:szCs w:val="28"/>
          <w:shd w:val="clear" w:color="auto" w:fill="FFFFFF"/>
        </w:rPr>
        <w:t> </w:t>
      </w:r>
      <w:r w:rsidRPr="000757E3">
        <w:rPr>
          <w:rFonts w:ascii="Times New Roman" w:hAnsi="Times New Roman"/>
          <w:bCs/>
          <w:sz w:val="28"/>
          <w:szCs w:val="28"/>
          <w:shd w:val="clear" w:color="auto" w:fill="FFFFFF"/>
          <w:lang w:val="ru-RU"/>
        </w:rPr>
        <w:t>развитии</w:t>
      </w:r>
      <w:r>
        <w:rPr>
          <w:rStyle w:val="apple-converted-space"/>
          <w:sz w:val="28"/>
          <w:szCs w:val="28"/>
          <w:shd w:val="clear" w:color="auto" w:fill="FFFFFF"/>
        </w:rPr>
        <w:t> </w:t>
      </w:r>
      <w:r w:rsidRPr="000757E3">
        <w:rPr>
          <w:rFonts w:ascii="Times New Roman" w:hAnsi="Times New Roman"/>
          <w:bCs/>
          <w:sz w:val="28"/>
          <w:szCs w:val="28"/>
          <w:shd w:val="clear" w:color="auto" w:fill="FFFFFF"/>
          <w:lang w:val="ru-RU"/>
        </w:rPr>
        <w:t xml:space="preserve">ребенка / </w:t>
      </w:r>
      <w:r w:rsidRPr="000757E3">
        <w:rPr>
          <w:rFonts w:ascii="Times New Roman" w:hAnsi="Times New Roman"/>
          <w:sz w:val="28"/>
          <w:szCs w:val="28"/>
          <w:shd w:val="clear" w:color="auto" w:fill="FFFFFF"/>
          <w:lang w:val="ru-RU"/>
        </w:rPr>
        <w:t>О.</w:t>
      </w:r>
      <w:r>
        <w:rPr>
          <w:rFonts w:ascii="Times New Roman" w:hAnsi="Times New Roman"/>
          <w:sz w:val="28"/>
          <w:szCs w:val="28"/>
          <w:shd w:val="clear" w:color="auto" w:fill="FFFFFF"/>
        </w:rPr>
        <w:t> </w:t>
      </w:r>
      <w:r w:rsidRPr="000757E3">
        <w:rPr>
          <w:rFonts w:ascii="Times New Roman" w:hAnsi="Times New Roman"/>
          <w:sz w:val="28"/>
          <w:szCs w:val="28"/>
          <w:shd w:val="clear" w:color="auto" w:fill="FFFFFF"/>
          <w:lang w:val="ru-RU"/>
        </w:rPr>
        <w:t>Г. Калина, А.</w:t>
      </w:r>
      <w:r>
        <w:rPr>
          <w:rFonts w:ascii="Times New Roman" w:hAnsi="Times New Roman"/>
          <w:sz w:val="28"/>
          <w:szCs w:val="28"/>
          <w:shd w:val="clear" w:color="auto" w:fill="FFFFFF"/>
        </w:rPr>
        <w:t> </w:t>
      </w:r>
      <w:r w:rsidRPr="000757E3">
        <w:rPr>
          <w:rFonts w:ascii="Times New Roman" w:hAnsi="Times New Roman"/>
          <w:sz w:val="28"/>
          <w:szCs w:val="28"/>
          <w:shd w:val="clear" w:color="auto" w:fill="FFFFFF"/>
          <w:lang w:val="ru-RU"/>
        </w:rPr>
        <w:t>Б. Холмогорова.</w:t>
      </w:r>
      <w:r w:rsidRPr="000757E3">
        <w:rPr>
          <w:rFonts w:ascii="Times New Roman" w:hAnsi="Times New Roman"/>
          <w:sz w:val="28"/>
          <w:szCs w:val="28"/>
          <w:lang w:val="ru-RU"/>
        </w:rPr>
        <w:t xml:space="preserve"> – </w:t>
      </w:r>
      <w:r w:rsidRPr="000757E3">
        <w:rPr>
          <w:rFonts w:ascii="Times New Roman" w:hAnsi="Times New Roman"/>
          <w:sz w:val="28"/>
          <w:szCs w:val="28"/>
          <w:shd w:val="clear" w:color="auto" w:fill="FFFFFF"/>
          <w:lang w:val="ru-RU"/>
        </w:rPr>
        <w:t>Москва</w:t>
      </w:r>
      <w:proofErr w:type="gramStart"/>
      <w:r w:rsidRPr="000757E3">
        <w:rPr>
          <w:rFonts w:ascii="Times New Roman" w:hAnsi="Times New Roman"/>
          <w:sz w:val="28"/>
          <w:szCs w:val="28"/>
          <w:shd w:val="clear" w:color="auto" w:fill="FFFFFF"/>
          <w:lang w:val="ru-RU"/>
        </w:rPr>
        <w:t xml:space="preserve"> :</w:t>
      </w:r>
      <w:proofErr w:type="gramEnd"/>
      <w:r w:rsidRPr="000757E3">
        <w:rPr>
          <w:rFonts w:ascii="Times New Roman" w:hAnsi="Times New Roman"/>
          <w:sz w:val="28"/>
          <w:szCs w:val="28"/>
          <w:shd w:val="clear" w:color="auto" w:fill="FFFFFF"/>
          <w:lang w:val="ru-RU"/>
        </w:rPr>
        <w:t xml:space="preserve"> «Форум», 2012.</w:t>
      </w:r>
      <w:r w:rsidRPr="000757E3">
        <w:rPr>
          <w:rFonts w:ascii="Times New Roman" w:hAnsi="Times New Roman"/>
          <w:sz w:val="28"/>
          <w:szCs w:val="28"/>
          <w:lang w:val="ru-RU"/>
        </w:rPr>
        <w:t xml:space="preserve"> – 110 с.</w:t>
      </w:r>
    </w:p>
    <w:p w:rsidR="000757E3" w:rsidRDefault="000757E3" w:rsidP="00002E67">
      <w:pPr>
        <w:pStyle w:val="ab"/>
        <w:numPr>
          <w:ilvl w:val="0"/>
          <w:numId w:val="54"/>
        </w:numPr>
        <w:tabs>
          <w:tab w:val="left" w:pos="0"/>
          <w:tab w:val="left" w:pos="540"/>
        </w:tabs>
        <w:spacing w:line="360" w:lineRule="auto"/>
        <w:ind w:left="0" w:firstLine="709"/>
        <w:jc w:val="both"/>
        <w:rPr>
          <w:rFonts w:ascii="Times New Roman" w:hAnsi="Times New Roman"/>
          <w:sz w:val="28"/>
          <w:szCs w:val="28"/>
        </w:rPr>
      </w:pPr>
      <w:r>
        <w:rPr>
          <w:rFonts w:ascii="Times New Roman" w:hAnsi="Times New Roman"/>
          <w:sz w:val="28"/>
          <w:szCs w:val="28"/>
        </w:rPr>
        <w:t>Карабанова, О. А. Психология семейных отношений и основы семейного консультирования : учеб</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rPr>
        <w:t>п</w:t>
      </w:r>
      <w:proofErr w:type="gramEnd"/>
      <w:r>
        <w:rPr>
          <w:rFonts w:ascii="Times New Roman" w:hAnsi="Times New Roman"/>
          <w:sz w:val="28"/>
          <w:szCs w:val="28"/>
        </w:rPr>
        <w:t>особие / О. А. Карабанова. – М.</w:t>
      </w:r>
      <w:proofErr w:type="gramStart"/>
      <w:r>
        <w:rPr>
          <w:rFonts w:ascii="Times New Roman" w:hAnsi="Times New Roman"/>
          <w:sz w:val="28"/>
          <w:szCs w:val="28"/>
        </w:rPr>
        <w:t xml:space="preserve"> :</w:t>
      </w:r>
      <w:proofErr w:type="gramEnd"/>
      <w:r>
        <w:rPr>
          <w:rFonts w:ascii="Times New Roman" w:hAnsi="Times New Roman"/>
          <w:sz w:val="28"/>
          <w:szCs w:val="28"/>
        </w:rPr>
        <w:t xml:space="preserve"> Гардарики, 2005. – 320 с.</w:t>
      </w:r>
    </w:p>
    <w:p w:rsidR="000757E3" w:rsidRDefault="000757E3" w:rsidP="00002E67">
      <w:pPr>
        <w:spacing w:line="360" w:lineRule="auto"/>
        <w:ind w:firstLine="709"/>
        <w:rPr>
          <w:sz w:val="28"/>
          <w:szCs w:val="22"/>
        </w:rPr>
      </w:pPr>
      <w:r>
        <w:rPr>
          <w:sz w:val="28"/>
        </w:rPr>
        <w:br w:type="page"/>
      </w:r>
    </w:p>
    <w:p w:rsidR="005B2915" w:rsidRPr="005B2915" w:rsidRDefault="005B2915" w:rsidP="001C1EBA">
      <w:pPr>
        <w:spacing w:line="360" w:lineRule="auto"/>
        <w:jc w:val="right"/>
        <w:rPr>
          <w:sz w:val="28"/>
          <w:szCs w:val="28"/>
          <w:shd w:val="clear" w:color="auto" w:fill="FFFFFF"/>
        </w:rPr>
      </w:pPr>
      <w:r w:rsidRPr="005B2915">
        <w:rPr>
          <w:sz w:val="28"/>
          <w:szCs w:val="28"/>
          <w:shd w:val="clear" w:color="auto" w:fill="FFFFFF"/>
        </w:rPr>
        <w:lastRenderedPageBreak/>
        <w:t>Мизгирёва М.Ю.</w:t>
      </w:r>
    </w:p>
    <w:p w:rsidR="005B2915" w:rsidRPr="005B2915" w:rsidRDefault="005B2915" w:rsidP="001C1EBA">
      <w:pPr>
        <w:spacing w:line="360" w:lineRule="auto"/>
        <w:jc w:val="right"/>
        <w:rPr>
          <w:sz w:val="28"/>
          <w:szCs w:val="28"/>
          <w:shd w:val="clear" w:color="auto" w:fill="FFFFFF"/>
        </w:rPr>
      </w:pPr>
      <w:r w:rsidRPr="005B2915">
        <w:rPr>
          <w:sz w:val="28"/>
          <w:szCs w:val="28"/>
          <w:shd w:val="clear" w:color="auto" w:fill="FFFFFF"/>
        </w:rPr>
        <w:t>(Фофанова Г.А, старший преподаватель</w:t>
      </w:r>
      <w:r w:rsidR="00132913">
        <w:rPr>
          <w:sz w:val="28"/>
          <w:szCs w:val="28"/>
          <w:shd w:val="clear" w:color="auto" w:fill="FFFFFF"/>
        </w:rPr>
        <w:t xml:space="preserve"> кафедры психологии</w:t>
      </w:r>
      <w:r w:rsidRPr="005B2915">
        <w:rPr>
          <w:sz w:val="28"/>
          <w:szCs w:val="28"/>
          <w:shd w:val="clear" w:color="auto" w:fill="FFFFFF"/>
        </w:rPr>
        <w:t>)</w:t>
      </w:r>
    </w:p>
    <w:p w:rsidR="005B2915" w:rsidRDefault="00132913" w:rsidP="001C1EBA">
      <w:pPr>
        <w:spacing w:line="360" w:lineRule="auto"/>
        <w:jc w:val="right"/>
        <w:rPr>
          <w:sz w:val="28"/>
          <w:szCs w:val="28"/>
          <w:shd w:val="clear" w:color="auto" w:fill="FFFFFF"/>
        </w:rPr>
      </w:pPr>
      <w:r>
        <w:rPr>
          <w:sz w:val="28"/>
          <w:szCs w:val="28"/>
          <w:shd w:val="clear" w:color="auto" w:fill="FFFFFF"/>
        </w:rPr>
        <w:t>БГУ, Минск</w:t>
      </w:r>
    </w:p>
    <w:p w:rsidR="005B2915" w:rsidRPr="005B2915" w:rsidRDefault="005B2915" w:rsidP="001C1EBA">
      <w:pPr>
        <w:spacing w:line="360" w:lineRule="auto"/>
        <w:jc w:val="right"/>
        <w:rPr>
          <w:sz w:val="28"/>
          <w:szCs w:val="28"/>
          <w:shd w:val="clear" w:color="auto" w:fill="FFFFFF"/>
        </w:rPr>
      </w:pPr>
    </w:p>
    <w:p w:rsidR="005B2915" w:rsidRPr="005B2915" w:rsidRDefault="005B2915" w:rsidP="001C1EBA">
      <w:pPr>
        <w:spacing w:line="360" w:lineRule="auto"/>
        <w:jc w:val="center"/>
        <w:rPr>
          <w:b/>
          <w:sz w:val="28"/>
          <w:szCs w:val="28"/>
          <w:shd w:val="clear" w:color="auto" w:fill="FFFFFF"/>
        </w:rPr>
      </w:pPr>
      <w:r w:rsidRPr="005B2915">
        <w:rPr>
          <w:b/>
          <w:sz w:val="28"/>
          <w:szCs w:val="28"/>
          <w:shd w:val="clear" w:color="auto" w:fill="FFFFFF"/>
        </w:rPr>
        <w:t>САМОПРЕЗЕНТАЦИЯ В ЭЛЕКТРОННЫХ СОЦИАЛЬНЫХ СЕТЯХ В ЮНОШЕСКОМ ВОЗРАСТЕ: ГЕНДЕРНЫЙ АСПЕКТ</w:t>
      </w:r>
    </w:p>
    <w:p w:rsidR="005B2915" w:rsidRPr="005B2915" w:rsidRDefault="005B2915" w:rsidP="001C1EBA">
      <w:pPr>
        <w:spacing w:line="360" w:lineRule="auto"/>
        <w:jc w:val="both"/>
        <w:rPr>
          <w:sz w:val="28"/>
          <w:szCs w:val="28"/>
          <w:shd w:val="clear" w:color="auto" w:fill="FFFFFF"/>
        </w:rPr>
      </w:pP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Активное развитие информационных технологий привело к формированию новых технических и психологических феноменов, в том числе, к возникновению </w:t>
      </w:r>
      <w:proofErr w:type="gramStart"/>
      <w:r w:rsidRPr="005B2915">
        <w:rPr>
          <w:sz w:val="28"/>
          <w:szCs w:val="28"/>
          <w:shd w:val="clear" w:color="auto" w:fill="FFFFFF"/>
        </w:rPr>
        <w:t>виртуальной</w:t>
      </w:r>
      <w:proofErr w:type="gramEnd"/>
      <w:r w:rsidRPr="005B2915">
        <w:rPr>
          <w:sz w:val="28"/>
          <w:szCs w:val="28"/>
          <w:shd w:val="clear" w:color="auto" w:fill="FFFFFF"/>
        </w:rPr>
        <w:t xml:space="preserve"> самопрезентации. Данный феномен позволяет конструировать желаемый образ «Я» в электронных социальных сетях. По мнению многих авторов, экспериментирование своим «Я» в виртуальном пространстве выступает как новый вид деятельности современного человека, в особенности это является характерным для юношеского возраста [3;4]. </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Методика И.С.Шевченко включает в себя три основных уровня вариативности самопрезентации, а именно: </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w:t>
      </w:r>
      <w:r w:rsidRPr="005B2915">
        <w:rPr>
          <w:sz w:val="28"/>
          <w:szCs w:val="28"/>
          <w:shd w:val="clear" w:color="auto" w:fill="FFFFFF"/>
        </w:rPr>
        <w:tab/>
      </w:r>
      <w:proofErr w:type="gramStart"/>
      <w:r w:rsidRPr="005B2915">
        <w:rPr>
          <w:sz w:val="28"/>
          <w:szCs w:val="28"/>
          <w:shd w:val="clear" w:color="auto" w:fill="FFFFFF"/>
        </w:rPr>
        <w:t>вариативная</w:t>
      </w:r>
      <w:proofErr w:type="gramEnd"/>
      <w:r w:rsidRPr="005B2915">
        <w:rPr>
          <w:sz w:val="28"/>
          <w:szCs w:val="28"/>
          <w:shd w:val="clear" w:color="auto" w:fill="FFFFFF"/>
        </w:rPr>
        <w:t xml:space="preserve"> самопрезентация – показывает в какой степени субъект обладает активностью по отношению к своей самопрезентации в электронных социальных сетях.</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w:t>
      </w:r>
      <w:r w:rsidRPr="005B2915">
        <w:rPr>
          <w:sz w:val="28"/>
          <w:szCs w:val="28"/>
          <w:shd w:val="clear" w:color="auto" w:fill="FFFFFF"/>
        </w:rPr>
        <w:tab/>
        <w:t>статусная вариативность – показывает, в какой степени субъект предъявляет разнообразие своей самопрезентации по отношению к своему социальному статусу, социальной роли.</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w:t>
      </w:r>
      <w:r w:rsidRPr="005B2915">
        <w:rPr>
          <w:sz w:val="28"/>
          <w:szCs w:val="28"/>
          <w:shd w:val="clear" w:color="auto" w:fill="FFFFFF"/>
        </w:rPr>
        <w:tab/>
        <w:t xml:space="preserve">потенциальная вариативность – показывает вариативности самопрезентации нравственного и этического компонента общения и самопрезентации в электронных социальных сетях [1]. </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Каждый уровень сочетает в себе ещё три составляющих, таких как: актуальная вариативность, инвариантность, потенциальная вариативность, в данном случае эти составляющие и определяют активность того или иного уровня вариативности самопрезентации [1]. </w:t>
      </w:r>
      <w:proofErr w:type="gramStart"/>
      <w:r w:rsidRPr="005B2915">
        <w:rPr>
          <w:sz w:val="28"/>
          <w:szCs w:val="28"/>
          <w:shd w:val="clear" w:color="auto" w:fill="FFFFFF"/>
        </w:rPr>
        <w:t xml:space="preserve">Для актуальной </w:t>
      </w:r>
      <w:r w:rsidRPr="005B2915">
        <w:rPr>
          <w:sz w:val="28"/>
          <w:szCs w:val="28"/>
          <w:shd w:val="clear" w:color="auto" w:fill="FFFFFF"/>
        </w:rPr>
        <w:lastRenderedPageBreak/>
        <w:t>вариативности характерно активное экспериментирование со своей идентичностью в электронной социальной сети в зависимости от ситуации</w:t>
      </w:r>
      <w:proofErr w:type="gramEnd"/>
      <w:r w:rsidRPr="005B2915">
        <w:rPr>
          <w:sz w:val="28"/>
          <w:szCs w:val="28"/>
          <w:shd w:val="clear" w:color="auto" w:fill="FFFFFF"/>
        </w:rPr>
        <w:t>. Инвариантность подразумевает особенный стиль самопрезентации, который отстаивается субъектом, а так же может и навязываться. Потенциальная вариативность подразумевает возможность изменения своего стиля самопрезентации в электронной социальной сети, одно не является актуальной для субъекта.</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Юношеский возраст традиционно рассматривается как важнейший период формирования личности. Потребность молодого человека заявить о себе как о сформировавшейся личности в мире взрослых очень велика, но не всегда легко достижима. На основании этого можно утверждать, что юноши и девушки самопрезентируются в электронных социальных сетях с целью достижение реализации «идеального Я» [7].</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В нашем исследовании мы хотели проверить гипотезу об отсутствии гендерных особенностей самопрезентации в электронных социальных сетях в юношеском возрасте. В результате проведенного статистического анализа различий с помощью </w:t>
      </w:r>
      <w:r w:rsidRPr="005B2915">
        <w:rPr>
          <w:sz w:val="28"/>
          <w:szCs w:val="28"/>
          <w:shd w:val="clear" w:color="auto" w:fill="FFFFFF"/>
          <w:lang w:val="en-US"/>
        </w:rPr>
        <w:t>U</w:t>
      </w:r>
      <w:r w:rsidRPr="005B2915">
        <w:rPr>
          <w:sz w:val="28"/>
          <w:szCs w:val="28"/>
          <w:shd w:val="clear" w:color="auto" w:fill="FFFFFF"/>
        </w:rPr>
        <w:t xml:space="preserve">-критерия Манна-Уитни, было установлено, что не существует половых различий между самопрезентацией в электронных социальных сетях между юношами и девушками.  В электронных социальных сетях, существует возможность и тенденция создания «фейков». Под «фейком» понимается имитация или поделка чужой личности [6]. Создавать «фейки» могут как девушки, так и юноши, причем если, например, юноша создает «фейк» женского пола, то он самопрезентирует «фейк» как девушку, используя самопрезентационные возможности электронных социальных сетей. Это свидетельствует о том, что у пользователей нет сложностей при самопрезентировании себя как представителя другого пола, поскольку возможности представления себя в электронных социальных сетях одинаковы для всех. Таким образом, разница в использовании данных </w:t>
      </w:r>
      <w:r w:rsidRPr="005B2915">
        <w:rPr>
          <w:sz w:val="28"/>
          <w:szCs w:val="28"/>
          <w:shd w:val="clear" w:color="auto" w:fill="FFFFFF"/>
        </w:rPr>
        <w:lastRenderedPageBreak/>
        <w:t xml:space="preserve">возможностей обусловлена личностными особенностями каждого отдельного субъекта [6]. </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Так же данные различия можно объяснить феноменом «смена пола в электронной социальной сети». В данном случае Б. Шленкер это понятие отделяет от такого феномена как «фэйк» и утверждает, что «фейк есть подделка не личности человека, а файл, имеющий название и прочие атрибуты, совпадающие или сходные с искомыми, но </w:t>
      </w:r>
      <w:proofErr w:type="gramStart"/>
      <w:r w:rsidRPr="005B2915">
        <w:rPr>
          <w:sz w:val="28"/>
          <w:szCs w:val="28"/>
          <w:shd w:val="clear" w:color="auto" w:fill="FFFFFF"/>
        </w:rPr>
        <w:t>искомым</w:t>
      </w:r>
      <w:proofErr w:type="gramEnd"/>
      <w:r w:rsidRPr="005B2915">
        <w:rPr>
          <w:sz w:val="28"/>
          <w:szCs w:val="28"/>
          <w:shd w:val="clear" w:color="auto" w:fill="FFFFFF"/>
        </w:rPr>
        <w:t xml:space="preserve"> не являющийся… присутствующая в электронных социальных сетях, смена же пола в электронной социальной сети – это подделка личности человека» [5, стр. 114]. Автор утверждает, что это является наиболее привлекательным для экспериментов с самопрезентацией, которые могут быть прекращены в любой момент и также безопасно возобновлены. Также стоит уточнить то что, электронные социальные сети создают одинаковую площадку и имеют одинаковые средства для самопрезентации, которыми субъекты активно используют. В свою очередь, электронные социальные сети, с одной стороны, – это огромнейшая площадка для самопрезентации, а с другой стороны, она ограничена набором имеющихся инструментов для самопрезентации. Данная ограниченность и может являться причиной того, что юноши и девушки одинаково самопрезентируюся в электронных социальных сетях [5].</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 xml:space="preserve">По мнению Б. Шленкера, электронные социальные сети позволяют использовать те стратегии самопрезентации, которые не позволяет использовать современное общество. Таким образом, здесь может прослеживаться некая тенденция к андрогинности в электронных социальных сетях. В реальном пространстве, данная тенденция тоже имеет место быть, но не является такой явной, поскольку гендерные стандарты ещё актуальны, как и не возможно в полной мере изменять гендерное поведения без соответствующих санкций окружения. В электронных социальных сетях больше свободы для экспериментирования со своим «Я» </w:t>
      </w:r>
      <w:r w:rsidRPr="005B2915">
        <w:rPr>
          <w:sz w:val="28"/>
          <w:szCs w:val="28"/>
          <w:shd w:val="clear" w:color="auto" w:fill="FFFFFF"/>
        </w:rPr>
        <w:lastRenderedPageBreak/>
        <w:t xml:space="preserve">за счёт анонимности и меньшего давления общества, что позволяет самопрезентироваться в рамках имеющихся возможностей самих площадок [5]. </w:t>
      </w:r>
    </w:p>
    <w:p w:rsidR="005B2915" w:rsidRPr="005B2915" w:rsidRDefault="005B2915" w:rsidP="00132913">
      <w:pPr>
        <w:spacing w:line="360" w:lineRule="auto"/>
        <w:ind w:firstLine="709"/>
        <w:jc w:val="center"/>
        <w:rPr>
          <w:i/>
          <w:sz w:val="28"/>
          <w:szCs w:val="28"/>
          <w:shd w:val="clear" w:color="auto" w:fill="FFFFFF"/>
        </w:rPr>
      </w:pPr>
      <w:r w:rsidRPr="005B2915">
        <w:rPr>
          <w:i/>
          <w:sz w:val="28"/>
          <w:szCs w:val="28"/>
          <w:shd w:val="clear" w:color="auto" w:fill="FFFFFF"/>
        </w:rPr>
        <w:t>Список использованных источников</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1.</w:t>
      </w:r>
      <w:r w:rsidRPr="005B2915">
        <w:rPr>
          <w:sz w:val="28"/>
          <w:szCs w:val="28"/>
          <w:shd w:val="clear" w:color="auto" w:fill="FFFFFF"/>
        </w:rPr>
        <w:tab/>
        <w:t>Вилюнас</w:t>
      </w:r>
      <w:r w:rsidR="00132913">
        <w:rPr>
          <w:sz w:val="28"/>
          <w:szCs w:val="28"/>
          <w:shd w:val="clear" w:color="auto" w:fill="FFFFFF"/>
        </w:rPr>
        <w:t>,</w:t>
      </w:r>
      <w:r w:rsidRPr="005B2915">
        <w:rPr>
          <w:sz w:val="28"/>
          <w:szCs w:val="28"/>
          <w:shd w:val="clear" w:color="auto" w:fill="FFFFFF"/>
        </w:rPr>
        <w:t xml:space="preserve"> В.К. Психологические механизмы биологической мотивации</w:t>
      </w:r>
      <w:r w:rsidR="00132913">
        <w:rPr>
          <w:sz w:val="28"/>
          <w:szCs w:val="28"/>
          <w:shd w:val="clear" w:color="auto" w:fill="FFFFFF"/>
        </w:rPr>
        <w:t xml:space="preserve"> / В.К. Вилюнас. М.</w:t>
      </w:r>
      <w:proofErr w:type="gramStart"/>
      <w:r w:rsidR="00132913">
        <w:rPr>
          <w:sz w:val="28"/>
          <w:szCs w:val="28"/>
          <w:shd w:val="clear" w:color="auto" w:fill="FFFFFF"/>
        </w:rPr>
        <w:t xml:space="preserve"> :</w:t>
      </w:r>
      <w:proofErr w:type="gramEnd"/>
      <w:r w:rsidR="00132913">
        <w:rPr>
          <w:sz w:val="28"/>
          <w:szCs w:val="28"/>
          <w:shd w:val="clear" w:color="auto" w:fill="FFFFFF"/>
        </w:rPr>
        <w:t xml:space="preserve"> </w:t>
      </w:r>
      <w:r w:rsidRPr="005B2915">
        <w:rPr>
          <w:sz w:val="28"/>
          <w:szCs w:val="28"/>
          <w:shd w:val="clear" w:color="auto" w:fill="FFFFFF"/>
        </w:rPr>
        <w:t xml:space="preserve">МГУ, 1986. </w:t>
      </w:r>
      <w:r w:rsidR="00132913">
        <w:rPr>
          <w:sz w:val="28"/>
          <w:szCs w:val="28"/>
          <w:shd w:val="clear" w:color="auto" w:fill="FFFFFF"/>
        </w:rPr>
        <w:t xml:space="preserve">– </w:t>
      </w:r>
      <w:r w:rsidRPr="005B2915">
        <w:rPr>
          <w:sz w:val="28"/>
          <w:szCs w:val="28"/>
          <w:shd w:val="clear" w:color="auto" w:fill="FFFFFF"/>
        </w:rPr>
        <w:t>234 с.</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2.</w:t>
      </w:r>
      <w:r w:rsidRPr="005B2915">
        <w:rPr>
          <w:sz w:val="28"/>
          <w:szCs w:val="28"/>
          <w:shd w:val="clear" w:color="auto" w:fill="FFFFFF"/>
        </w:rPr>
        <w:tab/>
        <w:t>Гоффман, И. Представление себя другими / И. Гоффман // Современная зарубежная социальная психология. Тексты / под ред. Г. М. Андреевой, Н. Н. Богомольсокой, Л. А. Петровск</w:t>
      </w:r>
      <w:r w:rsidR="00132913">
        <w:rPr>
          <w:sz w:val="28"/>
          <w:szCs w:val="28"/>
          <w:shd w:val="clear" w:color="auto" w:fill="FFFFFF"/>
        </w:rPr>
        <w:t>ой. – М.</w:t>
      </w:r>
      <w:proofErr w:type="gramStart"/>
      <w:r w:rsidR="00132913">
        <w:rPr>
          <w:sz w:val="28"/>
          <w:szCs w:val="28"/>
          <w:shd w:val="clear" w:color="auto" w:fill="FFFFFF"/>
        </w:rPr>
        <w:t xml:space="preserve"> :</w:t>
      </w:r>
      <w:proofErr w:type="gramEnd"/>
      <w:r w:rsidR="00132913">
        <w:rPr>
          <w:sz w:val="28"/>
          <w:szCs w:val="28"/>
          <w:shd w:val="clear" w:color="auto" w:fill="FFFFFF"/>
        </w:rPr>
        <w:t xml:space="preserve"> Изд-во МГУ, 1984. – С</w:t>
      </w:r>
      <w:r w:rsidRPr="005B2915">
        <w:rPr>
          <w:sz w:val="28"/>
          <w:szCs w:val="28"/>
          <w:shd w:val="clear" w:color="auto" w:fill="FFFFFF"/>
        </w:rPr>
        <w:t>. 188</w:t>
      </w:r>
      <w:r w:rsidR="00132913">
        <w:rPr>
          <w:sz w:val="28"/>
          <w:szCs w:val="28"/>
          <w:shd w:val="clear" w:color="auto" w:fill="FFFFFF"/>
        </w:rPr>
        <w:t>–</w:t>
      </w:r>
      <w:r w:rsidRPr="005B2915">
        <w:rPr>
          <w:sz w:val="28"/>
          <w:szCs w:val="28"/>
          <w:shd w:val="clear" w:color="auto" w:fill="FFFFFF"/>
        </w:rPr>
        <w:t>197.</w:t>
      </w:r>
    </w:p>
    <w:p w:rsidR="005B2915" w:rsidRPr="0007274D" w:rsidRDefault="005B2915" w:rsidP="00132913">
      <w:pPr>
        <w:spacing w:line="360" w:lineRule="auto"/>
        <w:ind w:firstLine="709"/>
        <w:jc w:val="both"/>
        <w:rPr>
          <w:sz w:val="28"/>
          <w:szCs w:val="28"/>
          <w:shd w:val="clear" w:color="auto" w:fill="FFFFFF"/>
        </w:rPr>
      </w:pPr>
      <w:r w:rsidRPr="005B2915">
        <w:rPr>
          <w:sz w:val="28"/>
          <w:szCs w:val="28"/>
          <w:shd w:val="clear" w:color="auto" w:fill="FFFFFF"/>
        </w:rPr>
        <w:t>3.</w:t>
      </w:r>
      <w:r w:rsidRPr="005B2915">
        <w:rPr>
          <w:sz w:val="28"/>
          <w:szCs w:val="28"/>
          <w:shd w:val="clear" w:color="auto" w:fill="FFFFFF"/>
        </w:rPr>
        <w:tab/>
        <w:t xml:space="preserve">Особенности самопрезентации в </w:t>
      </w:r>
      <w:proofErr w:type="gramStart"/>
      <w:r w:rsidRPr="005B2915">
        <w:rPr>
          <w:sz w:val="28"/>
          <w:szCs w:val="28"/>
          <w:shd w:val="clear" w:color="auto" w:fill="FFFFFF"/>
        </w:rPr>
        <w:t>Интернет-сетях</w:t>
      </w:r>
      <w:proofErr w:type="gramEnd"/>
      <w:r w:rsidRPr="005B2915">
        <w:rPr>
          <w:sz w:val="28"/>
          <w:szCs w:val="28"/>
          <w:shd w:val="clear" w:color="auto" w:fill="FFFFFF"/>
        </w:rPr>
        <w:t xml:space="preserve"> в период ранней юности и молодости / В.К. Уманская [и др.] // Вес</w:t>
      </w:r>
      <w:r w:rsidR="00132913">
        <w:rPr>
          <w:sz w:val="28"/>
          <w:szCs w:val="28"/>
          <w:shd w:val="clear" w:color="auto" w:fill="FFFFFF"/>
        </w:rPr>
        <w:t>ник</w:t>
      </w:r>
      <w:r w:rsidRPr="005B2915">
        <w:rPr>
          <w:sz w:val="28"/>
          <w:szCs w:val="28"/>
          <w:shd w:val="clear" w:color="auto" w:fill="FFFFFF"/>
        </w:rPr>
        <w:t xml:space="preserve"> Кост</w:t>
      </w:r>
      <w:r w:rsidR="00132913">
        <w:rPr>
          <w:sz w:val="28"/>
          <w:szCs w:val="28"/>
          <w:shd w:val="clear" w:color="auto" w:fill="FFFFFF"/>
        </w:rPr>
        <w:t>ро</w:t>
      </w:r>
      <w:r w:rsidRPr="005B2915">
        <w:rPr>
          <w:sz w:val="28"/>
          <w:szCs w:val="28"/>
          <w:shd w:val="clear" w:color="auto" w:fill="FFFFFF"/>
        </w:rPr>
        <w:t xml:space="preserve">мского гос. ун-та им. Н.А. Некрасова. Сер. Педогогика. </w:t>
      </w:r>
      <w:r w:rsidRPr="0007274D">
        <w:rPr>
          <w:sz w:val="28"/>
          <w:szCs w:val="28"/>
          <w:shd w:val="clear" w:color="auto" w:fill="FFFFFF"/>
        </w:rPr>
        <w:t>Психология. Социальная работа</w:t>
      </w:r>
      <w:r w:rsidR="00132913">
        <w:rPr>
          <w:sz w:val="28"/>
          <w:szCs w:val="28"/>
          <w:shd w:val="clear" w:color="auto" w:fill="FFFFFF"/>
        </w:rPr>
        <w:t>. Социокинетика. – № 4. – С. 66–</w:t>
      </w:r>
      <w:r w:rsidRPr="0007274D">
        <w:rPr>
          <w:sz w:val="28"/>
          <w:szCs w:val="28"/>
          <w:shd w:val="clear" w:color="auto" w:fill="FFFFFF"/>
        </w:rPr>
        <w:t>68.</w:t>
      </w:r>
    </w:p>
    <w:p w:rsidR="005B2915" w:rsidRPr="005B2915" w:rsidRDefault="005B2915" w:rsidP="00132913">
      <w:pPr>
        <w:spacing w:line="360" w:lineRule="auto"/>
        <w:ind w:firstLine="709"/>
        <w:jc w:val="both"/>
        <w:rPr>
          <w:sz w:val="28"/>
          <w:szCs w:val="28"/>
          <w:shd w:val="clear" w:color="auto" w:fill="FFFFFF"/>
        </w:rPr>
      </w:pPr>
      <w:r w:rsidRPr="005B2915">
        <w:rPr>
          <w:sz w:val="28"/>
          <w:szCs w:val="28"/>
          <w:shd w:val="clear" w:color="auto" w:fill="FFFFFF"/>
        </w:rPr>
        <w:t>4.</w:t>
      </w:r>
      <w:r w:rsidRPr="005B2915">
        <w:rPr>
          <w:sz w:val="28"/>
          <w:szCs w:val="28"/>
          <w:shd w:val="clear" w:color="auto" w:fill="FFFFFF"/>
        </w:rPr>
        <w:tab/>
        <w:t xml:space="preserve">Скольская, М. Игровая деятельность в Интернете / М. Скольская // Психологическая база данных: «Флонистон» [Электронный ресурс]. – 1998. – Режим доступа: </w:t>
      </w:r>
      <w:r w:rsidRPr="005B2915">
        <w:rPr>
          <w:sz w:val="28"/>
          <w:szCs w:val="28"/>
          <w:shd w:val="clear" w:color="auto" w:fill="FFFFFF"/>
          <w:lang w:val="en-US"/>
        </w:rPr>
        <w:t>http</w:t>
      </w:r>
      <w:r w:rsidRPr="005B2915">
        <w:rPr>
          <w:sz w:val="28"/>
          <w:szCs w:val="28"/>
          <w:shd w:val="clear" w:color="auto" w:fill="FFFFFF"/>
        </w:rPr>
        <w:t>://</w:t>
      </w:r>
      <w:r w:rsidRPr="005B2915">
        <w:rPr>
          <w:sz w:val="28"/>
          <w:szCs w:val="28"/>
          <w:shd w:val="clear" w:color="auto" w:fill="FFFFFF"/>
          <w:lang w:val="en-US"/>
        </w:rPr>
        <w:t>flogiston</w:t>
      </w:r>
      <w:r w:rsidRPr="005B2915">
        <w:rPr>
          <w:sz w:val="28"/>
          <w:szCs w:val="28"/>
          <w:shd w:val="clear" w:color="auto" w:fill="FFFFFF"/>
        </w:rPr>
        <w:t>.</w:t>
      </w:r>
      <w:r w:rsidRPr="005B2915">
        <w:rPr>
          <w:sz w:val="28"/>
          <w:szCs w:val="28"/>
          <w:shd w:val="clear" w:color="auto" w:fill="FFFFFF"/>
          <w:lang w:val="en-US"/>
        </w:rPr>
        <w:t>ru</w:t>
      </w:r>
      <w:r w:rsidRPr="005B2915">
        <w:rPr>
          <w:sz w:val="28"/>
          <w:szCs w:val="28"/>
          <w:shd w:val="clear" w:color="auto" w:fill="FFFFFF"/>
        </w:rPr>
        <w:t>/</w:t>
      </w:r>
      <w:r w:rsidRPr="005B2915">
        <w:rPr>
          <w:sz w:val="28"/>
          <w:szCs w:val="28"/>
          <w:shd w:val="clear" w:color="auto" w:fill="FFFFFF"/>
          <w:lang w:val="en-US"/>
        </w:rPr>
        <w:t>articles</w:t>
      </w:r>
      <w:r w:rsidRPr="005B2915">
        <w:rPr>
          <w:sz w:val="28"/>
          <w:szCs w:val="28"/>
          <w:shd w:val="clear" w:color="auto" w:fill="FFFFFF"/>
        </w:rPr>
        <w:t>/</w:t>
      </w:r>
      <w:r w:rsidRPr="005B2915">
        <w:rPr>
          <w:sz w:val="28"/>
          <w:szCs w:val="28"/>
          <w:shd w:val="clear" w:color="auto" w:fill="FFFFFF"/>
          <w:lang w:val="en-US"/>
        </w:rPr>
        <w:t>netpsy</w:t>
      </w:r>
      <w:r w:rsidRPr="005B2915">
        <w:rPr>
          <w:sz w:val="28"/>
          <w:szCs w:val="28"/>
          <w:shd w:val="clear" w:color="auto" w:fill="FFFFFF"/>
        </w:rPr>
        <w:t>/</w:t>
      </w:r>
      <w:r w:rsidRPr="005B2915">
        <w:rPr>
          <w:sz w:val="28"/>
          <w:szCs w:val="28"/>
          <w:shd w:val="clear" w:color="auto" w:fill="FFFFFF"/>
          <w:lang w:val="en-US"/>
        </w:rPr>
        <w:t>int</w:t>
      </w:r>
      <w:r w:rsidRPr="005B2915">
        <w:rPr>
          <w:sz w:val="28"/>
          <w:szCs w:val="28"/>
          <w:shd w:val="clear" w:color="auto" w:fill="FFFFFF"/>
        </w:rPr>
        <w:t>_</w:t>
      </w:r>
      <w:r w:rsidRPr="005B2915">
        <w:rPr>
          <w:sz w:val="28"/>
          <w:szCs w:val="28"/>
          <w:shd w:val="clear" w:color="auto" w:fill="FFFFFF"/>
          <w:lang w:val="en-US"/>
        </w:rPr>
        <w:t>games</w:t>
      </w:r>
      <w:r w:rsidRPr="005B2915">
        <w:rPr>
          <w:sz w:val="28"/>
          <w:szCs w:val="28"/>
          <w:shd w:val="clear" w:color="auto" w:fill="FFFFFF"/>
        </w:rPr>
        <w:t>#3. – Дата доступа 29.02.2015.</w:t>
      </w:r>
    </w:p>
    <w:p w:rsidR="005B2915" w:rsidRPr="005B2915" w:rsidRDefault="005B2915" w:rsidP="00132913">
      <w:pPr>
        <w:spacing w:line="360" w:lineRule="auto"/>
        <w:ind w:firstLine="709"/>
        <w:jc w:val="both"/>
        <w:rPr>
          <w:sz w:val="28"/>
          <w:szCs w:val="28"/>
          <w:shd w:val="clear" w:color="auto" w:fill="FFFFFF"/>
          <w:lang w:val="en-US"/>
        </w:rPr>
      </w:pPr>
      <w:r w:rsidRPr="005B2915">
        <w:rPr>
          <w:sz w:val="28"/>
          <w:szCs w:val="28"/>
          <w:shd w:val="clear" w:color="auto" w:fill="FFFFFF"/>
          <w:lang w:val="en-US"/>
        </w:rPr>
        <w:t>5.</w:t>
      </w:r>
      <w:r w:rsidRPr="005B2915">
        <w:rPr>
          <w:sz w:val="28"/>
          <w:szCs w:val="28"/>
          <w:shd w:val="clear" w:color="auto" w:fill="FFFFFF"/>
          <w:lang w:val="en-US"/>
        </w:rPr>
        <w:tab/>
        <w:t xml:space="preserve">Human communication / J. Pearson, L. Harter [и другие]. N.Y.: Univ. Press– 2003. – 565 p. </w:t>
      </w:r>
    </w:p>
    <w:p w:rsidR="005B2915" w:rsidRPr="005B2915" w:rsidRDefault="005B2915" w:rsidP="00132913">
      <w:pPr>
        <w:spacing w:line="360" w:lineRule="auto"/>
        <w:ind w:firstLine="709"/>
        <w:jc w:val="both"/>
        <w:rPr>
          <w:sz w:val="28"/>
          <w:szCs w:val="28"/>
          <w:shd w:val="clear" w:color="auto" w:fill="FFFFFF"/>
          <w:lang w:val="en-US"/>
        </w:rPr>
      </w:pPr>
      <w:r w:rsidRPr="005B2915">
        <w:rPr>
          <w:sz w:val="28"/>
          <w:szCs w:val="28"/>
          <w:shd w:val="clear" w:color="auto" w:fill="FFFFFF"/>
          <w:lang w:val="en-US"/>
        </w:rPr>
        <w:t>6.</w:t>
      </w:r>
      <w:r w:rsidRPr="005B2915">
        <w:rPr>
          <w:sz w:val="28"/>
          <w:szCs w:val="28"/>
          <w:shd w:val="clear" w:color="auto" w:fill="FFFFFF"/>
          <w:lang w:val="en-US"/>
        </w:rPr>
        <w:tab/>
        <w:t>Schlenker, B. Self-presentation of Internet/ B. Schlenker // In Hondbook of Self and Identity / by M. Leary [et. al.]. NY: Level Press – 2003. – P. 488–518.</w:t>
      </w:r>
    </w:p>
    <w:p w:rsidR="005B2915" w:rsidRPr="0007274D" w:rsidRDefault="005B2915" w:rsidP="00132913">
      <w:pPr>
        <w:spacing w:line="360" w:lineRule="auto"/>
        <w:ind w:firstLine="709"/>
        <w:jc w:val="both"/>
        <w:rPr>
          <w:sz w:val="28"/>
          <w:szCs w:val="28"/>
          <w:shd w:val="clear" w:color="auto" w:fill="FFFFFF"/>
          <w:lang w:val="en-US"/>
        </w:rPr>
      </w:pPr>
      <w:r w:rsidRPr="005B2915">
        <w:rPr>
          <w:sz w:val="28"/>
          <w:szCs w:val="28"/>
          <w:shd w:val="clear" w:color="auto" w:fill="FFFFFF"/>
          <w:lang w:val="en-US"/>
        </w:rPr>
        <w:t>7.</w:t>
      </w:r>
      <w:r w:rsidRPr="005B2915">
        <w:rPr>
          <w:sz w:val="28"/>
          <w:szCs w:val="28"/>
          <w:shd w:val="clear" w:color="auto" w:fill="FFFFFF"/>
          <w:lang w:val="en-US"/>
        </w:rPr>
        <w:tab/>
        <w:t>Young, K.S. Caught in the Net: How to Recognize the Signs if Internet Addiction – and a Winning Strategy for Recovery / K. S. Young. – New York: John Wiley and Sons, 1998. – P. 359.</w:t>
      </w:r>
    </w:p>
    <w:p w:rsidR="005B2915" w:rsidRPr="0007274D" w:rsidRDefault="005B2915" w:rsidP="00132913">
      <w:pPr>
        <w:spacing w:line="360" w:lineRule="auto"/>
        <w:ind w:firstLine="709"/>
        <w:rPr>
          <w:sz w:val="28"/>
          <w:szCs w:val="28"/>
          <w:shd w:val="clear" w:color="auto" w:fill="FFFFFF"/>
          <w:lang w:val="en-US"/>
        </w:rPr>
      </w:pPr>
      <w:r w:rsidRPr="0007274D">
        <w:rPr>
          <w:sz w:val="28"/>
          <w:szCs w:val="28"/>
          <w:shd w:val="clear" w:color="auto" w:fill="FFFFFF"/>
          <w:lang w:val="en-US"/>
        </w:rPr>
        <w:br w:type="page"/>
      </w:r>
    </w:p>
    <w:p w:rsidR="007E1DCB" w:rsidRDefault="007E1DCB" w:rsidP="001C1EBA">
      <w:pPr>
        <w:spacing w:line="360" w:lineRule="auto"/>
        <w:jc w:val="right"/>
        <w:rPr>
          <w:sz w:val="28"/>
          <w:szCs w:val="28"/>
          <w:shd w:val="clear" w:color="auto" w:fill="FFFFFF"/>
          <w:lang w:val="uk-UA"/>
        </w:rPr>
      </w:pPr>
      <w:r>
        <w:rPr>
          <w:sz w:val="28"/>
          <w:szCs w:val="28"/>
          <w:shd w:val="clear" w:color="auto" w:fill="FFFFFF"/>
          <w:lang w:val="uk-UA"/>
        </w:rPr>
        <w:lastRenderedPageBreak/>
        <w:t xml:space="preserve">Мороз А.С. </w:t>
      </w:r>
    </w:p>
    <w:p w:rsidR="007E1DCB" w:rsidRDefault="00132913" w:rsidP="001C1EBA">
      <w:pPr>
        <w:spacing w:line="360" w:lineRule="auto"/>
        <w:jc w:val="right"/>
        <w:rPr>
          <w:sz w:val="28"/>
          <w:szCs w:val="28"/>
          <w:shd w:val="clear" w:color="auto" w:fill="FFFFFF"/>
          <w:lang w:val="uk-UA"/>
        </w:rPr>
      </w:pPr>
      <w:r>
        <w:rPr>
          <w:sz w:val="28"/>
          <w:szCs w:val="28"/>
          <w:shd w:val="clear" w:color="auto" w:fill="FFFFFF"/>
          <w:lang w:val="uk-UA"/>
        </w:rPr>
        <w:t>(</w:t>
      </w:r>
      <w:r w:rsidR="007E1DCB">
        <w:rPr>
          <w:sz w:val="28"/>
          <w:szCs w:val="28"/>
          <w:shd w:val="clear" w:color="auto" w:fill="FFFFFF"/>
          <w:lang w:val="uk-UA"/>
        </w:rPr>
        <w:t>Одинцова В.Н.</w:t>
      </w:r>
      <w:r w:rsidR="00040DBB">
        <w:rPr>
          <w:sz w:val="28"/>
          <w:szCs w:val="28"/>
          <w:shd w:val="clear" w:color="auto" w:fill="FFFFFF"/>
          <w:lang w:val="uk-UA"/>
        </w:rPr>
        <w:t>,</w:t>
      </w:r>
      <w:r w:rsidR="007E1DCB">
        <w:rPr>
          <w:sz w:val="28"/>
          <w:szCs w:val="28"/>
          <w:shd w:val="clear" w:color="auto" w:fill="FFFFFF"/>
          <w:lang w:val="uk-UA"/>
        </w:rPr>
        <w:t xml:space="preserve"> старший преподаватель </w:t>
      </w:r>
    </w:p>
    <w:p w:rsidR="007E1DCB" w:rsidRDefault="007E1DCB" w:rsidP="001C1EBA">
      <w:pPr>
        <w:spacing w:line="360" w:lineRule="auto"/>
        <w:jc w:val="right"/>
        <w:rPr>
          <w:sz w:val="28"/>
          <w:szCs w:val="28"/>
          <w:shd w:val="clear" w:color="auto" w:fill="FFFFFF"/>
          <w:lang w:val="uk-UA"/>
        </w:rPr>
      </w:pPr>
      <w:r>
        <w:rPr>
          <w:sz w:val="28"/>
          <w:szCs w:val="28"/>
          <w:shd w:val="clear" w:color="auto" w:fill="FFFFFF"/>
          <w:lang w:val="uk-UA"/>
        </w:rPr>
        <w:t xml:space="preserve">кафедры общей и социальной </w:t>
      </w:r>
      <w:r w:rsidR="00132913">
        <w:rPr>
          <w:sz w:val="28"/>
          <w:szCs w:val="28"/>
          <w:shd w:val="clear" w:color="auto" w:fill="FFFFFF"/>
          <w:lang w:val="uk-UA"/>
        </w:rPr>
        <w:t>психологи)</w:t>
      </w:r>
    </w:p>
    <w:p w:rsidR="007E1DCB" w:rsidRDefault="007E1DCB" w:rsidP="00040DBB">
      <w:pPr>
        <w:spacing w:line="360" w:lineRule="auto"/>
        <w:jc w:val="right"/>
        <w:rPr>
          <w:sz w:val="28"/>
          <w:szCs w:val="28"/>
          <w:shd w:val="clear" w:color="auto" w:fill="FFFFFF"/>
          <w:lang w:val="uk-UA"/>
        </w:rPr>
      </w:pPr>
      <w:r>
        <w:rPr>
          <w:sz w:val="28"/>
          <w:szCs w:val="28"/>
          <w:shd w:val="clear" w:color="auto" w:fill="FFFFFF"/>
          <w:lang w:val="uk-UA"/>
        </w:rPr>
        <w:t xml:space="preserve">Херсонский </w:t>
      </w:r>
      <w:r w:rsidR="00040DBB">
        <w:rPr>
          <w:sz w:val="28"/>
          <w:szCs w:val="28"/>
          <w:shd w:val="clear" w:color="auto" w:fill="FFFFFF"/>
          <w:lang w:val="uk-UA"/>
        </w:rPr>
        <w:t>государственный университет, Херсон</w:t>
      </w:r>
    </w:p>
    <w:p w:rsidR="00040DBB" w:rsidRDefault="00040DBB" w:rsidP="00040DBB">
      <w:pPr>
        <w:spacing w:line="360" w:lineRule="auto"/>
        <w:jc w:val="right"/>
        <w:rPr>
          <w:sz w:val="28"/>
          <w:szCs w:val="28"/>
        </w:rPr>
      </w:pPr>
    </w:p>
    <w:p w:rsidR="007E1DCB" w:rsidRDefault="007E1DCB" w:rsidP="001C1EBA">
      <w:pPr>
        <w:spacing w:line="360" w:lineRule="auto"/>
        <w:jc w:val="center"/>
        <w:rPr>
          <w:b/>
          <w:sz w:val="28"/>
          <w:szCs w:val="28"/>
        </w:rPr>
      </w:pPr>
      <w:r>
        <w:rPr>
          <w:b/>
          <w:sz w:val="28"/>
          <w:szCs w:val="28"/>
        </w:rPr>
        <w:t>ВЛИЯНИЕ ПЕРФЕКЦИОНИЗМА НА МОТИВАЦИЮ УЧЕНИЯ СТУДЕНТОВ</w:t>
      </w:r>
    </w:p>
    <w:p w:rsidR="007E1DCB" w:rsidRDefault="007E1DCB" w:rsidP="001C1EBA">
      <w:pPr>
        <w:spacing w:line="360" w:lineRule="auto"/>
        <w:jc w:val="center"/>
        <w:rPr>
          <w:b/>
          <w:sz w:val="28"/>
          <w:szCs w:val="28"/>
        </w:rPr>
      </w:pPr>
    </w:p>
    <w:p w:rsidR="007E1DCB" w:rsidRPr="00903578" w:rsidRDefault="007E1DCB" w:rsidP="00903578">
      <w:pPr>
        <w:spacing w:line="360" w:lineRule="auto"/>
        <w:ind w:firstLine="709"/>
        <w:jc w:val="both"/>
        <w:rPr>
          <w:sz w:val="28"/>
          <w:szCs w:val="28"/>
        </w:rPr>
      </w:pPr>
      <w:r w:rsidRPr="00903578">
        <w:rPr>
          <w:sz w:val="28"/>
          <w:szCs w:val="28"/>
        </w:rPr>
        <w:t xml:space="preserve">Проблема перфекционизма как психологической категории является достаточно новой. Это понятие обычно используется учеными для описания стремление человека к самосовершенствованию. </w:t>
      </w:r>
      <w:proofErr w:type="gramStart"/>
      <w:r w:rsidRPr="00903578">
        <w:rPr>
          <w:sz w:val="28"/>
          <w:szCs w:val="28"/>
        </w:rPr>
        <w:t>Исследования феномена перфекционизма принадлежит зарубежным ученым (Д.</w:t>
      </w:r>
      <w:r w:rsidRPr="00903578">
        <w:rPr>
          <w:sz w:val="28"/>
          <w:szCs w:val="28"/>
          <w:lang w:val="uk-UA"/>
        </w:rPr>
        <w:t> </w:t>
      </w:r>
      <w:r w:rsidRPr="00903578">
        <w:rPr>
          <w:sz w:val="28"/>
          <w:szCs w:val="28"/>
        </w:rPr>
        <w:t>Барнс, С.</w:t>
      </w:r>
      <w:r w:rsidRPr="00903578">
        <w:rPr>
          <w:sz w:val="28"/>
          <w:szCs w:val="28"/>
          <w:lang w:val="uk-UA"/>
        </w:rPr>
        <w:t> </w:t>
      </w:r>
      <w:r w:rsidRPr="00903578">
        <w:rPr>
          <w:sz w:val="28"/>
          <w:szCs w:val="28"/>
        </w:rPr>
        <w:t>Блатт, Л.</w:t>
      </w:r>
      <w:r w:rsidRPr="00903578">
        <w:rPr>
          <w:sz w:val="28"/>
          <w:szCs w:val="28"/>
          <w:lang w:val="uk-UA"/>
        </w:rPr>
        <w:t> </w:t>
      </w:r>
      <w:r w:rsidRPr="00903578">
        <w:rPr>
          <w:sz w:val="28"/>
          <w:szCs w:val="28"/>
        </w:rPr>
        <w:t>Дэвидсон, Р.</w:t>
      </w:r>
      <w:r w:rsidRPr="00903578">
        <w:rPr>
          <w:sz w:val="28"/>
          <w:szCs w:val="28"/>
          <w:lang w:val="uk-UA"/>
        </w:rPr>
        <w:t> </w:t>
      </w:r>
      <w:r w:rsidRPr="00903578">
        <w:rPr>
          <w:sz w:val="28"/>
          <w:szCs w:val="28"/>
        </w:rPr>
        <w:t>Слейни, Г.</w:t>
      </w:r>
      <w:r w:rsidRPr="00903578">
        <w:rPr>
          <w:sz w:val="28"/>
          <w:szCs w:val="28"/>
          <w:lang w:val="uk-UA"/>
        </w:rPr>
        <w:t> </w:t>
      </w:r>
      <w:r w:rsidRPr="00903578">
        <w:rPr>
          <w:sz w:val="28"/>
          <w:szCs w:val="28"/>
        </w:rPr>
        <w:t>Флетт, Р.</w:t>
      </w:r>
      <w:r w:rsidRPr="00903578">
        <w:rPr>
          <w:sz w:val="28"/>
          <w:szCs w:val="28"/>
          <w:lang w:val="uk-UA"/>
        </w:rPr>
        <w:t> </w:t>
      </w:r>
      <w:r w:rsidRPr="00903578">
        <w:rPr>
          <w:sz w:val="28"/>
          <w:szCs w:val="28"/>
        </w:rPr>
        <w:t>Фрост, Д.</w:t>
      </w:r>
      <w:r w:rsidRPr="00903578">
        <w:rPr>
          <w:sz w:val="28"/>
          <w:szCs w:val="28"/>
          <w:lang w:val="uk-UA"/>
        </w:rPr>
        <w:t> </w:t>
      </w:r>
      <w:r w:rsidRPr="00903578">
        <w:rPr>
          <w:sz w:val="28"/>
          <w:szCs w:val="28"/>
        </w:rPr>
        <w:t>Хамачек, П.</w:t>
      </w:r>
      <w:r w:rsidRPr="00903578">
        <w:rPr>
          <w:sz w:val="28"/>
          <w:szCs w:val="28"/>
          <w:lang w:val="uk-UA"/>
        </w:rPr>
        <w:t> </w:t>
      </w:r>
      <w:r w:rsidRPr="00903578">
        <w:rPr>
          <w:sz w:val="28"/>
          <w:szCs w:val="28"/>
        </w:rPr>
        <w:t>Хьюитт,). В последнее время эта тема была представлена в работах российских ученых (Н. Гаранян, С. Степанов, И. Грачова, А. Холмогорова, Т. Юдеева, В. Ясная) и украинских ученых (Л. Данилевич, А. Лоза, Г. Чепурна).</w:t>
      </w:r>
      <w:proofErr w:type="gramEnd"/>
      <w:r w:rsidRPr="00903578">
        <w:rPr>
          <w:sz w:val="28"/>
          <w:szCs w:val="28"/>
        </w:rPr>
        <w:t xml:space="preserve"> Несмотря на то, что в научных исследованиях раскрыты вопросы возрастной динамики перфекционизма, связи между этим качеством и мотивацией в юношеском возрасте уделялось мало внимания, что и стало предметом нашего исследования.</w:t>
      </w:r>
    </w:p>
    <w:p w:rsidR="007E1DCB" w:rsidRPr="00903578" w:rsidRDefault="007E1DCB" w:rsidP="00903578">
      <w:pPr>
        <w:spacing w:line="360" w:lineRule="auto"/>
        <w:ind w:firstLine="709"/>
        <w:jc w:val="both"/>
        <w:rPr>
          <w:sz w:val="28"/>
          <w:szCs w:val="28"/>
          <w:lang w:val="uk-UA"/>
        </w:rPr>
      </w:pPr>
      <w:r w:rsidRPr="00903578">
        <w:rPr>
          <w:sz w:val="28"/>
          <w:szCs w:val="28"/>
        </w:rPr>
        <w:t>В современной психологии перфекционизм трактуется как убежденность в том, что совершенствование, как собственное, так и других людей, является той целью, к которой должен стремиться человек.</w:t>
      </w:r>
    </w:p>
    <w:p w:rsidR="007E1DCB" w:rsidRPr="00903578" w:rsidRDefault="007E1DCB" w:rsidP="00903578">
      <w:pPr>
        <w:spacing w:line="360" w:lineRule="auto"/>
        <w:ind w:firstLine="709"/>
        <w:jc w:val="both"/>
        <w:rPr>
          <w:sz w:val="28"/>
          <w:szCs w:val="28"/>
          <w:lang w:val="uk-UA"/>
        </w:rPr>
      </w:pPr>
      <w:r w:rsidRPr="00903578">
        <w:rPr>
          <w:sz w:val="28"/>
          <w:szCs w:val="28"/>
          <w:lang w:val="uk-UA"/>
        </w:rPr>
        <w:t>Перфекционизм – это черта личности, которая проявляется в повседневной практике предъявления к себе требований более высокого качества выполнения деятельности, чем того требуют обстоятельства. А. Холмогорова и Н. Гаранян считают, что перфекционизм это дисфункциональная личностная черта, предполагающая стремление устанавливать чрезмерно высокие стандарты и невозможность испытывать удовольствие от результатов деятельности [1].</w:t>
      </w:r>
    </w:p>
    <w:p w:rsidR="007E1DCB" w:rsidRPr="00903578" w:rsidRDefault="007E1DCB" w:rsidP="00903578">
      <w:pPr>
        <w:spacing w:line="360" w:lineRule="auto"/>
        <w:ind w:firstLine="709"/>
        <w:jc w:val="both"/>
        <w:rPr>
          <w:sz w:val="28"/>
          <w:szCs w:val="28"/>
          <w:lang w:val="uk-UA"/>
        </w:rPr>
      </w:pPr>
      <w:r w:rsidRPr="00903578">
        <w:rPr>
          <w:sz w:val="28"/>
          <w:szCs w:val="28"/>
          <w:lang w:val="uk-UA"/>
        </w:rPr>
        <w:lastRenderedPageBreak/>
        <w:t xml:space="preserve">Е. Ильин определяет перфекционизм, как стремление личности приводить результаты любой своей деятельности в соответствие самым высоким стандартам; это потребность в совершенстве продуктов своей деятельности [2]. </w:t>
      </w:r>
    </w:p>
    <w:p w:rsidR="007E1DCB" w:rsidRPr="00903578" w:rsidRDefault="007E1DCB" w:rsidP="00903578">
      <w:pPr>
        <w:spacing w:line="360" w:lineRule="auto"/>
        <w:ind w:firstLine="709"/>
        <w:jc w:val="both"/>
        <w:rPr>
          <w:sz w:val="28"/>
          <w:szCs w:val="28"/>
          <w:lang w:val="uk-UA"/>
        </w:rPr>
      </w:pPr>
      <w:r w:rsidRPr="00903578">
        <w:rPr>
          <w:sz w:val="28"/>
          <w:szCs w:val="28"/>
          <w:lang w:val="uk-UA"/>
        </w:rPr>
        <w:t>Целью нашей работы было выявить взаимосвязь перфекционизма как качества личности с мотивацией обучения студентов. В исследовании приняли участие 30 испытуемых (возраст от 17 до 23 лет). Для сбора информации были использованы «Многомерная шкала перфекционизма» П. Хьюитта и Г. Флетт и «Анкета для изучения мотивов учебной деятельности» (Б. Пашнева).</w:t>
      </w:r>
    </w:p>
    <w:p w:rsidR="007E1DCB" w:rsidRPr="00903578" w:rsidRDefault="007E1DCB" w:rsidP="00903578">
      <w:pPr>
        <w:spacing w:line="360" w:lineRule="auto"/>
        <w:ind w:firstLine="709"/>
        <w:jc w:val="both"/>
        <w:rPr>
          <w:sz w:val="28"/>
          <w:szCs w:val="28"/>
          <w:lang w:val="uk-UA"/>
        </w:rPr>
      </w:pPr>
      <w:r w:rsidRPr="00903578">
        <w:rPr>
          <w:sz w:val="28"/>
          <w:szCs w:val="28"/>
          <w:lang w:val="uk-UA"/>
        </w:rPr>
        <w:t>По методике Хьюитта и Флетт нами было обнаружено среди юношей достаточно большую долю лиц с высоким (30%) и низким уровнем (30%) перфекционизма. Девушки имеют более низкий процент выраженности высокого уровня перфекционизма (10%) и низкого (15%).</w:t>
      </w:r>
    </w:p>
    <w:p w:rsidR="007E1DCB" w:rsidRPr="00903578" w:rsidRDefault="007E1DCB" w:rsidP="00903578">
      <w:pPr>
        <w:spacing w:line="360" w:lineRule="auto"/>
        <w:ind w:firstLine="709"/>
        <w:jc w:val="both"/>
        <w:rPr>
          <w:sz w:val="28"/>
          <w:szCs w:val="28"/>
          <w:lang w:val="uk-UA"/>
        </w:rPr>
      </w:pPr>
      <w:r w:rsidRPr="00903578">
        <w:rPr>
          <w:sz w:val="28"/>
          <w:szCs w:val="28"/>
          <w:lang w:val="uk-UA"/>
        </w:rPr>
        <w:t xml:space="preserve">Во время исследования учебной мотивации у студентов были получены следующие результаты: у девушек и юношей наблюдаются совпадения по доминирующим мотивам в учебной деятельности, а именно, мотив материального благополучия и познавательный, они стремятся к материальному благополучию и совершенствованию, благодаря усвоению новых знаний, которые можно получить во время учебы. Но есть и отличия: юноши преимущественно сосредоточены на таком учебном мотиве, как получение информации, а девушки, кроме заинтересованности в расширении своей познавательной сферы, руководствуются социально ориентированными мотивами долга и ответственности. </w:t>
      </w:r>
    </w:p>
    <w:p w:rsidR="007E1DCB" w:rsidRPr="00903578" w:rsidRDefault="007E1DCB" w:rsidP="00903578">
      <w:pPr>
        <w:spacing w:line="360" w:lineRule="auto"/>
        <w:ind w:firstLine="709"/>
        <w:jc w:val="both"/>
        <w:rPr>
          <w:sz w:val="28"/>
          <w:szCs w:val="28"/>
          <w:lang w:val="uk-UA"/>
        </w:rPr>
      </w:pPr>
      <w:r w:rsidRPr="00903578">
        <w:rPr>
          <w:sz w:val="28"/>
          <w:szCs w:val="28"/>
          <w:lang w:val="uk-UA"/>
        </w:rPr>
        <w:t xml:space="preserve">Нами было выявлено, что перфекционизм имеет неоднозначную связь с учебной мотивацией студентов. Анализ данных показал наличие прямой корреляции между социально предписанным перфекционизмом и мотивом ориентации на социально зависимое поведение (r = 0,42, при р ≤ 0,05). Эта связь свидетельствует о том, что высокому уровню социально предписанного перфекционизма соответствует высокий уровень </w:t>
      </w:r>
      <w:r w:rsidRPr="00903578">
        <w:rPr>
          <w:sz w:val="28"/>
          <w:szCs w:val="28"/>
          <w:lang w:val="uk-UA"/>
        </w:rPr>
        <w:lastRenderedPageBreak/>
        <w:t>мотивации к проявлению социально зависимого поведения. Т.е. люди, которые склонны оценивать требования, предъявляемые обществом, как слишком высокие, и стараются выполнять их в полном объеме, в первую очередь, проявляют зависимое поведение. Можно предположить, что такие студенты не способны критически оценивать те нормы и правила, которые им навязывает общество, и это мешает им дифференцировать важное от второстепенного. Согласно этому, у них можно наблюдать перфекционизм, поскольку они стремятся, несмотря даже на нереалистичность отдельных стандартов, соответствовать ожиданиям окружающих. Социально-зависимое поведение не является конструктивным мотивом развития личности. Социально предписанный перфекционизм оказывает негативное влияние на учебную мотивацию, что выражается в стремлении человека быть подчиненным требованиям общества, в будущем может проявляться в конформном поведении и уменьшении степени проявления индивидуальности личности.</w:t>
      </w:r>
    </w:p>
    <w:p w:rsidR="007E1DCB" w:rsidRPr="00903578" w:rsidRDefault="007E1DCB" w:rsidP="00903578">
      <w:pPr>
        <w:spacing w:line="360" w:lineRule="auto"/>
        <w:ind w:firstLine="709"/>
        <w:jc w:val="both"/>
        <w:rPr>
          <w:sz w:val="28"/>
          <w:szCs w:val="28"/>
          <w:lang w:val="uk-UA"/>
        </w:rPr>
      </w:pPr>
      <w:r w:rsidRPr="00903578">
        <w:rPr>
          <w:sz w:val="28"/>
          <w:szCs w:val="28"/>
          <w:lang w:val="uk-UA"/>
        </w:rPr>
        <w:t xml:space="preserve">Также установлена обратная связь – между перфекционизмом, который ориентирован на себя и мотивацией получения информации    (r =-0,37, при р ≤ 0,05). Это свидетельствует о том, что студентам характерна такая особенность: имея склонность предъявлять очень высокие требования к себе (т.е. имея высокий уровень перфекционизма к себе), мотив получения информации (знания как средство самоутверждения) будет низким. Т.е., пытаясь быть совершенными, студенты не имеют цели получения новых знаний. Это может свидетельствовать о том, что при высоком уровне притязаний у человека повышается уровень тревоги, потому что появляются мысли о возможности недостижения того идеала, который имеет приоритет. Именно при появлении тревоги, студенты способны воспринимать новую информацию, как враждебную, но не достоверную и поэтому они не руководствуются мотивом получения информации в учебной деятельности для самосовершенствования. Возможно, именно снижение мотивации </w:t>
      </w:r>
      <w:r w:rsidRPr="00903578">
        <w:rPr>
          <w:sz w:val="28"/>
          <w:szCs w:val="28"/>
          <w:lang w:val="uk-UA"/>
        </w:rPr>
        <w:lastRenderedPageBreak/>
        <w:t>получения информации и приводит к установлению человеком слишком высоких притязаний к себе, поскольку человек, имея ограниченное мировоззрение, способен делать неуместные выводы и критиковать каждый свой шаг, считая их далекими от совершенства.</w:t>
      </w:r>
    </w:p>
    <w:p w:rsidR="007E1DCB" w:rsidRPr="00903578" w:rsidRDefault="007E1DCB" w:rsidP="00903578">
      <w:pPr>
        <w:spacing w:line="360" w:lineRule="auto"/>
        <w:ind w:firstLine="709"/>
        <w:jc w:val="both"/>
        <w:rPr>
          <w:sz w:val="28"/>
          <w:szCs w:val="28"/>
          <w:lang w:val="uk-UA"/>
        </w:rPr>
      </w:pPr>
      <w:r w:rsidRPr="00903578">
        <w:rPr>
          <w:sz w:val="28"/>
          <w:szCs w:val="28"/>
          <w:lang w:val="uk-UA"/>
        </w:rPr>
        <w:t>Итак, корреляционное исследование перфекционизма с учебной мотивацией показало наличие прямой связи между предписанным перфекционизмом и мотивом ориентации на социально зависимое поведение, и обратной – между перфекционизмом, ориентированным на себя, и мотивацией получения информации. Полученный результат в ходе исследования свидетельствует о негативном характере влияния перфекционизма на учебную мотивацию. Поэтому перспективами нашего дальнейшего исследования является создание и реализация коррекционной программы по работе со студентами с высоким уровнем перфекционизма, который негативно влияет на развитие личности и мотивацию учебной деятельности.</w:t>
      </w:r>
    </w:p>
    <w:p w:rsidR="007E1DCB" w:rsidRPr="00903578" w:rsidRDefault="007E1DCB" w:rsidP="00903578">
      <w:pPr>
        <w:spacing w:line="360" w:lineRule="auto"/>
        <w:ind w:firstLine="709"/>
        <w:jc w:val="center"/>
        <w:rPr>
          <w:i/>
          <w:sz w:val="28"/>
          <w:szCs w:val="28"/>
        </w:rPr>
      </w:pPr>
      <w:r w:rsidRPr="00903578">
        <w:rPr>
          <w:i/>
          <w:sz w:val="28"/>
          <w:szCs w:val="28"/>
          <w:lang w:val="uk-UA"/>
        </w:rPr>
        <w:t xml:space="preserve">Список </w:t>
      </w:r>
      <w:r w:rsidRPr="00903578">
        <w:rPr>
          <w:i/>
          <w:sz w:val="28"/>
          <w:szCs w:val="28"/>
        </w:rPr>
        <w:t>использованных источников:</w:t>
      </w:r>
    </w:p>
    <w:p w:rsidR="007E1DCB" w:rsidRPr="00903578" w:rsidRDefault="00B01A44" w:rsidP="00903578">
      <w:pPr>
        <w:pStyle w:val="11"/>
        <w:numPr>
          <w:ilvl w:val="0"/>
          <w:numId w:val="15"/>
        </w:numPr>
        <w:shd w:val="clear" w:color="auto" w:fill="FFFFFF"/>
        <w:tabs>
          <w:tab w:val="left" w:pos="360"/>
        </w:tabs>
        <w:spacing w:after="0" w:line="360" w:lineRule="auto"/>
        <w:ind w:left="0" w:firstLine="709"/>
        <w:jc w:val="both"/>
        <w:outlineLvl w:val="0"/>
        <w:rPr>
          <w:rFonts w:ascii="Times New Roman" w:hAnsi="Times New Roman"/>
          <w:kern w:val="36"/>
          <w:sz w:val="28"/>
          <w:szCs w:val="28"/>
          <w:lang w:eastAsia="ru-RU"/>
        </w:rPr>
      </w:pPr>
      <w:r>
        <w:rPr>
          <w:rFonts w:ascii="Times New Roman" w:hAnsi="Times New Roman"/>
          <w:sz w:val="28"/>
          <w:szCs w:val="28"/>
          <w:lang w:val="uk-UA"/>
        </w:rPr>
        <w:t>Гаранян, Н.</w:t>
      </w:r>
      <w:r w:rsidR="007E1DCB" w:rsidRPr="00903578">
        <w:rPr>
          <w:rFonts w:ascii="Times New Roman" w:hAnsi="Times New Roman"/>
          <w:sz w:val="28"/>
          <w:szCs w:val="28"/>
          <w:lang w:val="uk-UA"/>
        </w:rPr>
        <w:t>Г. Перфекционизм</w:t>
      </w:r>
      <w:r>
        <w:rPr>
          <w:rFonts w:ascii="Times New Roman" w:hAnsi="Times New Roman"/>
          <w:sz w:val="28"/>
          <w:szCs w:val="28"/>
          <w:lang w:val="uk-UA"/>
        </w:rPr>
        <w:t>, депрессия и тревога / Н.Г. Гаранян, А.Б. Холмогорова</w:t>
      </w:r>
      <w:r w:rsidR="007E1DCB" w:rsidRPr="00903578">
        <w:rPr>
          <w:rFonts w:ascii="Times New Roman" w:hAnsi="Times New Roman"/>
          <w:sz w:val="28"/>
          <w:szCs w:val="28"/>
          <w:lang w:val="uk-UA"/>
        </w:rPr>
        <w:t xml:space="preserve">, </w:t>
      </w:r>
      <w:r>
        <w:rPr>
          <w:rFonts w:ascii="Times New Roman" w:hAnsi="Times New Roman"/>
          <w:sz w:val="28"/>
          <w:szCs w:val="28"/>
          <w:lang w:val="uk-UA"/>
        </w:rPr>
        <w:t xml:space="preserve">Т.Ю. Юдеева </w:t>
      </w:r>
      <w:r w:rsidR="007E1DCB" w:rsidRPr="00903578">
        <w:rPr>
          <w:rFonts w:ascii="Times New Roman" w:hAnsi="Times New Roman"/>
          <w:sz w:val="28"/>
          <w:szCs w:val="28"/>
          <w:lang w:val="uk-UA"/>
        </w:rPr>
        <w:t>// Московский психотерапевтический журнал. – 2001. – № 4. – С. 18</w:t>
      </w:r>
      <w:r w:rsidRPr="00903578">
        <w:rPr>
          <w:rFonts w:ascii="Times New Roman" w:hAnsi="Times New Roman"/>
          <w:sz w:val="28"/>
          <w:szCs w:val="28"/>
          <w:lang w:val="uk-UA"/>
        </w:rPr>
        <w:t>–</w:t>
      </w:r>
      <w:r w:rsidR="007E1DCB" w:rsidRPr="00903578">
        <w:rPr>
          <w:rFonts w:ascii="Times New Roman" w:hAnsi="Times New Roman"/>
          <w:sz w:val="28"/>
          <w:szCs w:val="28"/>
          <w:lang w:val="uk-UA"/>
        </w:rPr>
        <w:t>49.</w:t>
      </w:r>
    </w:p>
    <w:p w:rsidR="007E1DCB" w:rsidRPr="00903578" w:rsidRDefault="007E1DCB" w:rsidP="00903578">
      <w:pPr>
        <w:pStyle w:val="11"/>
        <w:numPr>
          <w:ilvl w:val="0"/>
          <w:numId w:val="15"/>
        </w:numPr>
        <w:shd w:val="clear" w:color="auto" w:fill="FFFFFF"/>
        <w:tabs>
          <w:tab w:val="left" w:pos="360"/>
        </w:tabs>
        <w:spacing w:after="0" w:line="360" w:lineRule="auto"/>
        <w:ind w:left="0" w:firstLine="709"/>
        <w:jc w:val="both"/>
        <w:outlineLvl w:val="0"/>
        <w:rPr>
          <w:rFonts w:ascii="Times New Roman" w:hAnsi="Times New Roman"/>
          <w:sz w:val="28"/>
          <w:szCs w:val="28"/>
        </w:rPr>
      </w:pPr>
      <w:r w:rsidRPr="00903578">
        <w:rPr>
          <w:rFonts w:ascii="Times New Roman" w:hAnsi="Times New Roman"/>
          <w:kern w:val="36"/>
          <w:sz w:val="28"/>
          <w:szCs w:val="28"/>
        </w:rPr>
        <w:t xml:space="preserve">Ильин Е.П. Работа и личность. Трудоголизм, перфекционизм, лень / Е. Ильин. </w:t>
      </w:r>
      <w:r w:rsidRPr="00903578">
        <w:rPr>
          <w:rFonts w:ascii="Times New Roman" w:hAnsi="Times New Roman"/>
          <w:sz w:val="28"/>
          <w:szCs w:val="28"/>
          <w:lang w:val="uk-UA"/>
        </w:rPr>
        <w:t>–</w:t>
      </w:r>
      <w:r w:rsidRPr="00903578">
        <w:rPr>
          <w:rFonts w:ascii="Times New Roman" w:hAnsi="Times New Roman"/>
          <w:kern w:val="36"/>
          <w:sz w:val="28"/>
          <w:szCs w:val="28"/>
          <w:lang w:val="uk-UA"/>
        </w:rPr>
        <w:t xml:space="preserve"> </w:t>
      </w:r>
      <w:r w:rsidRPr="00903578">
        <w:rPr>
          <w:rFonts w:ascii="Times New Roman" w:hAnsi="Times New Roman"/>
          <w:sz w:val="28"/>
          <w:szCs w:val="28"/>
        </w:rPr>
        <w:t>СПб</w:t>
      </w:r>
      <w:proofErr w:type="gramStart"/>
      <w:r w:rsidRPr="00903578">
        <w:rPr>
          <w:rFonts w:ascii="Times New Roman" w:hAnsi="Times New Roman"/>
          <w:sz w:val="28"/>
          <w:szCs w:val="28"/>
        </w:rPr>
        <w:t xml:space="preserve">. : </w:t>
      </w:r>
      <w:proofErr w:type="gramEnd"/>
      <w:r w:rsidRPr="00903578">
        <w:rPr>
          <w:rFonts w:ascii="Times New Roman" w:hAnsi="Times New Roman"/>
          <w:sz w:val="28"/>
          <w:szCs w:val="28"/>
        </w:rPr>
        <w:t xml:space="preserve">2011. </w:t>
      </w:r>
      <w:r w:rsidRPr="00903578">
        <w:rPr>
          <w:rFonts w:ascii="Times New Roman" w:hAnsi="Times New Roman"/>
          <w:sz w:val="28"/>
          <w:szCs w:val="28"/>
          <w:lang w:val="uk-UA"/>
        </w:rPr>
        <w:t>–</w:t>
      </w:r>
      <w:r w:rsidRPr="00903578">
        <w:rPr>
          <w:rFonts w:ascii="Times New Roman" w:hAnsi="Times New Roman"/>
          <w:sz w:val="28"/>
          <w:szCs w:val="28"/>
        </w:rPr>
        <w:t xml:space="preserve"> 224 с.</w:t>
      </w:r>
    </w:p>
    <w:p w:rsidR="007E1DCB" w:rsidRPr="00903578" w:rsidRDefault="007E1DCB" w:rsidP="00903578">
      <w:pPr>
        <w:spacing w:line="360" w:lineRule="auto"/>
        <w:ind w:firstLine="709"/>
        <w:rPr>
          <w:rFonts w:eastAsia="Calibri"/>
          <w:color w:val="000000"/>
          <w:sz w:val="28"/>
          <w:szCs w:val="28"/>
          <w:shd w:val="clear" w:color="auto" w:fill="FFFFFF"/>
          <w:lang w:eastAsia="en-US"/>
        </w:rPr>
      </w:pPr>
      <w:r w:rsidRPr="00903578">
        <w:rPr>
          <w:rFonts w:eastAsia="Calibri"/>
          <w:color w:val="000000"/>
          <w:sz w:val="28"/>
          <w:szCs w:val="28"/>
          <w:shd w:val="clear" w:color="auto" w:fill="FFFFFF"/>
          <w:lang w:eastAsia="en-US"/>
        </w:rPr>
        <w:br w:type="page"/>
      </w:r>
    </w:p>
    <w:p w:rsidR="003F6FD8" w:rsidRDefault="003F6FD8" w:rsidP="001C1EBA">
      <w:pPr>
        <w:tabs>
          <w:tab w:val="left" w:pos="851"/>
        </w:tabs>
        <w:spacing w:line="360" w:lineRule="auto"/>
        <w:jc w:val="right"/>
        <w:rPr>
          <w:iCs/>
          <w:sz w:val="28"/>
          <w:szCs w:val="28"/>
        </w:rPr>
      </w:pPr>
      <w:r>
        <w:rPr>
          <w:iCs/>
          <w:sz w:val="28"/>
          <w:szCs w:val="28"/>
        </w:rPr>
        <w:lastRenderedPageBreak/>
        <w:t xml:space="preserve">Нагорная Н.В. </w:t>
      </w:r>
    </w:p>
    <w:p w:rsidR="003F6FD8" w:rsidRDefault="003F6FD8" w:rsidP="001C1EBA">
      <w:pPr>
        <w:tabs>
          <w:tab w:val="left" w:pos="851"/>
        </w:tabs>
        <w:spacing w:line="360" w:lineRule="auto"/>
        <w:jc w:val="right"/>
        <w:rPr>
          <w:iCs/>
          <w:sz w:val="28"/>
          <w:szCs w:val="28"/>
        </w:rPr>
      </w:pPr>
      <w:r>
        <w:rPr>
          <w:iCs/>
          <w:sz w:val="28"/>
          <w:szCs w:val="28"/>
        </w:rPr>
        <w:t>(Вербова К.В., кандидат педагогических наук, доцент кафедры общей и социа</w:t>
      </w:r>
      <w:r w:rsidR="0029265E">
        <w:rPr>
          <w:iCs/>
          <w:sz w:val="28"/>
          <w:szCs w:val="28"/>
        </w:rPr>
        <w:t>льной психологии</w:t>
      </w:r>
      <w:r>
        <w:rPr>
          <w:iCs/>
          <w:sz w:val="28"/>
          <w:szCs w:val="28"/>
        </w:rPr>
        <w:t>)</w:t>
      </w:r>
    </w:p>
    <w:p w:rsidR="003F6FD8" w:rsidRDefault="003F6FD8" w:rsidP="001C1EBA">
      <w:pPr>
        <w:tabs>
          <w:tab w:val="left" w:pos="851"/>
        </w:tabs>
        <w:spacing w:line="360" w:lineRule="auto"/>
        <w:jc w:val="right"/>
        <w:rPr>
          <w:iCs/>
          <w:sz w:val="28"/>
          <w:szCs w:val="28"/>
        </w:rPr>
      </w:pPr>
      <w:r>
        <w:rPr>
          <w:iCs/>
          <w:sz w:val="28"/>
          <w:szCs w:val="28"/>
        </w:rPr>
        <w:t>ГрГУ им. Я. Купалы, Гродно</w:t>
      </w:r>
    </w:p>
    <w:p w:rsidR="003F6FD8" w:rsidRDefault="003F6FD8" w:rsidP="001C1EBA">
      <w:pPr>
        <w:shd w:val="clear" w:color="auto" w:fill="FFFFFF"/>
        <w:suppressAutoHyphens/>
        <w:spacing w:line="360" w:lineRule="auto"/>
        <w:jc w:val="both"/>
        <w:rPr>
          <w:rFonts w:eastAsia="Calibri"/>
          <w:b/>
          <w:sz w:val="28"/>
          <w:szCs w:val="28"/>
          <w:shd w:val="clear" w:color="auto" w:fill="FFFFFF"/>
        </w:rPr>
      </w:pPr>
    </w:p>
    <w:p w:rsidR="003F6FD8" w:rsidRDefault="003F6FD8" w:rsidP="001C1EBA">
      <w:pPr>
        <w:widowControl w:val="0"/>
        <w:suppressAutoHyphens/>
        <w:autoSpaceDE w:val="0"/>
        <w:autoSpaceDN w:val="0"/>
        <w:adjustRightInd w:val="0"/>
        <w:spacing w:line="360" w:lineRule="auto"/>
        <w:jc w:val="center"/>
        <w:rPr>
          <w:rFonts w:eastAsia="SimSun"/>
          <w:b/>
          <w:bCs/>
          <w:color w:val="000000"/>
          <w:sz w:val="28"/>
          <w:szCs w:val="28"/>
          <w:lang w:eastAsia="be-BY"/>
        </w:rPr>
      </w:pPr>
      <w:r>
        <w:rPr>
          <w:rFonts w:eastAsia="SimSun"/>
          <w:b/>
          <w:bCs/>
          <w:color w:val="000000"/>
          <w:sz w:val="28"/>
          <w:szCs w:val="28"/>
          <w:lang w:eastAsia="be-BY"/>
        </w:rPr>
        <w:t>СВЯЗЬ МОТИВАЦИОННЫХ ПРОФИЛЕЙ И СТИЛЕЙ МЕЖЛИЧНОСТНОГО ВЗАИМОДЕЙСТВИЯ ПРЕДСТАВИТЕЛЕЙ СОЦИАЛЬНЫХ ПРОФЕССИЙ.</w:t>
      </w:r>
    </w:p>
    <w:p w:rsidR="003F6FD8" w:rsidRDefault="003F6FD8" w:rsidP="001C1EBA">
      <w:pPr>
        <w:widowControl w:val="0"/>
        <w:suppressAutoHyphens/>
        <w:autoSpaceDE w:val="0"/>
        <w:autoSpaceDN w:val="0"/>
        <w:adjustRightInd w:val="0"/>
        <w:spacing w:line="360" w:lineRule="auto"/>
        <w:jc w:val="center"/>
        <w:rPr>
          <w:rFonts w:eastAsia="SimSun"/>
          <w:b/>
          <w:bCs/>
          <w:color w:val="000000"/>
          <w:sz w:val="28"/>
          <w:szCs w:val="28"/>
          <w:lang w:eastAsia="be-BY"/>
        </w:rPr>
      </w:pPr>
    </w:p>
    <w:p w:rsidR="003F6FD8" w:rsidRDefault="003F6FD8" w:rsidP="0029265E">
      <w:pPr>
        <w:widowControl w:val="0"/>
        <w:suppressAutoHyphens/>
        <w:autoSpaceDE w:val="0"/>
        <w:autoSpaceDN w:val="0"/>
        <w:adjustRightInd w:val="0"/>
        <w:spacing w:line="360" w:lineRule="auto"/>
        <w:ind w:firstLine="709"/>
        <w:jc w:val="both"/>
        <w:rPr>
          <w:rFonts w:eastAsia="SimSun"/>
          <w:color w:val="333333"/>
          <w:kern w:val="2"/>
          <w:sz w:val="28"/>
          <w:szCs w:val="28"/>
          <w:shd w:val="clear" w:color="auto" w:fill="FFFFFF"/>
          <w:lang w:eastAsia="be-BY"/>
        </w:rPr>
      </w:pPr>
      <w:r>
        <w:rPr>
          <w:rFonts w:eastAsia="SimSun"/>
          <w:color w:val="333333"/>
          <w:kern w:val="2"/>
          <w:sz w:val="28"/>
          <w:szCs w:val="28"/>
          <w:shd w:val="clear" w:color="auto" w:fill="FFFFFF"/>
          <w:lang w:eastAsia="be-BY"/>
        </w:rPr>
        <w:t xml:space="preserve">Социальное взаимодействие буквально пронизывает все сферы социальной жизни, особое </w:t>
      </w:r>
      <w:proofErr w:type="gramStart"/>
      <w:r>
        <w:rPr>
          <w:rFonts w:eastAsia="SimSun"/>
          <w:color w:val="333333"/>
          <w:kern w:val="2"/>
          <w:sz w:val="28"/>
          <w:szCs w:val="28"/>
          <w:shd w:val="clear" w:color="auto" w:fill="FFFFFF"/>
          <w:lang w:eastAsia="be-BY"/>
        </w:rPr>
        <w:t>значение</w:t>
      </w:r>
      <w:proofErr w:type="gramEnd"/>
      <w:r>
        <w:rPr>
          <w:rFonts w:eastAsia="SimSun"/>
          <w:color w:val="333333"/>
          <w:kern w:val="2"/>
          <w:sz w:val="28"/>
          <w:szCs w:val="28"/>
          <w:shd w:val="clear" w:color="auto" w:fill="FFFFFF"/>
          <w:lang w:eastAsia="be-BY"/>
        </w:rPr>
        <w:t xml:space="preserve"> имея для представителей т.н. социальных профессий. Социально-психологический контекст изучения личности основан на изучении тех свойств, особенностей и качеств личности, которые формируются в процессе отношений между людьми, проявляются в них и оказывают влияние на возникновение новых отношений и определенных типов взаимодействия.</w:t>
      </w:r>
    </w:p>
    <w:p w:rsidR="003F6FD8" w:rsidRDefault="003F6FD8" w:rsidP="0029265E">
      <w:pPr>
        <w:widowControl w:val="0"/>
        <w:suppressAutoHyphens/>
        <w:autoSpaceDE w:val="0"/>
        <w:autoSpaceDN w:val="0"/>
        <w:adjustRightInd w:val="0"/>
        <w:spacing w:line="360" w:lineRule="auto"/>
        <w:ind w:firstLine="709"/>
        <w:jc w:val="both"/>
        <w:rPr>
          <w:rFonts w:eastAsia="SimSun"/>
          <w:color w:val="333333"/>
          <w:kern w:val="2"/>
          <w:sz w:val="28"/>
          <w:szCs w:val="28"/>
          <w:shd w:val="clear" w:color="auto" w:fill="FFFFFF"/>
          <w:lang w:eastAsia="be-BY"/>
        </w:rPr>
      </w:pPr>
      <w:r>
        <w:rPr>
          <w:rFonts w:eastAsia="SimSun"/>
          <w:color w:val="333333"/>
          <w:kern w:val="2"/>
          <w:sz w:val="28"/>
          <w:szCs w:val="28"/>
          <w:shd w:val="clear" w:color="auto" w:fill="FFFFFF"/>
          <w:lang w:eastAsia="be-BY"/>
        </w:rPr>
        <w:t>Мотивы, побуждающие деятельность представителей социальных профессий, имеют ярко выраженный социальный характер и могут быть как взаимоисключающими, так и взаимодополняющими. Устанавливая отношения с другими людьми, человек может стремиться к тому, чтобы властвовать, доминировать, производить впечатление, поддерживать имидж дружелюбного и доброжелательного человека и т. д. Мотивационная картина личности отражается в личностно-мотивационном профиле. В каждом из профилей отражена мотивационная тенденция, стиль общения, эмоциональные особенности и д.р.</w:t>
      </w:r>
    </w:p>
    <w:p w:rsidR="003F6FD8" w:rsidRDefault="003F6FD8" w:rsidP="0029265E">
      <w:pPr>
        <w:widowControl w:val="0"/>
        <w:suppressAutoHyphens/>
        <w:autoSpaceDE w:val="0"/>
        <w:autoSpaceDN w:val="0"/>
        <w:adjustRightInd w:val="0"/>
        <w:spacing w:line="360" w:lineRule="auto"/>
        <w:ind w:firstLine="709"/>
        <w:jc w:val="both"/>
        <w:rPr>
          <w:rFonts w:eastAsia="SimSun"/>
          <w:bCs/>
          <w:sz w:val="28"/>
          <w:szCs w:val="28"/>
          <w:lang w:eastAsia="zh-CN"/>
        </w:rPr>
      </w:pPr>
      <w:r>
        <w:rPr>
          <w:rFonts w:eastAsia="SimSun"/>
          <w:color w:val="333333"/>
          <w:kern w:val="2"/>
          <w:sz w:val="28"/>
          <w:szCs w:val="28"/>
          <w:shd w:val="clear" w:color="auto" w:fill="FFFFFF"/>
          <w:lang w:eastAsia="be-BY"/>
        </w:rPr>
        <w:t xml:space="preserve">Согласно теории потребностей МакКлелланда человеку присущи три потребности: власть, успех, причастность. Можно выделить группу людей, у которых доминирует мотивация власти. Мотивация власти - это совокупность стремлений человека получить влияние на индивидуумы или группы людей с помощью средств. В то же время есть люди, для которых </w:t>
      </w:r>
      <w:r>
        <w:rPr>
          <w:rFonts w:eastAsia="SimSun"/>
          <w:color w:val="333333"/>
          <w:kern w:val="2"/>
          <w:sz w:val="28"/>
          <w:szCs w:val="28"/>
          <w:shd w:val="clear" w:color="auto" w:fill="FFFFFF"/>
          <w:lang w:eastAsia="be-BY"/>
        </w:rPr>
        <w:lastRenderedPageBreak/>
        <w:t xml:space="preserve">стремление к приобретению власти над другими людьми не имеет существенного значения. В мотивационных профилях этих людей преобладают другие стремления и потребности: стремление достигать высоких успехов в труде – мотив достижения, или стремление к эмоциональным отношениям с людьми - аффилиация. </w:t>
      </w:r>
      <w:r>
        <w:rPr>
          <w:rFonts w:eastAsia="SimSun"/>
          <w:bCs/>
          <w:sz w:val="28"/>
          <w:szCs w:val="28"/>
        </w:rPr>
        <w:t>С помощью</w:t>
      </w:r>
      <w:r>
        <w:rPr>
          <w:rFonts w:eastAsia="SimSun"/>
          <w:color w:val="000000"/>
          <w:kern w:val="2"/>
          <w:sz w:val="28"/>
          <w:szCs w:val="28"/>
          <w:lang w:eastAsia="be-BY"/>
        </w:rPr>
        <w:t xml:space="preserve"> методики диагностики мотиваторов социально-психологической активности личности</w:t>
      </w:r>
      <w:r>
        <w:rPr>
          <w:rFonts w:eastAsia="SimSun"/>
          <w:bCs/>
          <w:sz w:val="28"/>
          <w:szCs w:val="28"/>
        </w:rPr>
        <w:t xml:space="preserve"> было проведено исследование мотивационного профиля чиновников и учителей. В исследовании приняли участие 30 чиновников Щучинского райисполкома и 30 учителей средней школы № 1 города Щучина</w:t>
      </w:r>
      <w:r>
        <w:rPr>
          <w:rFonts w:eastAsia="SimSun"/>
          <w:color w:val="000000"/>
          <w:kern w:val="2"/>
          <w:sz w:val="28"/>
          <w:szCs w:val="28"/>
          <w:lang w:eastAsia="be-BY"/>
        </w:rPr>
        <w:t>.</w:t>
      </w:r>
    </w:p>
    <w:p w:rsidR="003F6FD8" w:rsidRDefault="003F6FD8" w:rsidP="0029265E">
      <w:pPr>
        <w:shd w:val="clear" w:color="auto" w:fill="FFFFFF"/>
        <w:suppressAutoHyphens/>
        <w:spacing w:line="360" w:lineRule="auto"/>
        <w:ind w:firstLine="709"/>
        <w:jc w:val="both"/>
        <w:rPr>
          <w:rFonts w:eastAsia="SimSun"/>
          <w:bCs/>
          <w:sz w:val="28"/>
          <w:szCs w:val="28"/>
        </w:rPr>
      </w:pPr>
      <w:r>
        <w:rPr>
          <w:rFonts w:eastAsia="SimSun"/>
          <w:bCs/>
          <w:sz w:val="28"/>
          <w:szCs w:val="28"/>
        </w:rPr>
        <w:t>Анализ полученных результатов показывает, что в группе чиновников стремление к власти как доминирующая потребность выявлена у 16,5% испытуемых. Это означает, что для этих людей характерен высокий уровень мотивации власти, т.е. у них доминирует стремление к приобретению власти над другими людьми. Тенденция к аффилиации – также у 16,5% испытуемых. Для них характерно стремление к общению, эмоциональным контактам с другими людьми. У оставшихся 67% испытуемых – высокая потребность в достижении успеха. В мотивационных профилях этих людей преобладает стремление достигать высоких успехов в труде или учебе.</w:t>
      </w:r>
    </w:p>
    <w:p w:rsidR="003F6FD8" w:rsidRDefault="003F6FD8" w:rsidP="0029265E">
      <w:pPr>
        <w:shd w:val="clear" w:color="auto" w:fill="FFFFFF"/>
        <w:suppressAutoHyphens/>
        <w:spacing w:line="360" w:lineRule="auto"/>
        <w:ind w:firstLine="709"/>
        <w:jc w:val="both"/>
        <w:rPr>
          <w:rFonts w:eastAsia="SimSun"/>
          <w:bCs/>
          <w:sz w:val="28"/>
          <w:szCs w:val="28"/>
        </w:rPr>
      </w:pPr>
      <w:r>
        <w:rPr>
          <w:rFonts w:eastAsia="SimSun"/>
          <w:bCs/>
          <w:sz w:val="28"/>
          <w:szCs w:val="28"/>
        </w:rPr>
        <w:t xml:space="preserve">В группе учителей высокий уровень стремления к власти выявился у 23,5% испытуемых. У 33,5% испытуемых проявился высокий уровень достижения успеха в целом. Соответственно у 43% испытуемых преобладает высокий уровень тенденции к аффилиации. </w:t>
      </w:r>
    </w:p>
    <w:p w:rsidR="003F6FD8" w:rsidRDefault="003F6FD8" w:rsidP="0029265E">
      <w:pPr>
        <w:shd w:val="clear" w:color="auto" w:fill="FFFFFF"/>
        <w:suppressAutoHyphens/>
        <w:spacing w:line="360" w:lineRule="auto"/>
        <w:ind w:firstLine="709"/>
        <w:jc w:val="both"/>
        <w:rPr>
          <w:rFonts w:eastAsia="SimSun"/>
          <w:bCs/>
          <w:sz w:val="28"/>
          <w:szCs w:val="28"/>
        </w:rPr>
      </w:pPr>
      <w:r>
        <w:rPr>
          <w:rFonts w:eastAsia="SimSun"/>
          <w:bCs/>
          <w:sz w:val="28"/>
          <w:szCs w:val="28"/>
        </w:rPr>
        <w:t xml:space="preserve">Примечательно, что наши результаты, согласуются с проведенным Уинтером выборочным тестированием, которое обнаружило сильно выраженный мотив власти у учителей, священников, журналистов и психологов в отличие от административных служащих, врачей и юристов. </w:t>
      </w:r>
      <w:r>
        <w:rPr>
          <w:sz w:val="28"/>
          <w:szCs w:val="28"/>
        </w:rPr>
        <w:t xml:space="preserve">[1, с. 115]. </w:t>
      </w:r>
      <w:r>
        <w:rPr>
          <w:rFonts w:eastAsia="SimSun"/>
          <w:bCs/>
          <w:sz w:val="28"/>
          <w:szCs w:val="28"/>
        </w:rPr>
        <w:t xml:space="preserve">В этом случае мы имеем дело с явно «манипулятивными» </w:t>
      </w:r>
      <w:r>
        <w:rPr>
          <w:rFonts w:eastAsia="SimSun"/>
          <w:bCs/>
          <w:sz w:val="28"/>
          <w:szCs w:val="28"/>
        </w:rPr>
        <w:lastRenderedPageBreak/>
        <w:t>профессиями, связанными с воспитанием других людей, оказанием на них влияния и их изменением.</w:t>
      </w:r>
    </w:p>
    <w:p w:rsidR="003F6FD8" w:rsidRDefault="003F6FD8" w:rsidP="0029265E">
      <w:pPr>
        <w:shd w:val="clear" w:color="auto" w:fill="FFFFFF"/>
        <w:suppressAutoHyphens/>
        <w:spacing w:line="360" w:lineRule="auto"/>
        <w:ind w:firstLine="709"/>
        <w:jc w:val="both"/>
        <w:rPr>
          <w:rFonts w:ascii="Times New Roman CYR" w:eastAsia="SimSun" w:hAnsi="Times New Roman CYR" w:cs="Times New Roman CYR"/>
          <w:bCs/>
          <w:sz w:val="26"/>
          <w:szCs w:val="26"/>
          <w:lang w:eastAsia="be-BY"/>
        </w:rPr>
      </w:pPr>
      <w:r>
        <w:rPr>
          <w:rFonts w:eastAsia="SimSun"/>
          <w:bCs/>
          <w:sz w:val="28"/>
          <w:szCs w:val="28"/>
        </w:rPr>
        <w:t>Мы предположили, что респонденты с различными мотивационными профилями отличают особенности стиля межличностного взаимодействия. На втором этапе проведено исследование связи мотивационного профиля и стиля межличностного взаимодействия чиновников и учителей. С помощью методики диагностики межличностных отношений Лири мы определили преобладающий тип отношений.</w:t>
      </w:r>
      <w:r>
        <w:rPr>
          <w:rFonts w:ascii="Times New Roman CYR" w:eastAsia="SimSun" w:hAnsi="Times New Roman CYR" w:cs="Times New Roman CYR"/>
          <w:bCs/>
          <w:color w:val="000000"/>
          <w:sz w:val="28"/>
          <w:szCs w:val="28"/>
          <w:lang w:eastAsia="be-BY"/>
        </w:rPr>
        <w:t xml:space="preserve"> </w:t>
      </w:r>
      <w:r>
        <w:rPr>
          <w:rFonts w:eastAsia="SimSun"/>
          <w:bCs/>
          <w:color w:val="000000"/>
          <w:sz w:val="28"/>
          <w:szCs w:val="28"/>
          <w:lang w:eastAsia="be-BY"/>
        </w:rPr>
        <w:t>Средние показатели полученных результатов при определении преобладающего типа отношений показали, что «доминирование» на одинаково высоком уровне и у служащих исполкома, и у учителей (10,5 и 10,3), что говорит о выраженном стремлении к лидерству, к доминированию в обеих группах. В группе чиновников среднее значение по шкале «дружелюбие» оказалось низким (-0,5), что говорит о агрессивно-конкурентной позиции членов данной группы. В группе учителей показатель «дружелюбие» на более высоком уровне (</w:t>
      </w:r>
      <w:r>
        <w:rPr>
          <w:rFonts w:ascii="Times New Roman CYR" w:eastAsia="SimSun" w:hAnsi="Times New Roman CYR" w:cs="Times New Roman CYR"/>
          <w:bCs/>
          <w:sz w:val="26"/>
          <w:szCs w:val="26"/>
          <w:lang w:eastAsia="be-BY"/>
        </w:rPr>
        <w:t>3,9).</w:t>
      </w:r>
    </w:p>
    <w:p w:rsidR="003F6FD8" w:rsidRDefault="003F6FD8" w:rsidP="0029265E">
      <w:pPr>
        <w:widowControl w:val="0"/>
        <w:suppressAutoHyphens/>
        <w:autoSpaceDE w:val="0"/>
        <w:autoSpaceDN w:val="0"/>
        <w:adjustRightInd w:val="0"/>
        <w:spacing w:line="360" w:lineRule="auto"/>
        <w:ind w:firstLine="709"/>
        <w:jc w:val="both"/>
        <w:rPr>
          <w:rFonts w:eastAsia="SimSun"/>
          <w:bCs/>
          <w:sz w:val="28"/>
          <w:szCs w:val="28"/>
          <w:lang w:eastAsia="be-BY"/>
        </w:rPr>
      </w:pPr>
      <w:r>
        <w:rPr>
          <w:rFonts w:eastAsia="SimSun"/>
          <w:bCs/>
          <w:color w:val="000000"/>
          <w:sz w:val="28"/>
          <w:szCs w:val="28"/>
          <w:lang w:eastAsia="be-BY"/>
        </w:rPr>
        <w:t>Для выявления характера взаимосвязи м</w:t>
      </w:r>
      <w:r>
        <w:rPr>
          <w:rFonts w:ascii="Times New Roman CYR" w:eastAsia="SimSun" w:hAnsi="Times New Roman CYR" w:cs="Times New Roman CYR"/>
          <w:bCs/>
          <w:color w:val="000000"/>
          <w:sz w:val="28"/>
          <w:szCs w:val="28"/>
          <w:lang w:eastAsia="be-BY"/>
        </w:rPr>
        <w:t>ежду мотивационным профилем и стилем межличностных отношений испытуемых</w:t>
      </w:r>
      <w:r>
        <w:rPr>
          <w:rFonts w:eastAsia="SimSun"/>
          <w:sz w:val="28"/>
          <w:szCs w:val="28"/>
          <w:lang w:eastAsia="be-BY"/>
        </w:rPr>
        <w:t xml:space="preserve"> провели корреляционный анализ и в</w:t>
      </w:r>
      <w:r>
        <w:rPr>
          <w:rFonts w:eastAsia="SimSun"/>
          <w:bCs/>
          <w:sz w:val="28"/>
          <w:szCs w:val="28"/>
          <w:lang w:eastAsia="be-BY"/>
        </w:rPr>
        <w:t xml:space="preserve">ычислили коэффициент корреляции для различных показателей: доминирование и стремление к власти </w:t>
      </w:r>
      <w:r>
        <w:rPr>
          <w:rFonts w:eastAsia="SimSun"/>
          <w:bCs/>
          <w:sz w:val="28"/>
          <w:szCs w:val="28"/>
          <w:lang w:val="en-US" w:eastAsia="be-BY"/>
        </w:rPr>
        <w:t>R</w:t>
      </w:r>
      <w:r>
        <w:rPr>
          <w:rFonts w:eastAsia="SimSun"/>
          <w:sz w:val="28"/>
          <w:szCs w:val="28"/>
          <w:lang w:eastAsia="be-BY"/>
        </w:rPr>
        <w:t xml:space="preserve">1= </w:t>
      </w:r>
      <w:r>
        <w:rPr>
          <w:rFonts w:eastAsia="SimSun"/>
          <w:bCs/>
          <w:sz w:val="28"/>
          <w:szCs w:val="28"/>
          <w:lang w:eastAsia="be-BY"/>
        </w:rPr>
        <w:t xml:space="preserve">0,4695 (учителя), </w:t>
      </w:r>
      <w:r>
        <w:rPr>
          <w:rFonts w:eastAsia="SimSun"/>
          <w:bCs/>
          <w:sz w:val="28"/>
          <w:szCs w:val="28"/>
          <w:lang w:val="en-US" w:eastAsia="be-BY"/>
        </w:rPr>
        <w:t>R</w:t>
      </w:r>
      <w:r>
        <w:rPr>
          <w:rFonts w:eastAsia="SimSun"/>
          <w:bCs/>
          <w:sz w:val="28"/>
          <w:szCs w:val="28"/>
          <w:lang w:eastAsia="be-BY"/>
        </w:rPr>
        <w:t xml:space="preserve">1 = 0,4759 (чиновники); дружелюбие – аффилиация </w:t>
      </w:r>
      <w:r>
        <w:rPr>
          <w:rFonts w:eastAsia="SimSun"/>
          <w:bCs/>
          <w:sz w:val="28"/>
          <w:szCs w:val="28"/>
          <w:lang w:val="en-US" w:eastAsia="be-BY"/>
        </w:rPr>
        <w:t>R</w:t>
      </w:r>
      <w:r>
        <w:rPr>
          <w:rFonts w:eastAsia="SimSun"/>
          <w:bCs/>
          <w:sz w:val="28"/>
          <w:szCs w:val="28"/>
          <w:lang w:eastAsia="be-BY"/>
        </w:rPr>
        <w:t xml:space="preserve">2 = 0,3289 (учителя), </w:t>
      </w:r>
      <w:r>
        <w:rPr>
          <w:rFonts w:eastAsia="SimSun"/>
          <w:bCs/>
          <w:sz w:val="28"/>
          <w:szCs w:val="28"/>
          <w:lang w:val="en-US" w:eastAsia="be-BY"/>
        </w:rPr>
        <w:t>R</w:t>
      </w:r>
      <w:r>
        <w:rPr>
          <w:rFonts w:eastAsia="SimSun"/>
          <w:bCs/>
          <w:sz w:val="28"/>
          <w:szCs w:val="28"/>
          <w:lang w:eastAsia="be-BY"/>
        </w:rPr>
        <w:t xml:space="preserve">2 = 0,4377 (чиновники); доминирование – достижение успеха </w:t>
      </w:r>
      <w:r>
        <w:rPr>
          <w:rFonts w:eastAsia="SimSun"/>
          <w:bCs/>
          <w:sz w:val="28"/>
          <w:szCs w:val="28"/>
          <w:lang w:val="en-US" w:eastAsia="be-BY"/>
        </w:rPr>
        <w:t>R</w:t>
      </w:r>
      <w:r>
        <w:rPr>
          <w:rFonts w:eastAsia="SimSun"/>
          <w:bCs/>
          <w:sz w:val="28"/>
          <w:szCs w:val="28"/>
          <w:lang w:eastAsia="be-BY"/>
        </w:rPr>
        <w:t xml:space="preserve">3= 0,298 (учителя), </w:t>
      </w:r>
      <w:r>
        <w:rPr>
          <w:rFonts w:eastAsia="SimSun"/>
          <w:bCs/>
          <w:sz w:val="28"/>
          <w:szCs w:val="28"/>
          <w:lang w:val="en-US" w:eastAsia="be-BY"/>
        </w:rPr>
        <w:t>R</w:t>
      </w:r>
      <w:r>
        <w:rPr>
          <w:rFonts w:eastAsia="SimSun"/>
          <w:bCs/>
          <w:sz w:val="28"/>
          <w:szCs w:val="28"/>
          <w:lang w:eastAsia="be-BY"/>
        </w:rPr>
        <w:t xml:space="preserve">3 = </w:t>
      </w:r>
      <w:r>
        <w:rPr>
          <w:color w:val="000000"/>
          <w:sz w:val="28"/>
          <w:szCs w:val="28"/>
        </w:rPr>
        <w:t>0,03852 (чиновники);</w:t>
      </w:r>
      <w:r>
        <w:rPr>
          <w:rFonts w:eastAsia="SimSun"/>
          <w:bCs/>
          <w:sz w:val="28"/>
          <w:szCs w:val="28"/>
          <w:lang w:eastAsia="be-BY"/>
        </w:rPr>
        <w:t xml:space="preserve"> дружелюбие – достижение успеха </w:t>
      </w:r>
      <w:r>
        <w:rPr>
          <w:rFonts w:eastAsia="SimSun"/>
          <w:bCs/>
          <w:sz w:val="28"/>
          <w:szCs w:val="28"/>
          <w:lang w:val="en-US" w:eastAsia="be-BY"/>
        </w:rPr>
        <w:t>R</w:t>
      </w:r>
      <w:r>
        <w:rPr>
          <w:rFonts w:eastAsia="SimSun"/>
          <w:bCs/>
          <w:sz w:val="28"/>
          <w:szCs w:val="28"/>
          <w:lang w:eastAsia="be-BY"/>
        </w:rPr>
        <w:t xml:space="preserve">4 = - 0,271 (учителя), </w:t>
      </w:r>
      <w:r>
        <w:rPr>
          <w:rFonts w:eastAsia="SimSun"/>
          <w:bCs/>
          <w:sz w:val="28"/>
          <w:szCs w:val="28"/>
          <w:lang w:val="en-US" w:eastAsia="be-BY"/>
        </w:rPr>
        <w:t>R</w:t>
      </w:r>
      <w:r>
        <w:rPr>
          <w:rFonts w:eastAsia="SimSun"/>
          <w:bCs/>
          <w:sz w:val="28"/>
          <w:szCs w:val="28"/>
          <w:lang w:eastAsia="be-BY"/>
        </w:rPr>
        <w:t>4= - 0,1111 (чиновники). Положительные результаты говорят о том, что связь существует и имеет прямую пропорциональную зависимость: при увеличении одной переменной – вторая увеличивается. Отрицательные результаты также говорят о существующей связи, только связь при этом обратная: при увеличении одной переменной – вторая уменьшается.</w:t>
      </w:r>
    </w:p>
    <w:p w:rsidR="003F6FD8" w:rsidRDefault="003F6FD8" w:rsidP="0029265E">
      <w:pPr>
        <w:widowControl w:val="0"/>
        <w:suppressAutoHyphens/>
        <w:autoSpaceDE w:val="0"/>
        <w:autoSpaceDN w:val="0"/>
        <w:adjustRightInd w:val="0"/>
        <w:spacing w:line="360" w:lineRule="auto"/>
        <w:ind w:firstLine="709"/>
        <w:jc w:val="both"/>
        <w:rPr>
          <w:rFonts w:eastAsia="SimSun"/>
          <w:bCs/>
          <w:sz w:val="28"/>
          <w:szCs w:val="28"/>
          <w:lang w:eastAsia="be-BY"/>
        </w:rPr>
      </w:pPr>
      <w:r>
        <w:rPr>
          <w:sz w:val="28"/>
          <w:szCs w:val="28"/>
        </w:rPr>
        <w:t xml:space="preserve">Полученные данные представляют интерес при координировании </w:t>
      </w:r>
      <w:r>
        <w:rPr>
          <w:sz w:val="28"/>
          <w:szCs w:val="28"/>
        </w:rPr>
        <w:lastRenderedPageBreak/>
        <w:t xml:space="preserve">действий работников социальных профессий, при раскрытии возможностей каждого человека, используя потенциал его индивидуальности, взаимодействия субъектов и закономерностей профессиональной деятельности. </w:t>
      </w:r>
    </w:p>
    <w:p w:rsidR="003F6FD8" w:rsidRDefault="003F6FD8" w:rsidP="0029265E">
      <w:pPr>
        <w:widowControl w:val="0"/>
        <w:suppressAutoHyphens/>
        <w:spacing w:line="360" w:lineRule="auto"/>
        <w:ind w:firstLine="709"/>
        <w:jc w:val="center"/>
        <w:rPr>
          <w:rFonts w:eastAsia="Calibri"/>
          <w:i/>
          <w:sz w:val="28"/>
          <w:szCs w:val="28"/>
          <w:lang w:eastAsia="zh-CN"/>
        </w:rPr>
      </w:pPr>
      <w:r>
        <w:rPr>
          <w:i/>
          <w:sz w:val="28"/>
          <w:szCs w:val="28"/>
        </w:rPr>
        <w:t>Список использованных источников:</w:t>
      </w:r>
    </w:p>
    <w:p w:rsidR="003F6FD8" w:rsidRPr="003F6FD8" w:rsidRDefault="00090718" w:rsidP="0029265E">
      <w:pPr>
        <w:widowControl w:val="0"/>
        <w:numPr>
          <w:ilvl w:val="0"/>
          <w:numId w:val="21"/>
        </w:numPr>
        <w:suppressAutoHyphens/>
        <w:spacing w:line="360" w:lineRule="auto"/>
        <w:ind w:left="0" w:firstLine="709"/>
        <w:jc w:val="both"/>
        <w:rPr>
          <w:sz w:val="28"/>
          <w:szCs w:val="28"/>
        </w:rPr>
      </w:pPr>
      <w:r>
        <w:rPr>
          <w:sz w:val="28"/>
          <w:szCs w:val="28"/>
        </w:rPr>
        <w:t>Хекхаузен, X. Мотивация и деятельность / Х. Хекхаузен</w:t>
      </w:r>
      <w:r w:rsidRPr="003F6FD8">
        <w:rPr>
          <w:sz w:val="28"/>
          <w:szCs w:val="28"/>
        </w:rPr>
        <w:t xml:space="preserve">. </w:t>
      </w:r>
      <w:proofErr w:type="gramStart"/>
      <w:r>
        <w:rPr>
          <w:sz w:val="28"/>
          <w:szCs w:val="28"/>
        </w:rPr>
        <w:t>–</w:t>
      </w:r>
      <w:r w:rsidR="003F6FD8" w:rsidRPr="003F6FD8">
        <w:rPr>
          <w:sz w:val="28"/>
          <w:szCs w:val="28"/>
        </w:rPr>
        <w:t>С</w:t>
      </w:r>
      <w:proofErr w:type="gramEnd"/>
      <w:r w:rsidR="003F6FD8" w:rsidRPr="003F6FD8">
        <w:rPr>
          <w:sz w:val="28"/>
          <w:szCs w:val="28"/>
        </w:rPr>
        <w:t>Пб.: Питер; М.: Смысл, 2003.</w:t>
      </w:r>
      <w:r>
        <w:rPr>
          <w:sz w:val="28"/>
          <w:szCs w:val="28"/>
        </w:rPr>
        <w:t xml:space="preserve"> –</w:t>
      </w:r>
      <w:r w:rsidR="003F6FD8" w:rsidRPr="003F6FD8">
        <w:rPr>
          <w:sz w:val="28"/>
          <w:szCs w:val="28"/>
        </w:rPr>
        <w:t xml:space="preserve"> 860 с.</w:t>
      </w:r>
    </w:p>
    <w:p w:rsidR="003F6FD8" w:rsidRPr="003F6FD8" w:rsidRDefault="003F6FD8" w:rsidP="0029265E">
      <w:pPr>
        <w:widowControl w:val="0"/>
        <w:numPr>
          <w:ilvl w:val="0"/>
          <w:numId w:val="21"/>
        </w:numPr>
        <w:suppressAutoHyphens/>
        <w:spacing w:line="360" w:lineRule="auto"/>
        <w:ind w:left="0" w:firstLine="709"/>
        <w:jc w:val="both"/>
        <w:rPr>
          <w:sz w:val="28"/>
          <w:szCs w:val="28"/>
        </w:rPr>
      </w:pPr>
      <w:r w:rsidRPr="003F6FD8">
        <w:rPr>
          <w:sz w:val="28"/>
          <w:szCs w:val="28"/>
        </w:rPr>
        <w:t>МакКлелланд</w:t>
      </w:r>
      <w:r w:rsidR="00090718">
        <w:rPr>
          <w:sz w:val="28"/>
          <w:szCs w:val="28"/>
        </w:rPr>
        <w:t>,</w:t>
      </w:r>
      <w:r w:rsidRPr="003F6FD8">
        <w:rPr>
          <w:sz w:val="28"/>
          <w:szCs w:val="28"/>
        </w:rPr>
        <w:t xml:space="preserve"> Д. Мотивация человека / </w:t>
      </w:r>
      <w:r w:rsidR="00090718">
        <w:rPr>
          <w:sz w:val="28"/>
          <w:szCs w:val="28"/>
        </w:rPr>
        <w:t xml:space="preserve">Д. </w:t>
      </w:r>
      <w:r w:rsidR="00090718" w:rsidRPr="003F6FD8">
        <w:rPr>
          <w:sz w:val="28"/>
          <w:szCs w:val="28"/>
        </w:rPr>
        <w:t>МакКлелланд</w:t>
      </w:r>
      <w:r w:rsidR="00090718">
        <w:rPr>
          <w:sz w:val="28"/>
          <w:szCs w:val="28"/>
        </w:rPr>
        <w:t>. – СПб</w:t>
      </w:r>
      <w:proofErr w:type="gramStart"/>
      <w:r w:rsidR="00090718">
        <w:rPr>
          <w:sz w:val="28"/>
          <w:szCs w:val="28"/>
        </w:rPr>
        <w:t xml:space="preserve">.: </w:t>
      </w:r>
      <w:proofErr w:type="gramEnd"/>
      <w:r w:rsidR="00090718">
        <w:rPr>
          <w:sz w:val="28"/>
          <w:szCs w:val="28"/>
        </w:rPr>
        <w:t>Питер, 2007. –</w:t>
      </w:r>
      <w:r w:rsidRPr="003F6FD8">
        <w:rPr>
          <w:sz w:val="28"/>
          <w:szCs w:val="28"/>
        </w:rPr>
        <w:t xml:space="preserve"> 672 с.</w:t>
      </w:r>
    </w:p>
    <w:p w:rsidR="003F6FD8" w:rsidRPr="003F6FD8" w:rsidRDefault="003F6FD8" w:rsidP="0029265E">
      <w:pPr>
        <w:widowControl w:val="0"/>
        <w:numPr>
          <w:ilvl w:val="0"/>
          <w:numId w:val="21"/>
        </w:numPr>
        <w:suppressAutoHyphens/>
        <w:spacing w:line="360" w:lineRule="auto"/>
        <w:ind w:left="0" w:firstLine="709"/>
        <w:jc w:val="both"/>
        <w:rPr>
          <w:sz w:val="28"/>
          <w:szCs w:val="28"/>
        </w:rPr>
      </w:pPr>
      <w:r w:rsidRPr="003F6FD8">
        <w:rPr>
          <w:sz w:val="28"/>
          <w:szCs w:val="28"/>
        </w:rPr>
        <w:t>Фетискин</w:t>
      </w:r>
      <w:r w:rsidR="0029265E">
        <w:rPr>
          <w:sz w:val="28"/>
          <w:szCs w:val="28"/>
        </w:rPr>
        <w:t>,</w:t>
      </w:r>
      <w:r w:rsidRPr="003F6FD8">
        <w:rPr>
          <w:sz w:val="28"/>
          <w:szCs w:val="28"/>
        </w:rPr>
        <w:t xml:space="preserve"> Н.П. Социально-психологическая диагностика </w:t>
      </w:r>
      <w:r w:rsidR="0029265E">
        <w:rPr>
          <w:sz w:val="28"/>
          <w:szCs w:val="28"/>
        </w:rPr>
        <w:t>развития личности и малых групп</w:t>
      </w:r>
      <w:r w:rsidRPr="003F6FD8">
        <w:rPr>
          <w:sz w:val="28"/>
          <w:szCs w:val="28"/>
        </w:rPr>
        <w:t xml:space="preserve"> / </w:t>
      </w:r>
      <w:r w:rsidR="0029265E">
        <w:rPr>
          <w:sz w:val="28"/>
          <w:szCs w:val="28"/>
        </w:rPr>
        <w:t xml:space="preserve">Н.П. </w:t>
      </w:r>
      <w:r w:rsidR="0029265E" w:rsidRPr="003F6FD8">
        <w:rPr>
          <w:sz w:val="28"/>
          <w:szCs w:val="28"/>
        </w:rPr>
        <w:t>Фетискин</w:t>
      </w:r>
      <w:r w:rsidR="0029265E">
        <w:rPr>
          <w:sz w:val="28"/>
          <w:szCs w:val="28"/>
        </w:rPr>
        <w:t>,</w:t>
      </w:r>
      <w:r w:rsidR="0029265E" w:rsidRPr="003F6FD8">
        <w:rPr>
          <w:sz w:val="28"/>
          <w:szCs w:val="28"/>
        </w:rPr>
        <w:t xml:space="preserve"> </w:t>
      </w:r>
      <w:r w:rsidR="0029265E">
        <w:rPr>
          <w:sz w:val="28"/>
          <w:szCs w:val="28"/>
        </w:rPr>
        <w:t>В.В. Козлов</w:t>
      </w:r>
      <w:r w:rsidR="0029265E" w:rsidRPr="003F6FD8">
        <w:rPr>
          <w:sz w:val="28"/>
          <w:szCs w:val="28"/>
        </w:rPr>
        <w:t xml:space="preserve">, </w:t>
      </w:r>
      <w:r w:rsidR="0029265E">
        <w:rPr>
          <w:sz w:val="28"/>
          <w:szCs w:val="28"/>
        </w:rPr>
        <w:t>Г.М. Мануйлов</w:t>
      </w:r>
      <w:r w:rsidR="0029265E" w:rsidRPr="003F6FD8">
        <w:rPr>
          <w:sz w:val="28"/>
          <w:szCs w:val="28"/>
        </w:rPr>
        <w:t xml:space="preserve">. </w:t>
      </w:r>
      <w:r w:rsidR="0029265E">
        <w:rPr>
          <w:sz w:val="28"/>
          <w:szCs w:val="28"/>
        </w:rPr>
        <w:t>–</w:t>
      </w:r>
      <w:r w:rsidR="0029265E" w:rsidRPr="003F6FD8">
        <w:rPr>
          <w:sz w:val="28"/>
          <w:szCs w:val="28"/>
        </w:rPr>
        <w:t xml:space="preserve"> </w:t>
      </w:r>
      <w:r w:rsidR="0029265E">
        <w:rPr>
          <w:sz w:val="28"/>
          <w:szCs w:val="28"/>
        </w:rPr>
        <w:t>М.: Изд-во Института Психотерапии, 2002. –</w:t>
      </w:r>
      <w:r w:rsidRPr="003F6FD8">
        <w:rPr>
          <w:sz w:val="28"/>
          <w:szCs w:val="28"/>
        </w:rPr>
        <w:t xml:space="preserve"> 490 с.</w:t>
      </w:r>
    </w:p>
    <w:p w:rsidR="003F6FD8" w:rsidRPr="003F6FD8" w:rsidRDefault="003F6FD8" w:rsidP="0029265E">
      <w:pPr>
        <w:pStyle w:val="af1"/>
        <w:numPr>
          <w:ilvl w:val="0"/>
          <w:numId w:val="21"/>
        </w:numPr>
        <w:suppressAutoHyphens/>
        <w:spacing w:line="360" w:lineRule="auto"/>
        <w:ind w:left="0" w:firstLine="709"/>
        <w:contextualSpacing/>
        <w:jc w:val="both"/>
        <w:rPr>
          <w:rFonts w:ascii="Times New Roman" w:hAnsi="Times New Roman"/>
          <w:sz w:val="28"/>
          <w:szCs w:val="28"/>
          <w:lang w:val="ru-RU"/>
        </w:rPr>
      </w:pPr>
      <w:r w:rsidRPr="003F6FD8">
        <w:rPr>
          <w:rFonts w:ascii="Times New Roman" w:hAnsi="Times New Roman"/>
          <w:sz w:val="28"/>
          <w:szCs w:val="28"/>
          <w:lang w:val="ru-RU"/>
        </w:rPr>
        <w:t>Куницына</w:t>
      </w:r>
      <w:r w:rsidR="0029265E">
        <w:rPr>
          <w:rFonts w:ascii="Times New Roman" w:hAnsi="Times New Roman"/>
          <w:sz w:val="28"/>
          <w:szCs w:val="28"/>
          <w:lang w:val="ru-RU"/>
        </w:rPr>
        <w:t xml:space="preserve">, В.Н. Межличностное общение </w:t>
      </w:r>
      <w:r w:rsidRPr="003F6FD8">
        <w:rPr>
          <w:rFonts w:ascii="Times New Roman" w:hAnsi="Times New Roman"/>
          <w:sz w:val="28"/>
          <w:szCs w:val="28"/>
          <w:lang w:val="ru-RU"/>
        </w:rPr>
        <w:t xml:space="preserve">/ </w:t>
      </w:r>
      <w:r w:rsidR="0029265E">
        <w:rPr>
          <w:rFonts w:ascii="Times New Roman" w:hAnsi="Times New Roman"/>
          <w:sz w:val="28"/>
          <w:szCs w:val="28"/>
          <w:lang w:val="ru-RU"/>
        </w:rPr>
        <w:t xml:space="preserve">В.Н. </w:t>
      </w:r>
      <w:r w:rsidR="0029265E" w:rsidRPr="003F6FD8">
        <w:rPr>
          <w:rFonts w:ascii="Times New Roman" w:hAnsi="Times New Roman"/>
          <w:sz w:val="28"/>
          <w:szCs w:val="28"/>
          <w:lang w:val="ru-RU"/>
        </w:rPr>
        <w:t>Куницына</w:t>
      </w:r>
      <w:r w:rsidR="0029265E">
        <w:rPr>
          <w:rFonts w:ascii="Times New Roman" w:hAnsi="Times New Roman"/>
          <w:sz w:val="28"/>
          <w:szCs w:val="28"/>
          <w:lang w:val="ru-RU"/>
        </w:rPr>
        <w:t>,</w:t>
      </w:r>
      <w:r w:rsidR="0029265E" w:rsidRPr="003F6FD8">
        <w:rPr>
          <w:rFonts w:ascii="Times New Roman" w:hAnsi="Times New Roman"/>
          <w:sz w:val="28"/>
          <w:szCs w:val="28"/>
          <w:lang w:val="ru-RU"/>
        </w:rPr>
        <w:t xml:space="preserve"> </w:t>
      </w:r>
      <w:r w:rsidR="0029265E">
        <w:rPr>
          <w:rFonts w:ascii="Times New Roman" w:hAnsi="Times New Roman"/>
          <w:sz w:val="28"/>
          <w:szCs w:val="28"/>
          <w:lang w:val="ru-RU"/>
        </w:rPr>
        <w:t xml:space="preserve">Н.В. </w:t>
      </w:r>
      <w:r w:rsidR="0029265E" w:rsidRPr="003F6FD8">
        <w:rPr>
          <w:rFonts w:ascii="Times New Roman" w:hAnsi="Times New Roman"/>
          <w:sz w:val="28"/>
          <w:szCs w:val="28"/>
          <w:lang w:val="ru-RU"/>
        </w:rPr>
        <w:t>К</w:t>
      </w:r>
      <w:r w:rsidR="0029265E">
        <w:rPr>
          <w:rFonts w:ascii="Times New Roman" w:hAnsi="Times New Roman"/>
          <w:sz w:val="28"/>
          <w:szCs w:val="28"/>
          <w:lang w:val="ru-RU"/>
        </w:rPr>
        <w:t>азаринова</w:t>
      </w:r>
      <w:r w:rsidR="0029265E" w:rsidRPr="003F6FD8">
        <w:rPr>
          <w:rFonts w:ascii="Times New Roman" w:hAnsi="Times New Roman"/>
          <w:sz w:val="28"/>
          <w:szCs w:val="28"/>
          <w:lang w:val="ru-RU"/>
        </w:rPr>
        <w:t xml:space="preserve">, </w:t>
      </w:r>
      <w:r w:rsidR="0029265E">
        <w:rPr>
          <w:rFonts w:ascii="Times New Roman" w:hAnsi="Times New Roman"/>
          <w:sz w:val="28"/>
          <w:szCs w:val="28"/>
          <w:lang w:val="ru-RU"/>
        </w:rPr>
        <w:t>В.М. Погольша. – СПб</w:t>
      </w:r>
      <w:proofErr w:type="gramStart"/>
      <w:r w:rsidR="0029265E">
        <w:rPr>
          <w:rFonts w:ascii="Times New Roman" w:hAnsi="Times New Roman"/>
          <w:sz w:val="28"/>
          <w:szCs w:val="28"/>
          <w:lang w:val="ru-RU"/>
        </w:rPr>
        <w:t xml:space="preserve">.: </w:t>
      </w:r>
      <w:proofErr w:type="gramEnd"/>
      <w:r w:rsidR="0029265E">
        <w:rPr>
          <w:rFonts w:ascii="Times New Roman" w:hAnsi="Times New Roman"/>
          <w:sz w:val="28"/>
          <w:szCs w:val="28"/>
          <w:lang w:val="ru-RU"/>
        </w:rPr>
        <w:t>Питер, 2001. – 544 </w:t>
      </w:r>
      <w:r w:rsidRPr="003F6FD8">
        <w:rPr>
          <w:rFonts w:ascii="Times New Roman" w:hAnsi="Times New Roman"/>
          <w:sz w:val="28"/>
          <w:szCs w:val="28"/>
          <w:lang w:val="ru-RU"/>
        </w:rPr>
        <w:t>с.</w:t>
      </w:r>
    </w:p>
    <w:p w:rsidR="003F6FD8" w:rsidRDefault="003F6FD8" w:rsidP="0029265E">
      <w:pPr>
        <w:spacing w:line="360" w:lineRule="auto"/>
        <w:ind w:firstLine="709"/>
        <w:rPr>
          <w:rFonts w:eastAsia="Calibri"/>
          <w:color w:val="000000"/>
          <w:sz w:val="28"/>
          <w:szCs w:val="28"/>
          <w:shd w:val="clear" w:color="auto" w:fill="FFFFFF"/>
          <w:lang w:eastAsia="en-US"/>
        </w:rPr>
      </w:pPr>
      <w:r>
        <w:rPr>
          <w:rFonts w:eastAsia="Calibri"/>
          <w:color w:val="000000"/>
          <w:sz w:val="28"/>
          <w:szCs w:val="28"/>
          <w:shd w:val="clear" w:color="auto" w:fill="FFFFFF"/>
          <w:lang w:eastAsia="en-US"/>
        </w:rPr>
        <w:br w:type="page"/>
      </w:r>
    </w:p>
    <w:p w:rsidR="0056475B" w:rsidRPr="0056475B" w:rsidRDefault="0056475B" w:rsidP="001C1EBA">
      <w:pPr>
        <w:tabs>
          <w:tab w:val="left" w:pos="851"/>
        </w:tabs>
        <w:spacing w:line="360" w:lineRule="auto"/>
        <w:jc w:val="right"/>
        <w:rPr>
          <w:rFonts w:eastAsia="Calibri"/>
          <w:color w:val="000000"/>
          <w:sz w:val="28"/>
          <w:szCs w:val="28"/>
          <w:shd w:val="clear" w:color="auto" w:fill="FFFFFF"/>
          <w:lang w:eastAsia="en-US"/>
        </w:rPr>
      </w:pPr>
      <w:r w:rsidRPr="0056475B">
        <w:rPr>
          <w:rFonts w:eastAsia="Calibri"/>
          <w:color w:val="000000"/>
          <w:sz w:val="28"/>
          <w:szCs w:val="28"/>
          <w:shd w:val="clear" w:color="auto" w:fill="FFFFFF"/>
          <w:lang w:eastAsia="en-US"/>
        </w:rPr>
        <w:lastRenderedPageBreak/>
        <w:t>Науменко В</w:t>
      </w:r>
      <w:r w:rsidRPr="0056475B">
        <w:rPr>
          <w:rFonts w:eastAsia="Calibri"/>
          <w:color w:val="000000"/>
          <w:sz w:val="28"/>
          <w:szCs w:val="28"/>
          <w:shd w:val="clear" w:color="auto" w:fill="FFFFFF"/>
          <w:lang w:val="uk-UA" w:eastAsia="en-US"/>
        </w:rPr>
        <w:t>.В.</w:t>
      </w:r>
    </w:p>
    <w:p w:rsidR="008904C9" w:rsidRDefault="00EB38B3" w:rsidP="001C1EBA">
      <w:pPr>
        <w:spacing w:line="360" w:lineRule="auto"/>
        <w:jc w:val="right"/>
        <w:rPr>
          <w:rFonts w:eastAsia="Calibri"/>
          <w:color w:val="000000"/>
          <w:sz w:val="28"/>
          <w:szCs w:val="28"/>
          <w:shd w:val="clear" w:color="auto" w:fill="FFFFFF"/>
          <w:lang w:eastAsia="en-US"/>
        </w:rPr>
      </w:pPr>
      <w:r>
        <w:rPr>
          <w:rFonts w:eastAsia="Calibri"/>
          <w:color w:val="000000"/>
          <w:sz w:val="28"/>
          <w:szCs w:val="28"/>
          <w:shd w:val="clear" w:color="auto" w:fill="FFFFFF"/>
          <w:lang w:val="uk-UA" w:eastAsia="en-US"/>
        </w:rPr>
        <w:t>(</w:t>
      </w:r>
      <w:r w:rsidR="0056475B" w:rsidRPr="0056475B">
        <w:rPr>
          <w:rFonts w:eastAsia="Calibri"/>
          <w:color w:val="000000"/>
          <w:sz w:val="28"/>
          <w:szCs w:val="28"/>
          <w:shd w:val="clear" w:color="auto" w:fill="FFFFFF"/>
          <w:lang w:eastAsia="en-US"/>
        </w:rPr>
        <w:t>Крупник И.Р., канд</w:t>
      </w:r>
      <w:r>
        <w:rPr>
          <w:rFonts w:eastAsia="Calibri"/>
          <w:color w:val="000000"/>
          <w:sz w:val="28"/>
          <w:szCs w:val="28"/>
          <w:shd w:val="clear" w:color="auto" w:fill="FFFFFF"/>
          <w:lang w:eastAsia="en-US"/>
        </w:rPr>
        <w:t>идат психологических</w:t>
      </w:r>
      <w:r w:rsidR="0056475B" w:rsidRPr="0056475B">
        <w:rPr>
          <w:rFonts w:eastAsia="Calibri"/>
          <w:color w:val="000000"/>
          <w:sz w:val="28"/>
          <w:szCs w:val="28"/>
          <w:shd w:val="clear" w:color="auto" w:fill="FFFFFF"/>
          <w:lang w:eastAsia="en-US"/>
        </w:rPr>
        <w:t xml:space="preserve"> наук, </w:t>
      </w:r>
    </w:p>
    <w:p w:rsidR="0056475B" w:rsidRPr="0056475B" w:rsidRDefault="0056475B" w:rsidP="001C1EBA">
      <w:pPr>
        <w:spacing w:line="360" w:lineRule="auto"/>
        <w:jc w:val="right"/>
        <w:rPr>
          <w:rFonts w:eastAsia="Calibri"/>
          <w:color w:val="000000"/>
          <w:sz w:val="28"/>
          <w:szCs w:val="28"/>
          <w:shd w:val="clear" w:color="auto" w:fill="FFFFFF"/>
          <w:lang w:val="uk-UA" w:eastAsia="en-US"/>
        </w:rPr>
      </w:pPr>
      <w:r w:rsidRPr="0056475B">
        <w:rPr>
          <w:rFonts w:eastAsia="Calibri"/>
          <w:color w:val="000000"/>
          <w:sz w:val="28"/>
          <w:szCs w:val="28"/>
          <w:shd w:val="clear" w:color="auto" w:fill="FFFFFF"/>
          <w:lang w:eastAsia="en-US"/>
        </w:rPr>
        <w:t>ст</w:t>
      </w:r>
      <w:r w:rsidR="00EB38B3">
        <w:rPr>
          <w:rFonts w:eastAsia="Calibri"/>
          <w:color w:val="000000"/>
          <w:sz w:val="28"/>
          <w:szCs w:val="28"/>
          <w:shd w:val="clear" w:color="auto" w:fill="FFFFFF"/>
          <w:lang w:eastAsia="en-US"/>
        </w:rPr>
        <w:t>арший</w:t>
      </w:r>
      <w:r w:rsidRPr="0056475B">
        <w:rPr>
          <w:rFonts w:eastAsia="Calibri"/>
          <w:color w:val="000000"/>
          <w:sz w:val="28"/>
          <w:szCs w:val="28"/>
          <w:shd w:val="clear" w:color="auto" w:fill="FFFFFF"/>
          <w:lang w:eastAsia="en-US"/>
        </w:rPr>
        <w:t xml:space="preserve"> </w:t>
      </w:r>
      <w:r w:rsidRPr="0056475B">
        <w:rPr>
          <w:rFonts w:eastAsia="Calibri"/>
          <w:color w:val="000000"/>
          <w:sz w:val="28"/>
          <w:szCs w:val="28"/>
          <w:shd w:val="clear" w:color="auto" w:fill="FFFFFF"/>
          <w:lang w:val="uk-UA" w:eastAsia="en-US"/>
        </w:rPr>
        <w:t>преподаватель</w:t>
      </w:r>
      <w:r w:rsidRPr="0056475B">
        <w:rPr>
          <w:rFonts w:eastAsia="Calibri"/>
          <w:color w:val="000000"/>
          <w:sz w:val="28"/>
          <w:szCs w:val="28"/>
          <w:shd w:val="clear" w:color="auto" w:fill="FFFFFF"/>
          <w:lang w:eastAsia="en-US"/>
        </w:rPr>
        <w:t xml:space="preserve"> кафедры общей и социальной психологии</w:t>
      </w:r>
      <w:r w:rsidR="008904C9">
        <w:rPr>
          <w:rFonts w:eastAsia="Calibri"/>
          <w:color w:val="000000"/>
          <w:sz w:val="28"/>
          <w:szCs w:val="28"/>
          <w:shd w:val="clear" w:color="auto" w:fill="FFFFFF"/>
          <w:lang w:eastAsia="en-US"/>
        </w:rPr>
        <w:t>)</w:t>
      </w:r>
    </w:p>
    <w:p w:rsidR="0056475B" w:rsidRPr="0056475B" w:rsidRDefault="008904C9" w:rsidP="001C1EBA">
      <w:pPr>
        <w:spacing w:line="360" w:lineRule="auto"/>
        <w:jc w:val="right"/>
        <w:rPr>
          <w:rFonts w:eastAsia="Calibri"/>
          <w:color w:val="000000"/>
          <w:sz w:val="28"/>
          <w:szCs w:val="28"/>
          <w:shd w:val="clear" w:color="auto" w:fill="FFFFFF"/>
          <w:lang w:val="uk-UA" w:eastAsia="en-US"/>
        </w:rPr>
      </w:pPr>
      <w:r>
        <w:rPr>
          <w:rFonts w:eastAsia="Calibri"/>
          <w:color w:val="000000"/>
          <w:sz w:val="28"/>
          <w:szCs w:val="28"/>
          <w:shd w:val="clear" w:color="auto" w:fill="FFFFFF"/>
          <w:lang w:val="uk-UA" w:eastAsia="en-US"/>
        </w:rPr>
        <w:t>Херсонский</w:t>
      </w:r>
      <w:r w:rsidR="0056475B" w:rsidRPr="0056475B">
        <w:rPr>
          <w:rFonts w:eastAsia="Calibri"/>
          <w:color w:val="000000"/>
          <w:sz w:val="28"/>
          <w:szCs w:val="28"/>
          <w:shd w:val="clear" w:color="auto" w:fill="FFFFFF"/>
          <w:lang w:val="uk-UA" w:eastAsia="en-US"/>
        </w:rPr>
        <w:t xml:space="preserve"> государст</w:t>
      </w:r>
      <w:r>
        <w:rPr>
          <w:rFonts w:eastAsia="Calibri"/>
          <w:color w:val="000000"/>
          <w:sz w:val="28"/>
          <w:szCs w:val="28"/>
          <w:shd w:val="clear" w:color="auto" w:fill="FFFFFF"/>
          <w:lang w:val="uk-UA" w:eastAsia="en-US"/>
        </w:rPr>
        <w:t>венный університет,</w:t>
      </w:r>
      <w:r w:rsidR="0056475B" w:rsidRPr="0056475B">
        <w:rPr>
          <w:rFonts w:eastAsia="Calibri"/>
          <w:color w:val="000000"/>
          <w:sz w:val="28"/>
          <w:szCs w:val="28"/>
          <w:shd w:val="clear" w:color="auto" w:fill="FFFFFF"/>
          <w:lang w:val="uk-UA" w:eastAsia="en-US"/>
        </w:rPr>
        <w:t xml:space="preserve"> Херсон</w:t>
      </w:r>
    </w:p>
    <w:p w:rsidR="0056475B" w:rsidRPr="0056475B" w:rsidRDefault="0056475B" w:rsidP="001C1EBA">
      <w:pPr>
        <w:tabs>
          <w:tab w:val="left" w:pos="851"/>
        </w:tabs>
        <w:spacing w:line="360" w:lineRule="auto"/>
        <w:jc w:val="right"/>
        <w:rPr>
          <w:iCs/>
          <w:sz w:val="28"/>
          <w:szCs w:val="28"/>
        </w:rPr>
      </w:pPr>
    </w:p>
    <w:p w:rsidR="0056475B" w:rsidRPr="0056475B" w:rsidRDefault="0056475B" w:rsidP="001C1EBA">
      <w:pPr>
        <w:spacing w:line="360" w:lineRule="auto"/>
        <w:jc w:val="center"/>
        <w:rPr>
          <w:rFonts w:eastAsia="Calibri"/>
          <w:b/>
          <w:color w:val="000000"/>
          <w:sz w:val="28"/>
          <w:szCs w:val="28"/>
          <w:lang w:eastAsia="en-US"/>
        </w:rPr>
      </w:pPr>
      <w:r w:rsidRPr="0056475B">
        <w:rPr>
          <w:rFonts w:eastAsia="Calibri"/>
          <w:b/>
          <w:color w:val="000000"/>
          <w:sz w:val="28"/>
          <w:szCs w:val="28"/>
          <w:lang w:val="uk-UA" w:eastAsia="en-US"/>
        </w:rPr>
        <w:t>«ОБРАЗ Я» КАК ПРОДУКТ СОЦИАЛИЗАЦИИ ЛИЧНОСТИ</w:t>
      </w:r>
    </w:p>
    <w:p w:rsidR="0056475B" w:rsidRPr="0056475B" w:rsidRDefault="0056475B" w:rsidP="001C1EBA">
      <w:pPr>
        <w:autoSpaceDE w:val="0"/>
        <w:autoSpaceDN w:val="0"/>
        <w:adjustRightInd w:val="0"/>
        <w:spacing w:line="360" w:lineRule="auto"/>
        <w:jc w:val="both"/>
        <w:rPr>
          <w:rFonts w:eastAsia="Calibri"/>
          <w:sz w:val="28"/>
          <w:szCs w:val="28"/>
          <w:lang w:eastAsia="en-US"/>
        </w:rPr>
      </w:pPr>
    </w:p>
    <w:p w:rsidR="0056475B" w:rsidRPr="0056475B" w:rsidRDefault="0056475B" w:rsidP="008904C9">
      <w:pPr>
        <w:autoSpaceDE w:val="0"/>
        <w:autoSpaceDN w:val="0"/>
        <w:adjustRightInd w:val="0"/>
        <w:spacing w:line="360" w:lineRule="auto"/>
        <w:ind w:firstLine="709"/>
        <w:jc w:val="both"/>
        <w:rPr>
          <w:rFonts w:eastAsia="Calibri"/>
          <w:sz w:val="28"/>
          <w:szCs w:val="28"/>
          <w:lang w:eastAsia="en-US"/>
        </w:rPr>
      </w:pPr>
      <w:r w:rsidRPr="0056475B">
        <w:rPr>
          <w:rFonts w:eastAsia="Calibri"/>
          <w:sz w:val="28"/>
          <w:szCs w:val="28"/>
          <w:lang w:eastAsia="en-US"/>
        </w:rPr>
        <w:t xml:space="preserve">Личность – единица социума, которая в процессе социализации постоянно изменяется в связи с непрекращающимися воздействиями, исходящими из её окружения, которые сопровождают весь её жизненный путь. Продуктом такого воздействия является «Я образ» </w:t>
      </w:r>
      <w:r w:rsidRPr="0056475B">
        <w:rPr>
          <w:rFonts w:eastAsia="Calibri"/>
          <w:sz w:val="28"/>
          <w:szCs w:val="28"/>
          <w:lang w:val="uk-UA" w:eastAsia="en-US"/>
        </w:rPr>
        <w:t>–</w:t>
      </w:r>
      <w:r w:rsidRPr="0056475B">
        <w:rPr>
          <w:rFonts w:eastAsia="Calibri"/>
          <w:sz w:val="28"/>
          <w:szCs w:val="28"/>
          <w:lang w:eastAsia="en-US"/>
        </w:rPr>
        <w:t xml:space="preserve"> динамическое, не стойкое представление человека о себе в целом и о своих особенностях и возможностях</w:t>
      </w:r>
      <w:r w:rsidRPr="0056475B">
        <w:rPr>
          <w:rFonts w:eastAsia="Calibri"/>
          <w:sz w:val="28"/>
          <w:szCs w:val="28"/>
          <w:lang w:val="uk-UA" w:eastAsia="en-US"/>
        </w:rPr>
        <w:t>, в частности</w:t>
      </w:r>
      <w:r w:rsidRPr="0056475B">
        <w:rPr>
          <w:rFonts w:eastAsia="Calibri"/>
          <w:sz w:val="28"/>
          <w:szCs w:val="28"/>
          <w:lang w:eastAsia="en-US"/>
        </w:rPr>
        <w:t>. «Образ Я</w:t>
      </w:r>
      <w:r w:rsidRPr="0056475B">
        <w:rPr>
          <w:rFonts w:eastAsia="Calibri"/>
          <w:sz w:val="28"/>
          <w:szCs w:val="28"/>
          <w:lang w:val="uk-UA" w:eastAsia="en-US"/>
        </w:rPr>
        <w:t>»</w:t>
      </w:r>
      <w:r w:rsidRPr="0056475B">
        <w:rPr>
          <w:rFonts w:eastAsia="Calibri"/>
          <w:sz w:val="28"/>
          <w:szCs w:val="28"/>
          <w:lang w:eastAsia="en-US"/>
        </w:rPr>
        <w:t xml:space="preserve"> неразрывно связан и взаимозависим с другими личностными структурами такими как «</w:t>
      </w:r>
      <w:proofErr w:type="gramStart"/>
      <w:r w:rsidRPr="0056475B">
        <w:rPr>
          <w:rFonts w:eastAsia="Calibri"/>
          <w:sz w:val="28"/>
          <w:szCs w:val="28"/>
          <w:lang w:eastAsia="en-US"/>
        </w:rPr>
        <w:t>Я-концепция</w:t>
      </w:r>
      <w:proofErr w:type="gramEnd"/>
      <w:r w:rsidRPr="0056475B">
        <w:rPr>
          <w:rFonts w:eastAsia="Calibri"/>
          <w:sz w:val="28"/>
          <w:szCs w:val="28"/>
          <w:lang w:eastAsia="en-US"/>
        </w:rPr>
        <w:t xml:space="preserve">», самосознание, самооценка. </w:t>
      </w:r>
    </w:p>
    <w:p w:rsidR="0056475B" w:rsidRPr="0056475B" w:rsidRDefault="0056475B" w:rsidP="008904C9">
      <w:pPr>
        <w:autoSpaceDE w:val="0"/>
        <w:autoSpaceDN w:val="0"/>
        <w:adjustRightInd w:val="0"/>
        <w:spacing w:line="360" w:lineRule="auto"/>
        <w:ind w:firstLine="709"/>
        <w:jc w:val="both"/>
        <w:rPr>
          <w:rFonts w:eastAsia="Calibri"/>
          <w:sz w:val="28"/>
          <w:szCs w:val="28"/>
          <w:lang w:eastAsia="en-US"/>
        </w:rPr>
      </w:pPr>
      <w:r w:rsidRPr="0056475B">
        <w:rPr>
          <w:rFonts w:eastAsia="Calibri"/>
          <w:sz w:val="28"/>
          <w:szCs w:val="28"/>
          <w:lang w:eastAsia="en-US"/>
        </w:rPr>
        <w:t>Цель статьи – проанализировать факторы, влияю</w:t>
      </w:r>
      <w:r w:rsidRPr="0056475B">
        <w:rPr>
          <w:rFonts w:eastAsia="Calibri"/>
          <w:sz w:val="28"/>
          <w:szCs w:val="28"/>
          <w:lang w:val="uk-UA" w:eastAsia="en-US"/>
        </w:rPr>
        <w:t>щие</w:t>
      </w:r>
      <w:r w:rsidRPr="0056475B">
        <w:rPr>
          <w:rFonts w:eastAsia="Calibri"/>
          <w:sz w:val="28"/>
          <w:szCs w:val="28"/>
          <w:lang w:eastAsia="en-US"/>
        </w:rPr>
        <w:t xml:space="preserve"> на развитие «образа Я» личности та приводящие </w:t>
      </w:r>
      <w:proofErr w:type="gramStart"/>
      <w:r w:rsidRPr="0056475B">
        <w:rPr>
          <w:rFonts w:eastAsia="Calibri"/>
          <w:sz w:val="28"/>
          <w:szCs w:val="28"/>
          <w:lang w:eastAsia="en-US"/>
        </w:rPr>
        <w:t>к</w:t>
      </w:r>
      <w:proofErr w:type="gramEnd"/>
      <w:r w:rsidRPr="0056475B">
        <w:rPr>
          <w:rFonts w:eastAsia="Calibri"/>
          <w:sz w:val="28"/>
          <w:szCs w:val="28"/>
          <w:lang w:eastAsia="en-US"/>
        </w:rPr>
        <w:t xml:space="preserve"> его деструктивности. На основе своего «образа Я» человек формирует модель своего социального взаимодействия с другими, исходя из того, каким, как ему представляется, видят его другие. Заметим, что представления о себе исключительно субъективны, они могут сформировать как приближенный к реальности, так и деструктивный «Я образ», социальное окружение личности при этом имеет наиболее существенное влияние, поскольку то, что личность о себе представляет, не всегда является тем, кем она есть на самом деле в реальности.</w:t>
      </w:r>
    </w:p>
    <w:p w:rsidR="0056475B" w:rsidRPr="0056475B" w:rsidRDefault="0056475B" w:rsidP="008904C9">
      <w:pPr>
        <w:autoSpaceDE w:val="0"/>
        <w:autoSpaceDN w:val="0"/>
        <w:adjustRightInd w:val="0"/>
        <w:spacing w:line="360" w:lineRule="auto"/>
        <w:ind w:firstLine="709"/>
        <w:jc w:val="both"/>
        <w:rPr>
          <w:rFonts w:eastAsia="Calibri"/>
          <w:sz w:val="28"/>
          <w:szCs w:val="28"/>
          <w:lang w:eastAsia="en-US"/>
        </w:rPr>
      </w:pPr>
      <w:r w:rsidRPr="0056475B">
        <w:rPr>
          <w:rFonts w:eastAsia="Calibri"/>
          <w:sz w:val="28"/>
          <w:szCs w:val="28"/>
          <w:lang w:eastAsia="en-US"/>
        </w:rPr>
        <w:t xml:space="preserve">К. Хорни описывала </w:t>
      </w:r>
      <w:proofErr w:type="gramStart"/>
      <w:r w:rsidRPr="0056475B">
        <w:rPr>
          <w:rFonts w:eastAsia="Calibri"/>
          <w:sz w:val="28"/>
          <w:szCs w:val="28"/>
          <w:lang w:eastAsia="en-US"/>
        </w:rPr>
        <w:t>деструктивное</w:t>
      </w:r>
      <w:proofErr w:type="gramEnd"/>
      <w:r w:rsidRPr="0056475B">
        <w:rPr>
          <w:rFonts w:eastAsia="Calibri"/>
          <w:sz w:val="28"/>
          <w:szCs w:val="28"/>
          <w:lang w:eastAsia="en-US"/>
        </w:rPr>
        <w:t>, «идеализированное Я», к которому стремится личность в силу субъективной социальной желательности, но которого она никогда не достигнет [2].</w:t>
      </w:r>
    </w:p>
    <w:p w:rsidR="0056475B" w:rsidRPr="0056475B" w:rsidRDefault="0056475B" w:rsidP="008904C9">
      <w:pPr>
        <w:autoSpaceDE w:val="0"/>
        <w:autoSpaceDN w:val="0"/>
        <w:adjustRightInd w:val="0"/>
        <w:spacing w:line="360" w:lineRule="auto"/>
        <w:ind w:firstLine="709"/>
        <w:jc w:val="both"/>
        <w:rPr>
          <w:rFonts w:eastAsia="Calibri"/>
          <w:iCs/>
          <w:sz w:val="28"/>
          <w:szCs w:val="28"/>
          <w:lang w:eastAsia="en-US"/>
        </w:rPr>
      </w:pPr>
      <w:r w:rsidRPr="0056475B">
        <w:rPr>
          <w:rFonts w:eastAsia="Calibri"/>
          <w:iCs/>
          <w:sz w:val="28"/>
          <w:szCs w:val="28"/>
          <w:lang w:eastAsia="en-US"/>
        </w:rPr>
        <w:t xml:space="preserve">Ч. Кули считал, что в процессе социального взаимодействия личность формирует «зеркальный Я образ», который «отзеркаливает» все </w:t>
      </w:r>
      <w:r w:rsidRPr="0056475B">
        <w:rPr>
          <w:rFonts w:eastAsia="Calibri"/>
          <w:iCs/>
          <w:sz w:val="28"/>
          <w:szCs w:val="28"/>
          <w:lang w:eastAsia="en-US"/>
        </w:rPr>
        <w:lastRenderedPageBreak/>
        <w:t xml:space="preserve">влияния социума с поправкой на собственные субъективные искажения, при контакте социального и субъективного может сформироваться деструктивный «образ Я» [4]. Необходимо учитывать влияние значимых для личности людей, которые вносят свой вклад в сущность «образа Я» и формируют его. Начиная с детства, главное влияние оказывают родители (либо замещающие фигуры), но чем взрослее становится индивид и чем больше расширяется сфера его деятельности, тем более значимыми являются для него другие люди и тем самым увеличивается количество факторов, формирующих его представления о себе, которые интегрируются в «образы Я» </w:t>
      </w:r>
      <w:r w:rsidRPr="0056475B">
        <w:rPr>
          <w:rFonts w:eastAsia="Calibri"/>
          <w:iCs/>
          <w:sz w:val="28"/>
          <w:szCs w:val="28"/>
          <w:lang w:val="uk-UA" w:eastAsia="en-US"/>
        </w:rPr>
        <w:t>[3].</w:t>
      </w:r>
    </w:p>
    <w:p w:rsidR="0056475B" w:rsidRPr="0056475B" w:rsidRDefault="0056475B" w:rsidP="008904C9">
      <w:pPr>
        <w:spacing w:line="360" w:lineRule="auto"/>
        <w:ind w:firstLine="709"/>
        <w:jc w:val="both"/>
        <w:rPr>
          <w:rFonts w:eastAsia="Calibri"/>
          <w:iCs/>
          <w:sz w:val="28"/>
          <w:szCs w:val="28"/>
          <w:lang w:eastAsia="en-US"/>
        </w:rPr>
      </w:pPr>
      <w:r w:rsidRPr="0056475B">
        <w:rPr>
          <w:rFonts w:eastAsia="Calibri"/>
          <w:iCs/>
          <w:sz w:val="28"/>
          <w:szCs w:val="28"/>
          <w:lang w:eastAsia="en-US"/>
        </w:rPr>
        <w:t xml:space="preserve">В современном мире границы социального взаимодействий значительно расширяются, прежде всего, с нарастающей популярностью социальных сетей, в процессе чего формируется образ «Я виртуального», который чаще всего носит деструктивный характер в силу виртуальной «Я идеализации», к которой стремятся современные люди и подростки в особенности. Причины такого стремления исходят из реального социального окружения, в процессе взаимодействия с которым личность приобрела «негативный Я образ», от которого она хочет избавиться в процессе замещения виртуальным, «идеальным Я». Большую негативную роль на построение и сущность «физического образа Я» оказывает «мода» и социальная пропаганда в виде журналов, реклам, кинофильмов. Сферы влияния социума на становление и развития «образа Я» неисчислимы, поэтому очень важно найти и закрепить способы уменьшения деструктивного влияния социального окружения. </w:t>
      </w:r>
    </w:p>
    <w:p w:rsidR="0056475B" w:rsidRPr="0056475B" w:rsidRDefault="0056475B" w:rsidP="008904C9">
      <w:pPr>
        <w:spacing w:line="360" w:lineRule="auto"/>
        <w:ind w:firstLine="709"/>
        <w:jc w:val="both"/>
        <w:rPr>
          <w:rFonts w:eastAsia="Calibri"/>
          <w:iCs/>
          <w:sz w:val="28"/>
          <w:szCs w:val="28"/>
          <w:lang w:eastAsia="en-US"/>
        </w:rPr>
      </w:pPr>
      <w:r w:rsidRPr="0056475B">
        <w:rPr>
          <w:rFonts w:eastAsia="Calibri"/>
          <w:iCs/>
          <w:sz w:val="28"/>
          <w:szCs w:val="28"/>
          <w:lang w:eastAsia="en-US"/>
        </w:rPr>
        <w:t xml:space="preserve">Прежде всего, это необходимо сделать из-за взаимосвязи «образа Я» с другими психологическими структурами, от которых зависит социальное поведение человека и его место в нём. Следует обратить внимания также на внутренние факторы, которые влияют на «образ Я» и его полярность. Такими факторами выступают: наличие или отсутствие внутренних противоречий, собственная удовлетворённость или неудовлетворённость </w:t>
      </w:r>
      <w:r w:rsidRPr="0056475B">
        <w:rPr>
          <w:rFonts w:eastAsia="Calibri"/>
          <w:iCs/>
          <w:sz w:val="28"/>
          <w:szCs w:val="28"/>
          <w:lang w:eastAsia="en-US"/>
        </w:rPr>
        <w:lastRenderedPageBreak/>
        <w:t xml:space="preserve">человека в разных сферах его жизни [1]. Благодаря защитным механизмам «неудовлетворённый» или «негативный образ Я» может вытесняться из сознания или замещаться другими «образами Я», которые проявляются в более успешных видах деятельности с точки зрения личности. Однако, негативное влияние «деструктивных образов Я» из сферы </w:t>
      </w:r>
      <w:proofErr w:type="gramStart"/>
      <w:r w:rsidRPr="0056475B">
        <w:rPr>
          <w:rFonts w:eastAsia="Calibri"/>
          <w:iCs/>
          <w:sz w:val="28"/>
          <w:szCs w:val="28"/>
          <w:lang w:eastAsia="en-US"/>
        </w:rPr>
        <w:t>бессознательного</w:t>
      </w:r>
      <w:proofErr w:type="gramEnd"/>
      <w:r w:rsidRPr="0056475B">
        <w:rPr>
          <w:rFonts w:eastAsia="Calibri"/>
          <w:iCs/>
          <w:sz w:val="28"/>
          <w:szCs w:val="28"/>
          <w:lang w:eastAsia="en-US"/>
        </w:rPr>
        <w:t xml:space="preserve"> может приводить к психическим расстройствам и к психосоматическим заболеваниям</w:t>
      </w:r>
      <w:r w:rsidRPr="0056475B">
        <w:rPr>
          <w:rFonts w:eastAsia="Calibri"/>
          <w:iCs/>
          <w:sz w:val="28"/>
          <w:szCs w:val="28"/>
          <w:lang w:val="uk-UA" w:eastAsia="en-US"/>
        </w:rPr>
        <w:t xml:space="preserve">, </w:t>
      </w:r>
      <w:r w:rsidRPr="0056475B">
        <w:rPr>
          <w:rFonts w:eastAsia="Calibri"/>
          <w:iCs/>
          <w:sz w:val="28"/>
          <w:szCs w:val="28"/>
          <w:lang w:eastAsia="en-US"/>
        </w:rPr>
        <w:t xml:space="preserve">тотально затрагивая этим всю жизнь личности и её общий «Я образ» [2]. Деструктивный «образ Я» оказывает влияние на всю совокупность внутренних психологических структур, искажая их, и, как следствие, личность становится асоциальной. Асоциальное поведение может проявляться в различных негативных формах. Для снижения негативного и повышения позитивного влияния социального окружения на «образ Я» индивида необходимо производить психологический </w:t>
      </w:r>
      <w:proofErr w:type="gramStart"/>
      <w:r w:rsidRPr="0056475B">
        <w:rPr>
          <w:rFonts w:eastAsia="Calibri"/>
          <w:iCs/>
          <w:sz w:val="28"/>
          <w:szCs w:val="28"/>
          <w:lang w:eastAsia="en-US"/>
        </w:rPr>
        <w:t>контроль за</w:t>
      </w:r>
      <w:proofErr w:type="gramEnd"/>
      <w:r w:rsidRPr="0056475B">
        <w:rPr>
          <w:rFonts w:eastAsia="Calibri"/>
          <w:iCs/>
          <w:sz w:val="28"/>
          <w:szCs w:val="28"/>
          <w:lang w:eastAsia="en-US"/>
        </w:rPr>
        <w:t xml:space="preserve"> содержанием «образа Я» личности, процессом его становления и формирования на разных сенситивных этапах жизнедеятельности.</w:t>
      </w:r>
    </w:p>
    <w:p w:rsidR="0056475B" w:rsidRDefault="0056475B" w:rsidP="008904C9">
      <w:pPr>
        <w:spacing w:line="360" w:lineRule="auto"/>
        <w:ind w:firstLine="709"/>
        <w:jc w:val="both"/>
        <w:rPr>
          <w:rFonts w:eastAsia="Calibri"/>
          <w:iCs/>
          <w:sz w:val="28"/>
          <w:szCs w:val="28"/>
          <w:lang w:eastAsia="en-US"/>
        </w:rPr>
      </w:pPr>
      <w:r w:rsidRPr="0056475B">
        <w:rPr>
          <w:rFonts w:eastAsia="Calibri"/>
          <w:iCs/>
          <w:sz w:val="28"/>
          <w:szCs w:val="28"/>
          <w:lang w:eastAsia="en-US"/>
        </w:rPr>
        <w:t xml:space="preserve">Исходя из вышесказанного, можно сделать вывод, что «образ Я» – одно из важнейших психических образований личности, от которого в значительной мере зависит вся жизнедеятельность человека. Поэтому важно контролировать влияние негативных социальных факторов, приводящих к формированию деструктивного «образа Я». </w:t>
      </w:r>
    </w:p>
    <w:p w:rsidR="0056475B" w:rsidRPr="0056475B" w:rsidRDefault="0056475B" w:rsidP="008904C9">
      <w:pPr>
        <w:spacing w:line="360" w:lineRule="auto"/>
        <w:ind w:firstLine="709"/>
        <w:jc w:val="center"/>
        <w:rPr>
          <w:rFonts w:eastAsia="Calibri"/>
          <w:i/>
          <w:color w:val="000000"/>
          <w:sz w:val="28"/>
          <w:szCs w:val="28"/>
          <w:lang w:eastAsia="en-US"/>
        </w:rPr>
      </w:pPr>
      <w:r w:rsidRPr="0056475B">
        <w:rPr>
          <w:rFonts w:eastAsia="Calibri"/>
          <w:i/>
          <w:color w:val="000000"/>
          <w:sz w:val="28"/>
          <w:szCs w:val="28"/>
          <w:lang w:eastAsia="en-US"/>
        </w:rPr>
        <w:t>Список использованных источников</w:t>
      </w:r>
    </w:p>
    <w:p w:rsidR="0056475B" w:rsidRPr="0056475B" w:rsidRDefault="0056475B" w:rsidP="008904C9">
      <w:pPr>
        <w:numPr>
          <w:ilvl w:val="0"/>
          <w:numId w:val="13"/>
        </w:numPr>
        <w:tabs>
          <w:tab w:val="left" w:pos="993"/>
        </w:tabs>
        <w:spacing w:line="360" w:lineRule="auto"/>
        <w:ind w:left="0" w:firstLine="709"/>
        <w:contextualSpacing/>
        <w:jc w:val="both"/>
        <w:rPr>
          <w:rFonts w:eastAsia="Calibri"/>
          <w:iCs/>
          <w:sz w:val="28"/>
          <w:szCs w:val="28"/>
          <w:lang w:eastAsia="en-US"/>
        </w:rPr>
      </w:pPr>
      <w:r w:rsidRPr="0056475B">
        <w:rPr>
          <w:rFonts w:eastAsia="Calibri"/>
          <w:iCs/>
          <w:sz w:val="28"/>
          <w:szCs w:val="28"/>
          <w:lang w:eastAsia="en-US"/>
        </w:rPr>
        <w:t>Хьелл, Л. Теории личности /Л. Хьелл, Д. Зиглер</w:t>
      </w:r>
      <w:r w:rsidR="008904C9">
        <w:rPr>
          <w:rFonts w:eastAsia="Calibri"/>
          <w:iCs/>
          <w:sz w:val="28"/>
          <w:szCs w:val="28"/>
          <w:lang w:eastAsia="en-US"/>
        </w:rPr>
        <w:t>.</w:t>
      </w:r>
      <w:r w:rsidRPr="0056475B">
        <w:rPr>
          <w:rFonts w:eastAsia="Calibri"/>
          <w:iCs/>
          <w:sz w:val="28"/>
          <w:szCs w:val="28"/>
          <w:lang w:eastAsia="en-US"/>
        </w:rPr>
        <w:t xml:space="preserve"> – СПб</w:t>
      </w:r>
      <w:proofErr w:type="gramStart"/>
      <w:r w:rsidRPr="0056475B">
        <w:rPr>
          <w:rFonts w:eastAsia="Calibri"/>
          <w:iCs/>
          <w:sz w:val="28"/>
          <w:szCs w:val="28"/>
          <w:lang w:eastAsia="en-US"/>
        </w:rPr>
        <w:t xml:space="preserve">. : </w:t>
      </w:r>
      <w:proofErr w:type="gramEnd"/>
      <w:r w:rsidRPr="0056475B">
        <w:rPr>
          <w:rFonts w:eastAsia="Calibri"/>
          <w:iCs/>
          <w:sz w:val="28"/>
          <w:szCs w:val="28"/>
          <w:lang w:eastAsia="en-US"/>
        </w:rPr>
        <w:t>Питер Пресс, 1997. – 608 с.</w:t>
      </w:r>
    </w:p>
    <w:p w:rsidR="0056475B" w:rsidRPr="0056475B" w:rsidRDefault="0056475B" w:rsidP="008904C9">
      <w:pPr>
        <w:numPr>
          <w:ilvl w:val="0"/>
          <w:numId w:val="13"/>
        </w:numPr>
        <w:tabs>
          <w:tab w:val="left" w:pos="993"/>
        </w:tabs>
        <w:spacing w:line="360" w:lineRule="auto"/>
        <w:ind w:left="0" w:firstLine="709"/>
        <w:contextualSpacing/>
        <w:jc w:val="both"/>
        <w:rPr>
          <w:rFonts w:eastAsia="Calibri"/>
          <w:iCs/>
          <w:sz w:val="28"/>
          <w:szCs w:val="28"/>
          <w:lang w:eastAsia="en-US"/>
        </w:rPr>
      </w:pPr>
      <w:r w:rsidRPr="0056475B">
        <w:rPr>
          <w:rFonts w:eastAsia="Calibri"/>
          <w:iCs/>
          <w:sz w:val="28"/>
          <w:szCs w:val="28"/>
          <w:lang w:eastAsia="en-US"/>
        </w:rPr>
        <w:t>Фрейд, З. Введение в</w:t>
      </w:r>
      <w:r w:rsidR="008904C9">
        <w:rPr>
          <w:rFonts w:eastAsia="Calibri"/>
          <w:iCs/>
          <w:sz w:val="28"/>
          <w:szCs w:val="28"/>
          <w:lang w:eastAsia="en-US"/>
        </w:rPr>
        <w:t xml:space="preserve"> психоанализ: Лекции / З. Фрейд. </w:t>
      </w:r>
      <w:r w:rsidRPr="0056475B">
        <w:rPr>
          <w:rFonts w:eastAsia="Calibri"/>
          <w:iCs/>
          <w:sz w:val="28"/>
          <w:szCs w:val="28"/>
          <w:lang w:eastAsia="en-US"/>
        </w:rPr>
        <w:t>– М.</w:t>
      </w:r>
      <w:proofErr w:type="gramStart"/>
      <w:r w:rsidRPr="0056475B">
        <w:rPr>
          <w:rFonts w:eastAsia="Calibri"/>
          <w:iCs/>
          <w:sz w:val="28"/>
          <w:szCs w:val="28"/>
          <w:lang w:eastAsia="en-US"/>
        </w:rPr>
        <w:t xml:space="preserve"> :</w:t>
      </w:r>
      <w:proofErr w:type="gramEnd"/>
      <w:r w:rsidRPr="0056475B">
        <w:rPr>
          <w:rFonts w:eastAsia="Calibri"/>
          <w:iCs/>
          <w:sz w:val="28"/>
          <w:szCs w:val="28"/>
          <w:lang w:eastAsia="en-US"/>
        </w:rPr>
        <w:t xml:space="preserve"> Азбука-Аттикус, 2011. – 480 с.</w:t>
      </w:r>
    </w:p>
    <w:p w:rsidR="0056475B" w:rsidRPr="0056475B" w:rsidRDefault="0056475B" w:rsidP="008904C9">
      <w:pPr>
        <w:numPr>
          <w:ilvl w:val="0"/>
          <w:numId w:val="13"/>
        </w:numPr>
        <w:tabs>
          <w:tab w:val="left" w:pos="993"/>
        </w:tabs>
        <w:spacing w:line="360" w:lineRule="auto"/>
        <w:ind w:left="0" w:firstLine="709"/>
        <w:contextualSpacing/>
        <w:jc w:val="both"/>
        <w:rPr>
          <w:rFonts w:eastAsia="Calibri"/>
          <w:sz w:val="28"/>
          <w:szCs w:val="28"/>
          <w:lang w:eastAsia="en-US"/>
        </w:rPr>
      </w:pPr>
      <w:r w:rsidRPr="0056475B">
        <w:rPr>
          <w:rFonts w:eastAsia="Calibri"/>
          <w:sz w:val="28"/>
          <w:szCs w:val="28"/>
          <w:lang w:eastAsia="en-US"/>
        </w:rPr>
        <w:t xml:space="preserve">Бернс, Р. Развитие </w:t>
      </w:r>
      <w:proofErr w:type="gramStart"/>
      <w:r w:rsidRPr="0056475B">
        <w:rPr>
          <w:rFonts w:eastAsia="Calibri"/>
          <w:sz w:val="28"/>
          <w:szCs w:val="28"/>
          <w:lang w:eastAsia="en-US"/>
        </w:rPr>
        <w:t>Я-концепции</w:t>
      </w:r>
      <w:proofErr w:type="gramEnd"/>
      <w:r w:rsidRPr="0056475B">
        <w:rPr>
          <w:rFonts w:eastAsia="Calibri"/>
          <w:sz w:val="28"/>
          <w:szCs w:val="28"/>
          <w:lang w:eastAsia="en-US"/>
        </w:rPr>
        <w:t xml:space="preserve"> и воспитание / Р. Бернс. – М.</w:t>
      </w:r>
      <w:proofErr w:type="gramStart"/>
      <w:r w:rsidRPr="0056475B">
        <w:rPr>
          <w:rFonts w:eastAsia="Calibri"/>
          <w:sz w:val="28"/>
          <w:szCs w:val="28"/>
          <w:lang w:eastAsia="en-US"/>
        </w:rPr>
        <w:t xml:space="preserve"> :</w:t>
      </w:r>
      <w:proofErr w:type="gramEnd"/>
      <w:r w:rsidRPr="0056475B">
        <w:rPr>
          <w:rFonts w:eastAsia="Calibri"/>
          <w:sz w:val="28"/>
          <w:szCs w:val="28"/>
          <w:lang w:eastAsia="en-US"/>
        </w:rPr>
        <w:t xml:space="preserve"> Прогресс, 1986. – 422 с.</w:t>
      </w:r>
    </w:p>
    <w:p w:rsidR="0056475B" w:rsidRPr="008904C9" w:rsidRDefault="0056475B" w:rsidP="008904C9">
      <w:pPr>
        <w:numPr>
          <w:ilvl w:val="0"/>
          <w:numId w:val="13"/>
        </w:numPr>
        <w:tabs>
          <w:tab w:val="left" w:pos="993"/>
        </w:tabs>
        <w:spacing w:line="360" w:lineRule="auto"/>
        <w:ind w:left="0" w:firstLine="709"/>
        <w:contextualSpacing/>
        <w:jc w:val="both"/>
        <w:rPr>
          <w:sz w:val="28"/>
          <w:szCs w:val="28"/>
        </w:rPr>
      </w:pPr>
      <w:r w:rsidRPr="008904C9">
        <w:rPr>
          <w:rFonts w:eastAsia="Calibri"/>
          <w:sz w:val="28"/>
          <w:szCs w:val="28"/>
          <w:lang w:eastAsia="en-US"/>
        </w:rPr>
        <w:t>Кули, Ч.Х. Человеческая природа и социальный пор</w:t>
      </w:r>
      <w:r w:rsidR="008904C9" w:rsidRPr="008904C9">
        <w:rPr>
          <w:rFonts w:eastAsia="Calibri"/>
          <w:sz w:val="28"/>
          <w:szCs w:val="28"/>
          <w:lang w:eastAsia="en-US"/>
        </w:rPr>
        <w:t>ядок / Ч.Х. Кули. – М.</w:t>
      </w:r>
      <w:proofErr w:type="gramStart"/>
      <w:r w:rsidR="008904C9" w:rsidRPr="008904C9">
        <w:rPr>
          <w:rFonts w:eastAsia="Calibri"/>
          <w:sz w:val="28"/>
          <w:szCs w:val="28"/>
          <w:lang w:eastAsia="en-US"/>
        </w:rPr>
        <w:t xml:space="preserve"> :</w:t>
      </w:r>
      <w:proofErr w:type="gramEnd"/>
      <w:r w:rsidR="008904C9" w:rsidRPr="008904C9">
        <w:rPr>
          <w:rFonts w:eastAsia="Calibri"/>
          <w:sz w:val="28"/>
          <w:szCs w:val="28"/>
          <w:lang w:eastAsia="en-US"/>
        </w:rPr>
        <w:t xml:space="preserve"> Идея</w:t>
      </w:r>
      <w:r w:rsidRPr="008904C9">
        <w:rPr>
          <w:rFonts w:eastAsia="Calibri"/>
          <w:sz w:val="28"/>
          <w:szCs w:val="28"/>
          <w:lang w:eastAsia="en-US"/>
        </w:rPr>
        <w:t>, 2000. –312 с.</w:t>
      </w:r>
      <w:r w:rsidRPr="008904C9">
        <w:rPr>
          <w:sz w:val="28"/>
          <w:szCs w:val="28"/>
        </w:rPr>
        <w:br w:type="page"/>
      </w:r>
    </w:p>
    <w:p w:rsidR="008C68EE" w:rsidRDefault="008C68EE" w:rsidP="001C1EBA">
      <w:pPr>
        <w:pStyle w:val="ab"/>
        <w:spacing w:line="360" w:lineRule="auto"/>
        <w:jc w:val="right"/>
        <w:rPr>
          <w:rFonts w:ascii="Times New Roman" w:hAnsi="Times New Roman"/>
          <w:sz w:val="28"/>
        </w:rPr>
      </w:pPr>
      <w:r>
        <w:rPr>
          <w:rFonts w:ascii="Times New Roman" w:hAnsi="Times New Roman"/>
          <w:sz w:val="28"/>
        </w:rPr>
        <w:lastRenderedPageBreak/>
        <w:t xml:space="preserve">Неровня О.А. </w:t>
      </w:r>
    </w:p>
    <w:p w:rsidR="00375D4A" w:rsidRDefault="00375D4A" w:rsidP="001C1EBA">
      <w:pPr>
        <w:spacing w:line="360" w:lineRule="auto"/>
        <w:jc w:val="right"/>
        <w:rPr>
          <w:rFonts w:eastAsia="Calibri"/>
          <w:sz w:val="28"/>
          <w:szCs w:val="28"/>
        </w:rPr>
      </w:pPr>
      <w:proofErr w:type="gramStart"/>
      <w:r>
        <w:rPr>
          <w:rFonts w:eastAsia="Calibri"/>
          <w:sz w:val="28"/>
          <w:szCs w:val="28"/>
        </w:rPr>
        <w:t xml:space="preserve">(Исакова Т.А., кандидат психологических наук, </w:t>
      </w:r>
      <w:proofErr w:type="gramEnd"/>
    </w:p>
    <w:p w:rsidR="008C68EE" w:rsidRDefault="008C68EE" w:rsidP="001C1EBA">
      <w:pPr>
        <w:spacing w:line="360" w:lineRule="auto"/>
        <w:jc w:val="right"/>
        <w:rPr>
          <w:rFonts w:eastAsia="Calibri"/>
          <w:sz w:val="28"/>
          <w:szCs w:val="28"/>
        </w:rPr>
      </w:pPr>
      <w:r>
        <w:rPr>
          <w:rFonts w:eastAsia="Calibri"/>
          <w:sz w:val="28"/>
          <w:szCs w:val="28"/>
        </w:rPr>
        <w:t>доцент кафедры общей и детской психологии</w:t>
      </w:r>
      <w:r w:rsidR="00375D4A">
        <w:rPr>
          <w:rFonts w:eastAsia="Calibri"/>
          <w:sz w:val="28"/>
          <w:szCs w:val="28"/>
        </w:rPr>
        <w:t>,</w:t>
      </w:r>
      <w:r>
        <w:rPr>
          <w:rFonts w:eastAsia="Calibri"/>
          <w:sz w:val="28"/>
          <w:szCs w:val="28"/>
        </w:rPr>
        <w:t xml:space="preserve"> доцент)</w:t>
      </w:r>
    </w:p>
    <w:p w:rsidR="008C68EE" w:rsidRDefault="008C68EE" w:rsidP="001C1EBA">
      <w:pPr>
        <w:spacing w:line="360" w:lineRule="auto"/>
        <w:jc w:val="right"/>
        <w:rPr>
          <w:rFonts w:eastAsia="Calibri"/>
          <w:sz w:val="28"/>
          <w:szCs w:val="28"/>
        </w:rPr>
      </w:pPr>
      <w:r>
        <w:rPr>
          <w:rFonts w:eastAsia="Calibri"/>
          <w:sz w:val="28"/>
          <w:szCs w:val="28"/>
        </w:rPr>
        <w:t>БГПУ им. М. Танка, Минск</w:t>
      </w:r>
    </w:p>
    <w:p w:rsidR="008C68EE" w:rsidRDefault="008C68EE" w:rsidP="001C1EBA">
      <w:pPr>
        <w:spacing w:line="360" w:lineRule="auto"/>
        <w:jc w:val="both"/>
        <w:rPr>
          <w:rFonts w:eastAsia="Calibri"/>
          <w:b/>
          <w:sz w:val="28"/>
          <w:szCs w:val="28"/>
        </w:rPr>
      </w:pPr>
    </w:p>
    <w:p w:rsidR="008C68EE" w:rsidRDefault="008C68EE" w:rsidP="001C1EBA">
      <w:pPr>
        <w:spacing w:line="360" w:lineRule="auto"/>
        <w:jc w:val="center"/>
        <w:rPr>
          <w:rFonts w:eastAsia="Calibri"/>
          <w:b/>
          <w:sz w:val="28"/>
          <w:szCs w:val="28"/>
        </w:rPr>
      </w:pPr>
      <w:r>
        <w:rPr>
          <w:rFonts w:eastAsia="Calibri"/>
          <w:b/>
          <w:sz w:val="28"/>
          <w:szCs w:val="28"/>
        </w:rPr>
        <w:t>ПСИХОЛОГИЧЕСКИЕ ОСОБЕННОСТИ ГЕНДЕРНОЙ ИДЕНТИФИКАЦИИ В СТАРШЕМ ДОШКОЛЬНОМ ВОЗРАСТЕ</w:t>
      </w:r>
    </w:p>
    <w:p w:rsidR="008C68EE" w:rsidRDefault="008C68EE" w:rsidP="001C1EBA">
      <w:pPr>
        <w:spacing w:line="360" w:lineRule="auto"/>
        <w:jc w:val="center"/>
        <w:rPr>
          <w:rFonts w:eastAsia="Calibri"/>
          <w:sz w:val="28"/>
          <w:szCs w:val="28"/>
        </w:rPr>
      </w:pPr>
    </w:p>
    <w:p w:rsidR="008C68EE" w:rsidRDefault="008C68EE" w:rsidP="00375D4A">
      <w:pPr>
        <w:spacing w:line="360" w:lineRule="auto"/>
        <w:ind w:firstLine="709"/>
        <w:jc w:val="both"/>
        <w:rPr>
          <w:rFonts w:eastAsiaTheme="minorHAnsi"/>
          <w:sz w:val="28"/>
          <w:szCs w:val="28"/>
        </w:rPr>
      </w:pPr>
      <w:r>
        <w:rPr>
          <w:sz w:val="28"/>
          <w:szCs w:val="28"/>
        </w:rPr>
        <w:t>На современном этапе развития общества одной из целей воспитания становится создание условий для становления личности ребенка с учетом половой идентичности, реализации его внутренних сил и потребностей, приобщения к общечеловеческим и национальным ценностям, закрепленным в культурно-историческом опыте поколений. Многие традиционные ценности, включая ценности семьи, полоролевые, детско-родительские, супружеские отношения, претерпевают значительные изменения, подменяются образцами массовой субкультуры и становятся невостребованными образованием, обществом и личностью. Полоролевые модели сознания и поведения в современном обществе, отражающие стереотипы мужественности и женственности, характеризуются размытостью ценностных качеств, что осложняет выбор стратегий поведения детьми, актуализирует проблему формирования гендерной идентификации.</w:t>
      </w:r>
    </w:p>
    <w:p w:rsidR="008C68EE" w:rsidRDefault="008C68EE" w:rsidP="00375D4A">
      <w:pPr>
        <w:spacing w:line="360" w:lineRule="auto"/>
        <w:ind w:firstLine="709"/>
        <w:jc w:val="both"/>
        <w:rPr>
          <w:color w:val="000000"/>
          <w:sz w:val="28"/>
          <w:szCs w:val="28"/>
        </w:rPr>
      </w:pPr>
      <w:r>
        <w:rPr>
          <w:color w:val="000000"/>
          <w:sz w:val="28"/>
          <w:szCs w:val="28"/>
        </w:rPr>
        <w:t>Изучением проблем идентификации и идентичности в отечественной и зарубежной психологии занимались З. Фрейд, Э. Эриксон, М. Джеймс,    Д. Джонгвард, С. Бем, О.Вейнингер, У.Липпман, Ш.Берн, И.С. Кон, А.И. Захаров, А.А. Чекалина, В.С. Малахов,  В.Е. Каган, Т.А. Репина и др.</w:t>
      </w:r>
    </w:p>
    <w:p w:rsidR="008C68EE" w:rsidRDefault="008C68EE" w:rsidP="00375D4A">
      <w:pPr>
        <w:spacing w:line="360" w:lineRule="auto"/>
        <w:ind w:firstLine="709"/>
        <w:jc w:val="both"/>
        <w:rPr>
          <w:rFonts w:eastAsiaTheme="minorHAnsi"/>
          <w:sz w:val="28"/>
          <w:szCs w:val="28"/>
          <w:lang w:eastAsia="en-US"/>
        </w:rPr>
      </w:pPr>
      <w:r>
        <w:rPr>
          <w:sz w:val="28"/>
          <w:szCs w:val="28"/>
        </w:rPr>
        <w:t>Под гендером понимается  социальный  пол человека, формируемый в процессе воспитания личности и включающий в себя отличия между мужчинами (мальчиками) и женщинами (девочками), а существующие свойства и отношения называются гендерными (полоролевыми).</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lastRenderedPageBreak/>
        <w:t xml:space="preserve">Идентификация </w:t>
      </w:r>
      <w:r>
        <w:rPr>
          <w:szCs w:val="28"/>
        </w:rPr>
        <w:t>–</w:t>
      </w:r>
      <w:r>
        <w:rPr>
          <w:color w:val="000000"/>
          <w:sz w:val="28"/>
          <w:szCs w:val="28"/>
        </w:rPr>
        <w:t xml:space="preserve"> психологическая категория, отражающая процесс и результат эмоционального самоотождествления индивида с другим человеком, группой, образцом или идеалом. Термин «идентификация» берет начало в психоанализе, в котором интерпретируется главным образом как бессознательный процесс, подражание поведению или определенным качествам того лица, с которым индивид себя отождествляет. В работе З. Фрейда идентификация толкуется как один из механизмов защиты своего «Я». Этот механизм включает более частные механизмы интроекции и проекции </w:t>
      </w:r>
      <w:r>
        <w:rPr>
          <w:sz w:val="28"/>
          <w:szCs w:val="28"/>
        </w:rPr>
        <w:t>[1]</w:t>
      </w:r>
      <w:r>
        <w:rPr>
          <w:color w:val="000000"/>
          <w:sz w:val="28"/>
          <w:szCs w:val="28"/>
        </w:rPr>
        <w:t>.</w:t>
      </w:r>
    </w:p>
    <w:p w:rsidR="008C68EE" w:rsidRDefault="008C68EE" w:rsidP="00375D4A">
      <w:pPr>
        <w:spacing w:line="360" w:lineRule="auto"/>
        <w:ind w:firstLine="709"/>
        <w:jc w:val="both"/>
        <w:rPr>
          <w:rFonts w:eastAsiaTheme="minorHAnsi"/>
          <w:sz w:val="28"/>
          <w:szCs w:val="28"/>
          <w:lang w:eastAsia="en-US"/>
        </w:rPr>
      </w:pPr>
      <w:proofErr w:type="gramStart"/>
      <w:r>
        <w:rPr>
          <w:sz w:val="28"/>
          <w:szCs w:val="28"/>
        </w:rPr>
        <w:t>Старший дошкольный возраст по результатам исследований Л.А.Арутюновой, Л.В.Градусовой, В.И Кагана, И.С.Кона, Т.А.Репиной и др. рассматривается как сензитивный период формирования психологического пола и становления гендерной идентичности, что делает возможным постановку задач полоролевого воспитания, включающих на современном этапе развитие различных сфер мужской и женской индивидуальности, содействие осознанию собственного образа Я-мальчик, Я-девочка, формирование гибкости</w:t>
      </w:r>
      <w:proofErr w:type="gramEnd"/>
      <w:r>
        <w:rPr>
          <w:sz w:val="28"/>
          <w:szCs w:val="28"/>
        </w:rPr>
        <w:t xml:space="preserve"> полоролевого поведения и культуры взаимоотношений полов [2,3]. Данные задачи способствуют формированию гендерной толерантности при условии дополнения задачами нравственного воспитания.</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Самый первый этап в процессе гендерной идентификации ребёнка суждено сыграть детской игрушке. Считается, что в 3-4 года ребёнок осознаёт неизменность своего пола и улавливает разницу в поведении и одежде между мужчинами и женщинами. Поэтому в своей игре он пытается моделировать то, что делают взрослые. Детские психологи часто отмечают тот факт, что мальчик не играет в куклы не потому, что ему это не интересно, а потому что он видит, что этого не делают его сверстники, а средства массовой информации всячески подчёркивают, что в куклы играют девочки, в машинки мальчики и т.д.</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lastRenderedPageBreak/>
        <w:t xml:space="preserve">Но даже если в процессе игры дети выполняют одну и туже роль, их поведение все, же может отличаться, в зависимости от того, с кем </w:t>
      </w:r>
      <w:r>
        <w:rPr>
          <w:szCs w:val="28"/>
        </w:rPr>
        <w:t>–</w:t>
      </w:r>
      <w:r>
        <w:rPr>
          <w:color w:val="000000"/>
          <w:sz w:val="28"/>
          <w:szCs w:val="28"/>
        </w:rPr>
        <w:t xml:space="preserve"> с мальчиком или девочкой - они имеют дело. Показательно в этом плане одно из зарубежных исследований: когда в экспериментальной обстановке 4-летнимдетям предоставляли возможность поиграть в магазин, то, превратившись в продавцов, они предлагали мальчикам купить свирепых медведей, а девочкам </w:t>
      </w:r>
      <w:r>
        <w:rPr>
          <w:szCs w:val="28"/>
        </w:rPr>
        <w:t>–</w:t>
      </w:r>
      <w:r>
        <w:rPr>
          <w:color w:val="000000"/>
          <w:sz w:val="28"/>
          <w:szCs w:val="28"/>
        </w:rPr>
        <w:t xml:space="preserve"> пушистых котят </w:t>
      </w:r>
      <w:r>
        <w:rPr>
          <w:sz w:val="28"/>
          <w:szCs w:val="28"/>
        </w:rPr>
        <w:t>[2]</w:t>
      </w:r>
      <w:r>
        <w:rPr>
          <w:color w:val="000000"/>
          <w:sz w:val="28"/>
          <w:szCs w:val="28"/>
        </w:rPr>
        <w:t>.</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Уже на третьем году жизни сверстники подкрепляют или осуждают типичное или нетипичное для данного пола поведение друг друга. В ряде исследований было показано, что мальчики, которые играют и с девочками, больше подвергаются насмешкам со стороны сверстников и менее популярны в их среде, чем тем, кто подчиняется полоролевым стереотипам.</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 xml:space="preserve">Л. Кольберг считает, что формирование константной половой идентификации у ребенка продолжается в промежутки от 2 до 7 лет. Это совпадает с бурным усилением половой дифференциации активности и установок детей: мальчики и девочки по собственной инициативе выбирают разные игры и партнеров в них, у них проявляются разные интересы, возникают однополые компании </w:t>
      </w:r>
      <w:r>
        <w:rPr>
          <w:sz w:val="28"/>
          <w:szCs w:val="28"/>
        </w:rPr>
        <w:t>[4]</w:t>
      </w:r>
      <w:r>
        <w:rPr>
          <w:color w:val="000000"/>
          <w:sz w:val="28"/>
          <w:szCs w:val="28"/>
        </w:rPr>
        <w:t xml:space="preserve">. </w:t>
      </w:r>
    </w:p>
    <w:p w:rsidR="008C68EE" w:rsidRDefault="008C68EE" w:rsidP="00375D4A">
      <w:pPr>
        <w:shd w:val="clear" w:color="auto" w:fill="FFFFFF"/>
        <w:spacing w:line="360" w:lineRule="auto"/>
        <w:ind w:firstLine="709"/>
        <w:jc w:val="both"/>
        <w:rPr>
          <w:color w:val="000000"/>
          <w:sz w:val="28"/>
          <w:szCs w:val="28"/>
        </w:rPr>
      </w:pPr>
      <w:proofErr w:type="gramStart"/>
      <w:r>
        <w:rPr>
          <w:color w:val="000000"/>
          <w:sz w:val="28"/>
          <w:szCs w:val="28"/>
        </w:rPr>
        <w:t xml:space="preserve">Процесс полоролевой идентификации протекает в дошкольном возрасте, включая в себя три аспекта: 1.когнитивный </w:t>
      </w:r>
      <w:r>
        <w:rPr>
          <w:szCs w:val="28"/>
        </w:rPr>
        <w:t>–</w:t>
      </w:r>
      <w:r>
        <w:rPr>
          <w:color w:val="000000"/>
          <w:sz w:val="28"/>
          <w:szCs w:val="28"/>
        </w:rPr>
        <w:t xml:space="preserve"> ребенок начинает относить себя к одному из двух полов, приобретает представления и содержании типичного ролевого поведения; 2 эмоциональный </w:t>
      </w:r>
      <w:r>
        <w:rPr>
          <w:szCs w:val="28"/>
        </w:rPr>
        <w:t>–</w:t>
      </w:r>
      <w:r>
        <w:rPr>
          <w:color w:val="000000"/>
          <w:sz w:val="28"/>
          <w:szCs w:val="28"/>
        </w:rPr>
        <w:t xml:space="preserve"> половые предпочтения, интересы, ценностные ориентации, реакции на оценку, проявление эмоций, связанных с формированием черт маскулинности и феминности; 3 поведенческий </w:t>
      </w:r>
      <w:r>
        <w:rPr>
          <w:szCs w:val="28"/>
        </w:rPr>
        <w:t>–</w:t>
      </w:r>
      <w:r>
        <w:rPr>
          <w:color w:val="000000"/>
          <w:sz w:val="28"/>
          <w:szCs w:val="28"/>
        </w:rPr>
        <w:t xml:space="preserve"> усвоение типичной для пола модели поведения. </w:t>
      </w:r>
      <w:proofErr w:type="gramEnd"/>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 xml:space="preserve">Таким образом, половая идентификация </w:t>
      </w:r>
      <w:r>
        <w:rPr>
          <w:sz w:val="28"/>
          <w:szCs w:val="28"/>
        </w:rPr>
        <w:t>–</w:t>
      </w:r>
      <w:r>
        <w:rPr>
          <w:color w:val="000000"/>
          <w:sz w:val="28"/>
          <w:szCs w:val="28"/>
        </w:rPr>
        <w:t xml:space="preserve"> это отождествление себя с представителями определенного пола, проявляющееся в единстве поведения и самосознания индивида, причисляющего себя к </w:t>
      </w:r>
      <w:r>
        <w:rPr>
          <w:color w:val="000000"/>
          <w:sz w:val="28"/>
          <w:szCs w:val="28"/>
        </w:rPr>
        <w:lastRenderedPageBreak/>
        <w:t>определенному полу и ориентирующегося на требования соответствующей половой роли. Посредством механизма идентификации с раннего детства у ребенка начинают формироваться многие черты личности и поведенческие стереотипы, полоролевая идентичность и ценностные ориентации.</w:t>
      </w:r>
    </w:p>
    <w:p w:rsidR="008C68EE" w:rsidRDefault="008C68EE" w:rsidP="00375D4A">
      <w:pPr>
        <w:spacing w:line="360" w:lineRule="auto"/>
        <w:ind w:firstLine="709"/>
        <w:jc w:val="center"/>
        <w:rPr>
          <w:i/>
          <w:sz w:val="28"/>
          <w:szCs w:val="28"/>
        </w:rPr>
      </w:pPr>
      <w:r>
        <w:rPr>
          <w:i/>
          <w:sz w:val="28"/>
          <w:szCs w:val="28"/>
        </w:rPr>
        <w:t>Список использованных источников</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1. Фрейд, З. Психоанализ и теория сексуальности</w:t>
      </w:r>
      <w:r>
        <w:rPr>
          <w:sz w:val="28"/>
          <w:szCs w:val="28"/>
        </w:rPr>
        <w:t xml:space="preserve"> / Фрейд З</w:t>
      </w:r>
      <w:r>
        <w:rPr>
          <w:color w:val="000000"/>
          <w:sz w:val="28"/>
          <w:szCs w:val="28"/>
        </w:rPr>
        <w:t xml:space="preserve">. </w:t>
      </w:r>
      <w:r>
        <w:rPr>
          <w:sz w:val="28"/>
          <w:szCs w:val="28"/>
        </w:rPr>
        <w:t>–</w:t>
      </w:r>
      <w:r w:rsidR="00375D4A">
        <w:rPr>
          <w:color w:val="000000"/>
          <w:sz w:val="28"/>
          <w:szCs w:val="28"/>
        </w:rPr>
        <w:t xml:space="preserve"> М.</w:t>
      </w:r>
      <w:proofErr w:type="gramStart"/>
      <w:r w:rsidR="00375D4A">
        <w:rPr>
          <w:color w:val="000000"/>
          <w:sz w:val="28"/>
          <w:szCs w:val="28"/>
        </w:rPr>
        <w:t xml:space="preserve"> </w:t>
      </w:r>
      <w:r>
        <w:rPr>
          <w:color w:val="000000"/>
          <w:sz w:val="28"/>
          <w:szCs w:val="28"/>
        </w:rPr>
        <w:t>:</w:t>
      </w:r>
      <w:proofErr w:type="gramEnd"/>
      <w:r>
        <w:rPr>
          <w:rFonts w:ascii="Arial" w:hAnsi="Arial" w:cs="Arial"/>
          <w:color w:val="545454"/>
          <w:shd w:val="clear" w:color="auto" w:fill="FFFFFF"/>
        </w:rPr>
        <w:t xml:space="preserve"> </w:t>
      </w:r>
      <w:r>
        <w:rPr>
          <w:sz w:val="28"/>
          <w:szCs w:val="28"/>
          <w:shd w:val="clear" w:color="auto" w:fill="FFFFFF"/>
        </w:rPr>
        <w:t>Харвест</w:t>
      </w:r>
      <w:r>
        <w:rPr>
          <w:color w:val="000000"/>
          <w:sz w:val="28"/>
          <w:szCs w:val="28"/>
        </w:rPr>
        <w:t xml:space="preserve">, 2004. </w:t>
      </w:r>
      <w:r>
        <w:rPr>
          <w:sz w:val="28"/>
          <w:szCs w:val="28"/>
        </w:rPr>
        <w:t>–</w:t>
      </w:r>
      <w:r>
        <w:rPr>
          <w:color w:val="000000"/>
          <w:sz w:val="28"/>
          <w:szCs w:val="28"/>
        </w:rPr>
        <w:t xml:space="preserve"> 443 с.</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 xml:space="preserve">2. Алексеев, Б.Е. Полоролевое поведение и его акцентуации </w:t>
      </w:r>
      <w:r>
        <w:rPr>
          <w:sz w:val="28"/>
          <w:szCs w:val="28"/>
        </w:rPr>
        <w:t>/ Б.Е. Алексеев</w:t>
      </w:r>
      <w:r>
        <w:rPr>
          <w:color w:val="000000"/>
          <w:sz w:val="28"/>
          <w:szCs w:val="28"/>
        </w:rPr>
        <w:t xml:space="preserve">. </w:t>
      </w:r>
      <w:r>
        <w:rPr>
          <w:sz w:val="28"/>
          <w:szCs w:val="28"/>
        </w:rPr>
        <w:t>–</w:t>
      </w:r>
      <w:r>
        <w:rPr>
          <w:color w:val="000000"/>
          <w:sz w:val="28"/>
          <w:szCs w:val="28"/>
        </w:rPr>
        <w:t xml:space="preserve"> С</w:t>
      </w:r>
      <w:r w:rsidR="00375D4A">
        <w:rPr>
          <w:color w:val="000000"/>
          <w:sz w:val="28"/>
          <w:szCs w:val="28"/>
        </w:rPr>
        <w:t>Пб</w:t>
      </w:r>
      <w:proofErr w:type="gramStart"/>
      <w:r w:rsidR="00375D4A">
        <w:rPr>
          <w:color w:val="000000"/>
          <w:sz w:val="28"/>
          <w:szCs w:val="28"/>
        </w:rPr>
        <w:t xml:space="preserve">. : </w:t>
      </w:r>
      <w:proofErr w:type="gramEnd"/>
      <w:r w:rsidR="00375D4A">
        <w:rPr>
          <w:color w:val="000000"/>
          <w:sz w:val="28"/>
          <w:szCs w:val="28"/>
        </w:rPr>
        <w:t>Питер,</w:t>
      </w:r>
      <w:r>
        <w:rPr>
          <w:sz w:val="28"/>
          <w:szCs w:val="28"/>
        </w:rPr>
        <w:t xml:space="preserve"> </w:t>
      </w:r>
      <w:r>
        <w:rPr>
          <w:color w:val="000000"/>
          <w:sz w:val="28"/>
          <w:szCs w:val="28"/>
        </w:rPr>
        <w:t xml:space="preserve">2006. </w:t>
      </w:r>
      <w:r>
        <w:rPr>
          <w:sz w:val="28"/>
          <w:szCs w:val="28"/>
        </w:rPr>
        <w:t>–</w:t>
      </w:r>
      <w:r>
        <w:rPr>
          <w:color w:val="000000"/>
          <w:sz w:val="28"/>
          <w:szCs w:val="28"/>
        </w:rPr>
        <w:t xml:space="preserve"> 144</w:t>
      </w:r>
      <w:r w:rsidR="00375D4A">
        <w:rPr>
          <w:color w:val="000000"/>
          <w:sz w:val="28"/>
          <w:szCs w:val="28"/>
        </w:rPr>
        <w:t xml:space="preserve"> </w:t>
      </w:r>
      <w:r>
        <w:rPr>
          <w:color w:val="000000"/>
          <w:sz w:val="28"/>
          <w:szCs w:val="28"/>
        </w:rPr>
        <w:t>с.</w:t>
      </w:r>
    </w:p>
    <w:p w:rsidR="008C68EE" w:rsidRDefault="008C68EE" w:rsidP="00375D4A">
      <w:pPr>
        <w:shd w:val="clear" w:color="auto" w:fill="FFFFFF"/>
        <w:spacing w:line="360" w:lineRule="auto"/>
        <w:ind w:firstLine="709"/>
        <w:jc w:val="both"/>
        <w:rPr>
          <w:color w:val="000000"/>
          <w:sz w:val="28"/>
          <w:szCs w:val="28"/>
        </w:rPr>
      </w:pPr>
      <w:r>
        <w:rPr>
          <w:color w:val="000000"/>
          <w:sz w:val="28"/>
          <w:szCs w:val="28"/>
        </w:rPr>
        <w:t>3. Репина, Т.А. Анализ теорий половой социализации в сов</w:t>
      </w:r>
      <w:r w:rsidR="00375D4A">
        <w:rPr>
          <w:color w:val="000000"/>
          <w:sz w:val="28"/>
          <w:szCs w:val="28"/>
        </w:rPr>
        <w:t xml:space="preserve">ременной западной психологии </w:t>
      </w:r>
      <w:r>
        <w:rPr>
          <w:color w:val="000000"/>
          <w:sz w:val="28"/>
          <w:szCs w:val="28"/>
        </w:rPr>
        <w:t>/</w:t>
      </w:r>
      <w:r w:rsidR="00375D4A">
        <w:rPr>
          <w:color w:val="000000"/>
          <w:sz w:val="28"/>
          <w:szCs w:val="28"/>
        </w:rPr>
        <w:t xml:space="preserve"> Т.А. Репина /</w:t>
      </w:r>
      <w:r>
        <w:rPr>
          <w:color w:val="000000"/>
          <w:sz w:val="28"/>
          <w:szCs w:val="28"/>
        </w:rPr>
        <w:t>/ Вопросы психологии</w:t>
      </w:r>
      <w:r w:rsidR="00375D4A">
        <w:rPr>
          <w:color w:val="000000"/>
          <w:sz w:val="28"/>
          <w:szCs w:val="28"/>
        </w:rPr>
        <w:t>. –</w:t>
      </w:r>
      <w:r>
        <w:rPr>
          <w:color w:val="000000"/>
          <w:sz w:val="28"/>
          <w:szCs w:val="28"/>
        </w:rPr>
        <w:t xml:space="preserve"> 1987</w:t>
      </w:r>
      <w:r w:rsidR="00375D4A">
        <w:rPr>
          <w:color w:val="000000"/>
          <w:sz w:val="28"/>
          <w:szCs w:val="28"/>
        </w:rPr>
        <w:t>. –</w:t>
      </w:r>
      <w:r>
        <w:rPr>
          <w:color w:val="000000"/>
          <w:sz w:val="28"/>
          <w:szCs w:val="28"/>
        </w:rPr>
        <w:t xml:space="preserve"> № 2</w:t>
      </w:r>
      <w:r w:rsidR="00375D4A">
        <w:rPr>
          <w:color w:val="000000"/>
          <w:sz w:val="28"/>
          <w:szCs w:val="28"/>
        </w:rPr>
        <w:t>. – С</w:t>
      </w:r>
      <w:r>
        <w:rPr>
          <w:color w:val="000000"/>
          <w:sz w:val="28"/>
          <w:szCs w:val="28"/>
        </w:rPr>
        <w:t>.</w:t>
      </w:r>
      <w:r w:rsidR="00375D4A">
        <w:rPr>
          <w:color w:val="000000"/>
          <w:sz w:val="28"/>
          <w:szCs w:val="28"/>
        </w:rPr>
        <w:t xml:space="preserve"> 158–</w:t>
      </w:r>
      <w:r>
        <w:rPr>
          <w:color w:val="000000"/>
          <w:sz w:val="28"/>
          <w:szCs w:val="28"/>
        </w:rPr>
        <w:t>166</w:t>
      </w:r>
      <w:r w:rsidR="00375D4A">
        <w:rPr>
          <w:color w:val="000000"/>
          <w:sz w:val="28"/>
          <w:szCs w:val="28"/>
        </w:rPr>
        <w:t>.</w:t>
      </w:r>
    </w:p>
    <w:p w:rsidR="008C68EE" w:rsidRDefault="008C68EE" w:rsidP="00375D4A">
      <w:pPr>
        <w:spacing w:line="360" w:lineRule="auto"/>
        <w:ind w:firstLine="709"/>
        <w:jc w:val="both"/>
        <w:rPr>
          <w:rFonts w:eastAsiaTheme="minorHAnsi"/>
          <w:sz w:val="28"/>
          <w:szCs w:val="28"/>
          <w:lang w:eastAsia="en-US"/>
        </w:rPr>
      </w:pPr>
      <w:r>
        <w:rPr>
          <w:color w:val="000000"/>
          <w:sz w:val="28"/>
          <w:szCs w:val="28"/>
        </w:rPr>
        <w:t xml:space="preserve">4. Сарина, М. Роль семьи в формировании гендерной идентичности детей дошкольного возраста / М. Сарина // Международный образовательный портал </w:t>
      </w:r>
      <w:r>
        <w:rPr>
          <w:sz w:val="28"/>
          <w:szCs w:val="28"/>
        </w:rPr>
        <w:t>[электронный ресурс]. – 2014. – Режим доступа:</w:t>
      </w:r>
      <w:r>
        <w:rPr>
          <w:color w:val="000000"/>
          <w:sz w:val="28"/>
          <w:szCs w:val="28"/>
        </w:rPr>
        <w:t xml:space="preserve"> </w:t>
      </w:r>
      <w:hyperlink r:id="rId17" w:history="1">
        <w:r>
          <w:rPr>
            <w:rStyle w:val="af5"/>
            <w:sz w:val="28"/>
            <w:szCs w:val="28"/>
          </w:rPr>
          <w:t>http://www.maam.ru</w:t>
        </w:r>
      </w:hyperlink>
    </w:p>
    <w:p w:rsidR="008C68EE" w:rsidRDefault="008C68EE" w:rsidP="00375D4A">
      <w:pPr>
        <w:spacing w:line="360" w:lineRule="auto"/>
        <w:ind w:firstLine="709"/>
        <w:rPr>
          <w:rFonts w:eastAsiaTheme="minorEastAsia"/>
          <w:iCs/>
          <w:sz w:val="28"/>
          <w:szCs w:val="28"/>
        </w:rPr>
      </w:pPr>
      <w:r>
        <w:rPr>
          <w:rFonts w:eastAsiaTheme="minorEastAsia"/>
          <w:iCs/>
          <w:sz w:val="28"/>
          <w:szCs w:val="28"/>
        </w:rPr>
        <w:br w:type="page"/>
      </w:r>
    </w:p>
    <w:p w:rsidR="008F6D1A" w:rsidRDefault="008F6D1A" w:rsidP="001C1EBA">
      <w:pPr>
        <w:tabs>
          <w:tab w:val="left" w:pos="851"/>
        </w:tabs>
        <w:spacing w:line="360" w:lineRule="auto"/>
        <w:jc w:val="right"/>
        <w:rPr>
          <w:rFonts w:eastAsiaTheme="minorEastAsia"/>
          <w:iCs/>
          <w:sz w:val="28"/>
          <w:szCs w:val="28"/>
        </w:rPr>
      </w:pPr>
      <w:r>
        <w:rPr>
          <w:rFonts w:eastAsiaTheme="minorEastAsia"/>
          <w:iCs/>
          <w:sz w:val="28"/>
          <w:szCs w:val="28"/>
        </w:rPr>
        <w:lastRenderedPageBreak/>
        <w:t>Новик Е.М.</w:t>
      </w:r>
    </w:p>
    <w:p w:rsidR="008F6D1A" w:rsidRDefault="00375D4A" w:rsidP="001C1EBA">
      <w:pPr>
        <w:tabs>
          <w:tab w:val="left" w:pos="851"/>
        </w:tabs>
        <w:spacing w:line="360" w:lineRule="auto"/>
        <w:jc w:val="right"/>
        <w:rPr>
          <w:rFonts w:eastAsiaTheme="minorEastAsia"/>
          <w:iCs/>
          <w:sz w:val="28"/>
          <w:szCs w:val="28"/>
        </w:rPr>
      </w:pPr>
      <w:r>
        <w:rPr>
          <w:rFonts w:eastAsiaTheme="minorEastAsia"/>
          <w:iCs/>
          <w:sz w:val="28"/>
          <w:szCs w:val="28"/>
        </w:rPr>
        <w:t xml:space="preserve">(Месникович С.А., </w:t>
      </w:r>
      <w:r w:rsidR="008F6D1A">
        <w:rPr>
          <w:rFonts w:eastAsiaTheme="minorEastAsia"/>
          <w:iCs/>
          <w:sz w:val="28"/>
          <w:szCs w:val="28"/>
        </w:rPr>
        <w:t>кандидат психологических наук, доцент)</w:t>
      </w:r>
    </w:p>
    <w:p w:rsidR="008F6D1A" w:rsidRDefault="008F6D1A" w:rsidP="001C1EBA">
      <w:pPr>
        <w:tabs>
          <w:tab w:val="left" w:pos="851"/>
        </w:tabs>
        <w:spacing w:line="360" w:lineRule="auto"/>
        <w:jc w:val="right"/>
        <w:rPr>
          <w:rFonts w:eastAsiaTheme="minorEastAsia"/>
          <w:iCs/>
          <w:sz w:val="28"/>
          <w:szCs w:val="28"/>
        </w:rPr>
      </w:pPr>
      <w:r>
        <w:rPr>
          <w:rFonts w:eastAsiaTheme="minorEastAsia"/>
          <w:iCs/>
          <w:sz w:val="28"/>
          <w:szCs w:val="28"/>
        </w:rPr>
        <w:t>БГПУ им. М. Танка, Минск</w:t>
      </w:r>
    </w:p>
    <w:p w:rsidR="008F6D1A" w:rsidRDefault="008F6D1A" w:rsidP="001C1EBA">
      <w:pPr>
        <w:tabs>
          <w:tab w:val="left" w:pos="851"/>
        </w:tabs>
        <w:spacing w:line="360" w:lineRule="auto"/>
        <w:jc w:val="right"/>
        <w:rPr>
          <w:rFonts w:eastAsiaTheme="minorEastAsia"/>
          <w:iCs/>
          <w:sz w:val="28"/>
          <w:szCs w:val="28"/>
        </w:rPr>
      </w:pPr>
    </w:p>
    <w:p w:rsidR="008F6D1A" w:rsidRDefault="008F6D1A" w:rsidP="001C1EBA">
      <w:pPr>
        <w:spacing w:line="360" w:lineRule="auto"/>
        <w:jc w:val="center"/>
        <w:rPr>
          <w:rFonts w:eastAsiaTheme="minorHAnsi"/>
          <w:b/>
          <w:iCs/>
          <w:caps/>
          <w:sz w:val="28"/>
          <w:szCs w:val="28"/>
        </w:rPr>
      </w:pPr>
      <w:r>
        <w:rPr>
          <w:rFonts w:eastAsiaTheme="minorHAnsi"/>
          <w:b/>
          <w:iCs/>
          <w:caps/>
          <w:sz w:val="28"/>
          <w:szCs w:val="28"/>
        </w:rPr>
        <w:t>ПСИХОЛОГИЧЕСКИЕ АСПЕКТЫ ПРЕДСТАВЛЕНИЙ О ЛЮБВИ У СТАРШЕКЛАССНИКОВ</w:t>
      </w:r>
    </w:p>
    <w:p w:rsidR="008F6D1A" w:rsidRDefault="008F6D1A" w:rsidP="001C1EBA">
      <w:pPr>
        <w:spacing w:line="360" w:lineRule="auto"/>
        <w:jc w:val="center"/>
        <w:rPr>
          <w:rFonts w:eastAsiaTheme="minorHAnsi"/>
          <w:b/>
          <w:iCs/>
          <w:caps/>
          <w:sz w:val="28"/>
          <w:szCs w:val="28"/>
        </w:rPr>
      </w:pPr>
    </w:p>
    <w:p w:rsidR="008F6D1A" w:rsidRDefault="008F6D1A" w:rsidP="00375D4A">
      <w:pPr>
        <w:shd w:val="clear" w:color="auto" w:fill="FFFFFF"/>
        <w:spacing w:line="360" w:lineRule="auto"/>
        <w:ind w:firstLine="709"/>
        <w:jc w:val="both"/>
        <w:rPr>
          <w:spacing w:val="-5"/>
          <w:sz w:val="28"/>
          <w:szCs w:val="28"/>
        </w:rPr>
      </w:pPr>
      <w:r>
        <w:rPr>
          <w:spacing w:val="-5"/>
          <w:sz w:val="28"/>
          <w:szCs w:val="28"/>
        </w:rPr>
        <w:t>В последние десятилетия изучение представлений о любви у молодёжи приобретает особую актуальность. Это связано с вопросами межличностного взаимодействия, а также необходимостью целенаправленной подготовки юношей и девушек к браку и семейной жизни.</w:t>
      </w:r>
    </w:p>
    <w:p w:rsidR="008F6D1A" w:rsidRDefault="008F6D1A" w:rsidP="00375D4A">
      <w:pPr>
        <w:shd w:val="clear" w:color="auto" w:fill="FFFFFF"/>
        <w:spacing w:line="360" w:lineRule="auto"/>
        <w:ind w:firstLine="709"/>
        <w:jc w:val="both"/>
        <w:rPr>
          <w:spacing w:val="-5"/>
          <w:sz w:val="28"/>
          <w:szCs w:val="28"/>
        </w:rPr>
      </w:pPr>
      <w:r>
        <w:rPr>
          <w:spacing w:val="-5"/>
          <w:sz w:val="28"/>
          <w:szCs w:val="28"/>
        </w:rPr>
        <w:t xml:space="preserve">Любовь - одна из животрепещущих проблем в подростково-юношеский период. Через юношескую влюблённость молодые люди пытаются раскрыть себя, свою идентичность, понять особенности взаимодействия с представителями противоположного пола </w:t>
      </w:r>
      <w:r>
        <w:rPr>
          <w:color w:val="333333"/>
          <w:sz w:val="28"/>
          <w:szCs w:val="28"/>
        </w:rPr>
        <w:t>[1, с.</w:t>
      </w:r>
      <w:r>
        <w:rPr>
          <w:spacing w:val="-5"/>
          <w:sz w:val="28"/>
          <w:szCs w:val="28"/>
        </w:rPr>
        <w:t>85</w:t>
      </w:r>
      <w:r>
        <w:rPr>
          <w:color w:val="333333"/>
          <w:sz w:val="28"/>
          <w:szCs w:val="28"/>
        </w:rPr>
        <w:t>].</w:t>
      </w:r>
    </w:p>
    <w:p w:rsidR="008F6D1A" w:rsidRDefault="008F6D1A" w:rsidP="00375D4A">
      <w:pPr>
        <w:spacing w:line="360" w:lineRule="auto"/>
        <w:ind w:firstLine="709"/>
        <w:jc w:val="both"/>
        <w:rPr>
          <w:spacing w:val="-5"/>
          <w:sz w:val="28"/>
          <w:szCs w:val="28"/>
        </w:rPr>
      </w:pPr>
      <w:r>
        <w:rPr>
          <w:spacing w:val="-5"/>
          <w:sz w:val="28"/>
          <w:szCs w:val="28"/>
        </w:rPr>
        <w:t xml:space="preserve">Именно в любви личность получает возможность наиболее полного и глубокого самораскрытия, самореализации, единения с другим человеком. Опыт любви является необходимым условием становления Я – концепции и адекватного личностного развития субъекта </w:t>
      </w:r>
      <w:r>
        <w:rPr>
          <w:color w:val="333333"/>
          <w:sz w:val="28"/>
          <w:szCs w:val="28"/>
        </w:rPr>
        <w:t>[2, с.</w:t>
      </w:r>
      <w:r>
        <w:rPr>
          <w:rFonts w:eastAsia="Times-Roman"/>
          <w:sz w:val="28"/>
          <w:szCs w:val="28"/>
        </w:rPr>
        <w:t xml:space="preserve"> 172</w:t>
      </w:r>
      <w:r>
        <w:rPr>
          <w:color w:val="333333"/>
          <w:sz w:val="28"/>
          <w:szCs w:val="28"/>
        </w:rPr>
        <w:t>].</w:t>
      </w:r>
    </w:p>
    <w:p w:rsidR="008F6D1A" w:rsidRDefault="008F6D1A" w:rsidP="00375D4A">
      <w:pPr>
        <w:spacing w:line="360" w:lineRule="auto"/>
        <w:ind w:firstLine="709"/>
        <w:jc w:val="both"/>
        <w:rPr>
          <w:sz w:val="28"/>
          <w:szCs w:val="28"/>
        </w:rPr>
      </w:pPr>
      <w:r>
        <w:rPr>
          <w:sz w:val="28"/>
          <w:szCs w:val="28"/>
        </w:rPr>
        <w:t xml:space="preserve">В контексте названной проблемы мы осуществили диагностику представлений о любви у старшеклассников, (15–17 лет), гимназии №40 города Минска. В качестве диагностического инструментария использовалась методика незаконченных предложений с последующим использованием контент-анализа и статистического критерия угловое преобразование Фишера. </w:t>
      </w:r>
    </w:p>
    <w:p w:rsidR="008F6D1A" w:rsidRDefault="008F6D1A" w:rsidP="00375D4A">
      <w:pPr>
        <w:spacing w:line="360" w:lineRule="auto"/>
        <w:ind w:firstLine="709"/>
        <w:jc w:val="both"/>
        <w:rPr>
          <w:sz w:val="28"/>
          <w:szCs w:val="28"/>
        </w:rPr>
      </w:pPr>
      <w:proofErr w:type="gramStart"/>
      <w:r>
        <w:rPr>
          <w:sz w:val="28"/>
          <w:szCs w:val="28"/>
        </w:rPr>
        <w:t xml:space="preserve">Согласно полученным результатам, основными категориями, отражающими </w:t>
      </w:r>
      <w:r>
        <w:rPr>
          <w:i/>
          <w:sz w:val="28"/>
          <w:szCs w:val="28"/>
        </w:rPr>
        <w:t>представления</w:t>
      </w:r>
      <w:r>
        <w:rPr>
          <w:sz w:val="28"/>
          <w:szCs w:val="28"/>
        </w:rPr>
        <w:t xml:space="preserve"> девушек-старшеклассниц </w:t>
      </w:r>
      <w:r>
        <w:rPr>
          <w:i/>
          <w:sz w:val="28"/>
          <w:szCs w:val="28"/>
        </w:rPr>
        <w:t>о</w:t>
      </w:r>
      <w:r>
        <w:rPr>
          <w:sz w:val="28"/>
          <w:szCs w:val="28"/>
        </w:rPr>
        <w:t xml:space="preserve"> </w:t>
      </w:r>
      <w:r>
        <w:rPr>
          <w:i/>
          <w:sz w:val="28"/>
          <w:szCs w:val="28"/>
        </w:rPr>
        <w:t>любви</w:t>
      </w:r>
      <w:r>
        <w:rPr>
          <w:sz w:val="28"/>
          <w:szCs w:val="28"/>
        </w:rPr>
        <w:t xml:space="preserve">, являются: высокое чувство, понимание, счастье, забота, мысли только о нем, искренность, вселенная, страсть к чему-то или кому-то, тепло, ощущение </w:t>
      </w:r>
      <w:r>
        <w:rPr>
          <w:sz w:val="28"/>
          <w:szCs w:val="28"/>
        </w:rPr>
        <w:lastRenderedPageBreak/>
        <w:t>нереального.</w:t>
      </w:r>
      <w:proofErr w:type="gramEnd"/>
      <w:r>
        <w:rPr>
          <w:sz w:val="28"/>
          <w:szCs w:val="28"/>
        </w:rPr>
        <w:t xml:space="preserve"> Старшеклассницам </w:t>
      </w:r>
      <w:r>
        <w:rPr>
          <w:i/>
          <w:sz w:val="28"/>
          <w:szCs w:val="28"/>
        </w:rPr>
        <w:t>не нравится, когда любовь</w:t>
      </w:r>
      <w:r>
        <w:rPr>
          <w:sz w:val="28"/>
          <w:szCs w:val="28"/>
        </w:rPr>
        <w:t xml:space="preserve">… (категории даны в порядке убывания):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не взаимна,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лживая,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изменчива,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причиняет вред (мешает саморазвитию),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злобная, безжалостная,  </w:t>
      </w:r>
    </w:p>
    <w:p w:rsidR="008F6D1A" w:rsidRPr="00566657" w:rsidRDefault="008F6D1A" w:rsidP="00375D4A">
      <w:pPr>
        <w:pStyle w:val="af1"/>
        <w:widowControl/>
        <w:numPr>
          <w:ilvl w:val="0"/>
          <w:numId w:val="32"/>
        </w:numPr>
        <w:spacing w:line="360" w:lineRule="auto"/>
        <w:ind w:left="0" w:firstLine="709"/>
        <w:contextualSpacing/>
        <w:jc w:val="both"/>
        <w:rPr>
          <w:rFonts w:ascii="Times New Roman" w:hAnsi="Times New Roman" w:cs="Times New Roman"/>
          <w:sz w:val="28"/>
          <w:szCs w:val="28"/>
        </w:rPr>
      </w:pPr>
      <w:proofErr w:type="gramStart"/>
      <w:r w:rsidRPr="00566657">
        <w:rPr>
          <w:rFonts w:ascii="Times New Roman" w:hAnsi="Times New Roman" w:cs="Times New Roman"/>
          <w:sz w:val="28"/>
          <w:szCs w:val="28"/>
        </w:rPr>
        <w:t>не</w:t>
      </w:r>
      <w:proofErr w:type="gramEnd"/>
      <w:r w:rsidRPr="00566657">
        <w:rPr>
          <w:rFonts w:ascii="Times New Roman" w:hAnsi="Times New Roman" w:cs="Times New Roman"/>
          <w:sz w:val="28"/>
          <w:szCs w:val="28"/>
        </w:rPr>
        <w:t xml:space="preserve"> имеет место быть.  </w:t>
      </w:r>
    </w:p>
    <w:p w:rsidR="008F6D1A" w:rsidRDefault="008F6D1A" w:rsidP="00375D4A">
      <w:pPr>
        <w:spacing w:line="360" w:lineRule="auto"/>
        <w:ind w:firstLine="709"/>
        <w:jc w:val="both"/>
        <w:rPr>
          <w:i/>
          <w:sz w:val="28"/>
          <w:szCs w:val="28"/>
        </w:rPr>
      </w:pPr>
      <w:r>
        <w:rPr>
          <w:sz w:val="28"/>
          <w:szCs w:val="28"/>
        </w:rPr>
        <w:t xml:space="preserve">Юношам-старшеклассникам любовь представляется как счастье, самое сильное чувство; красота; забота о человеке; временная, но химическая реакция; жизнь ради того, кого любишь; королева. Им </w:t>
      </w:r>
      <w:r>
        <w:rPr>
          <w:i/>
          <w:sz w:val="28"/>
          <w:szCs w:val="28"/>
        </w:rPr>
        <w:t xml:space="preserve">не нравится, когда любовь </w:t>
      </w:r>
    </w:p>
    <w:p w:rsidR="008F6D1A" w:rsidRPr="00566657" w:rsidRDefault="008F6D1A" w:rsidP="00375D4A">
      <w:pPr>
        <w:pStyle w:val="af1"/>
        <w:widowControl/>
        <w:numPr>
          <w:ilvl w:val="0"/>
          <w:numId w:val="33"/>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не взаимна,  </w:t>
      </w:r>
    </w:p>
    <w:p w:rsidR="008F6D1A" w:rsidRPr="00566657" w:rsidRDefault="008F6D1A" w:rsidP="00375D4A">
      <w:pPr>
        <w:pStyle w:val="af1"/>
        <w:widowControl/>
        <w:numPr>
          <w:ilvl w:val="0"/>
          <w:numId w:val="33"/>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используется в корыстных целях, </w:t>
      </w:r>
    </w:p>
    <w:p w:rsidR="008F6D1A" w:rsidRPr="00566657" w:rsidRDefault="008F6D1A" w:rsidP="00375D4A">
      <w:pPr>
        <w:pStyle w:val="af1"/>
        <w:widowControl/>
        <w:numPr>
          <w:ilvl w:val="0"/>
          <w:numId w:val="33"/>
        </w:numPr>
        <w:spacing w:line="360" w:lineRule="auto"/>
        <w:ind w:left="0" w:firstLine="709"/>
        <w:contextualSpacing/>
        <w:jc w:val="both"/>
        <w:rPr>
          <w:rFonts w:ascii="Times New Roman" w:hAnsi="Times New Roman" w:cs="Times New Roman"/>
          <w:sz w:val="28"/>
          <w:szCs w:val="28"/>
        </w:rPr>
      </w:pPr>
      <w:r w:rsidRPr="00566657">
        <w:rPr>
          <w:rFonts w:ascii="Times New Roman" w:hAnsi="Times New Roman" w:cs="Times New Roman"/>
          <w:sz w:val="28"/>
          <w:szCs w:val="28"/>
        </w:rPr>
        <w:t xml:space="preserve">не искренняя, </w:t>
      </w:r>
    </w:p>
    <w:p w:rsidR="008F6D1A" w:rsidRPr="00566657" w:rsidRDefault="008F6D1A" w:rsidP="00375D4A">
      <w:pPr>
        <w:pStyle w:val="af1"/>
        <w:widowControl/>
        <w:numPr>
          <w:ilvl w:val="0"/>
          <w:numId w:val="33"/>
        </w:numPr>
        <w:spacing w:line="360" w:lineRule="auto"/>
        <w:ind w:left="0" w:firstLine="709"/>
        <w:contextualSpacing/>
        <w:jc w:val="both"/>
        <w:rPr>
          <w:rFonts w:ascii="Times New Roman" w:hAnsi="Times New Roman" w:cs="Times New Roman"/>
          <w:sz w:val="28"/>
          <w:szCs w:val="28"/>
        </w:rPr>
      </w:pPr>
      <w:proofErr w:type="gramStart"/>
      <w:r w:rsidRPr="00566657">
        <w:rPr>
          <w:rFonts w:ascii="Times New Roman" w:hAnsi="Times New Roman" w:cs="Times New Roman"/>
          <w:sz w:val="28"/>
          <w:szCs w:val="28"/>
        </w:rPr>
        <w:t>подлая</w:t>
      </w:r>
      <w:proofErr w:type="gramEnd"/>
      <w:r w:rsidRPr="00566657">
        <w:rPr>
          <w:rFonts w:ascii="Times New Roman" w:hAnsi="Times New Roman" w:cs="Times New Roman"/>
          <w:sz w:val="28"/>
          <w:szCs w:val="28"/>
        </w:rPr>
        <w:t>.</w:t>
      </w:r>
    </w:p>
    <w:p w:rsidR="008F6D1A" w:rsidRDefault="008F6D1A" w:rsidP="00375D4A">
      <w:pPr>
        <w:spacing w:line="360" w:lineRule="auto"/>
        <w:ind w:firstLine="709"/>
        <w:jc w:val="both"/>
        <w:rPr>
          <w:sz w:val="28"/>
          <w:szCs w:val="28"/>
        </w:rPr>
      </w:pPr>
      <w:r>
        <w:rPr>
          <w:sz w:val="28"/>
          <w:szCs w:val="28"/>
        </w:rPr>
        <w:t xml:space="preserve">Полученные данные свидетельствуют о том, что у старшеклассников обоих полов представления о любви связаны с сильными положительными чувствами, счастьем. И юношам и девушкам не нравится, когда любовь не взаимна или лжива. Лишь в женской выборке присутствуют категории, свидетельствующие о негативном отношении к ситуации отсутствия любви, а также явлении, когда любовь причиняет вред. </w:t>
      </w:r>
    </w:p>
    <w:p w:rsidR="008F6D1A" w:rsidRDefault="008F6D1A" w:rsidP="00375D4A">
      <w:pPr>
        <w:spacing w:line="360" w:lineRule="auto"/>
        <w:ind w:firstLine="709"/>
        <w:jc w:val="both"/>
        <w:rPr>
          <w:sz w:val="28"/>
          <w:szCs w:val="28"/>
        </w:rPr>
      </w:pPr>
      <w:r>
        <w:rPr>
          <w:sz w:val="28"/>
          <w:szCs w:val="28"/>
        </w:rPr>
        <w:t xml:space="preserve">По данным проведенной нами диагностики,  для девушек самыми значимыми качествами и характеристиками любимого человека являются: умение проявлять любовь, доброта, честность, забота, искренность. В представлениях юношей значимы все вышеперечисленные качества и характеристики. Также в мужской выборке присутствуют категории: обаятельная (красивая),  похожая на меня, с которой хорошо, не имеет вредных привычек. В единичных ответах имелись высказывания: </w:t>
      </w:r>
      <w:r>
        <w:rPr>
          <w:sz w:val="28"/>
          <w:szCs w:val="28"/>
        </w:rPr>
        <w:lastRenderedPageBreak/>
        <w:t>«качества не имеют значения». Следовательно, и для юношей и для девушек, принявших участие в исследовании, важны умение проявлять любовь и нравственные качества любимого человека. Вместе с тем только в мужской выборке присутствовали категории, отражающие ценность внешних данных, сходства интересов, способность вызывать положительные эмоциональные состояния и отсутствие вредных привычек у любимой. В ходе проведения диагностики ученики продемонстрировали заинтересованность в обсуждении исследуемой нами проблемы.</w:t>
      </w:r>
    </w:p>
    <w:p w:rsidR="008F6D1A" w:rsidRDefault="008F6D1A" w:rsidP="00375D4A">
      <w:pPr>
        <w:spacing w:line="360" w:lineRule="auto"/>
        <w:ind w:firstLine="709"/>
        <w:jc w:val="both"/>
        <w:rPr>
          <w:sz w:val="28"/>
          <w:szCs w:val="28"/>
        </w:rPr>
      </w:pPr>
      <w:r>
        <w:rPr>
          <w:sz w:val="28"/>
          <w:szCs w:val="28"/>
        </w:rPr>
        <w:t>Таким образом, полученные данные могут использоваться в процессе оказания психологической помощи старшеклассникам, испытывающим проблемы в межличностных отношениях со сверстниками. Они  также позволяют педагогам оптимизировать воспитательную работу в средних учебных заведениях.</w:t>
      </w:r>
    </w:p>
    <w:p w:rsidR="008F6D1A" w:rsidRDefault="008F6D1A" w:rsidP="00375D4A">
      <w:pPr>
        <w:spacing w:line="360" w:lineRule="auto"/>
        <w:ind w:firstLine="709"/>
        <w:jc w:val="center"/>
        <w:rPr>
          <w:rFonts w:eastAsiaTheme="minorHAnsi"/>
          <w:i/>
          <w:color w:val="000000"/>
          <w:sz w:val="28"/>
          <w:szCs w:val="28"/>
        </w:rPr>
      </w:pPr>
      <w:r>
        <w:rPr>
          <w:rFonts w:eastAsiaTheme="minorHAnsi"/>
          <w:i/>
          <w:color w:val="000000"/>
          <w:sz w:val="28"/>
          <w:szCs w:val="28"/>
        </w:rPr>
        <w:t>Список использованных источников</w:t>
      </w:r>
    </w:p>
    <w:p w:rsidR="008F6D1A" w:rsidRDefault="008F6D1A" w:rsidP="00375D4A">
      <w:pPr>
        <w:pStyle w:val="af3"/>
        <w:widowControl w:val="0"/>
        <w:numPr>
          <w:ilvl w:val="0"/>
          <w:numId w:val="34"/>
        </w:numPr>
        <w:shd w:val="clear" w:color="auto" w:fill="FFFFFF"/>
        <w:spacing w:before="0" w:beforeAutospacing="0" w:after="0" w:afterAutospacing="0" w:line="360" w:lineRule="auto"/>
        <w:ind w:left="0" w:firstLine="709"/>
        <w:jc w:val="both"/>
        <w:outlineLvl w:val="0"/>
        <w:rPr>
          <w:sz w:val="28"/>
          <w:szCs w:val="28"/>
        </w:rPr>
      </w:pPr>
      <w:r>
        <w:rPr>
          <w:sz w:val="28"/>
          <w:szCs w:val="28"/>
        </w:rPr>
        <w:t xml:space="preserve">Месникович, С.А. Психологическая готовность к семейной жизни: от представлений до навыков / С.А. Месникович // Народная асвета. </w:t>
      </w:r>
      <w:r w:rsidR="00375D4A">
        <w:rPr>
          <w:sz w:val="28"/>
          <w:szCs w:val="28"/>
        </w:rPr>
        <w:t>– № 10. – 2015. – С. 84</w:t>
      </w:r>
      <w:r>
        <w:rPr>
          <w:sz w:val="28"/>
          <w:szCs w:val="28"/>
        </w:rPr>
        <w:t>–88.</w:t>
      </w:r>
    </w:p>
    <w:p w:rsidR="008F6D1A" w:rsidRDefault="008F6D1A" w:rsidP="00375D4A">
      <w:pPr>
        <w:pStyle w:val="af3"/>
        <w:numPr>
          <w:ilvl w:val="0"/>
          <w:numId w:val="34"/>
        </w:numPr>
        <w:spacing w:before="0" w:beforeAutospacing="0" w:after="0" w:afterAutospacing="0" w:line="360" w:lineRule="auto"/>
        <w:ind w:left="0" w:firstLine="709"/>
        <w:jc w:val="both"/>
        <w:rPr>
          <w:color w:val="000000"/>
          <w:sz w:val="28"/>
          <w:szCs w:val="28"/>
        </w:rPr>
      </w:pPr>
      <w:r>
        <w:rPr>
          <w:iCs/>
          <w:sz w:val="28"/>
          <w:szCs w:val="28"/>
        </w:rPr>
        <w:t>Месникович, С.А</w:t>
      </w:r>
      <w:r>
        <w:rPr>
          <w:sz w:val="28"/>
          <w:szCs w:val="28"/>
        </w:rPr>
        <w:t xml:space="preserve"> О гендерных аспектах любви в современной психологии / С.А. Месникович // Женщина. Общество. Образование: Материалы 13-й междунар. науч.- практ. конф. (17 декабря 2010 г.)</w:t>
      </w:r>
      <w:r w:rsidR="00375D4A">
        <w:rPr>
          <w:sz w:val="28"/>
          <w:szCs w:val="28"/>
        </w:rPr>
        <w:t xml:space="preserve">. – Мн.: </w:t>
      </w:r>
      <w:r>
        <w:rPr>
          <w:sz w:val="28"/>
          <w:szCs w:val="28"/>
        </w:rPr>
        <w:t>Энви</w:t>
      </w:r>
      <w:r w:rsidR="00375D4A">
        <w:rPr>
          <w:sz w:val="28"/>
          <w:szCs w:val="28"/>
        </w:rPr>
        <w:t>ла, 2011. – С. 172–</w:t>
      </w:r>
      <w:r>
        <w:rPr>
          <w:sz w:val="28"/>
          <w:szCs w:val="28"/>
        </w:rPr>
        <w:t>174.</w:t>
      </w:r>
    </w:p>
    <w:p w:rsidR="008F6D1A" w:rsidRDefault="008F6D1A" w:rsidP="00375D4A">
      <w:pPr>
        <w:spacing w:line="360" w:lineRule="auto"/>
        <w:ind w:firstLine="709"/>
        <w:rPr>
          <w:sz w:val="28"/>
          <w:szCs w:val="28"/>
        </w:rPr>
      </w:pPr>
      <w:r>
        <w:rPr>
          <w:sz w:val="28"/>
          <w:szCs w:val="28"/>
        </w:rPr>
        <w:br w:type="page"/>
      </w:r>
    </w:p>
    <w:p w:rsidR="00566657" w:rsidRDefault="00566657" w:rsidP="001C1EBA">
      <w:pPr>
        <w:tabs>
          <w:tab w:val="left" w:pos="3600"/>
          <w:tab w:val="left" w:pos="9072"/>
        </w:tabs>
        <w:suppressAutoHyphens/>
        <w:spacing w:line="360" w:lineRule="auto"/>
        <w:jc w:val="right"/>
        <w:rPr>
          <w:bCs/>
          <w:iCs/>
          <w:sz w:val="28"/>
          <w:szCs w:val="28"/>
          <w:lang w:eastAsia="ar-SA"/>
        </w:rPr>
      </w:pPr>
      <w:r>
        <w:rPr>
          <w:bCs/>
          <w:iCs/>
          <w:sz w:val="28"/>
          <w:szCs w:val="28"/>
          <w:lang w:eastAsia="ar-SA"/>
        </w:rPr>
        <w:lastRenderedPageBreak/>
        <w:t>Новикова Е.А.</w:t>
      </w:r>
    </w:p>
    <w:p w:rsidR="00566657" w:rsidRDefault="009D258E" w:rsidP="001C1EBA">
      <w:pPr>
        <w:tabs>
          <w:tab w:val="left" w:pos="3600"/>
          <w:tab w:val="left" w:pos="9072"/>
        </w:tabs>
        <w:suppressAutoHyphens/>
        <w:spacing w:line="360" w:lineRule="auto"/>
        <w:jc w:val="right"/>
        <w:rPr>
          <w:bCs/>
          <w:iCs/>
          <w:sz w:val="28"/>
          <w:szCs w:val="28"/>
          <w:lang w:eastAsia="ar-SA"/>
        </w:rPr>
      </w:pPr>
      <w:r>
        <w:rPr>
          <w:bCs/>
          <w:iCs/>
          <w:sz w:val="28"/>
          <w:szCs w:val="28"/>
          <w:lang w:eastAsia="ar-SA"/>
        </w:rPr>
        <w:t>(</w:t>
      </w:r>
      <w:r w:rsidR="00566657">
        <w:rPr>
          <w:bCs/>
          <w:iCs/>
          <w:sz w:val="28"/>
          <w:szCs w:val="28"/>
          <w:lang w:eastAsia="ar-SA"/>
        </w:rPr>
        <w:t>Короткевич О.А., ассистент</w:t>
      </w:r>
      <w:r>
        <w:rPr>
          <w:bCs/>
          <w:iCs/>
          <w:sz w:val="28"/>
          <w:szCs w:val="28"/>
          <w:lang w:eastAsia="ar-SA"/>
        </w:rPr>
        <w:t>)</w:t>
      </w:r>
    </w:p>
    <w:p w:rsidR="00566657" w:rsidRDefault="00566657" w:rsidP="001C1EBA">
      <w:pPr>
        <w:tabs>
          <w:tab w:val="left" w:pos="3600"/>
          <w:tab w:val="left" w:pos="9072"/>
        </w:tabs>
        <w:suppressAutoHyphens/>
        <w:spacing w:line="360" w:lineRule="auto"/>
        <w:jc w:val="right"/>
        <w:rPr>
          <w:bCs/>
          <w:iCs/>
          <w:sz w:val="28"/>
          <w:szCs w:val="28"/>
          <w:lang w:eastAsia="ar-SA"/>
        </w:rPr>
      </w:pPr>
      <w:r>
        <w:rPr>
          <w:bCs/>
          <w:iCs/>
          <w:sz w:val="28"/>
          <w:szCs w:val="28"/>
          <w:lang w:eastAsia="ar-SA"/>
        </w:rPr>
        <w:t>ГрГУ им. Я.Купалы, Гродно</w:t>
      </w:r>
    </w:p>
    <w:p w:rsidR="00566657" w:rsidRDefault="00566657" w:rsidP="001C1EBA">
      <w:pPr>
        <w:tabs>
          <w:tab w:val="left" w:pos="3600"/>
          <w:tab w:val="left" w:pos="9072"/>
        </w:tabs>
        <w:suppressAutoHyphens/>
        <w:spacing w:line="360" w:lineRule="auto"/>
        <w:jc w:val="right"/>
        <w:rPr>
          <w:bCs/>
          <w:iCs/>
          <w:sz w:val="28"/>
          <w:szCs w:val="28"/>
          <w:lang w:eastAsia="ar-SA"/>
        </w:rPr>
      </w:pPr>
    </w:p>
    <w:p w:rsidR="00566657" w:rsidRDefault="00566657" w:rsidP="001C1EBA">
      <w:pPr>
        <w:spacing w:line="360" w:lineRule="auto"/>
        <w:jc w:val="center"/>
        <w:rPr>
          <w:rFonts w:eastAsia="Calibri"/>
          <w:b/>
          <w:bCs/>
          <w:sz w:val="28"/>
          <w:szCs w:val="28"/>
          <w:lang w:eastAsia="ar-SA"/>
        </w:rPr>
      </w:pPr>
      <w:r>
        <w:rPr>
          <w:b/>
          <w:bCs/>
          <w:sz w:val="28"/>
          <w:szCs w:val="28"/>
          <w:lang w:eastAsia="ar-SA"/>
        </w:rPr>
        <w:t>НЕКОТОРЫЕ АСПЕКТЫ ПСИХОЛОГО-ПЕДАГОГИЧЕСКОГО СОПРОВОЖДЕНИЯ СЕМЕЙ, ВОСПИТЫВАЮЩИХ ДЕТЕЙ С ОСОБЕННОСТЯМИ ПСИХОФИЗИЧЕСКОГО РАЗВИТИЯ</w:t>
      </w:r>
    </w:p>
    <w:p w:rsidR="00566657" w:rsidRDefault="00566657" w:rsidP="001C1EBA">
      <w:pPr>
        <w:spacing w:line="360" w:lineRule="auto"/>
        <w:jc w:val="both"/>
        <w:rPr>
          <w:b/>
          <w:i/>
          <w:lang w:eastAsia="en-US"/>
        </w:rPr>
      </w:pPr>
    </w:p>
    <w:p w:rsidR="00566657" w:rsidRDefault="00566657" w:rsidP="009D258E">
      <w:pPr>
        <w:tabs>
          <w:tab w:val="left" w:pos="709"/>
        </w:tabs>
        <w:spacing w:line="360" w:lineRule="auto"/>
        <w:ind w:firstLine="709"/>
        <w:jc w:val="both"/>
        <w:rPr>
          <w:sz w:val="28"/>
          <w:szCs w:val="28"/>
        </w:rPr>
      </w:pPr>
      <w:r>
        <w:rPr>
          <w:sz w:val="28"/>
          <w:szCs w:val="28"/>
        </w:rPr>
        <w:t xml:space="preserve">В настоящее время отмечается повышенный интерес специалистов различного профиля (социологов, демографов, экономистов, психологов, педагогов и др.) к проблемам современной семьи. Традиционно семья воспринимается как естественная среда, обеспечивающая гармоничное развитие и социальную адаптацию ребенка. Особое положение в этом вопросе занимают семьи, воспитывающие детей с особенностями психофизического развития, для которых характерен высокий уровень проявления дисфункциональности. </w:t>
      </w:r>
    </w:p>
    <w:p w:rsidR="00566657" w:rsidRDefault="00566657" w:rsidP="009D258E">
      <w:pPr>
        <w:spacing w:line="360" w:lineRule="auto"/>
        <w:ind w:firstLine="709"/>
        <w:jc w:val="both"/>
        <w:rPr>
          <w:sz w:val="28"/>
          <w:szCs w:val="28"/>
        </w:rPr>
      </w:pPr>
      <w:r>
        <w:rPr>
          <w:sz w:val="28"/>
          <w:szCs w:val="28"/>
        </w:rPr>
        <w:t xml:space="preserve">Рождение ребенка с нарушениями в развитии всегда является стрессом для семьи. Родители оказываются в психологически сложной ситуации: они испытывают боль, горе, чувство вины, часто впадают в отчаяние. </w:t>
      </w:r>
    </w:p>
    <w:p w:rsidR="00566657" w:rsidRDefault="00566657" w:rsidP="009D258E">
      <w:pPr>
        <w:spacing w:line="360" w:lineRule="auto"/>
        <w:ind w:firstLine="709"/>
        <w:jc w:val="both"/>
        <w:rPr>
          <w:color w:val="000000"/>
          <w:sz w:val="28"/>
          <w:szCs w:val="28"/>
          <w:shd w:val="clear" w:color="auto" w:fill="FFFFFF"/>
        </w:rPr>
      </w:pPr>
      <w:r>
        <w:rPr>
          <w:color w:val="000000"/>
          <w:sz w:val="28"/>
          <w:szCs w:val="28"/>
          <w:shd w:val="clear" w:color="auto" w:fill="FFFFFF"/>
        </w:rPr>
        <w:t xml:space="preserve">Воспитание ребенка с ОПФР требует от всех членов семьи больших усилий, повышенных временных, физических и материальных затрат, а также сопряжено с большим стрессом. Многие родители нуждаются в серьезной эмоциональной поддержке. </w:t>
      </w:r>
    </w:p>
    <w:p w:rsidR="00566657" w:rsidRDefault="00566657" w:rsidP="009D258E">
      <w:pPr>
        <w:spacing w:line="360" w:lineRule="auto"/>
        <w:ind w:firstLine="709"/>
        <w:jc w:val="both"/>
        <w:rPr>
          <w:color w:val="000000"/>
          <w:sz w:val="28"/>
          <w:szCs w:val="28"/>
          <w:shd w:val="clear" w:color="auto" w:fill="FFFFFF"/>
        </w:rPr>
      </w:pPr>
      <w:proofErr w:type="gramStart"/>
      <w:r>
        <w:rPr>
          <w:color w:val="000000"/>
          <w:sz w:val="28"/>
          <w:szCs w:val="28"/>
          <w:shd w:val="clear" w:color="auto" w:fill="FFFFFF"/>
        </w:rPr>
        <w:t xml:space="preserve">При появлении в семье ребенка с выраженными психофизическими особенностями развития возникает как минимум три группы проблем: проблемы ребенка, нуждающегося в квалифицированной медицинской помощи и имеющего особые потребности в обучении; проблемы матери, связанные с созависимостью с больным ребенком; проблемы семьи в </w:t>
      </w:r>
      <w:r>
        <w:rPr>
          <w:color w:val="000000"/>
          <w:sz w:val="28"/>
          <w:szCs w:val="28"/>
          <w:shd w:val="clear" w:color="auto" w:fill="FFFFFF"/>
        </w:rPr>
        <w:lastRenderedPageBreak/>
        <w:t>целом, нормальная жизнь которой значительно нарушена, что может вести к распаду семьи.</w:t>
      </w:r>
      <w:proofErr w:type="gramEnd"/>
    </w:p>
    <w:p w:rsidR="00566657" w:rsidRDefault="00566657" w:rsidP="009D258E">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Таким образом, семьям, воспитывающим ребенка с </w:t>
      </w:r>
      <w:r>
        <w:rPr>
          <w:sz w:val="28"/>
          <w:szCs w:val="28"/>
        </w:rPr>
        <w:t>особенностями психофизического развития</w:t>
      </w:r>
      <w:r>
        <w:rPr>
          <w:color w:val="000000"/>
          <w:sz w:val="28"/>
          <w:szCs w:val="28"/>
          <w:shd w:val="clear" w:color="auto" w:fill="FFFFFF"/>
        </w:rPr>
        <w:t xml:space="preserve"> необходима комплексная социально-педагогическая и психологическая помощь посредством: </w:t>
      </w:r>
    </w:p>
    <w:p w:rsidR="00566657" w:rsidRDefault="00566657" w:rsidP="009D258E">
      <w:pPr>
        <w:spacing w:line="360" w:lineRule="auto"/>
        <w:ind w:firstLine="709"/>
        <w:jc w:val="both"/>
        <w:rPr>
          <w:sz w:val="28"/>
          <w:szCs w:val="28"/>
        </w:rPr>
      </w:pPr>
      <w:r>
        <w:rPr>
          <w:color w:val="000000"/>
          <w:sz w:val="28"/>
          <w:szCs w:val="28"/>
          <w:shd w:val="clear" w:color="auto" w:fill="FFFFFF"/>
        </w:rPr>
        <w:t>- выявления</w:t>
      </w:r>
      <w:r>
        <w:rPr>
          <w:sz w:val="28"/>
          <w:szCs w:val="28"/>
        </w:rPr>
        <w:t xml:space="preserve"> трудностей, проблем взаимодействия в семье; </w:t>
      </w:r>
    </w:p>
    <w:p w:rsidR="00566657" w:rsidRDefault="00566657" w:rsidP="009D258E">
      <w:pPr>
        <w:spacing w:line="360" w:lineRule="auto"/>
        <w:ind w:firstLine="709"/>
        <w:jc w:val="both"/>
        <w:rPr>
          <w:sz w:val="28"/>
          <w:szCs w:val="28"/>
        </w:rPr>
      </w:pPr>
      <w:r>
        <w:rPr>
          <w:sz w:val="28"/>
          <w:szCs w:val="28"/>
        </w:rPr>
        <w:t xml:space="preserve">- подбора педагогических средств регулирования взаимодействия между членами семьи; </w:t>
      </w:r>
    </w:p>
    <w:p w:rsidR="00566657" w:rsidRDefault="00566657" w:rsidP="009D258E">
      <w:pPr>
        <w:spacing w:line="360" w:lineRule="auto"/>
        <w:ind w:firstLine="709"/>
        <w:jc w:val="both"/>
        <w:rPr>
          <w:sz w:val="28"/>
          <w:szCs w:val="28"/>
        </w:rPr>
      </w:pPr>
      <w:r>
        <w:rPr>
          <w:sz w:val="28"/>
          <w:szCs w:val="28"/>
        </w:rPr>
        <w:t>- создания благоприятной психологической атмосферы для установления контактов родителей и детей при организации совместной деятельности.</w:t>
      </w:r>
    </w:p>
    <w:p w:rsidR="00566657" w:rsidRDefault="00566657" w:rsidP="009D258E">
      <w:pPr>
        <w:spacing w:line="360" w:lineRule="auto"/>
        <w:ind w:firstLine="709"/>
        <w:jc w:val="both"/>
        <w:rPr>
          <w:sz w:val="28"/>
          <w:szCs w:val="28"/>
        </w:rPr>
      </w:pPr>
      <w:r>
        <w:rPr>
          <w:color w:val="000000"/>
          <w:sz w:val="28"/>
          <w:szCs w:val="28"/>
          <w:shd w:val="clear" w:color="auto" w:fill="FFFFFF"/>
        </w:rPr>
        <w:t>Социально-педагогическое и психологическое сопровождение – один из видов социального патронажа как целостной</w:t>
      </w:r>
      <w:r>
        <w:rPr>
          <w:sz w:val="28"/>
          <w:szCs w:val="28"/>
        </w:rPr>
        <w:t xml:space="preserve"> и комплексной системы социальной поддержки и психологической помощи, осуществляемой в рамках деятельности социально-педагогической и психологической службы учреждения образования. </w:t>
      </w:r>
    </w:p>
    <w:p w:rsidR="00566657" w:rsidRDefault="00566657" w:rsidP="009D258E">
      <w:pPr>
        <w:spacing w:line="360" w:lineRule="auto"/>
        <w:ind w:firstLine="709"/>
        <w:jc w:val="both"/>
        <w:rPr>
          <w:sz w:val="28"/>
          <w:szCs w:val="28"/>
        </w:rPr>
      </w:pPr>
      <w:r>
        <w:rPr>
          <w:sz w:val="28"/>
          <w:szCs w:val="28"/>
        </w:rPr>
        <w:t xml:space="preserve">Работа с семьей является важной составной частью психолого-педагогической помощи детям с особенностями психофизического развития. </w:t>
      </w:r>
      <w:proofErr w:type="gramStart"/>
      <w:r>
        <w:rPr>
          <w:sz w:val="28"/>
          <w:szCs w:val="28"/>
        </w:rPr>
        <w:t xml:space="preserve">Дети черпают в своих близких силы для преодоления болезненных состояний, выполнения малоприятных медицинских процедур и манипуляций, необходимых для поддержания их самочувствия. </w:t>
      </w:r>
      <w:proofErr w:type="gramEnd"/>
    </w:p>
    <w:p w:rsidR="00566657" w:rsidRDefault="00566657" w:rsidP="009D258E">
      <w:pPr>
        <w:spacing w:line="360" w:lineRule="auto"/>
        <w:ind w:firstLine="709"/>
        <w:jc w:val="both"/>
        <w:rPr>
          <w:sz w:val="28"/>
          <w:szCs w:val="28"/>
        </w:rPr>
      </w:pPr>
      <w:r>
        <w:rPr>
          <w:sz w:val="28"/>
          <w:szCs w:val="28"/>
        </w:rPr>
        <w:t>Психологическая помощь взрослым позволяет упрочить супружеские узы. Ведь в семьях, где на свет появляется ребенок с особенностями развития, разводы вполне обычное явление, причем происходят они чаще по инициативе мужчин. Работа с семьей мобилизует и сплачивает ее членов [1, с. 34].</w:t>
      </w:r>
    </w:p>
    <w:p w:rsidR="00566657" w:rsidRDefault="00566657" w:rsidP="009D258E">
      <w:pPr>
        <w:spacing w:line="360" w:lineRule="auto"/>
        <w:ind w:firstLine="709"/>
        <w:jc w:val="both"/>
        <w:rPr>
          <w:sz w:val="28"/>
          <w:szCs w:val="28"/>
        </w:rPr>
      </w:pPr>
      <w:r>
        <w:rPr>
          <w:sz w:val="28"/>
          <w:szCs w:val="28"/>
        </w:rPr>
        <w:t xml:space="preserve">Актуальность исследования обусловлена тем, что современная семья, в которой воспитывается ребенок с отклонениями в развитии, не может в полной мере исполнять роль базовой структуры, обеспечивающей </w:t>
      </w:r>
      <w:r>
        <w:rPr>
          <w:sz w:val="28"/>
          <w:szCs w:val="28"/>
        </w:rPr>
        <w:lastRenderedPageBreak/>
        <w:t xml:space="preserve">максимально благоприятные условия для его оптимального развития и воспитания. </w:t>
      </w:r>
    </w:p>
    <w:p w:rsidR="00566657" w:rsidRDefault="00566657" w:rsidP="009D258E">
      <w:pPr>
        <w:spacing w:line="360" w:lineRule="auto"/>
        <w:ind w:firstLine="709"/>
        <w:jc w:val="both"/>
        <w:rPr>
          <w:sz w:val="28"/>
          <w:szCs w:val="28"/>
        </w:rPr>
      </w:pPr>
      <w:r>
        <w:rPr>
          <w:sz w:val="28"/>
          <w:szCs w:val="28"/>
        </w:rPr>
        <w:t>На первом этапе исследования была проведена диагностическая работа с помощью «Фильм-теста» Рене</w:t>
      </w:r>
      <w:proofErr w:type="gramStart"/>
      <w:r>
        <w:rPr>
          <w:sz w:val="28"/>
          <w:szCs w:val="28"/>
        </w:rPr>
        <w:t xml:space="preserve"> Ж</w:t>
      </w:r>
      <w:proofErr w:type="gramEnd"/>
      <w:r>
        <w:rPr>
          <w:sz w:val="28"/>
          <w:szCs w:val="28"/>
        </w:rPr>
        <w:t xml:space="preserve">иля. Методика позволяет получить нам информацию об отношении ребенка к разным окружающим его людям (к семейному окружению) и явлениям. Наблюдения за испытуемыми во время эксперимента и беседы с ними после выполнения экспериментальных заданий показали, что они воспринимали их как интересную игру, полностью вживались в предлагаемые жизненные ситуации, воспринимая их как реальные. </w:t>
      </w:r>
    </w:p>
    <w:p w:rsidR="00566657" w:rsidRDefault="00566657" w:rsidP="009D258E">
      <w:pPr>
        <w:spacing w:line="360" w:lineRule="auto"/>
        <w:ind w:firstLine="709"/>
        <w:jc w:val="both"/>
        <w:rPr>
          <w:sz w:val="28"/>
          <w:szCs w:val="28"/>
        </w:rPr>
      </w:pPr>
      <w:r>
        <w:rPr>
          <w:sz w:val="28"/>
          <w:szCs w:val="28"/>
        </w:rPr>
        <w:t>Большинство детей подчеркивают, что именно мать является для них тем человеком, который помогает им обрести уверенность в себе.</w:t>
      </w:r>
    </w:p>
    <w:p w:rsidR="00566657" w:rsidRDefault="00566657" w:rsidP="009D258E">
      <w:pPr>
        <w:spacing w:line="360" w:lineRule="auto"/>
        <w:ind w:firstLine="709"/>
        <w:jc w:val="both"/>
        <w:rPr>
          <w:sz w:val="28"/>
          <w:szCs w:val="28"/>
        </w:rPr>
      </w:pPr>
      <w:r>
        <w:rPr>
          <w:sz w:val="28"/>
          <w:szCs w:val="28"/>
        </w:rPr>
        <w:t xml:space="preserve">Общение с братьями и сестрами у детей с особенностями психофизического развития, занимает второе место (35,9 %). </w:t>
      </w:r>
    </w:p>
    <w:p w:rsidR="00566657" w:rsidRDefault="00566657" w:rsidP="009D258E">
      <w:pPr>
        <w:spacing w:line="360" w:lineRule="auto"/>
        <w:ind w:firstLine="709"/>
        <w:jc w:val="both"/>
        <w:rPr>
          <w:sz w:val="28"/>
          <w:szCs w:val="28"/>
        </w:rPr>
      </w:pPr>
      <w:r>
        <w:rPr>
          <w:sz w:val="28"/>
          <w:szCs w:val="28"/>
        </w:rPr>
        <w:t xml:space="preserve">Общение с отцом (23,1 %) менее значимо детей с особенностями психофизического развития, чем общение с материю, а также братьями и сестрами. </w:t>
      </w:r>
    </w:p>
    <w:p w:rsidR="00566657" w:rsidRDefault="00566657" w:rsidP="009D258E">
      <w:pPr>
        <w:spacing w:line="360" w:lineRule="auto"/>
        <w:ind w:firstLine="709"/>
        <w:jc w:val="both"/>
        <w:rPr>
          <w:sz w:val="28"/>
          <w:szCs w:val="28"/>
        </w:rPr>
      </w:pPr>
      <w:r>
        <w:rPr>
          <w:sz w:val="28"/>
          <w:szCs w:val="28"/>
        </w:rPr>
        <w:t xml:space="preserve">Изучение личностных особенностей детей с особенностями психофизического развития, показал, что у данной категории детей, слабо развита любознательность, для них характерна ведомость в общении со сверстниками, они не способны взять на себя роль лидера, находясь в стороне, также характерны необщительность и отгороженность от окружающих. Поведение детей с особенностями психофизического развития при фрустрации потребностей отличается агрессивностью, демонстративностью. </w:t>
      </w:r>
    </w:p>
    <w:p w:rsidR="00566657" w:rsidRDefault="00566657" w:rsidP="009D258E">
      <w:pPr>
        <w:spacing w:line="360" w:lineRule="auto"/>
        <w:ind w:firstLine="709"/>
        <w:jc w:val="both"/>
        <w:rPr>
          <w:sz w:val="28"/>
          <w:szCs w:val="28"/>
        </w:rPr>
      </w:pPr>
      <w:r>
        <w:rPr>
          <w:sz w:val="28"/>
          <w:szCs w:val="28"/>
        </w:rPr>
        <w:t>Таким образом, полученные данные говорят о необходимости психолого-педагогического сопровождения родителей с целью оптимизации проблемы личностного и межличностного характера, возникающие вследствие рождения в семье ребенка с отклонениями в развитии, изменение самосознания родителя.</w:t>
      </w:r>
    </w:p>
    <w:p w:rsidR="00566657" w:rsidRDefault="00566657" w:rsidP="009D258E">
      <w:pPr>
        <w:spacing w:line="360" w:lineRule="auto"/>
        <w:ind w:firstLine="709"/>
        <w:jc w:val="both"/>
        <w:rPr>
          <w:sz w:val="28"/>
          <w:szCs w:val="28"/>
        </w:rPr>
      </w:pPr>
      <w:r>
        <w:rPr>
          <w:sz w:val="28"/>
          <w:szCs w:val="28"/>
        </w:rPr>
        <w:lastRenderedPageBreak/>
        <w:t xml:space="preserve">Социально-педагогическая помощь семьям с особенностями психофизического развития должна отвечать трем факторам выравнивания кризисной ситуации, в которой они оказываются: </w:t>
      </w:r>
    </w:p>
    <w:p w:rsidR="00566657" w:rsidRDefault="00566657" w:rsidP="009D258E">
      <w:pPr>
        <w:spacing w:line="360" w:lineRule="auto"/>
        <w:ind w:firstLine="709"/>
        <w:jc w:val="both"/>
        <w:rPr>
          <w:sz w:val="28"/>
          <w:szCs w:val="28"/>
        </w:rPr>
      </w:pPr>
      <w:r>
        <w:rPr>
          <w:sz w:val="28"/>
          <w:szCs w:val="28"/>
        </w:rPr>
        <w:t>− снижение ситуационного и психологического стресса;</w:t>
      </w:r>
    </w:p>
    <w:p w:rsidR="00566657" w:rsidRDefault="00566657" w:rsidP="009D258E">
      <w:pPr>
        <w:spacing w:line="360" w:lineRule="auto"/>
        <w:ind w:firstLine="709"/>
        <w:jc w:val="both"/>
        <w:rPr>
          <w:sz w:val="28"/>
          <w:szCs w:val="28"/>
        </w:rPr>
      </w:pPr>
      <w:r>
        <w:rPr>
          <w:sz w:val="28"/>
          <w:szCs w:val="28"/>
        </w:rPr>
        <w:t>− укрепление способности семьи справиться с ним и наличие поддерживающих услуг и ресурсов;</w:t>
      </w:r>
    </w:p>
    <w:p w:rsidR="00566657" w:rsidRDefault="00566657" w:rsidP="009D258E">
      <w:pPr>
        <w:spacing w:line="360" w:lineRule="auto"/>
        <w:ind w:firstLine="709"/>
        <w:jc w:val="both"/>
        <w:rPr>
          <w:sz w:val="28"/>
          <w:szCs w:val="28"/>
        </w:rPr>
      </w:pPr>
      <w:r>
        <w:rPr>
          <w:sz w:val="28"/>
          <w:szCs w:val="28"/>
        </w:rPr>
        <w:t>− помощь семье в достижении реалистического принятия их собственной ситуации [2, с. 91].</w:t>
      </w:r>
    </w:p>
    <w:p w:rsidR="00566657" w:rsidRDefault="00566657" w:rsidP="009D258E">
      <w:pPr>
        <w:spacing w:line="360" w:lineRule="auto"/>
        <w:ind w:firstLine="709"/>
        <w:jc w:val="both"/>
        <w:rPr>
          <w:sz w:val="28"/>
          <w:szCs w:val="28"/>
        </w:rPr>
      </w:pPr>
      <w:r>
        <w:rPr>
          <w:sz w:val="28"/>
          <w:szCs w:val="28"/>
        </w:rPr>
        <w:t xml:space="preserve">Как показывает международный опыт, ключевым фактором при достижении успеха в поддержке семьи, воспитывающей ребенка с особыми потребностями, является партнерство между родителями, семьями, специалистами, а также самим ребенком. В партнерстве происходит не только оказание поддерживающих услуг, но также и принимается решение о наиболее подходящих услугах для детей. Все программы должны быть объединены с деятельностью, в которую вовлечены обычные семьи, их дети и другие представители общества. </w:t>
      </w:r>
    </w:p>
    <w:p w:rsidR="00566657" w:rsidRDefault="00566657" w:rsidP="009D258E">
      <w:pPr>
        <w:spacing w:line="360" w:lineRule="auto"/>
        <w:ind w:firstLine="709"/>
        <w:jc w:val="center"/>
        <w:rPr>
          <w:i/>
          <w:sz w:val="28"/>
          <w:szCs w:val="28"/>
        </w:rPr>
      </w:pPr>
      <w:r>
        <w:rPr>
          <w:i/>
          <w:sz w:val="28"/>
          <w:szCs w:val="28"/>
        </w:rPr>
        <w:t>Список использованных источников:</w:t>
      </w:r>
    </w:p>
    <w:p w:rsidR="00566657" w:rsidRPr="009D258E" w:rsidRDefault="00566657" w:rsidP="009D258E">
      <w:pPr>
        <w:spacing w:line="360" w:lineRule="auto"/>
        <w:ind w:firstLine="709"/>
        <w:jc w:val="both"/>
        <w:rPr>
          <w:sz w:val="28"/>
          <w:szCs w:val="28"/>
        </w:rPr>
      </w:pPr>
      <w:r w:rsidRPr="00566657">
        <w:rPr>
          <w:sz w:val="28"/>
          <w:szCs w:val="28"/>
        </w:rPr>
        <w:t xml:space="preserve">1 </w:t>
      </w:r>
      <w:r w:rsidRPr="009D258E">
        <w:rPr>
          <w:sz w:val="28"/>
          <w:szCs w:val="28"/>
        </w:rPr>
        <w:t>Лемех, Е.А.</w:t>
      </w:r>
      <w:r w:rsidR="009D258E">
        <w:rPr>
          <w:sz w:val="28"/>
          <w:szCs w:val="28"/>
        </w:rPr>
        <w:t xml:space="preserve"> Психологическое сопровождение</w:t>
      </w:r>
      <w:r w:rsidRPr="009D258E">
        <w:rPr>
          <w:sz w:val="28"/>
          <w:szCs w:val="28"/>
        </w:rPr>
        <w:t xml:space="preserve"> дете</w:t>
      </w:r>
      <w:r w:rsidR="009D258E">
        <w:rPr>
          <w:sz w:val="28"/>
          <w:szCs w:val="28"/>
        </w:rPr>
        <w:t xml:space="preserve">й с </w:t>
      </w:r>
      <w:r w:rsidRPr="009D258E">
        <w:rPr>
          <w:sz w:val="28"/>
          <w:szCs w:val="28"/>
        </w:rPr>
        <w:t>особенностями психофизического развития в</w:t>
      </w:r>
      <w:r w:rsidR="009D258E">
        <w:rPr>
          <w:sz w:val="28"/>
          <w:szCs w:val="28"/>
        </w:rPr>
        <w:t xml:space="preserve"> условиях инклюзивного </w:t>
      </w:r>
      <w:r w:rsidRPr="009D258E">
        <w:rPr>
          <w:sz w:val="28"/>
          <w:szCs w:val="28"/>
        </w:rPr>
        <w:t>образования / Е.А. Леме</w:t>
      </w:r>
      <w:r w:rsidR="009D258E">
        <w:rPr>
          <w:sz w:val="28"/>
          <w:szCs w:val="28"/>
        </w:rPr>
        <w:t xml:space="preserve">х // Вестник МГИРО. – 2014. – </w:t>
      </w:r>
      <w:r w:rsidRPr="009D258E">
        <w:rPr>
          <w:sz w:val="28"/>
          <w:szCs w:val="28"/>
        </w:rPr>
        <w:t>№ 2 (17). – С. 34</w:t>
      </w:r>
      <w:r w:rsidR="009D258E">
        <w:rPr>
          <w:sz w:val="28"/>
          <w:szCs w:val="28"/>
        </w:rPr>
        <w:t>–38</w:t>
      </w:r>
      <w:r w:rsidRPr="009D258E">
        <w:rPr>
          <w:sz w:val="28"/>
          <w:szCs w:val="28"/>
        </w:rPr>
        <w:t>.</w:t>
      </w:r>
    </w:p>
    <w:p w:rsidR="00566657" w:rsidRPr="00566657" w:rsidRDefault="00566657" w:rsidP="009D258E">
      <w:pPr>
        <w:spacing w:line="360" w:lineRule="auto"/>
        <w:ind w:firstLine="709"/>
        <w:jc w:val="both"/>
        <w:rPr>
          <w:sz w:val="28"/>
          <w:szCs w:val="28"/>
        </w:rPr>
      </w:pPr>
      <w:r w:rsidRPr="009D258E">
        <w:rPr>
          <w:sz w:val="28"/>
          <w:szCs w:val="28"/>
        </w:rPr>
        <w:t>2 Валитова, И</w:t>
      </w:r>
      <w:r w:rsidRPr="00566657">
        <w:rPr>
          <w:i/>
          <w:sz w:val="28"/>
          <w:szCs w:val="28"/>
        </w:rPr>
        <w:t>.</w:t>
      </w:r>
      <w:r w:rsidRPr="009D258E">
        <w:rPr>
          <w:sz w:val="28"/>
          <w:szCs w:val="28"/>
        </w:rPr>
        <w:t>Е.</w:t>
      </w:r>
      <w:r w:rsidRPr="00566657">
        <w:rPr>
          <w:sz w:val="28"/>
          <w:szCs w:val="28"/>
        </w:rPr>
        <w:t xml:space="preserve"> Психология аномального развития ребенка / И.Е. Валитова</w:t>
      </w:r>
      <w:r w:rsidR="009D258E">
        <w:rPr>
          <w:sz w:val="28"/>
          <w:szCs w:val="28"/>
        </w:rPr>
        <w:t>. – Брест</w:t>
      </w:r>
      <w:proofErr w:type="gramStart"/>
      <w:r w:rsidR="009D258E">
        <w:rPr>
          <w:sz w:val="28"/>
          <w:szCs w:val="28"/>
        </w:rPr>
        <w:t xml:space="preserve"> :</w:t>
      </w:r>
      <w:proofErr w:type="gramEnd"/>
      <w:r w:rsidRPr="00566657">
        <w:rPr>
          <w:sz w:val="28"/>
          <w:szCs w:val="28"/>
        </w:rPr>
        <w:t xml:space="preserve"> Бр</w:t>
      </w:r>
      <w:r w:rsidR="009D258E">
        <w:rPr>
          <w:sz w:val="28"/>
          <w:szCs w:val="28"/>
        </w:rPr>
        <w:t>ест</w:t>
      </w:r>
      <w:proofErr w:type="gramStart"/>
      <w:r w:rsidR="009D258E">
        <w:rPr>
          <w:sz w:val="28"/>
          <w:szCs w:val="28"/>
        </w:rPr>
        <w:t>.</w:t>
      </w:r>
      <w:proofErr w:type="gramEnd"/>
      <w:r w:rsidR="009D258E">
        <w:rPr>
          <w:sz w:val="28"/>
          <w:szCs w:val="28"/>
        </w:rPr>
        <w:t xml:space="preserve"> </w:t>
      </w:r>
      <w:proofErr w:type="gramStart"/>
      <w:r w:rsidR="009D258E">
        <w:rPr>
          <w:sz w:val="28"/>
          <w:szCs w:val="28"/>
        </w:rPr>
        <w:t>г</w:t>
      </w:r>
      <w:proofErr w:type="gramEnd"/>
      <w:r w:rsidR="009D258E">
        <w:rPr>
          <w:sz w:val="28"/>
          <w:szCs w:val="28"/>
        </w:rPr>
        <w:t>ос. ун-т им. А.С. Пушкина</w:t>
      </w:r>
      <w:r w:rsidRPr="00566657">
        <w:rPr>
          <w:sz w:val="28"/>
          <w:szCs w:val="28"/>
        </w:rPr>
        <w:t>, 2001. − 91 с.</w:t>
      </w:r>
    </w:p>
    <w:p w:rsidR="00566657" w:rsidRDefault="00566657" w:rsidP="009D258E">
      <w:pPr>
        <w:spacing w:line="360" w:lineRule="auto"/>
        <w:ind w:firstLine="709"/>
        <w:rPr>
          <w:sz w:val="28"/>
          <w:szCs w:val="28"/>
        </w:rPr>
      </w:pPr>
      <w:r>
        <w:rPr>
          <w:sz w:val="28"/>
          <w:szCs w:val="28"/>
        </w:rPr>
        <w:br w:type="page"/>
      </w:r>
    </w:p>
    <w:p w:rsidR="003F6FD8" w:rsidRPr="003F6FD8" w:rsidRDefault="003F6FD8" w:rsidP="001C1EBA">
      <w:pPr>
        <w:spacing w:line="360" w:lineRule="auto"/>
        <w:jc w:val="right"/>
        <w:rPr>
          <w:sz w:val="28"/>
          <w:szCs w:val="28"/>
        </w:rPr>
      </w:pPr>
      <w:r w:rsidRPr="003F6FD8">
        <w:rPr>
          <w:sz w:val="28"/>
          <w:szCs w:val="28"/>
        </w:rPr>
        <w:lastRenderedPageBreak/>
        <w:t>Одинец А.Д.</w:t>
      </w:r>
    </w:p>
    <w:p w:rsidR="003F6FD8" w:rsidRPr="003F6FD8" w:rsidRDefault="000D5DE6" w:rsidP="001C1EBA">
      <w:pPr>
        <w:spacing w:line="360" w:lineRule="auto"/>
        <w:jc w:val="right"/>
        <w:rPr>
          <w:sz w:val="28"/>
          <w:szCs w:val="28"/>
        </w:rPr>
      </w:pPr>
      <w:r>
        <w:rPr>
          <w:sz w:val="28"/>
          <w:szCs w:val="28"/>
        </w:rPr>
        <w:t>(</w:t>
      </w:r>
      <w:r w:rsidR="003F6FD8" w:rsidRPr="003F6FD8">
        <w:rPr>
          <w:sz w:val="28"/>
          <w:szCs w:val="28"/>
        </w:rPr>
        <w:t>Музыченко А.В., кандидат психологических наук, доцент</w:t>
      </w:r>
      <w:r>
        <w:rPr>
          <w:sz w:val="28"/>
          <w:szCs w:val="28"/>
        </w:rPr>
        <w:t>)</w:t>
      </w:r>
    </w:p>
    <w:p w:rsidR="003F6FD8" w:rsidRDefault="003F6FD8" w:rsidP="001C1EBA">
      <w:pPr>
        <w:spacing w:line="360" w:lineRule="auto"/>
        <w:jc w:val="right"/>
        <w:rPr>
          <w:sz w:val="28"/>
          <w:szCs w:val="28"/>
        </w:rPr>
      </w:pPr>
      <w:r w:rsidRPr="003F6FD8">
        <w:rPr>
          <w:sz w:val="28"/>
          <w:szCs w:val="28"/>
        </w:rPr>
        <w:t>БГПУ им. М. Танка</w:t>
      </w:r>
    </w:p>
    <w:p w:rsidR="003F6FD8" w:rsidRPr="003F6FD8" w:rsidRDefault="003F6FD8" w:rsidP="001C1EBA">
      <w:pPr>
        <w:spacing w:line="360" w:lineRule="auto"/>
        <w:jc w:val="right"/>
        <w:rPr>
          <w:sz w:val="28"/>
          <w:szCs w:val="28"/>
        </w:rPr>
      </w:pPr>
    </w:p>
    <w:p w:rsidR="003F6FD8" w:rsidRDefault="003F6FD8" w:rsidP="001C1EBA">
      <w:pPr>
        <w:spacing w:line="360" w:lineRule="auto"/>
        <w:jc w:val="center"/>
        <w:rPr>
          <w:b/>
          <w:sz w:val="28"/>
          <w:szCs w:val="28"/>
        </w:rPr>
      </w:pPr>
      <w:r w:rsidRPr="003F6FD8">
        <w:rPr>
          <w:b/>
          <w:sz w:val="28"/>
          <w:szCs w:val="28"/>
        </w:rPr>
        <w:t>ОБРАЗ УЧИТЕЛЯ В РИСУНКАХ ДЕТЕЙ МЛАДШЕГО ШКОЛЬНОГО ВОЗРАСТА</w:t>
      </w:r>
    </w:p>
    <w:p w:rsidR="003F6FD8" w:rsidRPr="003F6FD8" w:rsidRDefault="003F6FD8" w:rsidP="001C1EBA">
      <w:pPr>
        <w:spacing w:line="360" w:lineRule="auto"/>
        <w:jc w:val="center"/>
        <w:rPr>
          <w:b/>
          <w:sz w:val="28"/>
          <w:szCs w:val="28"/>
        </w:rPr>
      </w:pPr>
    </w:p>
    <w:p w:rsidR="003F6FD8" w:rsidRPr="003F6FD8" w:rsidRDefault="003F6FD8" w:rsidP="000D5DE6">
      <w:pPr>
        <w:spacing w:line="360" w:lineRule="auto"/>
        <w:ind w:firstLine="709"/>
        <w:jc w:val="both"/>
        <w:rPr>
          <w:sz w:val="28"/>
          <w:szCs w:val="28"/>
        </w:rPr>
      </w:pPr>
      <w:r w:rsidRPr="003F6FD8">
        <w:rPr>
          <w:sz w:val="28"/>
          <w:szCs w:val="28"/>
        </w:rPr>
        <w:t>Социокультурная ситуация в обществе изменилась, ценностные ориентации разных поколений также иные. К сожалению, изменился  и статус учителя в современной ситуации. Как воспринимают учителя дети в современной школе? Возникает задача разработки имиджа учителя.  Восприятие образа учителя у учащихся, заканчивающих начальную школу, имеет свои особенности в связи со значительными изменениями в их личностном развитии.  В конце младшего школьного возраста ещё только начинает пробуждаться чувство взрослости. Впервые появляется потребность проявить себя, обнаружить свои устремления; ребёнок рефлексирует, выносит некоторые оценочные суждения самостоятельно, хотя его ценности и взгляды заимствованы. В рефлексии своих действий и мыслей уточняются представления о справедливости, нравственности. Меняется отношение к учителю и к стилю его взаимодействия. Поэтому особенный интерес представляет вопрос о том, как отражается образ учителя в сознании детей десяти лет.</w:t>
      </w:r>
    </w:p>
    <w:p w:rsidR="003F6FD8" w:rsidRPr="003F6FD8" w:rsidRDefault="003F6FD8" w:rsidP="000D5DE6">
      <w:pPr>
        <w:spacing w:line="360" w:lineRule="auto"/>
        <w:ind w:firstLine="709"/>
        <w:jc w:val="both"/>
        <w:rPr>
          <w:sz w:val="28"/>
          <w:szCs w:val="28"/>
        </w:rPr>
      </w:pPr>
      <w:r w:rsidRPr="003F6FD8">
        <w:rPr>
          <w:sz w:val="28"/>
          <w:szCs w:val="28"/>
        </w:rPr>
        <w:t>Было проведено пилотажное исследование в 4 классе в одной из средних школ города Минска, которое включало метод стандартизированного наблюдения (методика анализа вербального взаимодействия Н. Фландерса)[3], метод анализа продуктов деятельности (задание «Нарисуй учителя»). В исследовании принимали участие 20 учащихся, из них 7 девочек (35%), 13 мальчиков (65%). Средний возраст учащихся составил 10 лет.</w:t>
      </w:r>
    </w:p>
    <w:p w:rsidR="003F6FD8" w:rsidRPr="003F6FD8" w:rsidRDefault="003F6FD8" w:rsidP="000D5DE6">
      <w:pPr>
        <w:spacing w:line="360" w:lineRule="auto"/>
        <w:ind w:firstLine="709"/>
        <w:jc w:val="both"/>
        <w:rPr>
          <w:sz w:val="28"/>
          <w:szCs w:val="28"/>
        </w:rPr>
      </w:pPr>
      <w:r w:rsidRPr="003F6FD8">
        <w:rPr>
          <w:sz w:val="28"/>
          <w:szCs w:val="28"/>
        </w:rPr>
        <w:lastRenderedPageBreak/>
        <w:t xml:space="preserve"> По результатам наблюдения было выявлено, что преобладающим является авторитарный стиль. В первую очередь преобладают следующие показатели авторитарного стиля: дача указаний и распоряжений, критические замечания, направленные на изменения поведения учащегося, меньшую часть составила защита педагогом собственных утверждений. Несмотря на значительное преобладание авторитарного стиля, у учителя присутствуют показатели, которые характерны для демократического стиля: поощрение, похвала, принятие идей учащихся. В целом же преобладает атмосфера исполнительности, инициатива находится полностью у учителя. </w:t>
      </w:r>
    </w:p>
    <w:p w:rsidR="003F6FD8" w:rsidRPr="003F6FD8" w:rsidRDefault="003F6FD8" w:rsidP="000D5DE6">
      <w:pPr>
        <w:spacing w:line="360" w:lineRule="auto"/>
        <w:ind w:firstLine="709"/>
        <w:jc w:val="both"/>
        <w:rPr>
          <w:sz w:val="28"/>
          <w:szCs w:val="28"/>
        </w:rPr>
      </w:pPr>
      <w:r w:rsidRPr="003F6FD8">
        <w:rPr>
          <w:sz w:val="28"/>
          <w:szCs w:val="28"/>
        </w:rPr>
        <w:t>В задании «Нарисуй учителя» младшим школьникам предъявлялась следующая инструкция: «Ребята, нарисуйте своего учителя таким, каким вы его видите». Детские рисунки обрабатывались посредством контент-анализа. Были выделены следующие категории: цветовая гамма, наличие/отсутствие  стираний, штриховка, агрессивные тенденции, ирония, а также отдельно было рассмотрено наличие на рисунках атрибутов профессии учителя (например, указка) и изображение учителя на уроке или же вне  ситуации школы [1].</w:t>
      </w:r>
    </w:p>
    <w:p w:rsidR="003F6FD8" w:rsidRPr="003F6FD8" w:rsidRDefault="003F6FD8" w:rsidP="000D5DE6">
      <w:pPr>
        <w:spacing w:line="360" w:lineRule="auto"/>
        <w:ind w:firstLine="709"/>
        <w:jc w:val="both"/>
        <w:rPr>
          <w:sz w:val="28"/>
          <w:szCs w:val="28"/>
        </w:rPr>
      </w:pPr>
      <w:r w:rsidRPr="003F6FD8">
        <w:rPr>
          <w:sz w:val="28"/>
          <w:szCs w:val="28"/>
        </w:rPr>
        <w:t xml:space="preserve">При отсутствии в инструкции указаний на то, как именно изобразить учителя, был выявлен следующий феномен: лишь 15% учащихся изобразили учителя в школьном кабинете, подавляющее большинство детей (85%) изобразили учителя вне школьной обстановки, не обозначив ситуацию урока.  </w:t>
      </w:r>
      <w:proofErr w:type="gramStart"/>
      <w:r w:rsidRPr="003F6FD8">
        <w:rPr>
          <w:sz w:val="28"/>
          <w:szCs w:val="28"/>
        </w:rPr>
        <w:t>Данный факт требует дополнительного рассмотрения и может быть обусловлен следующими причинами: дети уходят от социально закреплённой роли и видят учителя вне школы, принимая во внимание его личность, что говорит о развитии личностных структур школьников десяти лет. 30 % учащихся включили фигуру учителя в пейзаж, не выделили атрибутов профессии учителя 75% учащихся, что может свидетельствовать об их  стремлении выйти за пределы школьного</w:t>
      </w:r>
      <w:proofErr w:type="gramEnd"/>
      <w:r w:rsidRPr="003F6FD8">
        <w:rPr>
          <w:sz w:val="28"/>
          <w:szCs w:val="28"/>
        </w:rPr>
        <w:t xml:space="preserve"> класса, соединить образ учителя с желаемым (свободное пространство, </w:t>
      </w:r>
      <w:r w:rsidRPr="003F6FD8">
        <w:rPr>
          <w:sz w:val="28"/>
          <w:szCs w:val="28"/>
        </w:rPr>
        <w:lastRenderedPageBreak/>
        <w:t>цветы, солнце).  На рисунках 20 % учащихся изображена солнечная погода,   10 % младших школьников представили учительницу в образах принцессы, феи, что даёт основание говорить о ещё очень высоком авторитете учителя и его идеализации.</w:t>
      </w:r>
    </w:p>
    <w:p w:rsidR="003F6FD8" w:rsidRPr="003F6FD8" w:rsidRDefault="003F6FD8" w:rsidP="000D5DE6">
      <w:pPr>
        <w:spacing w:line="360" w:lineRule="auto"/>
        <w:ind w:firstLine="709"/>
        <w:jc w:val="both"/>
        <w:rPr>
          <w:sz w:val="28"/>
          <w:szCs w:val="28"/>
        </w:rPr>
      </w:pPr>
      <w:r w:rsidRPr="003F6FD8">
        <w:rPr>
          <w:sz w:val="28"/>
          <w:szCs w:val="28"/>
        </w:rPr>
        <w:t>Выражая образ учителя цветом, 75 % учащихся использовали положительную цветовую гамму. На 65 % процентах рисунков есть стирания, что указывает на напряжённость и может быть интерпретировано  как особенность самой позиции учителя по отношению к ученикам. Различные показатели агрессивных тенденций есть на рисунках 55 % детей, такие, как тщательная прорисовка пальцев, рта, поднятая рука. Штриховка присутствует на рисунках 20 % младших школьников. Прослеживаются половые различия детей в изображении учителя: в рисунках 43 % девочек  отсутствовали признаки  непринятия образа, что, безусловно, говорит о принятии учителя, в то время как в рисунках 38 % мальчиков присутствовали признаки непринятия по 3-4 категориям одновременно (20 % от всего класса).</w:t>
      </w:r>
    </w:p>
    <w:p w:rsidR="003F6FD8" w:rsidRPr="003F6FD8" w:rsidRDefault="003F6FD8" w:rsidP="000D5DE6">
      <w:pPr>
        <w:spacing w:line="360" w:lineRule="auto"/>
        <w:ind w:firstLine="709"/>
        <w:jc w:val="both"/>
        <w:rPr>
          <w:sz w:val="28"/>
          <w:szCs w:val="28"/>
        </w:rPr>
      </w:pPr>
      <w:r w:rsidRPr="003F6FD8">
        <w:rPr>
          <w:sz w:val="28"/>
          <w:szCs w:val="28"/>
        </w:rPr>
        <w:tab/>
        <w:t xml:space="preserve">В ряде рисунков обнаружена вызывающая интерес особенность, которую мы определили как «феномен ироничности» по отношению к учителю: образ клоуна, облаченного в яркий разноцветный костюм, ботинки с загнутыми носами, как у шута, пририсованные рожки, неприметный чёртик в углу листа. Как интерпретировать такую ироничность в рисунках младших школьников, которые уже подходят к взрослению? Очевидна, беззлобность этой иронии. В рисунках детей, изобразивших учителя в таком облике, обнаружено лишь по одному признаку из характеристик напряжения в отношении, непринятия: наличие стираний, штриховка, тенденции к агрессивности (тщательная прорисовка пальцев). «Пресловутая подростковая неуправляемость сочетается с удивительной гибкостью, пластичностью 10 – 12-летних, их готовностью к переменам, открытостью для сотрудничества»[4, c.18]. Таким образом, в силу вступают возрастные механизмы – через эту ироничность  </w:t>
      </w:r>
      <w:r w:rsidRPr="003F6FD8">
        <w:rPr>
          <w:sz w:val="28"/>
          <w:szCs w:val="28"/>
        </w:rPr>
        <w:lastRenderedPageBreak/>
        <w:t>проявляется особенность отношения к учителю. Авторитет учителя по-прежнему высок, но на место учителя, как ведущей фигуры для младшего школьника, постепенно выступают сверстники. Поэтому важным представляется вопрос о том, как учителю сохранить авторитет.</w:t>
      </w:r>
    </w:p>
    <w:p w:rsidR="003F6FD8" w:rsidRPr="003F6FD8" w:rsidRDefault="003F6FD8" w:rsidP="000D5DE6">
      <w:pPr>
        <w:spacing w:line="360" w:lineRule="auto"/>
        <w:ind w:firstLine="709"/>
        <w:jc w:val="both"/>
        <w:rPr>
          <w:sz w:val="28"/>
          <w:szCs w:val="28"/>
        </w:rPr>
      </w:pPr>
      <w:r w:rsidRPr="003F6FD8">
        <w:rPr>
          <w:sz w:val="28"/>
          <w:szCs w:val="28"/>
        </w:rPr>
        <w:t>Авторитет должен получаться не установкой искусственного непроницаемого барьера между учителем и учениками, а завоёвываться в процессе творческой деятельности. Возникает закономерный вопрос, возможна ли та самая творческая деятельность при строго авторитарном стиле общения? Очевидно, что нет, так как возможности сотрудничества с учителем отсутствуют. Не менее важна и установка самого педагога на общение с классом и творческое взаимодействие с ним [2, c.99].</w:t>
      </w:r>
    </w:p>
    <w:p w:rsidR="003F6FD8" w:rsidRDefault="003F6FD8" w:rsidP="000D5DE6">
      <w:pPr>
        <w:spacing w:line="360" w:lineRule="auto"/>
        <w:ind w:firstLine="709"/>
        <w:jc w:val="both"/>
        <w:rPr>
          <w:sz w:val="28"/>
          <w:szCs w:val="28"/>
        </w:rPr>
      </w:pPr>
      <w:r w:rsidRPr="003F6FD8">
        <w:rPr>
          <w:sz w:val="28"/>
          <w:szCs w:val="28"/>
        </w:rPr>
        <w:t xml:space="preserve">В восприятии образа учителя младшими школьниками 10-ти лет проявляются особенности возраста, характер социальных контактов в классе, которые косвенно оказывают влияние и на позицию учителя. Изучение особенностей 10-летнего возраста школьников важно и для учителей средней школы, сталкивающихся с проблемой адаптации школьников к среднему звену. Данное исследование  лишь затронуло тему имиджа учителя в  школе, что требует дельнейших разработок с учётом современной социокультурной ситуации. </w:t>
      </w:r>
    </w:p>
    <w:p w:rsidR="003F6FD8" w:rsidRPr="003F6FD8" w:rsidRDefault="003F6FD8" w:rsidP="000D5DE6">
      <w:pPr>
        <w:spacing w:line="360" w:lineRule="auto"/>
        <w:ind w:firstLine="709"/>
        <w:jc w:val="center"/>
        <w:rPr>
          <w:i/>
          <w:sz w:val="28"/>
          <w:szCs w:val="28"/>
        </w:rPr>
      </w:pPr>
      <w:r w:rsidRPr="003F6FD8">
        <w:rPr>
          <w:i/>
          <w:sz w:val="28"/>
          <w:szCs w:val="28"/>
        </w:rPr>
        <w:t>Список использованных источников</w:t>
      </w:r>
    </w:p>
    <w:p w:rsidR="003F6FD8" w:rsidRPr="003F6FD8" w:rsidRDefault="003F6FD8" w:rsidP="000D5DE6">
      <w:pPr>
        <w:spacing w:line="360" w:lineRule="auto"/>
        <w:ind w:firstLine="709"/>
        <w:jc w:val="both"/>
        <w:rPr>
          <w:sz w:val="28"/>
          <w:szCs w:val="28"/>
        </w:rPr>
      </w:pPr>
      <w:r w:rsidRPr="003F6FD8">
        <w:rPr>
          <w:sz w:val="28"/>
          <w:szCs w:val="28"/>
        </w:rPr>
        <w:t>1.</w:t>
      </w:r>
      <w:r w:rsidRPr="003F6FD8">
        <w:rPr>
          <w:sz w:val="28"/>
          <w:szCs w:val="28"/>
        </w:rPr>
        <w:tab/>
        <w:t>Венгер, А.Л. Психологические рисуночные тесты: Иллюстрированное руководство / А.Л. Венгер. – М.: ВЛАДОС-ПРЕСС, 2003. – 160 с.</w:t>
      </w:r>
    </w:p>
    <w:p w:rsidR="003F6FD8" w:rsidRPr="003F6FD8" w:rsidRDefault="003F6FD8" w:rsidP="000D5DE6">
      <w:pPr>
        <w:spacing w:line="360" w:lineRule="auto"/>
        <w:ind w:firstLine="709"/>
        <w:jc w:val="both"/>
        <w:rPr>
          <w:sz w:val="28"/>
          <w:szCs w:val="28"/>
        </w:rPr>
      </w:pPr>
      <w:r w:rsidRPr="003F6FD8">
        <w:rPr>
          <w:sz w:val="28"/>
          <w:szCs w:val="28"/>
        </w:rPr>
        <w:t>2.</w:t>
      </w:r>
      <w:r w:rsidRPr="003F6FD8">
        <w:rPr>
          <w:sz w:val="28"/>
          <w:szCs w:val="28"/>
        </w:rPr>
        <w:tab/>
      </w:r>
      <w:proofErr w:type="gramStart"/>
      <w:r w:rsidRPr="003F6FD8">
        <w:rPr>
          <w:sz w:val="28"/>
          <w:szCs w:val="28"/>
        </w:rPr>
        <w:t>Кан-Калик</w:t>
      </w:r>
      <w:proofErr w:type="gramEnd"/>
      <w:r w:rsidRPr="003F6FD8">
        <w:rPr>
          <w:sz w:val="28"/>
          <w:szCs w:val="28"/>
        </w:rPr>
        <w:t xml:space="preserve">, В.А. Учителю о педагогическом общении: Кн. для учителя / В.А. </w:t>
      </w:r>
      <w:proofErr w:type="gramStart"/>
      <w:r w:rsidRPr="003F6FD8">
        <w:rPr>
          <w:sz w:val="28"/>
          <w:szCs w:val="28"/>
        </w:rPr>
        <w:t>Кан-Калик</w:t>
      </w:r>
      <w:proofErr w:type="gramEnd"/>
      <w:r w:rsidRPr="003F6FD8">
        <w:rPr>
          <w:sz w:val="28"/>
          <w:szCs w:val="28"/>
        </w:rPr>
        <w:t>. – М.: Просвещение, 1987. – 190 с.</w:t>
      </w:r>
    </w:p>
    <w:p w:rsidR="003F6FD8" w:rsidRPr="003F6FD8" w:rsidRDefault="003F6FD8" w:rsidP="000D5DE6">
      <w:pPr>
        <w:spacing w:line="360" w:lineRule="auto"/>
        <w:ind w:firstLine="709"/>
        <w:jc w:val="both"/>
        <w:rPr>
          <w:sz w:val="28"/>
          <w:szCs w:val="28"/>
        </w:rPr>
      </w:pPr>
      <w:r w:rsidRPr="003F6FD8">
        <w:rPr>
          <w:sz w:val="28"/>
          <w:szCs w:val="28"/>
        </w:rPr>
        <w:t>3</w:t>
      </w:r>
      <w:r w:rsidR="006304A9">
        <w:rPr>
          <w:sz w:val="28"/>
          <w:szCs w:val="28"/>
        </w:rPr>
        <w:t>.</w:t>
      </w:r>
      <w:r w:rsidR="006304A9">
        <w:rPr>
          <w:sz w:val="28"/>
          <w:szCs w:val="28"/>
        </w:rPr>
        <w:tab/>
        <w:t xml:space="preserve">Реан, А.А. </w:t>
      </w:r>
      <w:r w:rsidRPr="003F6FD8">
        <w:rPr>
          <w:sz w:val="28"/>
          <w:szCs w:val="28"/>
        </w:rPr>
        <w:t>Социал</w:t>
      </w:r>
      <w:r w:rsidR="006304A9">
        <w:rPr>
          <w:sz w:val="28"/>
          <w:szCs w:val="28"/>
        </w:rPr>
        <w:t xml:space="preserve">ьная педагогическая психология / А.А. Реан, </w:t>
      </w:r>
      <w:r w:rsidRPr="003F6FD8">
        <w:rPr>
          <w:sz w:val="28"/>
          <w:szCs w:val="28"/>
        </w:rPr>
        <w:t>Я.Л. Коломинский.</w:t>
      </w:r>
      <w:r w:rsidR="006304A9">
        <w:rPr>
          <w:sz w:val="28"/>
          <w:szCs w:val="28"/>
        </w:rPr>
        <w:t xml:space="preserve"> – </w:t>
      </w:r>
      <w:r w:rsidRPr="003F6FD8">
        <w:rPr>
          <w:sz w:val="28"/>
          <w:szCs w:val="28"/>
        </w:rPr>
        <w:t>СПб</w:t>
      </w:r>
      <w:proofErr w:type="gramStart"/>
      <w:r w:rsidRPr="003F6FD8">
        <w:rPr>
          <w:sz w:val="28"/>
          <w:szCs w:val="28"/>
        </w:rPr>
        <w:t xml:space="preserve">.: </w:t>
      </w:r>
      <w:proofErr w:type="gramEnd"/>
      <w:r w:rsidRPr="003F6FD8">
        <w:rPr>
          <w:sz w:val="28"/>
          <w:szCs w:val="28"/>
        </w:rPr>
        <w:t>Издательство «Питер», 2000. – 416 с.</w:t>
      </w:r>
    </w:p>
    <w:p w:rsidR="003F6FD8" w:rsidRDefault="006304A9" w:rsidP="006304A9">
      <w:pPr>
        <w:spacing w:line="360" w:lineRule="auto"/>
        <w:ind w:firstLine="709"/>
        <w:jc w:val="both"/>
        <w:rPr>
          <w:sz w:val="28"/>
          <w:szCs w:val="28"/>
        </w:rPr>
      </w:pPr>
      <w:r>
        <w:rPr>
          <w:sz w:val="28"/>
          <w:szCs w:val="28"/>
        </w:rPr>
        <w:t>4.</w:t>
      </w:r>
      <w:r>
        <w:rPr>
          <w:sz w:val="28"/>
          <w:szCs w:val="28"/>
        </w:rPr>
        <w:tab/>
        <w:t xml:space="preserve">Цукерман, Г.А. </w:t>
      </w:r>
      <w:proofErr w:type="gramStart"/>
      <w:r w:rsidR="003F6FD8" w:rsidRPr="003F6FD8">
        <w:rPr>
          <w:sz w:val="28"/>
          <w:szCs w:val="28"/>
        </w:rPr>
        <w:t>Десяти-двенадцатилетние</w:t>
      </w:r>
      <w:proofErr w:type="gramEnd"/>
      <w:r w:rsidR="003F6FD8" w:rsidRPr="003F6FD8">
        <w:rPr>
          <w:sz w:val="28"/>
          <w:szCs w:val="28"/>
        </w:rPr>
        <w:t xml:space="preserve"> школьники: «ничья земля» в возрастной психологии / Г.А. Цукерман. – Вопросы пси</w:t>
      </w:r>
      <w:r>
        <w:rPr>
          <w:sz w:val="28"/>
          <w:szCs w:val="28"/>
        </w:rPr>
        <w:t>хологии. – 1998. – № 3. – С. 17–</w:t>
      </w:r>
      <w:r w:rsidR="003F6FD8" w:rsidRPr="003F6FD8">
        <w:rPr>
          <w:sz w:val="28"/>
          <w:szCs w:val="28"/>
        </w:rPr>
        <w:t>31.</w:t>
      </w:r>
      <w:r w:rsidR="003F6FD8">
        <w:rPr>
          <w:sz w:val="28"/>
          <w:szCs w:val="28"/>
        </w:rPr>
        <w:br w:type="page"/>
      </w:r>
    </w:p>
    <w:p w:rsidR="003D3B28" w:rsidRPr="008C1CAB" w:rsidRDefault="003D3B28" w:rsidP="001C1EBA">
      <w:pPr>
        <w:widowControl w:val="0"/>
        <w:spacing w:line="360" w:lineRule="auto"/>
        <w:jc w:val="right"/>
        <w:rPr>
          <w:sz w:val="28"/>
          <w:szCs w:val="28"/>
        </w:rPr>
      </w:pPr>
      <w:r w:rsidRPr="008C1CAB">
        <w:rPr>
          <w:sz w:val="28"/>
          <w:szCs w:val="28"/>
        </w:rPr>
        <w:lastRenderedPageBreak/>
        <w:t>Панасюк И.А.</w:t>
      </w:r>
    </w:p>
    <w:p w:rsidR="003D3B28" w:rsidRPr="008C1CAB" w:rsidRDefault="003D3B28" w:rsidP="001C1EBA">
      <w:pPr>
        <w:widowControl w:val="0"/>
        <w:spacing w:line="360" w:lineRule="auto"/>
        <w:jc w:val="right"/>
        <w:rPr>
          <w:sz w:val="28"/>
          <w:szCs w:val="28"/>
        </w:rPr>
      </w:pPr>
      <w:r w:rsidRPr="008C1CAB">
        <w:rPr>
          <w:sz w:val="28"/>
          <w:szCs w:val="28"/>
        </w:rPr>
        <w:t>(Семак А.С.</w:t>
      </w:r>
      <w:r>
        <w:rPr>
          <w:sz w:val="28"/>
          <w:szCs w:val="28"/>
        </w:rPr>
        <w:t>, старший преподаватель</w:t>
      </w:r>
      <w:r w:rsidR="0096563F">
        <w:rPr>
          <w:sz w:val="28"/>
          <w:szCs w:val="28"/>
        </w:rPr>
        <w:t xml:space="preserve"> кафедры возрастной и педагогической психологии</w:t>
      </w:r>
      <w:r w:rsidRPr="008C1CAB">
        <w:rPr>
          <w:sz w:val="28"/>
          <w:szCs w:val="28"/>
        </w:rPr>
        <w:t>)</w:t>
      </w:r>
    </w:p>
    <w:p w:rsidR="003D3B28" w:rsidRDefault="0096563F" w:rsidP="001C1EBA">
      <w:pPr>
        <w:widowControl w:val="0"/>
        <w:spacing w:line="360" w:lineRule="auto"/>
        <w:jc w:val="right"/>
        <w:rPr>
          <w:sz w:val="28"/>
          <w:szCs w:val="28"/>
        </w:rPr>
      </w:pPr>
      <w:r>
        <w:rPr>
          <w:sz w:val="28"/>
          <w:szCs w:val="28"/>
        </w:rPr>
        <w:t>ГрГУ им. Я.</w:t>
      </w:r>
      <w:r w:rsidR="003D3B28" w:rsidRPr="008C1CAB">
        <w:rPr>
          <w:sz w:val="28"/>
          <w:szCs w:val="28"/>
        </w:rPr>
        <w:t xml:space="preserve"> Купалы</w:t>
      </w:r>
      <w:r w:rsidR="003D3B28">
        <w:rPr>
          <w:sz w:val="28"/>
          <w:szCs w:val="28"/>
        </w:rPr>
        <w:t>,</w:t>
      </w:r>
      <w:r w:rsidR="003D3B28" w:rsidRPr="008C1CAB">
        <w:rPr>
          <w:sz w:val="28"/>
          <w:szCs w:val="28"/>
        </w:rPr>
        <w:t xml:space="preserve"> </w:t>
      </w:r>
      <w:r w:rsidR="003D3B28">
        <w:rPr>
          <w:sz w:val="28"/>
          <w:szCs w:val="28"/>
        </w:rPr>
        <w:t>Гродно</w:t>
      </w:r>
    </w:p>
    <w:p w:rsidR="003D3B28" w:rsidRPr="008C1CAB" w:rsidRDefault="003D3B28" w:rsidP="001C1EBA">
      <w:pPr>
        <w:widowControl w:val="0"/>
        <w:spacing w:line="360" w:lineRule="auto"/>
        <w:jc w:val="right"/>
        <w:rPr>
          <w:sz w:val="28"/>
          <w:szCs w:val="28"/>
        </w:rPr>
      </w:pPr>
    </w:p>
    <w:p w:rsidR="003D3B28" w:rsidRPr="003D3B28" w:rsidRDefault="003D3B28" w:rsidP="001C1EBA">
      <w:pPr>
        <w:widowControl w:val="0"/>
        <w:spacing w:line="360" w:lineRule="auto"/>
        <w:jc w:val="center"/>
        <w:rPr>
          <w:b/>
          <w:caps/>
          <w:sz w:val="28"/>
        </w:rPr>
      </w:pPr>
      <w:r w:rsidRPr="003D3B28">
        <w:rPr>
          <w:b/>
          <w:caps/>
          <w:sz w:val="28"/>
        </w:rPr>
        <w:t>Структурно-содержательные характеристики качества жизни семей, воспитывающих ребенка с особенностями психофизического развития</w:t>
      </w:r>
    </w:p>
    <w:p w:rsidR="003D3B28" w:rsidRPr="008C1CAB" w:rsidRDefault="003D3B28" w:rsidP="001C1EBA">
      <w:pPr>
        <w:widowControl w:val="0"/>
        <w:spacing w:line="360" w:lineRule="auto"/>
        <w:jc w:val="center"/>
        <w:rPr>
          <w:caps/>
          <w:sz w:val="28"/>
        </w:rPr>
      </w:pPr>
    </w:p>
    <w:p w:rsidR="003D3B28" w:rsidRPr="008C1CAB" w:rsidRDefault="003D3B28" w:rsidP="0096563F">
      <w:pPr>
        <w:widowControl w:val="0"/>
        <w:spacing w:line="360" w:lineRule="auto"/>
        <w:ind w:firstLine="709"/>
        <w:jc w:val="both"/>
      </w:pPr>
      <w:r w:rsidRPr="008C1CAB">
        <w:rPr>
          <w:sz w:val="28"/>
          <w:szCs w:val="28"/>
        </w:rPr>
        <w:t>В последнее десятилетие проблемы детей с ограниченными возможностями привлекают внимание широкого круга специалистов. И это не случайно, т.к. в новом тысячелетии ребенок с ограниченными возможностями здоровья должен рассматриваться не только как объект медико-социальной помощи и заботы, но и как активный субъект окружающего социума, создающего условия для максимально возможной его самореализации и интеграции в общество. Первичным, а иногда единственным институтом социализации для таких детей является семья.</w:t>
      </w:r>
    </w:p>
    <w:p w:rsidR="003D3B28" w:rsidRPr="008C1CAB" w:rsidRDefault="003D3B28" w:rsidP="0096563F">
      <w:pPr>
        <w:widowControl w:val="0"/>
        <w:spacing w:line="360" w:lineRule="auto"/>
        <w:ind w:firstLine="709"/>
        <w:jc w:val="both"/>
        <w:rPr>
          <w:sz w:val="28"/>
          <w:szCs w:val="28"/>
        </w:rPr>
      </w:pPr>
      <w:r w:rsidRPr="008C1CAB">
        <w:rPr>
          <w:sz w:val="28"/>
          <w:szCs w:val="28"/>
        </w:rPr>
        <w:t>Основные проблемы качества жизни семей, воспитывающих ребенка с особенностями психофизического развития, заключаются в следующем –    дети с ограниченными возможностями составляют особую социальную группу населения, неоднородную по своему составу и дифференцированную по возрасту, полу и социальному статусу, занимающую значительное место в социально-демографической структуре общества. Особенностью этой социальной группы является неспособность самостоятельно реализовать свои права и возможности, а также самостоятельно удовлетворять свои основные потребности.</w:t>
      </w:r>
      <w:r w:rsidRPr="008C1CAB">
        <w:t xml:space="preserve"> </w:t>
      </w:r>
      <w:r w:rsidRPr="008C1CAB">
        <w:rPr>
          <w:sz w:val="28"/>
          <w:szCs w:val="28"/>
        </w:rPr>
        <w:t xml:space="preserve">Основными социальными проблемами детей с ограниченными возможностями являются барьеры в осуществлении прав на охрану здоровья и социальную адаптацию, образование, трудоустройство. Переход на платные медицинские услуги, платное образование, неприспособленность </w:t>
      </w:r>
      <w:r w:rsidRPr="008C1CAB">
        <w:rPr>
          <w:sz w:val="28"/>
          <w:szCs w:val="28"/>
        </w:rPr>
        <w:lastRenderedPageBreak/>
        <w:t>архитектурно-строительной среды к особым нуждам детей-инвалидов в зданиях общественной инфраструктуры (больницах, школах, средних и высших образовательных учреждениях), финансирование государством социальной сферы по остаточному принципу усложняют процессы социализации и включение их в общество.</w:t>
      </w:r>
    </w:p>
    <w:p w:rsidR="003D3B28" w:rsidRPr="008C1CAB" w:rsidRDefault="003D3B28" w:rsidP="0096563F">
      <w:pPr>
        <w:widowControl w:val="0"/>
        <w:spacing w:line="360" w:lineRule="auto"/>
        <w:ind w:firstLine="709"/>
        <w:jc w:val="both"/>
        <w:rPr>
          <w:sz w:val="28"/>
          <w:szCs w:val="28"/>
        </w:rPr>
      </w:pPr>
      <w:r w:rsidRPr="008C1CAB">
        <w:rPr>
          <w:sz w:val="28"/>
          <w:szCs w:val="28"/>
        </w:rPr>
        <w:t>Изучая социально-психологическую характеристику данных семей, было выдвинуто предположение, что существуют различия в структурно-содержательных характеристиках качества жизни семей, воспитывающих ребенка с особенностями психофизического развития, по фактору пола.</w:t>
      </w:r>
    </w:p>
    <w:p w:rsidR="003D3B28" w:rsidRPr="008C1CAB" w:rsidRDefault="003D3B28" w:rsidP="0096563F">
      <w:pPr>
        <w:widowControl w:val="0"/>
        <w:spacing w:line="360" w:lineRule="auto"/>
        <w:ind w:firstLine="709"/>
        <w:jc w:val="both"/>
        <w:rPr>
          <w:sz w:val="28"/>
          <w:szCs w:val="28"/>
        </w:rPr>
      </w:pPr>
      <w:r w:rsidRPr="008C1CAB">
        <w:rPr>
          <w:sz w:val="28"/>
          <w:szCs w:val="28"/>
        </w:rPr>
        <w:t>В качестве основных методов сбора эмпирического материала были использованы:</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1. </w:t>
      </w:r>
      <w:proofErr w:type="gramStart"/>
      <w:r w:rsidRPr="008C1CAB">
        <w:rPr>
          <w:sz w:val="28"/>
          <w:szCs w:val="28"/>
        </w:rPr>
        <w:t>Методика оценки функционального состояния «САН» (авторы:</w:t>
      </w:r>
      <w:proofErr w:type="gramEnd"/>
      <w:r w:rsidRPr="008C1CAB">
        <w:rPr>
          <w:sz w:val="28"/>
          <w:szCs w:val="28"/>
        </w:rPr>
        <w:t xml:space="preserve"> Доскин В.А., Лаврентьев В.А., Мирошников М.П., Шарай В.Б.). </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2. Методика по исследованию сознания и личности «Личностный дифференциал» (разработана в 1952 году группой американских психологов во главе с Ч. Осгудом; адаптированная сотрудниками Психоневрологического института им. В.М. Бехтерева в 1992 году). </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3.  Для статистической обработки полученных результатов, нами были использованы следующие методы: метод описательной статистики с целью измерения среднего показателя и стандартного отклонения; коэффициент ранговой корреляции Спирмена (по Л.Е. Полякову, 1971) с целью статистического изучения связи между явлениями.  </w:t>
      </w:r>
    </w:p>
    <w:p w:rsidR="003D3B28" w:rsidRPr="00937960" w:rsidRDefault="003D3B28" w:rsidP="0096563F">
      <w:pPr>
        <w:widowControl w:val="0"/>
        <w:spacing w:line="360" w:lineRule="auto"/>
        <w:ind w:firstLine="709"/>
        <w:jc w:val="both"/>
        <w:rPr>
          <w:spacing w:val="-2"/>
          <w:sz w:val="28"/>
          <w:szCs w:val="28"/>
        </w:rPr>
      </w:pPr>
      <w:r w:rsidRPr="00937960">
        <w:rPr>
          <w:spacing w:val="-2"/>
          <w:sz w:val="28"/>
          <w:szCs w:val="28"/>
        </w:rPr>
        <w:t>Оперативная оценка самочувствия, активности и настроения, а также  изучение определенных свойств личности, ее самосознания, межличностных отношений проводилась нами на выборке из 80 условно здоровых мужчин и женщин на базе Гомельской областной детской больницы медицинской реабилитации. Возраст испытуемых от 22 до 60 лет.</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Анализируя материалы эмпирического исследования, были выявлены различия в структурно-содержательных характеристиках качества жизни семей, воспитывающих ребенка с особенностями </w:t>
      </w:r>
      <w:r w:rsidRPr="008C1CAB">
        <w:rPr>
          <w:sz w:val="28"/>
          <w:szCs w:val="28"/>
        </w:rPr>
        <w:lastRenderedPageBreak/>
        <w:t>психофизического развития, по фактору пола, так:</w:t>
      </w:r>
    </w:p>
    <w:p w:rsidR="003D3B28" w:rsidRDefault="003D3B28" w:rsidP="0096563F">
      <w:pPr>
        <w:widowControl w:val="0"/>
        <w:spacing w:line="360" w:lineRule="auto"/>
        <w:ind w:firstLine="709"/>
        <w:jc w:val="both"/>
        <w:rPr>
          <w:sz w:val="28"/>
          <w:szCs w:val="28"/>
        </w:rPr>
      </w:pPr>
      <w:r w:rsidRPr="008C1CAB">
        <w:rPr>
          <w:sz w:val="28"/>
          <w:szCs w:val="28"/>
        </w:rPr>
        <w:t>а) наиболее высокий уровень был выявлен в такой характеристике, как «Настроение», что свидетельствует о том, с преобладанием каких эмоций испытуемые находят подход к принятию важных для них решений, подход к воспитанию ребенка и, наконец, подход к отношениям внутри семьи с другими ее членами, и составил 81% от общей выборки. При этом большую часть данной группы составили женщины – 51% и 30% -</w:t>
      </w:r>
      <w:r>
        <w:rPr>
          <w:sz w:val="28"/>
          <w:szCs w:val="28"/>
        </w:rPr>
        <w:t xml:space="preserve"> мужчины;</w:t>
      </w:r>
      <w:r w:rsidRPr="008C1CAB">
        <w:rPr>
          <w:sz w:val="28"/>
          <w:szCs w:val="28"/>
        </w:rPr>
        <w:t xml:space="preserve"> </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б) наиболее низкий уровень был выявлен в характеристике «Активность», что свидетельствует об общительности испытуемых, о том, как они проявляют себя при взаимодействии с другими людьми, социальными группами и т.д., и составил  24% от общей выборки. При этом большую часть  данной группы составили мужчины - 21% и только 3% - женщины. -  «Оценка», т.е. уровень самоуважения по отношению к «Самочувствию», т.е. комплексу субъективных ощущений, отражающих степень физиологической и психологической комфортности состояния испытуемых, направление мыслей и чувств, имеют слабую тесноту связи; чем ниже оценивают себя испытуемые, тем ниже у них самочувствие. </w:t>
      </w:r>
    </w:p>
    <w:p w:rsidR="003D3B28" w:rsidRPr="008C1CAB" w:rsidRDefault="003D3B28" w:rsidP="0096563F">
      <w:pPr>
        <w:widowControl w:val="0"/>
        <w:spacing w:line="360" w:lineRule="auto"/>
        <w:ind w:firstLine="709"/>
        <w:jc w:val="both"/>
        <w:rPr>
          <w:sz w:val="28"/>
          <w:szCs w:val="28"/>
        </w:rPr>
      </w:pPr>
      <w:r w:rsidRPr="008C1CAB">
        <w:rPr>
          <w:sz w:val="28"/>
          <w:szCs w:val="28"/>
        </w:rPr>
        <w:t>«Сила», т.е. волевая сторона испытуемых по отношению к «Активности», т.е. всеобщей характеристике испытуемых: их собственной динамике, как источнику преобразования или поддержания жизненно значимых связей с окружающей средой. А также в соответствии с вероятностным прогнозированием развития событий в среде и положением в ней, взаимодействие испытуемых с физической и социальной средой, также имеют слабую тесноту связи; чем ниже у испытуемых уровень волевой стороны, тем ниже у них отмечается активность.</w:t>
      </w:r>
    </w:p>
    <w:p w:rsidR="003D3B28" w:rsidRPr="008C1CAB" w:rsidRDefault="003D3B28" w:rsidP="0096563F">
      <w:pPr>
        <w:widowControl w:val="0"/>
        <w:spacing w:line="360" w:lineRule="auto"/>
        <w:ind w:firstLine="709"/>
        <w:jc w:val="both"/>
        <w:rPr>
          <w:sz w:val="28"/>
          <w:szCs w:val="28"/>
        </w:rPr>
      </w:pPr>
      <w:r w:rsidRPr="008C1CAB">
        <w:rPr>
          <w:sz w:val="28"/>
          <w:szCs w:val="28"/>
        </w:rPr>
        <w:t>Слабая теснота связи также отмечена в таких явлениях, как «Активность» по отношению к «Самочувствию».</w:t>
      </w:r>
    </w:p>
    <w:p w:rsidR="003D3B28" w:rsidRPr="008C1CAB" w:rsidRDefault="003D3B28" w:rsidP="0096563F">
      <w:pPr>
        <w:widowControl w:val="0"/>
        <w:spacing w:line="360" w:lineRule="auto"/>
        <w:ind w:firstLine="709"/>
        <w:jc w:val="both"/>
        <w:rPr>
          <w:sz w:val="28"/>
          <w:szCs w:val="28"/>
        </w:rPr>
      </w:pPr>
      <w:r w:rsidRPr="008C1CAB">
        <w:rPr>
          <w:sz w:val="28"/>
          <w:szCs w:val="28"/>
        </w:rPr>
        <w:t xml:space="preserve"> В результате анализа полученных данных, по всем остальным явлениям была выявлена умеренная теснота связи.</w:t>
      </w:r>
    </w:p>
    <w:p w:rsidR="003D3B28" w:rsidRDefault="003D3B28" w:rsidP="0096563F">
      <w:pPr>
        <w:widowControl w:val="0"/>
        <w:shd w:val="clear" w:color="auto" w:fill="FFFFFF"/>
        <w:spacing w:line="360" w:lineRule="auto"/>
        <w:ind w:firstLine="709"/>
        <w:jc w:val="both"/>
        <w:rPr>
          <w:sz w:val="28"/>
          <w:szCs w:val="28"/>
        </w:rPr>
      </w:pPr>
      <w:r>
        <w:rPr>
          <w:sz w:val="28"/>
          <w:szCs w:val="28"/>
        </w:rPr>
        <w:lastRenderedPageBreak/>
        <w:t>Согласно</w:t>
      </w:r>
      <w:r w:rsidRPr="008C1CAB">
        <w:rPr>
          <w:sz w:val="28"/>
          <w:szCs w:val="28"/>
        </w:rPr>
        <w:t xml:space="preserve"> полученны</w:t>
      </w:r>
      <w:r>
        <w:rPr>
          <w:sz w:val="28"/>
          <w:szCs w:val="28"/>
        </w:rPr>
        <w:t>м</w:t>
      </w:r>
      <w:r w:rsidRPr="008C1CAB">
        <w:rPr>
          <w:sz w:val="28"/>
          <w:szCs w:val="28"/>
        </w:rPr>
        <w:t xml:space="preserve"> результат</w:t>
      </w:r>
      <w:r>
        <w:rPr>
          <w:sz w:val="28"/>
          <w:szCs w:val="28"/>
        </w:rPr>
        <w:t>ам</w:t>
      </w:r>
      <w:r w:rsidRPr="008C1CAB">
        <w:rPr>
          <w:sz w:val="28"/>
          <w:szCs w:val="28"/>
        </w:rPr>
        <w:t xml:space="preserve">, наша гипотеза о существовании различий в структурно-содержательных характеристиках семей, воспитывающих ребенка с особенностями психофизического развития, по фактору пола родителей, получила подтверждение. </w:t>
      </w:r>
      <w:proofErr w:type="gramStart"/>
      <w:r w:rsidRPr="008C1CAB">
        <w:rPr>
          <w:sz w:val="28"/>
          <w:szCs w:val="28"/>
        </w:rPr>
        <w:t>Результаты  исследования можно объяснить тем, что реализация возложенных на родителей задач  по воспитанию детей с особенностями психофизического развития затруднена без специальных знаний об особенностях развития ребенка, специфике его воспитания и обучения, что и ведет к нарушению адаптации и качества жизни семей, воспитывающих ребенка с особенностями психофизического развития.</w:t>
      </w:r>
      <w:proofErr w:type="gramEnd"/>
    </w:p>
    <w:p w:rsidR="003D3B28" w:rsidRPr="003D3B28" w:rsidRDefault="003D3B28" w:rsidP="0096563F">
      <w:pPr>
        <w:widowControl w:val="0"/>
        <w:shd w:val="clear" w:color="auto" w:fill="FFFFFF"/>
        <w:spacing w:line="360" w:lineRule="auto"/>
        <w:ind w:firstLine="709"/>
        <w:jc w:val="center"/>
        <w:rPr>
          <w:i/>
          <w:sz w:val="28"/>
          <w:szCs w:val="28"/>
        </w:rPr>
      </w:pPr>
      <w:r w:rsidRPr="003D3B28">
        <w:rPr>
          <w:i/>
          <w:sz w:val="28"/>
          <w:szCs w:val="28"/>
        </w:rPr>
        <w:t>Список использованных источников</w:t>
      </w:r>
    </w:p>
    <w:p w:rsidR="003D3B28" w:rsidRPr="0007274D" w:rsidRDefault="003D3B28" w:rsidP="0096563F">
      <w:pPr>
        <w:pStyle w:val="af1"/>
        <w:numPr>
          <w:ilvl w:val="0"/>
          <w:numId w:val="44"/>
        </w:numPr>
        <w:tabs>
          <w:tab w:val="left" w:pos="0"/>
          <w:tab w:val="left" w:pos="993"/>
        </w:tabs>
        <w:spacing w:line="360" w:lineRule="auto"/>
        <w:ind w:left="0" w:firstLine="709"/>
        <w:contextualSpacing/>
        <w:jc w:val="both"/>
        <w:rPr>
          <w:rFonts w:ascii="Times New Roman" w:hAnsi="Times New Roman" w:cs="Times New Roman"/>
          <w:sz w:val="28"/>
          <w:szCs w:val="28"/>
          <w:lang w:val="ru-RU"/>
        </w:rPr>
      </w:pPr>
      <w:r w:rsidRPr="003D3B28">
        <w:rPr>
          <w:rFonts w:ascii="Times New Roman" w:hAnsi="Times New Roman" w:cs="Times New Roman"/>
          <w:sz w:val="28"/>
          <w:szCs w:val="28"/>
          <w:lang w:val="ru-RU"/>
        </w:rPr>
        <w:t>Краузе, М.П. Дети с нарушениями развития: п</w:t>
      </w:r>
      <w:r w:rsidR="0096563F">
        <w:rPr>
          <w:rFonts w:ascii="Times New Roman" w:hAnsi="Times New Roman" w:cs="Times New Roman"/>
          <w:sz w:val="28"/>
          <w:szCs w:val="28"/>
          <w:lang w:val="ru-RU"/>
        </w:rPr>
        <w:t>сихологическая помощь родителям</w:t>
      </w:r>
      <w:r w:rsidRPr="003D3B28">
        <w:rPr>
          <w:rFonts w:ascii="Times New Roman" w:hAnsi="Times New Roman" w:cs="Times New Roman"/>
          <w:sz w:val="28"/>
          <w:szCs w:val="28"/>
          <w:lang w:val="ru-RU"/>
        </w:rPr>
        <w:t xml:space="preserve"> / М.П. Краузе.– </w:t>
      </w:r>
      <w:r w:rsidRPr="0007274D">
        <w:rPr>
          <w:rFonts w:ascii="Times New Roman" w:hAnsi="Times New Roman" w:cs="Times New Roman"/>
          <w:sz w:val="28"/>
          <w:szCs w:val="28"/>
          <w:lang w:val="ru-RU"/>
        </w:rPr>
        <w:t xml:space="preserve">М.: </w:t>
      </w:r>
      <w:r w:rsidR="0096563F">
        <w:rPr>
          <w:rFonts w:ascii="Times New Roman" w:hAnsi="Times New Roman" w:cs="Times New Roman"/>
          <w:sz w:val="28"/>
          <w:szCs w:val="28"/>
          <w:lang w:val="ru-RU"/>
        </w:rPr>
        <w:t>Академия</w:t>
      </w:r>
      <w:r w:rsidRPr="0007274D">
        <w:rPr>
          <w:rFonts w:ascii="Times New Roman" w:hAnsi="Times New Roman" w:cs="Times New Roman"/>
          <w:sz w:val="28"/>
          <w:szCs w:val="28"/>
          <w:lang w:val="ru-RU"/>
        </w:rPr>
        <w:t>, 2006.–208 с.</w:t>
      </w:r>
    </w:p>
    <w:p w:rsidR="003D3B28" w:rsidRPr="003D3B28" w:rsidRDefault="0096563F" w:rsidP="0096563F">
      <w:pPr>
        <w:pStyle w:val="af1"/>
        <w:numPr>
          <w:ilvl w:val="0"/>
          <w:numId w:val="44"/>
        </w:numPr>
        <w:tabs>
          <w:tab w:val="left" w:pos="0"/>
        </w:tabs>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Савченко, Т.Н.</w:t>
      </w:r>
      <w:r w:rsidR="003D3B28" w:rsidRPr="003D3B28">
        <w:rPr>
          <w:rFonts w:ascii="Times New Roman" w:hAnsi="Times New Roman" w:cs="Times New Roman"/>
          <w:sz w:val="28"/>
          <w:szCs w:val="28"/>
          <w:lang w:val="ru-RU"/>
        </w:rPr>
        <w:t xml:space="preserve"> Субъективное качество жизни: подходы, методы оценки, прикладные исследования / Т.Н. Савченк</w:t>
      </w:r>
      <w:r>
        <w:rPr>
          <w:rFonts w:ascii="Times New Roman" w:hAnsi="Times New Roman" w:cs="Times New Roman"/>
          <w:sz w:val="28"/>
          <w:szCs w:val="28"/>
          <w:lang w:val="ru-RU"/>
        </w:rPr>
        <w:t>о, Г.М. Головина. – М.: ИП РАН</w:t>
      </w:r>
      <w:r w:rsidR="003D3B28" w:rsidRPr="003D3B28">
        <w:rPr>
          <w:rFonts w:ascii="Times New Roman" w:hAnsi="Times New Roman" w:cs="Times New Roman"/>
          <w:sz w:val="28"/>
          <w:szCs w:val="28"/>
          <w:lang w:val="ru-RU"/>
        </w:rPr>
        <w:t>, 2006. – 170 с.</w:t>
      </w:r>
    </w:p>
    <w:p w:rsidR="003D3B28" w:rsidRPr="0096563F" w:rsidRDefault="003D3B28" w:rsidP="0096563F">
      <w:pPr>
        <w:pStyle w:val="af1"/>
        <w:numPr>
          <w:ilvl w:val="0"/>
          <w:numId w:val="44"/>
        </w:numPr>
        <w:spacing w:line="360" w:lineRule="auto"/>
        <w:ind w:left="0" w:firstLine="709"/>
        <w:contextualSpacing/>
        <w:jc w:val="both"/>
        <w:rPr>
          <w:rFonts w:ascii="Times New Roman" w:eastAsia="Times New Roman" w:hAnsi="Times New Roman" w:cs="Times New Roman"/>
          <w:sz w:val="28"/>
          <w:szCs w:val="28"/>
          <w:lang w:val="ru-RU"/>
        </w:rPr>
      </w:pPr>
      <w:r w:rsidRPr="003D3B28">
        <w:rPr>
          <w:rFonts w:ascii="Times New Roman" w:eastAsia="Times New Roman" w:hAnsi="Times New Roman" w:cs="Times New Roman"/>
          <w:sz w:val="28"/>
          <w:szCs w:val="28"/>
          <w:lang w:val="ru-RU"/>
        </w:rPr>
        <w:t>Посохова, С.Т. Справочник практического психолога. Психодиагностика /</w:t>
      </w:r>
      <w:r w:rsidR="0096563F">
        <w:rPr>
          <w:rFonts w:ascii="Times New Roman" w:eastAsia="Times New Roman" w:hAnsi="Times New Roman" w:cs="Times New Roman"/>
          <w:sz w:val="28"/>
          <w:szCs w:val="28"/>
          <w:lang w:val="ru-RU"/>
        </w:rPr>
        <w:t xml:space="preserve"> С.Т. Посохова. – М.: АСТ; СПб</w:t>
      </w:r>
      <w:proofErr w:type="gramStart"/>
      <w:r w:rsidR="0096563F">
        <w:rPr>
          <w:rFonts w:ascii="Times New Roman" w:eastAsia="Times New Roman" w:hAnsi="Times New Roman" w:cs="Times New Roman"/>
          <w:sz w:val="28"/>
          <w:szCs w:val="28"/>
          <w:lang w:val="ru-RU"/>
        </w:rPr>
        <w:t xml:space="preserve">.: </w:t>
      </w:r>
      <w:proofErr w:type="gramEnd"/>
      <w:r w:rsidR="0096563F">
        <w:rPr>
          <w:rFonts w:ascii="Times New Roman" w:eastAsia="Times New Roman" w:hAnsi="Times New Roman" w:cs="Times New Roman"/>
          <w:sz w:val="28"/>
          <w:szCs w:val="28"/>
          <w:lang w:val="ru-RU"/>
        </w:rPr>
        <w:t>Сова, 2005. –</w:t>
      </w:r>
      <w:r w:rsidRPr="0096563F">
        <w:rPr>
          <w:rFonts w:ascii="Times New Roman" w:eastAsia="Times New Roman" w:hAnsi="Times New Roman" w:cs="Times New Roman"/>
          <w:sz w:val="28"/>
          <w:szCs w:val="28"/>
          <w:lang w:val="ru-RU"/>
        </w:rPr>
        <w:t xml:space="preserve"> 671</w:t>
      </w:r>
      <w:r w:rsidR="0096563F">
        <w:rPr>
          <w:rFonts w:ascii="Times New Roman" w:eastAsia="Times New Roman" w:hAnsi="Times New Roman" w:cs="Times New Roman"/>
          <w:sz w:val="28"/>
          <w:szCs w:val="28"/>
          <w:lang w:val="ru-RU"/>
        </w:rPr>
        <w:t xml:space="preserve"> </w:t>
      </w:r>
      <w:r w:rsidRPr="0096563F">
        <w:rPr>
          <w:rFonts w:ascii="Times New Roman" w:eastAsia="Times New Roman" w:hAnsi="Times New Roman" w:cs="Times New Roman"/>
          <w:sz w:val="28"/>
          <w:szCs w:val="28"/>
          <w:lang w:val="ru-RU"/>
        </w:rPr>
        <w:t>с.</w:t>
      </w:r>
    </w:p>
    <w:p w:rsidR="003D3B28" w:rsidRDefault="003D3B28" w:rsidP="0096563F">
      <w:pPr>
        <w:spacing w:line="360" w:lineRule="auto"/>
        <w:ind w:firstLine="709"/>
        <w:rPr>
          <w:sz w:val="28"/>
          <w:szCs w:val="28"/>
        </w:rPr>
      </w:pPr>
      <w:r>
        <w:rPr>
          <w:sz w:val="28"/>
          <w:szCs w:val="28"/>
        </w:rPr>
        <w:br w:type="page"/>
      </w:r>
    </w:p>
    <w:p w:rsidR="00461E9F" w:rsidRPr="00461E9F" w:rsidRDefault="00461E9F" w:rsidP="001C1EBA">
      <w:pPr>
        <w:spacing w:line="360" w:lineRule="auto"/>
        <w:jc w:val="right"/>
        <w:rPr>
          <w:sz w:val="28"/>
          <w:szCs w:val="28"/>
        </w:rPr>
      </w:pPr>
      <w:r w:rsidRPr="00461E9F">
        <w:rPr>
          <w:sz w:val="28"/>
          <w:szCs w:val="28"/>
        </w:rPr>
        <w:lastRenderedPageBreak/>
        <w:t>Панащик Р.С.</w:t>
      </w:r>
    </w:p>
    <w:p w:rsidR="00461E9F" w:rsidRPr="00461E9F" w:rsidRDefault="00461E9F" w:rsidP="001C1EBA">
      <w:pPr>
        <w:spacing w:line="360" w:lineRule="auto"/>
        <w:jc w:val="right"/>
        <w:rPr>
          <w:sz w:val="28"/>
          <w:szCs w:val="28"/>
        </w:rPr>
      </w:pPr>
      <w:r w:rsidRPr="00461E9F">
        <w:rPr>
          <w:sz w:val="28"/>
          <w:szCs w:val="28"/>
        </w:rPr>
        <w:t>(Черчес Т.Е., кандида</w:t>
      </w:r>
      <w:r w:rsidR="00335FF3">
        <w:rPr>
          <w:sz w:val="28"/>
          <w:szCs w:val="28"/>
        </w:rPr>
        <w:t>т психологических наук, доцент)</w:t>
      </w:r>
    </w:p>
    <w:p w:rsidR="00461E9F" w:rsidRDefault="00335FF3" w:rsidP="001C1EBA">
      <w:pPr>
        <w:spacing w:line="360" w:lineRule="auto"/>
        <w:jc w:val="right"/>
        <w:rPr>
          <w:sz w:val="28"/>
          <w:szCs w:val="28"/>
        </w:rPr>
      </w:pPr>
      <w:r>
        <w:rPr>
          <w:sz w:val="28"/>
          <w:szCs w:val="28"/>
        </w:rPr>
        <w:t xml:space="preserve">БГПУ им. М. Танка, </w:t>
      </w:r>
      <w:r w:rsidR="00461E9F" w:rsidRPr="00461E9F">
        <w:rPr>
          <w:sz w:val="28"/>
          <w:szCs w:val="28"/>
        </w:rPr>
        <w:t>Минск.</w:t>
      </w:r>
    </w:p>
    <w:p w:rsidR="00461E9F" w:rsidRPr="00461E9F" w:rsidRDefault="00461E9F" w:rsidP="001C1EBA">
      <w:pPr>
        <w:spacing w:line="360" w:lineRule="auto"/>
        <w:jc w:val="right"/>
        <w:rPr>
          <w:sz w:val="28"/>
          <w:szCs w:val="28"/>
        </w:rPr>
      </w:pPr>
    </w:p>
    <w:p w:rsidR="00461E9F" w:rsidRPr="00461E9F" w:rsidRDefault="00461E9F" w:rsidP="001C1EBA">
      <w:pPr>
        <w:spacing w:line="360" w:lineRule="auto"/>
        <w:jc w:val="center"/>
        <w:rPr>
          <w:b/>
          <w:sz w:val="28"/>
          <w:szCs w:val="28"/>
        </w:rPr>
      </w:pPr>
      <w:r w:rsidRPr="00461E9F">
        <w:rPr>
          <w:b/>
          <w:sz w:val="28"/>
          <w:szCs w:val="28"/>
        </w:rPr>
        <w:t>ЭТНИЧЕСКАЯ ИДЕНТИЧНОСТЬ В СТРУКТУРЕ</w:t>
      </w:r>
    </w:p>
    <w:p w:rsidR="00461E9F" w:rsidRPr="00461E9F" w:rsidRDefault="00461E9F" w:rsidP="001C1EBA">
      <w:pPr>
        <w:spacing w:line="360" w:lineRule="auto"/>
        <w:jc w:val="center"/>
        <w:rPr>
          <w:b/>
          <w:sz w:val="28"/>
          <w:szCs w:val="28"/>
        </w:rPr>
      </w:pPr>
      <w:r w:rsidRPr="00461E9F">
        <w:rPr>
          <w:b/>
          <w:sz w:val="28"/>
          <w:szCs w:val="28"/>
        </w:rPr>
        <w:t>НАЦИОНАЛЬНОГО ХАРАКТЕРА БЕЛОРУСОВ</w:t>
      </w:r>
    </w:p>
    <w:p w:rsidR="00461E9F" w:rsidRPr="00461E9F" w:rsidRDefault="00461E9F" w:rsidP="001C1EBA">
      <w:pPr>
        <w:spacing w:line="360" w:lineRule="auto"/>
        <w:jc w:val="both"/>
        <w:rPr>
          <w:sz w:val="28"/>
          <w:szCs w:val="28"/>
        </w:rPr>
      </w:pPr>
    </w:p>
    <w:p w:rsidR="00461E9F" w:rsidRPr="00461E9F" w:rsidRDefault="00461E9F" w:rsidP="00335FF3">
      <w:pPr>
        <w:spacing w:line="360" w:lineRule="auto"/>
        <w:ind w:firstLine="709"/>
        <w:jc w:val="both"/>
        <w:rPr>
          <w:sz w:val="28"/>
          <w:szCs w:val="28"/>
        </w:rPr>
      </w:pPr>
      <w:r w:rsidRPr="00461E9F">
        <w:rPr>
          <w:sz w:val="28"/>
          <w:szCs w:val="28"/>
        </w:rPr>
        <w:t>Не</w:t>
      </w:r>
      <w:r>
        <w:rPr>
          <w:sz w:val="28"/>
          <w:szCs w:val="28"/>
        </w:rPr>
        <w:t xml:space="preserve">смотря на процессы глобализации в современном мире, </w:t>
      </w:r>
      <w:r w:rsidRPr="00461E9F">
        <w:rPr>
          <w:sz w:val="28"/>
          <w:szCs w:val="28"/>
        </w:rPr>
        <w:t>проблемы этничности, этнической идентичности и национального характера не утрачивают свою актуальность. Активные межэтнические коммуникации расширяют представление о многообразии культур, но также  вытесняют национальные традиции. Сохранение культурных ценностей, этнической идентичности и в целом уникального национального характера актуально и для Республики Беларусь, являющейся полиэтническим государством.</w:t>
      </w:r>
    </w:p>
    <w:p w:rsidR="00461E9F" w:rsidRPr="00461E9F" w:rsidRDefault="00461E9F" w:rsidP="00335FF3">
      <w:pPr>
        <w:spacing w:line="360" w:lineRule="auto"/>
        <w:ind w:firstLine="709"/>
        <w:jc w:val="both"/>
        <w:rPr>
          <w:sz w:val="28"/>
          <w:szCs w:val="28"/>
        </w:rPr>
      </w:pPr>
      <w:r w:rsidRPr="00461E9F">
        <w:rPr>
          <w:sz w:val="28"/>
          <w:szCs w:val="28"/>
        </w:rPr>
        <w:t>Исследования национального характера имеют длительную историю и относятся к различным областям знаний: этнографии, социологии, лингвистике и, конечно, психологии. З. Фрейд, О. Шпенглер, Н. Бердяев, Ф. Гегель, М. Вебер, И.С. Кон - это далеко не полный перечень ученых, исследовавших в разные периоды времени эту сложнейшую проблему.</w:t>
      </w:r>
    </w:p>
    <w:p w:rsidR="00461E9F" w:rsidRPr="00461E9F" w:rsidRDefault="00461E9F" w:rsidP="00335FF3">
      <w:pPr>
        <w:spacing w:line="360" w:lineRule="auto"/>
        <w:ind w:firstLine="709"/>
        <w:jc w:val="both"/>
        <w:rPr>
          <w:sz w:val="28"/>
          <w:szCs w:val="28"/>
        </w:rPr>
      </w:pPr>
      <w:r w:rsidRPr="00461E9F">
        <w:rPr>
          <w:sz w:val="28"/>
          <w:szCs w:val="28"/>
        </w:rPr>
        <w:t xml:space="preserve">Национальный характер определяется как совокупность наиболее устойчивых, характерных для данной национальной общности особенностей восприятия окружающего мира и форм реакций на него [2, с. 30]. На становление национального характера белорусов влияет множество факторов, которые можно разделить на следующие группы: историко-географические; ситуативные (политические и социально-экономические). </w:t>
      </w:r>
    </w:p>
    <w:p w:rsidR="00461E9F" w:rsidRPr="00461E9F" w:rsidRDefault="00461E9F" w:rsidP="00335FF3">
      <w:pPr>
        <w:spacing w:line="360" w:lineRule="auto"/>
        <w:ind w:firstLine="709"/>
        <w:jc w:val="both"/>
        <w:rPr>
          <w:sz w:val="28"/>
          <w:szCs w:val="28"/>
        </w:rPr>
      </w:pPr>
      <w:r w:rsidRPr="00461E9F">
        <w:rPr>
          <w:sz w:val="28"/>
          <w:szCs w:val="28"/>
        </w:rPr>
        <w:t xml:space="preserve">Э.С. Дубенецкий включил в эту группу и </w:t>
      </w:r>
      <w:proofErr w:type="gramStart"/>
      <w:r w:rsidRPr="00461E9F">
        <w:rPr>
          <w:sz w:val="28"/>
          <w:szCs w:val="28"/>
        </w:rPr>
        <w:t>природно-климатические</w:t>
      </w:r>
      <w:proofErr w:type="gramEnd"/>
      <w:r w:rsidRPr="00461E9F">
        <w:rPr>
          <w:sz w:val="28"/>
          <w:szCs w:val="28"/>
        </w:rPr>
        <w:t xml:space="preserve"> усло-вия, детерминирующие развитие национального характера [3, c. 16]; ситуационно-психологические; личностные [5].</w:t>
      </w:r>
    </w:p>
    <w:p w:rsidR="00461E9F" w:rsidRPr="00461E9F" w:rsidRDefault="00461E9F" w:rsidP="00335FF3">
      <w:pPr>
        <w:spacing w:line="360" w:lineRule="auto"/>
        <w:ind w:firstLine="709"/>
        <w:jc w:val="both"/>
        <w:rPr>
          <w:sz w:val="28"/>
          <w:szCs w:val="28"/>
        </w:rPr>
      </w:pPr>
      <w:r w:rsidRPr="00461E9F">
        <w:rPr>
          <w:sz w:val="28"/>
          <w:szCs w:val="28"/>
        </w:rPr>
        <w:t xml:space="preserve"> Национальный характер включает в себя такое понятие как этническая идентичность [6, c. 118]. М.М. Бублик под этнической </w:t>
      </w:r>
      <w:r w:rsidRPr="00461E9F">
        <w:rPr>
          <w:sz w:val="28"/>
          <w:szCs w:val="28"/>
        </w:rPr>
        <w:lastRenderedPageBreak/>
        <w:t xml:space="preserve">идентичностью понимает «социально-психологический феномен, выражающийся в отождествление индивида с этнической общностью в когнитивном, поведенческом и мотивационно-потребностных аспектах на основе чувства эмоциональной принадлежности и сопричастности к этнической группе» [1, с. 28]. </w:t>
      </w:r>
      <w:proofErr w:type="gramStart"/>
      <w:r w:rsidRPr="00461E9F">
        <w:rPr>
          <w:sz w:val="28"/>
          <w:szCs w:val="28"/>
        </w:rPr>
        <w:t>По мнению В.Г. Крысько, этническая идентичность (этничность) – эмоционально-когнитивный процесс объединения субъектом себя с другими представителями одной с ним этнической группы, а также его позитивное ценностное отношениие к истории, культуре, национальным традициям и обычаям своего народа, к его идеалам, чувствам и интересам, фольклору и языку, территории проживания этноса и его государственности [4].</w:t>
      </w:r>
      <w:proofErr w:type="gramEnd"/>
    </w:p>
    <w:p w:rsidR="00461E9F" w:rsidRPr="00461E9F" w:rsidRDefault="00461E9F" w:rsidP="00335FF3">
      <w:pPr>
        <w:spacing w:line="360" w:lineRule="auto"/>
        <w:ind w:firstLine="709"/>
        <w:jc w:val="both"/>
        <w:rPr>
          <w:sz w:val="28"/>
          <w:szCs w:val="28"/>
        </w:rPr>
      </w:pPr>
      <w:r w:rsidRPr="00461E9F">
        <w:rPr>
          <w:sz w:val="28"/>
          <w:szCs w:val="28"/>
        </w:rPr>
        <w:t xml:space="preserve">В поликультурном обществе этническая идентичность может приобретать следующие формы: позитивную, этнонигилизм, этническую индифферентность, этноэгоизм, этноизоляционизм и этнофанатизм. </w:t>
      </w:r>
      <w:proofErr w:type="gramStart"/>
      <w:r w:rsidRPr="00461E9F">
        <w:rPr>
          <w:sz w:val="28"/>
          <w:szCs w:val="28"/>
        </w:rPr>
        <w:t>Позитивная этническая идентичность проявляется в  сочетании положительного отношения к своему  народу с позитивным отношением к другим; этнонигилизм  представляет собой отход от собственной этнической группы; этническая индифферентность реализуется в размывании этнической идентичности, неактуальности этничности; этноэгоизм - может проявляться в напряженности  и раздражение в общении с представителями других этнических групп или признание за своим народом права решать проблемы за  счет других народов;</w:t>
      </w:r>
      <w:proofErr w:type="gramEnd"/>
      <w:r w:rsidRPr="00461E9F">
        <w:rPr>
          <w:sz w:val="28"/>
          <w:szCs w:val="28"/>
        </w:rPr>
        <w:t xml:space="preserve"> этноизоляционизм выражается в убежденность в превосходстве своего народа, ксенофобия; этнофанатизм – это готовность идти на любые действия во имя этнических интересов, отказа другим народам в праве пользования ресурсами и социальными привилегиями, признание приоритета этнических прав народа над правами человека. </w:t>
      </w:r>
    </w:p>
    <w:p w:rsidR="00461E9F" w:rsidRPr="00461E9F" w:rsidRDefault="00461E9F" w:rsidP="00335FF3">
      <w:pPr>
        <w:spacing w:line="360" w:lineRule="auto"/>
        <w:ind w:firstLine="709"/>
        <w:jc w:val="both"/>
        <w:rPr>
          <w:sz w:val="28"/>
          <w:szCs w:val="28"/>
        </w:rPr>
      </w:pPr>
      <w:r w:rsidRPr="00461E9F">
        <w:rPr>
          <w:sz w:val="28"/>
          <w:szCs w:val="28"/>
        </w:rPr>
        <w:t xml:space="preserve">Целью проведенного нами эмпирического исследования было выявление особенностей этнической идентичности в структуре национального характера белорусов. Участниками нашего исследования </w:t>
      </w:r>
      <w:r w:rsidRPr="00461E9F">
        <w:rPr>
          <w:sz w:val="28"/>
          <w:szCs w:val="28"/>
        </w:rPr>
        <w:lastRenderedPageBreak/>
        <w:t>стали люди различного социального статуса, пола  и  возраста общей численностью 57 человек.</w:t>
      </w:r>
    </w:p>
    <w:p w:rsidR="00461E9F" w:rsidRPr="00461E9F" w:rsidRDefault="00461E9F" w:rsidP="00335FF3">
      <w:pPr>
        <w:spacing w:line="360" w:lineRule="auto"/>
        <w:ind w:firstLine="709"/>
        <w:jc w:val="both"/>
        <w:rPr>
          <w:sz w:val="28"/>
          <w:szCs w:val="28"/>
        </w:rPr>
      </w:pPr>
      <w:r w:rsidRPr="00461E9F">
        <w:rPr>
          <w:sz w:val="28"/>
          <w:szCs w:val="28"/>
        </w:rPr>
        <w:t xml:space="preserve">Для реализации поставленной  цели мы использовали следующие методики: методика Дж. Финни, измеряющая степень выраженности этнической идентичности, методика для определения социокультурной идентичности (ОСКИ), методика «Типы этнической идентичности» (Г.У. Солдатова, С.В. Рыжова) и опросник этнической аффилиации. Обработка  полученных результатов производилась при помощи методов математической статистики с  использованием  программы STATISTICS ANOVA 8.0. </w:t>
      </w:r>
    </w:p>
    <w:p w:rsidR="00461E9F" w:rsidRPr="00461E9F" w:rsidRDefault="00461E9F" w:rsidP="00335FF3">
      <w:pPr>
        <w:spacing w:line="360" w:lineRule="auto"/>
        <w:ind w:firstLine="709"/>
        <w:jc w:val="both"/>
        <w:rPr>
          <w:sz w:val="28"/>
          <w:szCs w:val="28"/>
        </w:rPr>
      </w:pPr>
      <w:r w:rsidRPr="00461E9F">
        <w:rPr>
          <w:sz w:val="28"/>
          <w:szCs w:val="28"/>
        </w:rPr>
        <w:t>Анализ данных, полученных в результате исследования типов этнической идентичности белорусов, выявил  у большинства испытуемых высокий уровень позитивной этнической идентичности при низком уровне  этнонигилизма, этнофанатизм и этноизоляционизма. Однако существует выраженная тенденция к этнической индифферентности.</w:t>
      </w:r>
    </w:p>
    <w:p w:rsidR="00461E9F" w:rsidRPr="00461E9F" w:rsidRDefault="00461E9F" w:rsidP="00335FF3">
      <w:pPr>
        <w:spacing w:line="360" w:lineRule="auto"/>
        <w:ind w:firstLine="709"/>
        <w:jc w:val="both"/>
        <w:rPr>
          <w:sz w:val="28"/>
          <w:szCs w:val="28"/>
        </w:rPr>
      </w:pPr>
      <w:r w:rsidRPr="00461E9F">
        <w:rPr>
          <w:sz w:val="28"/>
          <w:szCs w:val="28"/>
        </w:rPr>
        <w:t xml:space="preserve">У респондентов существует статистически значимое доминирование   когнитивного компонента этнической идентичности над аффективным компонентом. Уровень осознания своей социокультурной и региональной идентичности большинством респондентов достаточно низкий у большинства. В большинстве случаев у испытуемых отсутствуют расистские наклонности. </w:t>
      </w:r>
      <w:proofErr w:type="gramStart"/>
      <w:r w:rsidRPr="00461E9F">
        <w:rPr>
          <w:sz w:val="28"/>
          <w:szCs w:val="28"/>
        </w:rPr>
        <w:t>Характеристики этнической аффилиации, такие как этническое слияние и этническое обособление, имеют почти равную незначительную количественную выраженность.</w:t>
      </w:r>
      <w:proofErr w:type="gramEnd"/>
    </w:p>
    <w:p w:rsidR="00461E9F" w:rsidRPr="00461E9F" w:rsidRDefault="00461E9F" w:rsidP="00335FF3">
      <w:pPr>
        <w:spacing w:line="360" w:lineRule="auto"/>
        <w:ind w:firstLine="709"/>
        <w:jc w:val="both"/>
        <w:rPr>
          <w:sz w:val="28"/>
          <w:szCs w:val="28"/>
        </w:rPr>
      </w:pPr>
      <w:r w:rsidRPr="00461E9F">
        <w:rPr>
          <w:sz w:val="28"/>
          <w:szCs w:val="28"/>
        </w:rPr>
        <w:t xml:space="preserve">С помощью </w:t>
      </w:r>
      <w:proofErr w:type="gramStart"/>
      <w:r w:rsidRPr="00461E9F">
        <w:rPr>
          <w:sz w:val="28"/>
          <w:szCs w:val="28"/>
        </w:rPr>
        <w:t>авторского</w:t>
      </w:r>
      <w:proofErr w:type="gramEnd"/>
      <w:r w:rsidRPr="00461E9F">
        <w:rPr>
          <w:sz w:val="28"/>
          <w:szCs w:val="28"/>
        </w:rPr>
        <w:t xml:space="preserve"> опросника мы выявили, что большинство респондентов позитивно оценивают белорусский национальный характер. Большинство опрошенных считают белорусов </w:t>
      </w:r>
      <w:proofErr w:type="gramStart"/>
      <w:r w:rsidRPr="00461E9F">
        <w:rPr>
          <w:sz w:val="28"/>
          <w:szCs w:val="28"/>
        </w:rPr>
        <w:t>толерантными</w:t>
      </w:r>
      <w:proofErr w:type="gramEnd"/>
      <w:r w:rsidRPr="00461E9F">
        <w:rPr>
          <w:sz w:val="28"/>
          <w:szCs w:val="28"/>
        </w:rPr>
        <w:t>, терпеливыми, религиозные (т. е. имеющими определенную веру), гостеприимными и добродушными.</w:t>
      </w:r>
    </w:p>
    <w:p w:rsidR="00461E9F" w:rsidRPr="00461E9F" w:rsidRDefault="00461E9F" w:rsidP="00335FF3">
      <w:pPr>
        <w:spacing w:line="360" w:lineRule="auto"/>
        <w:ind w:firstLine="709"/>
        <w:jc w:val="both"/>
        <w:rPr>
          <w:sz w:val="28"/>
          <w:szCs w:val="28"/>
        </w:rPr>
      </w:pPr>
      <w:r w:rsidRPr="00461E9F">
        <w:rPr>
          <w:sz w:val="28"/>
          <w:szCs w:val="28"/>
        </w:rPr>
        <w:t>На основе проведенного исследования можно сделать следующие выводы:</w:t>
      </w:r>
    </w:p>
    <w:p w:rsidR="00461E9F" w:rsidRPr="00461E9F" w:rsidRDefault="00461E9F" w:rsidP="00335FF3">
      <w:pPr>
        <w:spacing w:line="360" w:lineRule="auto"/>
        <w:ind w:firstLine="709"/>
        <w:jc w:val="both"/>
        <w:rPr>
          <w:sz w:val="28"/>
          <w:szCs w:val="28"/>
        </w:rPr>
      </w:pPr>
      <w:r w:rsidRPr="00461E9F">
        <w:rPr>
          <w:sz w:val="28"/>
          <w:szCs w:val="28"/>
        </w:rPr>
        <w:lastRenderedPageBreak/>
        <w:t>─</w:t>
      </w:r>
      <w:r w:rsidRPr="00461E9F">
        <w:rPr>
          <w:sz w:val="28"/>
          <w:szCs w:val="28"/>
        </w:rPr>
        <w:tab/>
        <w:t xml:space="preserve">для белорусов характерно преобладание </w:t>
      </w:r>
      <w:proofErr w:type="gramStart"/>
      <w:r w:rsidRPr="00461E9F">
        <w:rPr>
          <w:sz w:val="28"/>
          <w:szCs w:val="28"/>
        </w:rPr>
        <w:t>позитивной</w:t>
      </w:r>
      <w:proofErr w:type="gramEnd"/>
      <w:r w:rsidRPr="00461E9F">
        <w:rPr>
          <w:sz w:val="28"/>
          <w:szCs w:val="28"/>
        </w:rPr>
        <w:t xml:space="preserve">  этниче-ской идентичность, что говорит о сочетании позитивного отношения к собственному народу с позитивным отношением к другим народам. Однако  тенденция к этнической индифферентности может свидетельствовать  о некотором размывании этнической идентичности;</w:t>
      </w:r>
    </w:p>
    <w:p w:rsidR="00461E9F" w:rsidRPr="00461E9F" w:rsidRDefault="00461E9F" w:rsidP="00335FF3">
      <w:pPr>
        <w:spacing w:line="360" w:lineRule="auto"/>
        <w:ind w:firstLine="709"/>
        <w:jc w:val="both"/>
        <w:rPr>
          <w:sz w:val="28"/>
          <w:szCs w:val="28"/>
        </w:rPr>
      </w:pPr>
      <w:r w:rsidRPr="00461E9F">
        <w:rPr>
          <w:sz w:val="28"/>
          <w:szCs w:val="28"/>
        </w:rPr>
        <w:t>─</w:t>
      </w:r>
      <w:r w:rsidRPr="00461E9F">
        <w:rPr>
          <w:sz w:val="28"/>
          <w:szCs w:val="28"/>
        </w:rPr>
        <w:tab/>
        <w:t>у белорусов  более сформирован аффективный эмоциональный  компонент, чем когнитивный рациональный компонент этнической идентичности. Следовательно, эмоциональная  привязанность  к своей стране, культуре сочетается с недостаточно высоким  уровнем осознания своей принадлежности к белорусской этнической общности;</w:t>
      </w:r>
    </w:p>
    <w:p w:rsidR="00461E9F" w:rsidRPr="00461E9F" w:rsidRDefault="00461E9F" w:rsidP="00335FF3">
      <w:pPr>
        <w:spacing w:line="360" w:lineRule="auto"/>
        <w:ind w:firstLine="709"/>
        <w:jc w:val="both"/>
        <w:rPr>
          <w:sz w:val="28"/>
          <w:szCs w:val="28"/>
        </w:rPr>
      </w:pPr>
      <w:r w:rsidRPr="00461E9F">
        <w:rPr>
          <w:sz w:val="28"/>
          <w:szCs w:val="28"/>
        </w:rPr>
        <w:t>─</w:t>
      </w:r>
      <w:r w:rsidRPr="00461E9F">
        <w:rPr>
          <w:sz w:val="28"/>
          <w:szCs w:val="28"/>
        </w:rPr>
        <w:tab/>
        <w:t xml:space="preserve"> у белорусов присутствует позитивное ценностное отношение к истории, культуре, национальным традициям и обычаям своего народа;</w:t>
      </w:r>
    </w:p>
    <w:p w:rsidR="00461E9F" w:rsidRPr="00461E9F" w:rsidRDefault="00461E9F" w:rsidP="00335FF3">
      <w:pPr>
        <w:spacing w:line="360" w:lineRule="auto"/>
        <w:ind w:firstLine="709"/>
        <w:jc w:val="both"/>
        <w:rPr>
          <w:sz w:val="28"/>
          <w:szCs w:val="28"/>
        </w:rPr>
      </w:pPr>
      <w:r w:rsidRPr="00461E9F">
        <w:rPr>
          <w:sz w:val="28"/>
          <w:szCs w:val="28"/>
        </w:rPr>
        <w:t>─</w:t>
      </w:r>
      <w:r w:rsidRPr="00461E9F">
        <w:rPr>
          <w:sz w:val="28"/>
          <w:szCs w:val="28"/>
        </w:rPr>
        <w:tab/>
        <w:t>большинство белорусов позитивно оценивают как белорусский национальный  характер в целом, так и отдельные его черты.</w:t>
      </w:r>
    </w:p>
    <w:p w:rsidR="00461E9F" w:rsidRDefault="00461E9F" w:rsidP="00335FF3">
      <w:pPr>
        <w:spacing w:line="360" w:lineRule="auto"/>
        <w:ind w:firstLine="709"/>
        <w:jc w:val="both"/>
        <w:rPr>
          <w:sz w:val="28"/>
          <w:szCs w:val="28"/>
        </w:rPr>
      </w:pPr>
      <w:r w:rsidRPr="00461E9F">
        <w:rPr>
          <w:sz w:val="28"/>
          <w:szCs w:val="28"/>
        </w:rPr>
        <w:t>Полученные данные могут быть использованы для развития этнической компетентности в форме приобщения к белорусской  национальной  культуре, осознания национальных особенностей и формирование позитивной национальной идентичности.</w:t>
      </w:r>
    </w:p>
    <w:p w:rsidR="00461E9F" w:rsidRPr="00461E9F" w:rsidRDefault="00461E9F" w:rsidP="00335FF3">
      <w:pPr>
        <w:spacing w:line="360" w:lineRule="auto"/>
        <w:ind w:firstLine="709"/>
        <w:jc w:val="center"/>
        <w:rPr>
          <w:i/>
          <w:sz w:val="28"/>
          <w:szCs w:val="28"/>
        </w:rPr>
      </w:pPr>
      <w:r w:rsidRPr="00461E9F">
        <w:rPr>
          <w:i/>
          <w:sz w:val="28"/>
          <w:szCs w:val="28"/>
        </w:rPr>
        <w:t>Список использованных источников</w:t>
      </w:r>
    </w:p>
    <w:p w:rsidR="00461E9F" w:rsidRPr="00461E9F" w:rsidRDefault="00461E9F" w:rsidP="00335FF3">
      <w:pPr>
        <w:spacing w:line="360" w:lineRule="auto"/>
        <w:ind w:firstLine="709"/>
        <w:jc w:val="both"/>
        <w:rPr>
          <w:sz w:val="28"/>
          <w:szCs w:val="28"/>
        </w:rPr>
      </w:pPr>
      <w:r w:rsidRPr="00461E9F">
        <w:rPr>
          <w:sz w:val="28"/>
          <w:szCs w:val="28"/>
        </w:rPr>
        <w:t>1.</w:t>
      </w:r>
      <w:r w:rsidRPr="00461E9F">
        <w:rPr>
          <w:sz w:val="28"/>
          <w:szCs w:val="28"/>
        </w:rPr>
        <w:tab/>
        <w:t>Бублик, М.М. Психосемантическое пространство этнической идентичности молодежи : дис. … канд. псих</w:t>
      </w:r>
      <w:proofErr w:type="gramStart"/>
      <w:r w:rsidRPr="00461E9F">
        <w:rPr>
          <w:sz w:val="28"/>
          <w:szCs w:val="28"/>
        </w:rPr>
        <w:t>.</w:t>
      </w:r>
      <w:proofErr w:type="gramEnd"/>
      <w:r w:rsidRPr="00461E9F">
        <w:rPr>
          <w:sz w:val="28"/>
          <w:szCs w:val="28"/>
        </w:rPr>
        <w:t xml:space="preserve"> </w:t>
      </w:r>
      <w:proofErr w:type="gramStart"/>
      <w:r w:rsidRPr="00461E9F">
        <w:rPr>
          <w:sz w:val="28"/>
          <w:szCs w:val="28"/>
        </w:rPr>
        <w:t>н</w:t>
      </w:r>
      <w:proofErr w:type="gramEnd"/>
      <w:r w:rsidRPr="00461E9F">
        <w:rPr>
          <w:sz w:val="28"/>
          <w:szCs w:val="28"/>
        </w:rPr>
        <w:t>ау</w:t>
      </w:r>
      <w:r w:rsidR="00FC17A4">
        <w:rPr>
          <w:sz w:val="28"/>
          <w:szCs w:val="28"/>
        </w:rPr>
        <w:t>к : 19.00.05 / М.М. Бублик. – СП</w:t>
      </w:r>
      <w:r w:rsidRPr="00461E9F">
        <w:rPr>
          <w:sz w:val="28"/>
          <w:szCs w:val="28"/>
        </w:rPr>
        <w:t>б</w:t>
      </w:r>
      <w:proofErr w:type="gramStart"/>
      <w:r w:rsidRPr="00461E9F">
        <w:rPr>
          <w:sz w:val="28"/>
          <w:szCs w:val="28"/>
        </w:rPr>
        <w:t xml:space="preserve">., </w:t>
      </w:r>
      <w:proofErr w:type="gramEnd"/>
      <w:r w:rsidRPr="00461E9F">
        <w:rPr>
          <w:sz w:val="28"/>
          <w:szCs w:val="28"/>
        </w:rPr>
        <w:t xml:space="preserve">2014. – 193 л. </w:t>
      </w:r>
    </w:p>
    <w:p w:rsidR="00461E9F" w:rsidRPr="00461E9F" w:rsidRDefault="00461E9F" w:rsidP="00335FF3">
      <w:pPr>
        <w:spacing w:line="360" w:lineRule="auto"/>
        <w:ind w:firstLine="709"/>
        <w:jc w:val="both"/>
        <w:rPr>
          <w:sz w:val="28"/>
          <w:szCs w:val="28"/>
        </w:rPr>
      </w:pPr>
      <w:r w:rsidRPr="00461E9F">
        <w:rPr>
          <w:sz w:val="28"/>
          <w:szCs w:val="28"/>
        </w:rPr>
        <w:t>2.</w:t>
      </w:r>
      <w:r w:rsidRPr="00461E9F">
        <w:rPr>
          <w:sz w:val="28"/>
          <w:szCs w:val="28"/>
        </w:rPr>
        <w:tab/>
        <w:t>Гатальская, Г.В. Психологические особенности национального характера белорусов / Г.В. Гатальская, Н.М. Твач. // Психология</w:t>
      </w:r>
      <w:r w:rsidR="00FC17A4">
        <w:rPr>
          <w:sz w:val="28"/>
          <w:szCs w:val="28"/>
        </w:rPr>
        <w:t>. –</w:t>
      </w:r>
      <w:r w:rsidRPr="00461E9F">
        <w:rPr>
          <w:sz w:val="28"/>
          <w:szCs w:val="28"/>
        </w:rPr>
        <w:t xml:space="preserve"> № 1</w:t>
      </w:r>
      <w:r w:rsidR="00FC17A4">
        <w:rPr>
          <w:sz w:val="28"/>
          <w:szCs w:val="28"/>
        </w:rPr>
        <w:t>. –</w:t>
      </w:r>
      <w:r w:rsidRPr="00461E9F">
        <w:rPr>
          <w:sz w:val="28"/>
          <w:szCs w:val="28"/>
        </w:rPr>
        <w:t xml:space="preserve"> 2010</w:t>
      </w:r>
      <w:r w:rsidR="00FC17A4">
        <w:rPr>
          <w:sz w:val="28"/>
          <w:szCs w:val="28"/>
        </w:rPr>
        <w:t>. – С. 30–</w:t>
      </w:r>
      <w:r w:rsidRPr="00461E9F">
        <w:rPr>
          <w:sz w:val="28"/>
          <w:szCs w:val="28"/>
        </w:rPr>
        <w:t xml:space="preserve">35. </w:t>
      </w:r>
    </w:p>
    <w:p w:rsidR="00461E9F" w:rsidRPr="00461E9F" w:rsidRDefault="00461E9F" w:rsidP="00335FF3">
      <w:pPr>
        <w:spacing w:line="360" w:lineRule="auto"/>
        <w:ind w:firstLine="709"/>
        <w:jc w:val="both"/>
        <w:rPr>
          <w:sz w:val="28"/>
          <w:szCs w:val="28"/>
        </w:rPr>
      </w:pPr>
      <w:r w:rsidRPr="00461E9F">
        <w:rPr>
          <w:sz w:val="28"/>
          <w:szCs w:val="28"/>
        </w:rPr>
        <w:t>3.</w:t>
      </w:r>
      <w:r w:rsidRPr="00461E9F">
        <w:rPr>
          <w:sz w:val="28"/>
          <w:szCs w:val="28"/>
        </w:rPr>
        <w:tab/>
        <w:t>Дубянецкі, Э.С. Беларускі нацыянальны характер: Спроба</w:t>
      </w:r>
      <w:r w:rsidR="00FC17A4">
        <w:rPr>
          <w:sz w:val="28"/>
          <w:szCs w:val="28"/>
        </w:rPr>
        <w:t xml:space="preserve"> даследавання / Э.С. Дубянецк</w:t>
      </w:r>
      <w:proofErr w:type="gramStart"/>
      <w:r w:rsidR="00FC17A4">
        <w:rPr>
          <w:sz w:val="28"/>
          <w:szCs w:val="28"/>
        </w:rPr>
        <w:t>i</w:t>
      </w:r>
      <w:proofErr w:type="gramEnd"/>
      <w:r w:rsidRPr="00461E9F">
        <w:rPr>
          <w:sz w:val="28"/>
          <w:szCs w:val="28"/>
        </w:rPr>
        <w:t xml:space="preserve"> // Адукацыя i выхаванне. </w:t>
      </w:r>
      <w:r w:rsidR="00FC17A4">
        <w:rPr>
          <w:sz w:val="28"/>
          <w:szCs w:val="28"/>
        </w:rPr>
        <w:t>– 1995. – № 5. – С. 15–</w:t>
      </w:r>
      <w:r w:rsidRPr="00461E9F">
        <w:rPr>
          <w:sz w:val="28"/>
          <w:szCs w:val="28"/>
        </w:rPr>
        <w:t>17</w:t>
      </w:r>
      <w:r w:rsidR="00FC17A4">
        <w:rPr>
          <w:sz w:val="28"/>
          <w:szCs w:val="28"/>
        </w:rPr>
        <w:t>.</w:t>
      </w:r>
    </w:p>
    <w:p w:rsidR="00461E9F" w:rsidRPr="00461E9F" w:rsidRDefault="00FC17A4" w:rsidP="00335FF3">
      <w:pPr>
        <w:spacing w:line="360" w:lineRule="auto"/>
        <w:ind w:firstLine="709"/>
        <w:jc w:val="both"/>
        <w:rPr>
          <w:sz w:val="28"/>
          <w:szCs w:val="28"/>
        </w:rPr>
      </w:pPr>
      <w:r>
        <w:rPr>
          <w:sz w:val="28"/>
          <w:szCs w:val="28"/>
        </w:rPr>
        <w:t>4.</w:t>
      </w:r>
      <w:r>
        <w:rPr>
          <w:sz w:val="28"/>
          <w:szCs w:val="28"/>
        </w:rPr>
        <w:tab/>
        <w:t xml:space="preserve"> Крысько, В.</w:t>
      </w:r>
      <w:r w:rsidR="00461E9F" w:rsidRPr="00461E9F">
        <w:rPr>
          <w:sz w:val="28"/>
          <w:szCs w:val="28"/>
        </w:rPr>
        <w:t>Г. Этниче</w:t>
      </w:r>
      <w:r>
        <w:rPr>
          <w:sz w:val="28"/>
          <w:szCs w:val="28"/>
        </w:rPr>
        <w:t>ская психология / В.Г. Крысько. – М.: Академия</w:t>
      </w:r>
      <w:r w:rsidR="00461E9F" w:rsidRPr="00461E9F">
        <w:rPr>
          <w:sz w:val="28"/>
          <w:szCs w:val="28"/>
        </w:rPr>
        <w:t>, 2002. – 320 с.</w:t>
      </w:r>
    </w:p>
    <w:p w:rsidR="00461E9F" w:rsidRPr="00461E9F" w:rsidRDefault="00335FF3" w:rsidP="00335FF3">
      <w:pPr>
        <w:spacing w:line="360" w:lineRule="auto"/>
        <w:ind w:firstLine="709"/>
        <w:jc w:val="both"/>
        <w:rPr>
          <w:sz w:val="28"/>
          <w:szCs w:val="28"/>
        </w:rPr>
      </w:pPr>
      <w:r>
        <w:rPr>
          <w:sz w:val="28"/>
          <w:szCs w:val="28"/>
        </w:rPr>
        <w:lastRenderedPageBreak/>
        <w:t>5.</w:t>
      </w:r>
      <w:r>
        <w:rPr>
          <w:sz w:val="28"/>
          <w:szCs w:val="28"/>
        </w:rPr>
        <w:tab/>
        <w:t>Чернявская, Ю.В. От Тутэйшых к нации</w:t>
      </w:r>
      <w:r w:rsidR="00461E9F" w:rsidRPr="00461E9F">
        <w:rPr>
          <w:sz w:val="28"/>
          <w:szCs w:val="28"/>
        </w:rPr>
        <w:t xml:space="preserve"> / </w:t>
      </w:r>
      <w:r>
        <w:rPr>
          <w:sz w:val="28"/>
          <w:szCs w:val="28"/>
        </w:rPr>
        <w:t>Ю.В. Чернявская. – Мн.</w:t>
      </w:r>
      <w:proofErr w:type="gramStart"/>
      <w:r>
        <w:rPr>
          <w:sz w:val="28"/>
          <w:szCs w:val="28"/>
        </w:rPr>
        <w:t xml:space="preserve"> </w:t>
      </w:r>
      <w:r w:rsidR="00461E9F" w:rsidRPr="00461E9F">
        <w:rPr>
          <w:sz w:val="28"/>
          <w:szCs w:val="28"/>
        </w:rPr>
        <w:t>:</w:t>
      </w:r>
      <w:proofErr w:type="gramEnd"/>
      <w:r w:rsidR="00461E9F" w:rsidRPr="00461E9F">
        <w:rPr>
          <w:sz w:val="28"/>
          <w:szCs w:val="28"/>
        </w:rPr>
        <w:t xml:space="preserve"> ФУАинформ, 2010. – 512 с.</w:t>
      </w:r>
    </w:p>
    <w:p w:rsidR="00461E9F" w:rsidRPr="00461E9F" w:rsidRDefault="00461E9F" w:rsidP="00335FF3">
      <w:pPr>
        <w:spacing w:line="360" w:lineRule="auto"/>
        <w:ind w:firstLine="709"/>
        <w:jc w:val="both"/>
        <w:rPr>
          <w:sz w:val="28"/>
          <w:szCs w:val="28"/>
        </w:rPr>
      </w:pPr>
      <w:r w:rsidRPr="00461E9F">
        <w:rPr>
          <w:sz w:val="28"/>
          <w:szCs w:val="28"/>
        </w:rPr>
        <w:t>6.</w:t>
      </w:r>
      <w:r w:rsidRPr="00461E9F">
        <w:rPr>
          <w:sz w:val="28"/>
          <w:szCs w:val="28"/>
        </w:rPr>
        <w:tab/>
        <w:t>Малыхина, Г.И. Национальное самосознание и философия Бело</w:t>
      </w:r>
      <w:r w:rsidR="00FC17A4">
        <w:rPr>
          <w:sz w:val="28"/>
          <w:szCs w:val="28"/>
        </w:rPr>
        <w:t>руси / Г.И. Малыхина</w:t>
      </w:r>
      <w:r w:rsidRPr="00461E9F">
        <w:rPr>
          <w:sz w:val="28"/>
          <w:szCs w:val="28"/>
        </w:rPr>
        <w:t>. – Минск: БГУИР</w:t>
      </w:r>
      <w:r w:rsidR="00FC17A4">
        <w:rPr>
          <w:sz w:val="28"/>
          <w:szCs w:val="28"/>
        </w:rPr>
        <w:t>,</w:t>
      </w:r>
      <w:r w:rsidRPr="00461E9F">
        <w:rPr>
          <w:sz w:val="28"/>
          <w:szCs w:val="28"/>
        </w:rPr>
        <w:t xml:space="preserve"> 2012 – 170 с.</w:t>
      </w:r>
    </w:p>
    <w:p w:rsidR="00461E9F" w:rsidRDefault="00461E9F" w:rsidP="00335FF3">
      <w:pPr>
        <w:spacing w:line="360" w:lineRule="auto"/>
        <w:ind w:firstLine="709"/>
        <w:rPr>
          <w:sz w:val="28"/>
          <w:szCs w:val="28"/>
        </w:rPr>
      </w:pPr>
      <w:r>
        <w:rPr>
          <w:sz w:val="28"/>
          <w:szCs w:val="28"/>
        </w:rPr>
        <w:br w:type="page"/>
      </w:r>
    </w:p>
    <w:p w:rsidR="007D7761" w:rsidRPr="007D7761" w:rsidRDefault="007D7761" w:rsidP="001C1EBA">
      <w:pPr>
        <w:spacing w:line="360" w:lineRule="auto"/>
        <w:jc w:val="right"/>
        <w:rPr>
          <w:sz w:val="28"/>
          <w:szCs w:val="28"/>
        </w:rPr>
      </w:pPr>
      <w:r w:rsidRPr="007D7761">
        <w:rPr>
          <w:sz w:val="28"/>
          <w:szCs w:val="28"/>
        </w:rPr>
        <w:lastRenderedPageBreak/>
        <w:t xml:space="preserve">Позняк С.В. </w:t>
      </w:r>
    </w:p>
    <w:p w:rsidR="007D7761" w:rsidRPr="007D7761" w:rsidRDefault="007D7761" w:rsidP="001C1EBA">
      <w:pPr>
        <w:spacing w:line="360" w:lineRule="auto"/>
        <w:jc w:val="right"/>
        <w:rPr>
          <w:sz w:val="28"/>
          <w:szCs w:val="28"/>
        </w:rPr>
      </w:pPr>
      <w:r w:rsidRPr="007D7761">
        <w:rPr>
          <w:sz w:val="28"/>
          <w:szCs w:val="28"/>
        </w:rPr>
        <w:t>(Плавник Н.В., кандидат психологических наук, доцент)</w:t>
      </w:r>
    </w:p>
    <w:p w:rsidR="007D7761" w:rsidRDefault="007D7761" w:rsidP="001C1EBA">
      <w:pPr>
        <w:spacing w:line="360" w:lineRule="auto"/>
        <w:jc w:val="right"/>
        <w:rPr>
          <w:sz w:val="28"/>
          <w:szCs w:val="28"/>
        </w:rPr>
      </w:pPr>
      <w:r w:rsidRPr="007D7761">
        <w:rPr>
          <w:sz w:val="28"/>
          <w:szCs w:val="28"/>
        </w:rPr>
        <w:t>Р</w:t>
      </w:r>
      <w:r w:rsidR="00111DE4">
        <w:rPr>
          <w:sz w:val="28"/>
          <w:szCs w:val="28"/>
        </w:rPr>
        <w:t>ИВШ</w:t>
      </w:r>
      <w:r w:rsidRPr="007D7761">
        <w:rPr>
          <w:sz w:val="28"/>
          <w:szCs w:val="28"/>
        </w:rPr>
        <w:t>, Минск</w:t>
      </w:r>
    </w:p>
    <w:p w:rsidR="007D7761" w:rsidRPr="007D7761" w:rsidRDefault="007D7761" w:rsidP="001C1EBA">
      <w:pPr>
        <w:spacing w:line="360" w:lineRule="auto"/>
        <w:jc w:val="both"/>
        <w:rPr>
          <w:sz w:val="28"/>
          <w:szCs w:val="28"/>
        </w:rPr>
      </w:pPr>
    </w:p>
    <w:p w:rsidR="007D7761" w:rsidRDefault="007D7761" w:rsidP="001C1EBA">
      <w:pPr>
        <w:spacing w:line="360" w:lineRule="auto"/>
        <w:jc w:val="center"/>
        <w:rPr>
          <w:b/>
          <w:sz w:val="28"/>
          <w:szCs w:val="28"/>
        </w:rPr>
      </w:pPr>
      <w:r w:rsidRPr="007D7761">
        <w:rPr>
          <w:b/>
          <w:sz w:val="28"/>
          <w:szCs w:val="28"/>
        </w:rPr>
        <w:t xml:space="preserve">ПСИХОЛОГИЧЕСКИЕ ФАКТОРЫ </w:t>
      </w:r>
      <w:proofErr w:type="gramStart"/>
      <w:r w:rsidRPr="007D7761">
        <w:rPr>
          <w:b/>
          <w:sz w:val="28"/>
          <w:szCs w:val="28"/>
        </w:rPr>
        <w:t>АКАДЕМИЧЕСКОЙ</w:t>
      </w:r>
      <w:proofErr w:type="gramEnd"/>
      <w:r w:rsidRPr="007D7761">
        <w:rPr>
          <w:b/>
          <w:sz w:val="28"/>
          <w:szCs w:val="28"/>
        </w:rPr>
        <w:t xml:space="preserve"> ПРОКРАСТИНАЦИИ У УЧАЩИХСЯ</w:t>
      </w:r>
    </w:p>
    <w:p w:rsidR="007D7761" w:rsidRPr="007D7761" w:rsidRDefault="007D7761" w:rsidP="001C1EBA">
      <w:pPr>
        <w:spacing w:line="360" w:lineRule="auto"/>
        <w:jc w:val="center"/>
        <w:rPr>
          <w:b/>
          <w:sz w:val="28"/>
          <w:szCs w:val="28"/>
        </w:rPr>
      </w:pPr>
    </w:p>
    <w:p w:rsidR="007D7761" w:rsidRPr="007D7761" w:rsidRDefault="007D7761" w:rsidP="00111DE4">
      <w:pPr>
        <w:spacing w:line="360" w:lineRule="auto"/>
        <w:ind w:firstLine="709"/>
        <w:jc w:val="both"/>
        <w:rPr>
          <w:sz w:val="28"/>
          <w:szCs w:val="28"/>
        </w:rPr>
      </w:pPr>
      <w:r w:rsidRPr="007D7761">
        <w:rPr>
          <w:sz w:val="28"/>
          <w:szCs w:val="28"/>
        </w:rPr>
        <w:t xml:space="preserve">Проблема прокрастинации является предметом изучения зарубежных исследователей с конца 70-х годов 20 века [5, с. 188]. Для отечественной психологии термин прокрастинации является относительно новым. </w:t>
      </w:r>
    </w:p>
    <w:p w:rsidR="007D7761" w:rsidRPr="007D7761" w:rsidRDefault="007D7761" w:rsidP="00111DE4">
      <w:pPr>
        <w:spacing w:line="360" w:lineRule="auto"/>
        <w:ind w:firstLine="709"/>
        <w:jc w:val="both"/>
        <w:rPr>
          <w:sz w:val="28"/>
          <w:szCs w:val="28"/>
        </w:rPr>
      </w:pPr>
      <w:r w:rsidRPr="007D7761">
        <w:rPr>
          <w:sz w:val="28"/>
          <w:szCs w:val="28"/>
        </w:rPr>
        <w:t xml:space="preserve">Существуют различные подходы к рассмотрению данного феномена. Так, П. Стилл рассматривает прокрастинацию как способ избегания задач, которые вызывают негативные эмоции. У. Симпсон, Т. Пичилл рассматривают прокрастинацию сквозь призму получения острых ощущений от необходимости выполнять задачи в кратчайшие сроки. Некоторые ученые рассматривают прокрастинацию как защитную реакцию </w:t>
      </w:r>
      <w:proofErr w:type="gramStart"/>
      <w:r w:rsidRPr="007D7761">
        <w:rPr>
          <w:sz w:val="28"/>
          <w:szCs w:val="28"/>
        </w:rPr>
        <w:t>на</w:t>
      </w:r>
      <w:proofErr w:type="gramEnd"/>
      <w:r w:rsidRPr="007D7761">
        <w:rPr>
          <w:sz w:val="28"/>
          <w:szCs w:val="28"/>
        </w:rPr>
        <w:t xml:space="preserve"> </w:t>
      </w:r>
      <w:proofErr w:type="gramStart"/>
      <w:r w:rsidRPr="007D7761">
        <w:rPr>
          <w:sz w:val="28"/>
          <w:szCs w:val="28"/>
        </w:rPr>
        <w:t>различного</w:t>
      </w:r>
      <w:proofErr w:type="gramEnd"/>
      <w:r w:rsidRPr="007D7761">
        <w:rPr>
          <w:sz w:val="28"/>
          <w:szCs w:val="28"/>
        </w:rPr>
        <w:t xml:space="preserve"> рода страхи, например, на страх неудачи или страх оценки [1; 3].</w:t>
      </w:r>
    </w:p>
    <w:p w:rsidR="007D7761" w:rsidRPr="007D7761" w:rsidRDefault="007D7761" w:rsidP="00111DE4">
      <w:pPr>
        <w:spacing w:line="360" w:lineRule="auto"/>
        <w:ind w:firstLine="709"/>
        <w:jc w:val="both"/>
        <w:rPr>
          <w:sz w:val="28"/>
          <w:szCs w:val="28"/>
        </w:rPr>
      </w:pPr>
      <w:r w:rsidRPr="007D7761">
        <w:rPr>
          <w:sz w:val="28"/>
          <w:szCs w:val="28"/>
        </w:rPr>
        <w:t>В общем плане, под термином «прокрастинация» понимают «сознательное откладывание субъектом намеченных действий, несмотря на то, что это повлечет за собой определенные проблемы» [2].</w:t>
      </w:r>
    </w:p>
    <w:p w:rsidR="007D7761" w:rsidRPr="007D7761" w:rsidRDefault="007D7761" w:rsidP="00111DE4">
      <w:pPr>
        <w:spacing w:line="360" w:lineRule="auto"/>
        <w:ind w:firstLine="709"/>
        <w:jc w:val="both"/>
        <w:rPr>
          <w:sz w:val="28"/>
          <w:szCs w:val="28"/>
        </w:rPr>
      </w:pPr>
      <w:r w:rsidRPr="007D7761">
        <w:rPr>
          <w:sz w:val="28"/>
          <w:szCs w:val="28"/>
        </w:rPr>
        <w:t xml:space="preserve">Таким образом, основными особенностями прокрастинации является иррациональность и понимание негативных последствий откладывания дел «на потом». </w:t>
      </w:r>
    </w:p>
    <w:p w:rsidR="007D7761" w:rsidRPr="007D7761" w:rsidRDefault="007D7761" w:rsidP="00111DE4">
      <w:pPr>
        <w:spacing w:line="360" w:lineRule="auto"/>
        <w:ind w:firstLine="709"/>
        <w:jc w:val="both"/>
        <w:rPr>
          <w:sz w:val="28"/>
          <w:szCs w:val="28"/>
        </w:rPr>
      </w:pPr>
      <w:r w:rsidRPr="007D7761">
        <w:rPr>
          <w:sz w:val="28"/>
          <w:szCs w:val="28"/>
        </w:rPr>
        <w:t xml:space="preserve">Феномен прокрастинации оказывает негативное воздействие на учебную деятельность, снижая ее продуктивность, оказывает воздействие на состояние общего психологического благополучия человека. </w:t>
      </w:r>
    </w:p>
    <w:p w:rsidR="007D7761" w:rsidRPr="007D7761" w:rsidRDefault="007D7761" w:rsidP="00111DE4">
      <w:pPr>
        <w:spacing w:line="360" w:lineRule="auto"/>
        <w:ind w:firstLine="709"/>
        <w:jc w:val="both"/>
        <w:rPr>
          <w:sz w:val="28"/>
          <w:szCs w:val="28"/>
        </w:rPr>
      </w:pPr>
      <w:proofErr w:type="gramStart"/>
      <w:r w:rsidRPr="007D7761">
        <w:rPr>
          <w:sz w:val="28"/>
          <w:szCs w:val="28"/>
        </w:rPr>
        <w:lastRenderedPageBreak/>
        <w:t>Актуальность изучения академической прокрастинации обусловлена высокой значимостью в социуме фактора времени и недостаточной готовностью учащихся строить свою жизнь с учетом временного фактора.</w:t>
      </w:r>
      <w:proofErr w:type="gramEnd"/>
    </w:p>
    <w:p w:rsidR="007D7761" w:rsidRPr="007D7761" w:rsidRDefault="007D7761" w:rsidP="00111DE4">
      <w:pPr>
        <w:spacing w:line="360" w:lineRule="auto"/>
        <w:ind w:firstLine="709"/>
        <w:jc w:val="both"/>
        <w:rPr>
          <w:sz w:val="28"/>
          <w:szCs w:val="28"/>
        </w:rPr>
      </w:pPr>
      <w:r w:rsidRPr="007D7761">
        <w:rPr>
          <w:sz w:val="28"/>
          <w:szCs w:val="28"/>
        </w:rPr>
        <w:t xml:space="preserve">В психологии накопилось достаточно большое количество работ, касающихся выявления основных факторов прокрастинации [4; 7]. </w:t>
      </w:r>
    </w:p>
    <w:p w:rsidR="007D7761" w:rsidRPr="007D7761" w:rsidRDefault="007D7761" w:rsidP="00111DE4">
      <w:pPr>
        <w:spacing w:line="360" w:lineRule="auto"/>
        <w:ind w:firstLine="709"/>
        <w:jc w:val="both"/>
        <w:rPr>
          <w:sz w:val="28"/>
          <w:szCs w:val="28"/>
        </w:rPr>
      </w:pPr>
      <w:r w:rsidRPr="007D7761">
        <w:rPr>
          <w:sz w:val="28"/>
          <w:szCs w:val="28"/>
        </w:rPr>
        <w:t>Имеются единичные работы с попыткой создания концептуальной модели прокрастинации [6, с. 154]. Так, некоторые авторы рассматривают прокрастинацию как результат взаимодействия личностных факторов, факторов задачи  и временных факторов (настроение, ресурсы Эго, наличие других более привлекательных видов деятельности) [6, с. 154].</w:t>
      </w:r>
    </w:p>
    <w:p w:rsidR="007D7761" w:rsidRPr="007D7761" w:rsidRDefault="007D7761" w:rsidP="00111DE4">
      <w:pPr>
        <w:spacing w:line="360" w:lineRule="auto"/>
        <w:ind w:firstLine="709"/>
        <w:jc w:val="both"/>
        <w:rPr>
          <w:sz w:val="28"/>
          <w:szCs w:val="28"/>
        </w:rPr>
      </w:pPr>
      <w:r w:rsidRPr="007D7761">
        <w:rPr>
          <w:sz w:val="28"/>
          <w:szCs w:val="28"/>
        </w:rPr>
        <w:t xml:space="preserve">В данном исследовании принята попытка изучения психологических факторов академической прокрастинации у учащихся, для дальнейшего построения модели академической прокрастинации. </w:t>
      </w:r>
    </w:p>
    <w:p w:rsidR="007D7761" w:rsidRPr="007D7761" w:rsidRDefault="007D7761" w:rsidP="00111DE4">
      <w:pPr>
        <w:spacing w:line="360" w:lineRule="auto"/>
        <w:ind w:firstLine="709"/>
        <w:jc w:val="both"/>
        <w:rPr>
          <w:sz w:val="28"/>
          <w:szCs w:val="28"/>
        </w:rPr>
      </w:pPr>
      <w:r w:rsidRPr="007D7761">
        <w:rPr>
          <w:sz w:val="28"/>
          <w:szCs w:val="28"/>
        </w:rPr>
        <w:t xml:space="preserve">В исследовании приняли участие 90 респондентов, обучающихся в общеобразовательной школе и колледже. Применялась Шкала общей прокрастинации </w:t>
      </w:r>
      <w:r w:rsidRPr="007D7761">
        <w:rPr>
          <w:sz w:val="28"/>
          <w:szCs w:val="28"/>
          <w:lang w:val="en-US"/>
        </w:rPr>
        <w:t>C</w:t>
      </w:r>
      <w:r w:rsidRPr="007D7761">
        <w:rPr>
          <w:sz w:val="28"/>
          <w:szCs w:val="28"/>
        </w:rPr>
        <w:t>.</w:t>
      </w:r>
      <w:r w:rsidRPr="007D7761">
        <w:rPr>
          <w:sz w:val="28"/>
          <w:szCs w:val="28"/>
          <w:lang w:val="en-US"/>
        </w:rPr>
        <w:t>H</w:t>
      </w:r>
      <w:r w:rsidRPr="007D7761">
        <w:rPr>
          <w:sz w:val="28"/>
          <w:szCs w:val="28"/>
        </w:rPr>
        <w:t xml:space="preserve">. </w:t>
      </w:r>
      <w:r w:rsidRPr="007D7761">
        <w:rPr>
          <w:sz w:val="28"/>
          <w:szCs w:val="28"/>
          <w:lang w:val="en-US"/>
        </w:rPr>
        <w:t>Lay</w:t>
      </w:r>
      <w:r w:rsidRPr="007D7761">
        <w:rPr>
          <w:sz w:val="28"/>
          <w:szCs w:val="28"/>
        </w:rPr>
        <w:t>, методика диагностики личностных дезорганизаторов времени О.В. Кузьминой, методика «Уровень соотношения ценности и доступности в различных жизненных сферах» Е.Б. Фанталовой, пятифакторный личностный опросник.</w:t>
      </w:r>
    </w:p>
    <w:p w:rsidR="007D7761" w:rsidRPr="007D7761" w:rsidRDefault="007D7761" w:rsidP="00111DE4">
      <w:pPr>
        <w:spacing w:line="360" w:lineRule="auto"/>
        <w:ind w:firstLine="709"/>
        <w:jc w:val="both"/>
        <w:rPr>
          <w:sz w:val="28"/>
          <w:szCs w:val="28"/>
        </w:rPr>
      </w:pPr>
      <w:r w:rsidRPr="007D7761">
        <w:rPr>
          <w:sz w:val="28"/>
          <w:szCs w:val="28"/>
        </w:rPr>
        <w:t xml:space="preserve">Полученные данные подвергались статистической обработке с помощью программы </w:t>
      </w:r>
      <w:r w:rsidRPr="007D7761">
        <w:rPr>
          <w:sz w:val="28"/>
          <w:szCs w:val="28"/>
          <w:lang w:val="en-US"/>
        </w:rPr>
        <w:t>SPSS</w:t>
      </w:r>
      <w:r w:rsidRPr="007D7761">
        <w:rPr>
          <w:sz w:val="28"/>
          <w:szCs w:val="28"/>
        </w:rPr>
        <w:t xml:space="preserve"> 13.0 </w:t>
      </w:r>
      <w:r w:rsidRPr="007D7761">
        <w:rPr>
          <w:sz w:val="28"/>
          <w:szCs w:val="28"/>
          <w:lang w:val="en-US"/>
        </w:rPr>
        <w:t>for</w:t>
      </w:r>
      <w:r w:rsidRPr="007D7761">
        <w:rPr>
          <w:sz w:val="28"/>
          <w:szCs w:val="28"/>
        </w:rPr>
        <w:t xml:space="preserve"> </w:t>
      </w:r>
      <w:r w:rsidRPr="007D7761">
        <w:rPr>
          <w:sz w:val="28"/>
          <w:szCs w:val="28"/>
          <w:lang w:val="en-US"/>
        </w:rPr>
        <w:t>Windows</w:t>
      </w:r>
      <w:r w:rsidRPr="007D7761">
        <w:rPr>
          <w:sz w:val="28"/>
          <w:szCs w:val="28"/>
        </w:rPr>
        <w:t xml:space="preserve">. </w:t>
      </w:r>
    </w:p>
    <w:p w:rsidR="007D7761" w:rsidRPr="007D7761" w:rsidRDefault="007D7761" w:rsidP="00111DE4">
      <w:pPr>
        <w:spacing w:line="360" w:lineRule="auto"/>
        <w:ind w:firstLine="709"/>
        <w:jc w:val="both"/>
        <w:rPr>
          <w:sz w:val="28"/>
          <w:szCs w:val="28"/>
        </w:rPr>
      </w:pPr>
      <w:r w:rsidRPr="007D7761">
        <w:rPr>
          <w:sz w:val="28"/>
          <w:szCs w:val="28"/>
        </w:rPr>
        <w:t xml:space="preserve">Применение частотного анализа показало, что 51% респондентов имеют высокий уровень прокрастинации, 33% – средний, 16% учащихся имеют низкий уровень </w:t>
      </w:r>
      <w:proofErr w:type="gramStart"/>
      <w:r w:rsidRPr="007D7761">
        <w:rPr>
          <w:sz w:val="28"/>
          <w:szCs w:val="28"/>
        </w:rPr>
        <w:t>академической</w:t>
      </w:r>
      <w:proofErr w:type="gramEnd"/>
      <w:r w:rsidRPr="007D7761">
        <w:rPr>
          <w:sz w:val="28"/>
          <w:szCs w:val="28"/>
        </w:rPr>
        <w:t xml:space="preserve"> прокрастинации.</w:t>
      </w:r>
    </w:p>
    <w:p w:rsidR="007D7761" w:rsidRPr="007D7761" w:rsidRDefault="007D7761" w:rsidP="00111DE4">
      <w:pPr>
        <w:spacing w:line="360" w:lineRule="auto"/>
        <w:ind w:firstLine="709"/>
        <w:jc w:val="both"/>
        <w:rPr>
          <w:sz w:val="28"/>
          <w:szCs w:val="28"/>
        </w:rPr>
      </w:pPr>
      <w:r w:rsidRPr="007D7761">
        <w:rPr>
          <w:sz w:val="28"/>
          <w:szCs w:val="28"/>
        </w:rPr>
        <w:t>В результате статистической обработки данных исследования с применением коэффициента корреляции Спирмена были найдены взаимосвязи между высоким уровнем прокрастинации и высокими баллами по шкалам «нейротизм» (</w:t>
      </w:r>
      <w:r w:rsidRPr="007D7761">
        <w:rPr>
          <w:sz w:val="28"/>
          <w:szCs w:val="28"/>
          <w:lang w:val="en-US"/>
        </w:rPr>
        <w:t>r</w:t>
      </w:r>
      <w:r w:rsidRPr="007D7761">
        <w:rPr>
          <w:sz w:val="28"/>
          <w:szCs w:val="28"/>
        </w:rPr>
        <w:t xml:space="preserve">=0,21; </w:t>
      </w:r>
      <w:proofErr w:type="gramStart"/>
      <w:r w:rsidRPr="007D7761">
        <w:rPr>
          <w:sz w:val="28"/>
          <w:szCs w:val="28"/>
        </w:rPr>
        <w:t>р</w:t>
      </w:r>
      <w:proofErr w:type="gramEnd"/>
      <w:r w:rsidRPr="007D7761">
        <w:rPr>
          <w:sz w:val="28"/>
          <w:szCs w:val="28"/>
        </w:rPr>
        <w:t>&lt;0,05), «дезинтеграция в личностно-мотивационной сфере» (</w:t>
      </w:r>
      <w:r w:rsidRPr="007D7761">
        <w:rPr>
          <w:sz w:val="28"/>
          <w:szCs w:val="28"/>
          <w:lang w:val="en-US"/>
        </w:rPr>
        <w:t>r</w:t>
      </w:r>
      <w:r w:rsidRPr="007D7761">
        <w:rPr>
          <w:sz w:val="28"/>
          <w:szCs w:val="28"/>
        </w:rPr>
        <w:t>= 0,20; р&lt;0,05), низкими баллами по шкалам «самоконтроль» (</w:t>
      </w:r>
      <w:r w:rsidRPr="007D7761">
        <w:rPr>
          <w:sz w:val="28"/>
          <w:szCs w:val="28"/>
          <w:lang w:val="en-US"/>
        </w:rPr>
        <w:t>r</w:t>
      </w:r>
      <w:r w:rsidRPr="007D7761">
        <w:rPr>
          <w:sz w:val="28"/>
          <w:szCs w:val="28"/>
        </w:rPr>
        <w:t xml:space="preserve">=–0,21; р&lt;0,05), высокими по шкалам </w:t>
      </w:r>
      <w:r w:rsidRPr="007D7761">
        <w:rPr>
          <w:sz w:val="28"/>
          <w:szCs w:val="28"/>
        </w:rPr>
        <w:lastRenderedPageBreak/>
        <w:t>«тревожность, что не сделаю хорошо, как надо» (</w:t>
      </w:r>
      <w:r w:rsidRPr="007D7761">
        <w:rPr>
          <w:sz w:val="28"/>
          <w:szCs w:val="28"/>
          <w:lang w:val="en-US"/>
        </w:rPr>
        <w:t>r</w:t>
      </w:r>
      <w:r w:rsidRPr="007D7761">
        <w:rPr>
          <w:sz w:val="28"/>
          <w:szCs w:val="28"/>
        </w:rPr>
        <w:t xml:space="preserve">=0,21; </w:t>
      </w:r>
      <w:proofErr w:type="gramStart"/>
      <w:r w:rsidRPr="007D7761">
        <w:rPr>
          <w:sz w:val="28"/>
          <w:szCs w:val="28"/>
        </w:rPr>
        <w:t>р</w:t>
      </w:r>
      <w:proofErr w:type="gramEnd"/>
      <w:r w:rsidRPr="007D7761">
        <w:rPr>
          <w:sz w:val="28"/>
          <w:szCs w:val="28"/>
        </w:rPr>
        <w:t>&lt;0,05), «отсутствие желания проявлять активность» (</w:t>
      </w:r>
      <w:r w:rsidRPr="007D7761">
        <w:rPr>
          <w:sz w:val="28"/>
          <w:szCs w:val="28"/>
          <w:lang w:val="en-US"/>
        </w:rPr>
        <w:t>r</w:t>
      </w:r>
      <w:r w:rsidRPr="007D7761">
        <w:rPr>
          <w:sz w:val="28"/>
          <w:szCs w:val="28"/>
        </w:rPr>
        <w:t>=0,23; р&lt;0,05), «отсутствие конкретных взглядов на отдельные проблемы в жизни» (</w:t>
      </w:r>
      <w:r w:rsidRPr="007D7761">
        <w:rPr>
          <w:sz w:val="28"/>
          <w:szCs w:val="28"/>
          <w:lang w:val="en-US"/>
        </w:rPr>
        <w:t>r</w:t>
      </w:r>
      <w:r w:rsidRPr="007D7761">
        <w:rPr>
          <w:sz w:val="28"/>
          <w:szCs w:val="28"/>
        </w:rPr>
        <w:t xml:space="preserve">=0,32; р&lt;0,01). Таким образом, учащиеся, отличающиеся эмоциональной неустойчивостью, наличием эмоциональной апатии, проблем в ценностно-смысловой сфере, низким самоконтролем более склонны к прокрастинации, к откладыванию дел «на потом». </w:t>
      </w:r>
    </w:p>
    <w:p w:rsidR="007D7761" w:rsidRPr="007D7761" w:rsidRDefault="007D7761" w:rsidP="00111DE4">
      <w:pPr>
        <w:spacing w:line="360" w:lineRule="auto"/>
        <w:ind w:firstLine="709"/>
        <w:jc w:val="both"/>
        <w:rPr>
          <w:sz w:val="28"/>
          <w:szCs w:val="28"/>
        </w:rPr>
      </w:pPr>
      <w:r w:rsidRPr="007D7761">
        <w:rPr>
          <w:sz w:val="28"/>
          <w:szCs w:val="28"/>
        </w:rPr>
        <w:t xml:space="preserve">Таким образом, проведенное исследование позволило выявить наличие у учащихся склонности к прокрастинации, определить основные факторы, которые могут быть связаны с возникновением данного феномена. Среди психологических особенностей личности «прокрастинатора» наибольшую связь с проявлением академической прокрастинации было обнаружено с тревожностью, нарушениями в ценностно-смысловой сфере, особенностями эмоциональной сферы, которые проявляются в эмоциональной апатии и неустойчивости. </w:t>
      </w:r>
    </w:p>
    <w:p w:rsidR="007D7761" w:rsidRPr="007D7761" w:rsidRDefault="007D7761" w:rsidP="00111DE4">
      <w:pPr>
        <w:spacing w:line="360" w:lineRule="auto"/>
        <w:ind w:firstLine="709"/>
        <w:jc w:val="both"/>
        <w:rPr>
          <w:sz w:val="28"/>
          <w:szCs w:val="28"/>
        </w:rPr>
      </w:pPr>
      <w:r w:rsidRPr="007D7761">
        <w:rPr>
          <w:sz w:val="28"/>
          <w:szCs w:val="28"/>
        </w:rPr>
        <w:t>В дальнейшем планируется построение модели академической прокрастинации, с учетом взаимосвязи выявленных факторов. Построение такой модели позволит разработать комплексную программу по снижению уровня академической прокрастинации в образовательной среде.</w:t>
      </w:r>
    </w:p>
    <w:p w:rsidR="007D7761" w:rsidRPr="007D7761" w:rsidRDefault="007D7761" w:rsidP="00111DE4">
      <w:pPr>
        <w:spacing w:line="360" w:lineRule="auto"/>
        <w:ind w:firstLine="709"/>
        <w:jc w:val="center"/>
        <w:rPr>
          <w:i/>
          <w:sz w:val="28"/>
          <w:szCs w:val="28"/>
        </w:rPr>
      </w:pPr>
      <w:r w:rsidRPr="007D7761">
        <w:rPr>
          <w:i/>
          <w:sz w:val="28"/>
          <w:szCs w:val="28"/>
        </w:rPr>
        <w:t>Список использованных источников</w:t>
      </w:r>
    </w:p>
    <w:p w:rsidR="007D7761" w:rsidRPr="007D7761" w:rsidRDefault="007D7761" w:rsidP="00111DE4">
      <w:pPr>
        <w:spacing w:line="360" w:lineRule="auto"/>
        <w:ind w:firstLine="709"/>
        <w:jc w:val="both"/>
        <w:rPr>
          <w:sz w:val="28"/>
          <w:szCs w:val="28"/>
        </w:rPr>
      </w:pPr>
      <w:r w:rsidRPr="007D7761">
        <w:rPr>
          <w:sz w:val="28"/>
          <w:szCs w:val="28"/>
        </w:rPr>
        <w:t>1.</w:t>
      </w:r>
      <w:r w:rsidRPr="007D7761">
        <w:rPr>
          <w:sz w:val="28"/>
          <w:szCs w:val="28"/>
        </w:rPr>
        <w:tab/>
        <w:t>Варваричева, Я.И. Феномен прокрастинации: проблемы и перспективы исследования / Я.И. Варваричева // Вопросы психологии. – 2010. – №3. – С. 121–131.</w:t>
      </w:r>
    </w:p>
    <w:p w:rsidR="007D7761" w:rsidRPr="007D7761" w:rsidRDefault="007D7761" w:rsidP="00111DE4">
      <w:pPr>
        <w:spacing w:line="360" w:lineRule="auto"/>
        <w:ind w:firstLine="709"/>
        <w:jc w:val="both"/>
        <w:rPr>
          <w:sz w:val="28"/>
          <w:szCs w:val="28"/>
        </w:rPr>
      </w:pPr>
      <w:r w:rsidRPr="007D7761">
        <w:rPr>
          <w:sz w:val="28"/>
          <w:szCs w:val="28"/>
        </w:rPr>
        <w:t>2.</w:t>
      </w:r>
      <w:r w:rsidRPr="007D7761">
        <w:rPr>
          <w:sz w:val="28"/>
          <w:szCs w:val="28"/>
        </w:rPr>
        <w:tab/>
        <w:t xml:space="preserve">Зверева, М.В. Адаптация опросника </w:t>
      </w:r>
      <w:r w:rsidRPr="007D7761">
        <w:rPr>
          <w:sz w:val="28"/>
          <w:szCs w:val="28"/>
          <w:lang w:val="en-US"/>
        </w:rPr>
        <w:t>PASS</w:t>
      </w:r>
      <w:r w:rsidRPr="007D7761">
        <w:rPr>
          <w:sz w:val="28"/>
          <w:szCs w:val="28"/>
        </w:rPr>
        <w:t xml:space="preserve"> на российской выборке / М.В. Зверева // Психологическая наука и образование. – 2015. – № 1. – С. 79–84.</w:t>
      </w:r>
    </w:p>
    <w:p w:rsidR="007D7761" w:rsidRPr="007D7761" w:rsidRDefault="007D7761" w:rsidP="00111DE4">
      <w:pPr>
        <w:spacing w:line="360" w:lineRule="auto"/>
        <w:ind w:firstLine="709"/>
        <w:jc w:val="both"/>
        <w:rPr>
          <w:sz w:val="28"/>
          <w:szCs w:val="28"/>
        </w:rPr>
      </w:pPr>
      <w:r w:rsidRPr="007D7761">
        <w:rPr>
          <w:sz w:val="28"/>
          <w:szCs w:val="28"/>
        </w:rPr>
        <w:t>3.</w:t>
      </w:r>
      <w:r w:rsidRPr="007D7761">
        <w:rPr>
          <w:sz w:val="28"/>
          <w:szCs w:val="28"/>
        </w:rPr>
        <w:tab/>
        <w:t>Мохова, С.Б. Психологические корреляты общей и академической прокрастинации у студентов / С.Б. Мохова, А.Н. Неврюеев // Вопросы психологии. – 2013. – №1. – С. 24 – 35.</w:t>
      </w:r>
    </w:p>
    <w:p w:rsidR="007D7761" w:rsidRPr="007D7761" w:rsidRDefault="007D7761" w:rsidP="00111DE4">
      <w:pPr>
        <w:spacing w:line="360" w:lineRule="auto"/>
        <w:ind w:firstLine="709"/>
        <w:jc w:val="both"/>
        <w:rPr>
          <w:sz w:val="28"/>
          <w:szCs w:val="28"/>
          <w:lang w:val="en-US"/>
        </w:rPr>
      </w:pPr>
      <w:r w:rsidRPr="007D7761">
        <w:rPr>
          <w:sz w:val="28"/>
          <w:szCs w:val="28"/>
          <w:lang w:val="en-US"/>
        </w:rPr>
        <w:lastRenderedPageBreak/>
        <w:t>4.</w:t>
      </w:r>
      <w:r w:rsidRPr="007D7761">
        <w:rPr>
          <w:sz w:val="28"/>
          <w:szCs w:val="28"/>
          <w:lang w:val="en-US"/>
        </w:rPr>
        <w:tab/>
        <w:t>Abbasi, I.S. Procrastination Behaviors in General, Academic, and Work Setting / I.S. Abbasi // International Journal of Psychological Studies. – 2015. – Vol. 7, №. 1. – P. 59–66.</w:t>
      </w:r>
    </w:p>
    <w:p w:rsidR="007D7761" w:rsidRPr="007D7761" w:rsidRDefault="007D7761" w:rsidP="00111DE4">
      <w:pPr>
        <w:spacing w:line="360" w:lineRule="auto"/>
        <w:ind w:firstLine="709"/>
        <w:jc w:val="both"/>
        <w:rPr>
          <w:sz w:val="28"/>
          <w:szCs w:val="28"/>
          <w:lang w:val="en-US"/>
        </w:rPr>
      </w:pPr>
      <w:r w:rsidRPr="007D7761">
        <w:rPr>
          <w:sz w:val="28"/>
          <w:szCs w:val="28"/>
          <w:lang w:val="en-US"/>
        </w:rPr>
        <w:t>5.</w:t>
      </w:r>
      <w:r w:rsidRPr="007D7761">
        <w:rPr>
          <w:sz w:val="28"/>
          <w:szCs w:val="28"/>
          <w:lang w:val="en-US"/>
        </w:rPr>
        <w:tab/>
      </w:r>
      <w:proofErr w:type="gramStart"/>
      <w:r w:rsidRPr="007D7761">
        <w:rPr>
          <w:sz w:val="28"/>
          <w:szCs w:val="28"/>
          <w:lang w:val="en-US"/>
        </w:rPr>
        <w:t>Lay</w:t>
      </w:r>
      <w:proofErr w:type="gramEnd"/>
      <w:r w:rsidRPr="007D7761">
        <w:rPr>
          <w:sz w:val="28"/>
          <w:szCs w:val="28"/>
          <w:lang w:val="en-US"/>
        </w:rPr>
        <w:t xml:space="preserve">, C. The relation of trait procrastination to the big-five factor conscientiousness: An assessment with primary-junior school children based on self-report scales / C. Lay, A. Kovacs, D. Danto // Personality and Individual Differences. – 1998. – Vol. 25. – P. 187–193. </w:t>
      </w:r>
    </w:p>
    <w:p w:rsidR="007D7761" w:rsidRPr="007D7761" w:rsidRDefault="007D7761" w:rsidP="00111DE4">
      <w:pPr>
        <w:spacing w:line="360" w:lineRule="auto"/>
        <w:ind w:firstLine="709"/>
        <w:jc w:val="both"/>
        <w:rPr>
          <w:sz w:val="28"/>
          <w:szCs w:val="28"/>
          <w:lang w:val="en-US"/>
        </w:rPr>
      </w:pPr>
      <w:r w:rsidRPr="007D7761">
        <w:rPr>
          <w:sz w:val="28"/>
          <w:szCs w:val="28"/>
          <w:lang w:val="en-US"/>
        </w:rPr>
        <w:t>6.</w:t>
      </w:r>
      <w:r w:rsidRPr="007D7761">
        <w:rPr>
          <w:sz w:val="28"/>
          <w:szCs w:val="28"/>
          <w:lang w:val="en-US"/>
        </w:rPr>
        <w:tab/>
        <w:t xml:space="preserve">Procee, R. A Formal Model of Procrastination / R. Procee, B.A. Kamphorst, A. Wissen, J-J.Ch. Meyer // </w:t>
      </w:r>
      <w:proofErr w:type="gramStart"/>
      <w:r w:rsidRPr="007D7761">
        <w:rPr>
          <w:sz w:val="28"/>
          <w:szCs w:val="28"/>
          <w:lang w:val="en-US"/>
        </w:rPr>
        <w:t>The</w:t>
      </w:r>
      <w:proofErr w:type="gramEnd"/>
      <w:r w:rsidRPr="007D7761">
        <w:rPr>
          <w:sz w:val="28"/>
          <w:szCs w:val="28"/>
          <w:lang w:val="en-US"/>
        </w:rPr>
        <w:t xml:space="preserve"> Proceedings of the 25th Benelux Conference on Artificial Intelligence. – 2013. – P.152–159.</w:t>
      </w:r>
    </w:p>
    <w:p w:rsidR="007D7761" w:rsidRPr="00C40030" w:rsidRDefault="007D7761" w:rsidP="00111DE4">
      <w:pPr>
        <w:spacing w:line="360" w:lineRule="auto"/>
        <w:ind w:firstLine="709"/>
        <w:jc w:val="both"/>
        <w:rPr>
          <w:sz w:val="28"/>
          <w:szCs w:val="28"/>
          <w:lang w:val="en-US"/>
        </w:rPr>
      </w:pPr>
      <w:r w:rsidRPr="007D7761">
        <w:rPr>
          <w:sz w:val="28"/>
          <w:szCs w:val="28"/>
          <w:lang w:val="en-US"/>
        </w:rPr>
        <w:t>7.</w:t>
      </w:r>
      <w:r w:rsidRPr="007D7761">
        <w:rPr>
          <w:sz w:val="28"/>
          <w:szCs w:val="28"/>
          <w:lang w:val="en-US"/>
        </w:rPr>
        <w:tab/>
        <w:t>Rebetez, M. Cognitive, emotional, and motivational factors related to procrastination: A cluster analytic approach / M. Rebetez, L. Rochat, M. Linden // Personality and Individual Differences. – 2015. – Vol. 76. – P. 1–6.</w:t>
      </w:r>
    </w:p>
    <w:p w:rsidR="000C2A81" w:rsidRPr="00C40030" w:rsidRDefault="000C2A81">
      <w:pPr>
        <w:rPr>
          <w:sz w:val="28"/>
          <w:szCs w:val="28"/>
          <w:lang w:val="en-US"/>
        </w:rPr>
      </w:pPr>
      <w:r w:rsidRPr="00C40030">
        <w:rPr>
          <w:sz w:val="28"/>
          <w:szCs w:val="28"/>
          <w:lang w:val="en-US"/>
        </w:rPr>
        <w:br w:type="page"/>
      </w:r>
    </w:p>
    <w:p w:rsidR="000C2A81" w:rsidRDefault="000C2A81" w:rsidP="000C2A81">
      <w:pPr>
        <w:spacing w:line="360" w:lineRule="auto"/>
        <w:jc w:val="right"/>
        <w:rPr>
          <w:sz w:val="28"/>
          <w:szCs w:val="28"/>
        </w:rPr>
      </w:pPr>
      <w:r>
        <w:rPr>
          <w:sz w:val="28"/>
          <w:szCs w:val="28"/>
        </w:rPr>
        <w:lastRenderedPageBreak/>
        <w:t>Прокопенко М.М.</w:t>
      </w:r>
    </w:p>
    <w:p w:rsidR="000C2A81" w:rsidRDefault="000C2A81" w:rsidP="000C2A81">
      <w:pPr>
        <w:spacing w:line="360" w:lineRule="auto"/>
        <w:jc w:val="right"/>
        <w:rPr>
          <w:sz w:val="28"/>
          <w:szCs w:val="28"/>
        </w:rPr>
      </w:pPr>
      <w:r>
        <w:rPr>
          <w:sz w:val="28"/>
          <w:szCs w:val="28"/>
        </w:rPr>
        <w:t xml:space="preserve"> (Шевцова Ю. А., </w:t>
      </w:r>
      <w:r w:rsidRPr="00F84EEB">
        <w:rPr>
          <w:sz w:val="28"/>
          <w:szCs w:val="28"/>
        </w:rPr>
        <w:t>к</w:t>
      </w:r>
      <w:r>
        <w:rPr>
          <w:sz w:val="28"/>
          <w:szCs w:val="28"/>
        </w:rPr>
        <w:t>андидат психологических наук,</w:t>
      </w:r>
      <w:r w:rsidRPr="00F84EEB">
        <w:rPr>
          <w:sz w:val="28"/>
          <w:szCs w:val="28"/>
        </w:rPr>
        <w:t xml:space="preserve"> доцент кафедры социальной и педагогической психологии</w:t>
      </w:r>
      <w:r>
        <w:rPr>
          <w:sz w:val="28"/>
          <w:szCs w:val="28"/>
        </w:rPr>
        <w:t>)</w:t>
      </w:r>
    </w:p>
    <w:p w:rsidR="000C2A81" w:rsidRPr="00F84EEB" w:rsidRDefault="000C2A81" w:rsidP="000C2A81">
      <w:pPr>
        <w:spacing w:line="360" w:lineRule="auto"/>
        <w:jc w:val="right"/>
        <w:rPr>
          <w:sz w:val="28"/>
          <w:szCs w:val="28"/>
        </w:rPr>
      </w:pPr>
      <w:r>
        <w:rPr>
          <w:sz w:val="28"/>
          <w:szCs w:val="28"/>
        </w:rPr>
        <w:t>ГГУ им. Ф. Скорины, Гомель</w:t>
      </w:r>
    </w:p>
    <w:p w:rsidR="000C2A81" w:rsidRDefault="000C2A81" w:rsidP="000C2A81">
      <w:pPr>
        <w:spacing w:line="360" w:lineRule="auto"/>
        <w:ind w:firstLine="709"/>
        <w:jc w:val="center"/>
        <w:rPr>
          <w:b/>
          <w:sz w:val="28"/>
          <w:szCs w:val="28"/>
        </w:rPr>
      </w:pPr>
    </w:p>
    <w:p w:rsidR="000C2A81" w:rsidRDefault="000C2A81" w:rsidP="000C2A81">
      <w:pPr>
        <w:spacing w:line="360" w:lineRule="auto"/>
        <w:ind w:firstLine="709"/>
        <w:jc w:val="center"/>
        <w:rPr>
          <w:b/>
          <w:sz w:val="28"/>
          <w:szCs w:val="28"/>
        </w:rPr>
      </w:pPr>
      <w:r w:rsidRPr="00AF4703">
        <w:rPr>
          <w:b/>
          <w:sz w:val="28"/>
          <w:szCs w:val="28"/>
        </w:rPr>
        <w:t>О</w:t>
      </w:r>
      <w:r>
        <w:rPr>
          <w:b/>
          <w:sz w:val="28"/>
          <w:szCs w:val="28"/>
        </w:rPr>
        <w:t>СНОВНЫЕ</w:t>
      </w:r>
      <w:r w:rsidRPr="00AF4703">
        <w:rPr>
          <w:b/>
          <w:sz w:val="28"/>
          <w:szCs w:val="28"/>
        </w:rPr>
        <w:t xml:space="preserve"> </w:t>
      </w:r>
      <w:r>
        <w:rPr>
          <w:b/>
          <w:sz w:val="28"/>
          <w:szCs w:val="28"/>
        </w:rPr>
        <w:t>ОСОБЕННОСТИ</w:t>
      </w:r>
      <w:r w:rsidRPr="00AF4703">
        <w:rPr>
          <w:b/>
          <w:sz w:val="28"/>
          <w:szCs w:val="28"/>
        </w:rPr>
        <w:t xml:space="preserve"> </w:t>
      </w:r>
      <w:r>
        <w:rPr>
          <w:b/>
          <w:sz w:val="28"/>
          <w:szCs w:val="28"/>
        </w:rPr>
        <w:t>ПОЛОВОГО</w:t>
      </w:r>
      <w:r w:rsidRPr="00AF4703">
        <w:rPr>
          <w:b/>
          <w:sz w:val="28"/>
          <w:szCs w:val="28"/>
        </w:rPr>
        <w:t xml:space="preserve"> </w:t>
      </w:r>
      <w:r>
        <w:rPr>
          <w:b/>
          <w:sz w:val="28"/>
          <w:szCs w:val="28"/>
        </w:rPr>
        <w:t>ВОСПИТАНИЯ</w:t>
      </w:r>
    </w:p>
    <w:p w:rsidR="000C2A81" w:rsidRDefault="000C2A81" w:rsidP="000C2A81">
      <w:pPr>
        <w:spacing w:line="360" w:lineRule="auto"/>
        <w:ind w:firstLine="709"/>
        <w:jc w:val="center"/>
        <w:rPr>
          <w:b/>
          <w:sz w:val="28"/>
          <w:szCs w:val="28"/>
        </w:rPr>
      </w:pPr>
      <w:r w:rsidRPr="00AF4703">
        <w:rPr>
          <w:b/>
          <w:sz w:val="28"/>
          <w:szCs w:val="28"/>
        </w:rPr>
        <w:t xml:space="preserve"> </w:t>
      </w:r>
      <w:r>
        <w:rPr>
          <w:b/>
          <w:sz w:val="28"/>
          <w:szCs w:val="28"/>
        </w:rPr>
        <w:t>В</w:t>
      </w:r>
      <w:r w:rsidRPr="00AF4703">
        <w:rPr>
          <w:b/>
          <w:sz w:val="28"/>
          <w:szCs w:val="28"/>
        </w:rPr>
        <w:t xml:space="preserve"> </w:t>
      </w:r>
      <w:r>
        <w:rPr>
          <w:b/>
          <w:sz w:val="28"/>
          <w:szCs w:val="28"/>
        </w:rPr>
        <w:t>ПОДРОСТКОВОМ ВОЗРАСТЕ</w:t>
      </w:r>
    </w:p>
    <w:p w:rsidR="000C2A81" w:rsidRDefault="000C2A81" w:rsidP="000C2A81">
      <w:pPr>
        <w:spacing w:line="360" w:lineRule="auto"/>
        <w:ind w:firstLine="709"/>
        <w:jc w:val="center"/>
        <w:rPr>
          <w:b/>
          <w:sz w:val="28"/>
          <w:szCs w:val="28"/>
        </w:rPr>
      </w:pPr>
    </w:p>
    <w:p w:rsidR="000C2A81" w:rsidRDefault="000C2A81" w:rsidP="000C2A81">
      <w:pPr>
        <w:spacing w:line="360" w:lineRule="auto"/>
        <w:ind w:firstLine="709"/>
        <w:jc w:val="both"/>
        <w:rPr>
          <w:sz w:val="28"/>
          <w:szCs w:val="28"/>
        </w:rPr>
      </w:pPr>
      <w:r w:rsidRPr="008E1984">
        <w:rPr>
          <w:sz w:val="28"/>
          <w:szCs w:val="28"/>
        </w:rPr>
        <w:t xml:space="preserve">Роль полового воспитания повышается по достижении ребенком подросткового возраста, центральным моментом которого является половое созревание. Период полового созревания связан с формированием эротических чувств, сексуальной потребности, половой самооценки. Для подростка характерно несовпадение влюбленности и эротических ощущений, страхи по поводу своей половой неполноценности. Половое воспитание в этот период решает задачи общего развития личности и подготовки к жизни в собственной семье, предусматривает половое просвещение. Замалчивание проблем пола по существу подрывает идею гармонического воспитания, которому чужда проповедь аскетизма </w:t>
      </w:r>
      <w:r w:rsidRPr="00A05529">
        <w:rPr>
          <w:sz w:val="28"/>
          <w:szCs w:val="28"/>
        </w:rPr>
        <w:t>[</w:t>
      </w:r>
      <w:r>
        <w:rPr>
          <w:sz w:val="28"/>
          <w:szCs w:val="28"/>
        </w:rPr>
        <w:t>1</w:t>
      </w:r>
      <w:r w:rsidRPr="00A05529">
        <w:rPr>
          <w:sz w:val="28"/>
          <w:szCs w:val="28"/>
        </w:rPr>
        <w:t>]</w:t>
      </w:r>
      <w:r>
        <w:rPr>
          <w:sz w:val="28"/>
          <w:szCs w:val="28"/>
        </w:rPr>
        <w:t>.</w:t>
      </w:r>
    </w:p>
    <w:p w:rsidR="000C2A81" w:rsidRDefault="000C2A81" w:rsidP="000C2A81">
      <w:pPr>
        <w:spacing w:line="360" w:lineRule="auto"/>
        <w:ind w:firstLine="709"/>
        <w:jc w:val="both"/>
        <w:rPr>
          <w:sz w:val="28"/>
          <w:szCs w:val="28"/>
        </w:rPr>
      </w:pPr>
      <w:r w:rsidRPr="001B60A0">
        <w:rPr>
          <w:sz w:val="28"/>
          <w:szCs w:val="28"/>
        </w:rPr>
        <w:t>Г</w:t>
      </w:r>
      <w:r>
        <w:rPr>
          <w:sz w:val="28"/>
          <w:szCs w:val="28"/>
        </w:rPr>
        <w:t xml:space="preserve">лавная цель полового воспитания – </w:t>
      </w:r>
      <w:r w:rsidRPr="001B60A0">
        <w:rPr>
          <w:sz w:val="28"/>
          <w:szCs w:val="28"/>
        </w:rPr>
        <w:t xml:space="preserve">формирование у подрастающего поколения нравственных форм в области взаимоотношений полов во всех сферах деятельности. Подростки к моменту полового созревания должны получить достаточно точное представление об анатомии половых органов, о размножении, беременности, родах, а так же о возможных заболеваниях и последствиях в ходе полового акта. </w:t>
      </w:r>
      <w:proofErr w:type="gramStart"/>
      <w:r>
        <w:rPr>
          <w:sz w:val="28"/>
          <w:szCs w:val="28"/>
        </w:rPr>
        <w:t>В. В. </w:t>
      </w:r>
      <w:r w:rsidRPr="001B60A0">
        <w:rPr>
          <w:sz w:val="28"/>
          <w:szCs w:val="28"/>
        </w:rPr>
        <w:t>Марков считает, что в процессе просвещения н</w:t>
      </w:r>
      <w:r>
        <w:rPr>
          <w:sz w:val="28"/>
          <w:szCs w:val="28"/>
        </w:rPr>
        <w:t>ужно стремиться к тому, чтобы подростками к 14 ̵ 15</w:t>
      </w:r>
      <w:r w:rsidRPr="001B60A0">
        <w:rPr>
          <w:sz w:val="28"/>
          <w:szCs w:val="28"/>
        </w:rPr>
        <w:t xml:space="preserve"> </w:t>
      </w:r>
      <w:r>
        <w:rPr>
          <w:sz w:val="28"/>
          <w:szCs w:val="28"/>
        </w:rPr>
        <w:t>годам</w:t>
      </w:r>
      <w:r w:rsidRPr="001B60A0">
        <w:rPr>
          <w:sz w:val="28"/>
          <w:szCs w:val="28"/>
        </w:rPr>
        <w:t xml:space="preserve"> были </w:t>
      </w:r>
      <w:r>
        <w:rPr>
          <w:sz w:val="28"/>
          <w:szCs w:val="28"/>
        </w:rPr>
        <w:t xml:space="preserve">получены следующие знания и сформированы представления: о </w:t>
      </w:r>
      <w:r w:rsidRPr="001B60A0">
        <w:rPr>
          <w:sz w:val="28"/>
          <w:szCs w:val="28"/>
        </w:rPr>
        <w:t>био</w:t>
      </w:r>
      <w:r>
        <w:rPr>
          <w:sz w:val="28"/>
          <w:szCs w:val="28"/>
        </w:rPr>
        <w:t xml:space="preserve">логических аспектах репродукции; </w:t>
      </w:r>
      <w:r w:rsidRPr="001B60A0">
        <w:rPr>
          <w:sz w:val="28"/>
          <w:szCs w:val="28"/>
        </w:rPr>
        <w:t>о сексуальных отношениях, о семейных пар</w:t>
      </w:r>
      <w:r>
        <w:rPr>
          <w:sz w:val="28"/>
          <w:szCs w:val="28"/>
        </w:rPr>
        <w:t>ах, о разводе, смерти; о</w:t>
      </w:r>
      <w:r w:rsidRPr="001B60A0">
        <w:rPr>
          <w:sz w:val="28"/>
          <w:szCs w:val="28"/>
        </w:rPr>
        <w:t xml:space="preserve"> преимущества</w:t>
      </w:r>
      <w:r>
        <w:rPr>
          <w:sz w:val="28"/>
          <w:szCs w:val="28"/>
        </w:rPr>
        <w:t>х и недостатках</w:t>
      </w:r>
      <w:r w:rsidRPr="001B60A0">
        <w:rPr>
          <w:sz w:val="28"/>
          <w:szCs w:val="28"/>
        </w:rPr>
        <w:t xml:space="preserve"> ме</w:t>
      </w:r>
      <w:r>
        <w:rPr>
          <w:sz w:val="28"/>
          <w:szCs w:val="28"/>
        </w:rPr>
        <w:t xml:space="preserve">тодов планирования семьи, </w:t>
      </w:r>
      <w:r w:rsidRPr="001B60A0">
        <w:rPr>
          <w:sz w:val="28"/>
          <w:szCs w:val="28"/>
        </w:rPr>
        <w:t>представление о том, как выглядят средства конт</w:t>
      </w:r>
      <w:r>
        <w:rPr>
          <w:sz w:val="28"/>
          <w:szCs w:val="28"/>
        </w:rPr>
        <w:t>рацепции, и как их использовать;</w:t>
      </w:r>
      <w:proofErr w:type="gramEnd"/>
      <w:r w:rsidRPr="001B60A0">
        <w:rPr>
          <w:sz w:val="28"/>
          <w:szCs w:val="28"/>
        </w:rPr>
        <w:t xml:space="preserve"> о девиантном поведении, которое </w:t>
      </w:r>
      <w:r w:rsidRPr="001B60A0">
        <w:rPr>
          <w:sz w:val="28"/>
          <w:szCs w:val="28"/>
        </w:rPr>
        <w:lastRenderedPageBreak/>
        <w:t>може</w:t>
      </w:r>
      <w:r>
        <w:rPr>
          <w:sz w:val="28"/>
          <w:szCs w:val="28"/>
        </w:rPr>
        <w:t>т быть направлено на них самих; об</w:t>
      </w:r>
      <w:r w:rsidRPr="001B60A0">
        <w:rPr>
          <w:sz w:val="28"/>
          <w:szCs w:val="28"/>
        </w:rPr>
        <w:t xml:space="preserve"> ос</w:t>
      </w:r>
      <w:r>
        <w:rPr>
          <w:sz w:val="28"/>
          <w:szCs w:val="28"/>
        </w:rPr>
        <w:t>новах брачного законодательства; о службах</w:t>
      </w:r>
      <w:r w:rsidRPr="001B60A0">
        <w:rPr>
          <w:sz w:val="28"/>
          <w:szCs w:val="28"/>
        </w:rPr>
        <w:t>, где они могу</w:t>
      </w:r>
      <w:r>
        <w:rPr>
          <w:sz w:val="28"/>
          <w:szCs w:val="28"/>
        </w:rPr>
        <w:t xml:space="preserve">т получить помощь, консультации </w:t>
      </w:r>
      <w:r w:rsidRPr="00A05529">
        <w:rPr>
          <w:sz w:val="28"/>
          <w:szCs w:val="28"/>
        </w:rPr>
        <w:t>[</w:t>
      </w:r>
      <w:r>
        <w:rPr>
          <w:sz w:val="28"/>
          <w:szCs w:val="28"/>
        </w:rPr>
        <w:t>2</w:t>
      </w:r>
      <w:r w:rsidRPr="00A05529">
        <w:rPr>
          <w:sz w:val="28"/>
          <w:szCs w:val="28"/>
        </w:rPr>
        <w:t>]</w:t>
      </w:r>
      <w:r>
        <w:rPr>
          <w:sz w:val="28"/>
          <w:szCs w:val="28"/>
        </w:rPr>
        <w:t>.</w:t>
      </w:r>
    </w:p>
    <w:p w:rsidR="000C2A81" w:rsidRDefault="000C2A81" w:rsidP="000C2A81">
      <w:pPr>
        <w:spacing w:line="360" w:lineRule="auto"/>
        <w:ind w:firstLine="709"/>
        <w:jc w:val="both"/>
        <w:rPr>
          <w:sz w:val="28"/>
          <w:szCs w:val="28"/>
        </w:rPr>
      </w:pPr>
      <w:proofErr w:type="gramStart"/>
      <w:r w:rsidRPr="008E1984">
        <w:rPr>
          <w:sz w:val="28"/>
          <w:szCs w:val="28"/>
        </w:rPr>
        <w:t>При дифференцировании полового воспитания младших и старши</w:t>
      </w:r>
      <w:r>
        <w:rPr>
          <w:sz w:val="28"/>
          <w:szCs w:val="28"/>
        </w:rPr>
        <w:t xml:space="preserve">х подростков следует учитывать: </w:t>
      </w:r>
      <w:r w:rsidRPr="008E1984">
        <w:rPr>
          <w:sz w:val="28"/>
          <w:szCs w:val="28"/>
        </w:rPr>
        <w:t>уровень общего развития воспитуемых, способность их к восприятию, осознанию, анализу информации разной степени сложности;</w:t>
      </w:r>
      <w:r>
        <w:rPr>
          <w:sz w:val="28"/>
          <w:szCs w:val="28"/>
        </w:rPr>
        <w:t xml:space="preserve"> </w:t>
      </w:r>
      <w:r w:rsidRPr="008E1984">
        <w:rPr>
          <w:sz w:val="28"/>
          <w:szCs w:val="28"/>
        </w:rPr>
        <w:t>объективную и субъективную заинтересованность в получении определенной информации, как словесно выраженной, так и в наглядно-образной форме;</w:t>
      </w:r>
      <w:r>
        <w:rPr>
          <w:sz w:val="28"/>
          <w:szCs w:val="28"/>
        </w:rPr>
        <w:t xml:space="preserve"> </w:t>
      </w:r>
      <w:r w:rsidRPr="008E1984">
        <w:rPr>
          <w:sz w:val="28"/>
          <w:szCs w:val="28"/>
        </w:rPr>
        <w:t>характер деятельности воспитуемых, а также особенности их поведения и взаимоотношений с представителями своего и противоположного пола;</w:t>
      </w:r>
      <w:proofErr w:type="gramEnd"/>
      <w:r>
        <w:rPr>
          <w:sz w:val="28"/>
          <w:szCs w:val="28"/>
        </w:rPr>
        <w:t xml:space="preserve"> </w:t>
      </w:r>
      <w:r w:rsidRPr="008E1984">
        <w:rPr>
          <w:sz w:val="28"/>
          <w:szCs w:val="28"/>
        </w:rPr>
        <w:t>уровень «биологической» зрелости, характер физиологических изменений в организме;</w:t>
      </w:r>
      <w:r>
        <w:t> </w:t>
      </w:r>
      <w:r>
        <w:rPr>
          <w:sz w:val="28"/>
          <w:szCs w:val="28"/>
        </w:rPr>
        <w:t>общие </w:t>
      </w:r>
      <w:r w:rsidRPr="008E1984">
        <w:rPr>
          <w:sz w:val="28"/>
          <w:szCs w:val="28"/>
        </w:rPr>
        <w:t>закономерности формирования классного коллектива, а также конкретные особенности класса;</w:t>
      </w:r>
      <w:r>
        <w:rPr>
          <w:sz w:val="28"/>
          <w:szCs w:val="28"/>
        </w:rPr>
        <w:t> </w:t>
      </w:r>
      <w:r w:rsidRPr="008E1984">
        <w:rPr>
          <w:sz w:val="28"/>
          <w:szCs w:val="28"/>
        </w:rPr>
        <w:t>особенности взаимоотношений в семье и ее влияние на воспитуемых</w:t>
      </w:r>
      <w:r>
        <w:rPr>
          <w:sz w:val="28"/>
          <w:szCs w:val="28"/>
        </w:rPr>
        <w:t xml:space="preserve"> [3</w:t>
      </w:r>
      <w:r w:rsidRPr="00AF4703">
        <w:rPr>
          <w:sz w:val="28"/>
          <w:szCs w:val="28"/>
        </w:rPr>
        <w:t>].</w:t>
      </w:r>
    </w:p>
    <w:p w:rsidR="000C2A81" w:rsidRPr="00AF4703" w:rsidRDefault="000C2A81" w:rsidP="000C2A81">
      <w:pPr>
        <w:spacing w:line="360" w:lineRule="auto"/>
        <w:ind w:firstLine="709"/>
        <w:jc w:val="both"/>
        <w:rPr>
          <w:sz w:val="28"/>
          <w:szCs w:val="28"/>
        </w:rPr>
      </w:pPr>
      <w:proofErr w:type="gramStart"/>
      <w:r w:rsidRPr="00AF4703">
        <w:rPr>
          <w:sz w:val="28"/>
          <w:szCs w:val="28"/>
        </w:rPr>
        <w:t>Уважение к личности подростка, к его трудностям и проблемам, серьезный и доверительный обмен мнениями, попытки опровергнуть, а не отвергнуть, неверные представления, мотивировать свои советы, а не насаждать желательный стиль поведения принудительно, способствовать стремлению и умению разрешать неизбежные в жизни конфликты, через разумный и тактичный контроль вырабатывать чувство ответственности за себя и других − тот путь, который обеспечивает человеческие права подростка и</w:t>
      </w:r>
      <w:proofErr w:type="gramEnd"/>
      <w:r w:rsidRPr="00AF4703">
        <w:rPr>
          <w:sz w:val="28"/>
          <w:szCs w:val="28"/>
        </w:rPr>
        <w:t xml:space="preserve"> обогащает его личность [</w:t>
      </w:r>
      <w:r>
        <w:rPr>
          <w:sz w:val="28"/>
          <w:szCs w:val="28"/>
        </w:rPr>
        <w:t>4</w:t>
      </w:r>
      <w:r w:rsidRPr="00AF4703">
        <w:rPr>
          <w:sz w:val="28"/>
          <w:szCs w:val="28"/>
        </w:rPr>
        <w:t>].</w:t>
      </w:r>
    </w:p>
    <w:p w:rsidR="000C2A81" w:rsidRPr="00AF4703" w:rsidRDefault="000C2A81" w:rsidP="000C2A81">
      <w:pPr>
        <w:spacing w:line="360" w:lineRule="auto"/>
        <w:ind w:firstLine="709"/>
        <w:jc w:val="both"/>
        <w:rPr>
          <w:sz w:val="28"/>
          <w:szCs w:val="28"/>
        </w:rPr>
      </w:pPr>
      <w:r w:rsidRPr="00AF4703">
        <w:rPr>
          <w:sz w:val="28"/>
          <w:szCs w:val="28"/>
        </w:rPr>
        <w:t>Обсуждая стиль общения с подростк</w:t>
      </w:r>
      <w:r>
        <w:rPr>
          <w:sz w:val="28"/>
          <w:szCs w:val="28"/>
        </w:rPr>
        <w:t xml:space="preserve">ом, И.С. Кон подчеркивает, что </w:t>
      </w:r>
      <w:r w:rsidRPr="00AF4703">
        <w:rPr>
          <w:sz w:val="28"/>
          <w:szCs w:val="28"/>
        </w:rPr>
        <w:t xml:space="preserve">единственно правильный стиль − </w:t>
      </w:r>
      <w:proofErr w:type="gramStart"/>
      <w:r w:rsidRPr="00AF4703">
        <w:rPr>
          <w:sz w:val="28"/>
          <w:szCs w:val="28"/>
        </w:rPr>
        <w:t>стиль</w:t>
      </w:r>
      <w:proofErr w:type="gramEnd"/>
      <w:r w:rsidRPr="00AF4703">
        <w:rPr>
          <w:sz w:val="28"/>
          <w:szCs w:val="28"/>
        </w:rPr>
        <w:t xml:space="preserve"> проблемный. Мы должны с учетом возрастных особенностей, но всерьез и без малейшего </w:t>
      </w:r>
      <w:proofErr w:type="gramStart"/>
      <w:r w:rsidRPr="00AF4703">
        <w:rPr>
          <w:sz w:val="28"/>
          <w:szCs w:val="28"/>
        </w:rPr>
        <w:t>вранья</w:t>
      </w:r>
      <w:proofErr w:type="gramEnd"/>
      <w:r w:rsidRPr="00AF4703">
        <w:rPr>
          <w:sz w:val="28"/>
          <w:szCs w:val="28"/>
        </w:rPr>
        <w:t xml:space="preserve"> говорить, каково состояние дел. Если мы включаем молодого человека в социально значимую деятельность и в обсуждение реальной задачи, только тогда он начинает ощущать себя хозяином жизни, </w:t>
      </w:r>
      <w:r>
        <w:rPr>
          <w:sz w:val="28"/>
          <w:szCs w:val="28"/>
        </w:rPr>
        <w:t>несущим за нее ответственность </w:t>
      </w:r>
      <w:r w:rsidRPr="00AF4703">
        <w:rPr>
          <w:sz w:val="28"/>
          <w:szCs w:val="28"/>
        </w:rPr>
        <w:t>[</w:t>
      </w:r>
      <w:r>
        <w:rPr>
          <w:sz w:val="28"/>
          <w:szCs w:val="28"/>
        </w:rPr>
        <w:t>5</w:t>
      </w:r>
      <w:r w:rsidRPr="00AF4703">
        <w:rPr>
          <w:sz w:val="28"/>
          <w:szCs w:val="28"/>
        </w:rPr>
        <w:t>].</w:t>
      </w:r>
    </w:p>
    <w:p w:rsidR="000C2A81" w:rsidRPr="00A05529" w:rsidRDefault="000C2A81" w:rsidP="000C2A81">
      <w:pPr>
        <w:spacing w:line="360" w:lineRule="auto"/>
        <w:ind w:firstLine="709"/>
        <w:jc w:val="both"/>
        <w:rPr>
          <w:sz w:val="28"/>
          <w:szCs w:val="28"/>
        </w:rPr>
      </w:pPr>
      <w:r w:rsidRPr="00AF4703">
        <w:rPr>
          <w:sz w:val="28"/>
          <w:szCs w:val="28"/>
        </w:rPr>
        <w:lastRenderedPageBreak/>
        <w:t>Полностью оградить подростка от столкновений с вопросами пола и сексуальности невозможно и не нужно. Гораздо важнее помочь ему понять и почувствовать, насколько обедняет мир человека опошление представлений об отношениях полов.</w:t>
      </w:r>
    </w:p>
    <w:p w:rsidR="000C2A81" w:rsidRDefault="000C2A81" w:rsidP="000C2A81">
      <w:pPr>
        <w:spacing w:line="360" w:lineRule="auto"/>
        <w:ind w:firstLine="709"/>
        <w:jc w:val="both"/>
        <w:rPr>
          <w:sz w:val="28"/>
          <w:szCs w:val="28"/>
        </w:rPr>
      </w:pPr>
      <w:r w:rsidRPr="001B60A0">
        <w:rPr>
          <w:sz w:val="28"/>
          <w:szCs w:val="28"/>
        </w:rPr>
        <w:t>В образовании молодых людей должны быть сбалансированы положительные стороны совместной жизни и сексуальных отношений, а также риск и проблемы, связанные с ними. При этом нельзя допускать у подростков возникновения страха перед первым сексуальным опытом. Несмотря на хорошее половое воспитание, всегда будет существовать угро</w:t>
      </w:r>
      <w:r>
        <w:rPr>
          <w:sz w:val="28"/>
          <w:szCs w:val="28"/>
        </w:rPr>
        <w:t xml:space="preserve">за нежелательной беременности, </w:t>
      </w:r>
      <w:r w:rsidRPr="001B60A0">
        <w:rPr>
          <w:sz w:val="28"/>
          <w:szCs w:val="28"/>
        </w:rPr>
        <w:t>заражения заболеваниями, передающимися половым путем. Говоря только о негативных моментах сексуальных отношений, взрослые не могут способствовать улучшению сексуального здоровья будущих</w:t>
      </w:r>
      <w:r>
        <w:rPr>
          <w:sz w:val="28"/>
          <w:szCs w:val="28"/>
        </w:rPr>
        <w:t xml:space="preserve"> поколений. Единственный выход –</w:t>
      </w:r>
      <w:r w:rsidRPr="001B60A0">
        <w:rPr>
          <w:sz w:val="28"/>
          <w:szCs w:val="28"/>
        </w:rPr>
        <w:t xml:space="preserve"> это дать грамотную информацию, уравновешивающую удовольствие и риск. </w:t>
      </w:r>
    </w:p>
    <w:p w:rsidR="000C2A81" w:rsidRPr="000C2A81" w:rsidRDefault="000C2A81" w:rsidP="000C2A81">
      <w:pPr>
        <w:spacing w:line="360" w:lineRule="auto"/>
        <w:ind w:firstLine="709"/>
        <w:jc w:val="center"/>
        <w:rPr>
          <w:i/>
          <w:sz w:val="28"/>
          <w:szCs w:val="28"/>
        </w:rPr>
      </w:pPr>
      <w:r w:rsidRPr="000C2A81">
        <w:rPr>
          <w:i/>
          <w:sz w:val="28"/>
          <w:szCs w:val="28"/>
        </w:rPr>
        <w:t>Список использованных источников</w:t>
      </w:r>
    </w:p>
    <w:p w:rsidR="000C2A81" w:rsidRPr="000C2A81" w:rsidRDefault="000C2A81" w:rsidP="000C2A81">
      <w:pPr>
        <w:spacing w:line="360" w:lineRule="auto"/>
        <w:ind w:firstLine="709"/>
        <w:jc w:val="both"/>
        <w:rPr>
          <w:sz w:val="28"/>
          <w:szCs w:val="28"/>
        </w:rPr>
      </w:pPr>
      <w:r w:rsidRPr="000C2A81">
        <w:rPr>
          <w:sz w:val="28"/>
          <w:szCs w:val="28"/>
        </w:rPr>
        <w:t>1. Аккузина, О.П. Установки подростков по отношению к началу половой жизни</w:t>
      </w:r>
      <w:r>
        <w:rPr>
          <w:sz w:val="28"/>
          <w:szCs w:val="28"/>
        </w:rPr>
        <w:t xml:space="preserve"> / О.П. Аккузина</w:t>
      </w:r>
      <w:r w:rsidRPr="000C2A81">
        <w:rPr>
          <w:sz w:val="28"/>
          <w:szCs w:val="28"/>
        </w:rPr>
        <w:t xml:space="preserve">  // Вопросы психологии</w:t>
      </w:r>
      <w:r>
        <w:rPr>
          <w:sz w:val="28"/>
          <w:szCs w:val="28"/>
        </w:rPr>
        <w:t xml:space="preserve">. </w:t>
      </w:r>
      <w:r w:rsidRPr="000C2A81">
        <w:rPr>
          <w:sz w:val="28"/>
          <w:szCs w:val="28"/>
        </w:rPr>
        <w:t xml:space="preserve"> – Минск: Феникс, 2001.</w:t>
      </w:r>
    </w:p>
    <w:p w:rsidR="000C2A81" w:rsidRPr="000C2A81" w:rsidRDefault="000C2A81" w:rsidP="000C2A81">
      <w:pPr>
        <w:spacing w:line="360" w:lineRule="auto"/>
        <w:ind w:firstLine="709"/>
        <w:jc w:val="both"/>
        <w:rPr>
          <w:sz w:val="28"/>
          <w:szCs w:val="28"/>
        </w:rPr>
      </w:pPr>
      <w:r w:rsidRPr="000C2A81">
        <w:rPr>
          <w:sz w:val="28"/>
          <w:szCs w:val="28"/>
        </w:rPr>
        <w:t>2. Марков, В.В. Основы здорового образа жизни и профилактика болезней: учебное пособие / В.В. Марков; Академия – М., 2001.</w:t>
      </w:r>
    </w:p>
    <w:p w:rsidR="000C2A81" w:rsidRPr="000C2A81" w:rsidRDefault="000C2A81" w:rsidP="000C2A81">
      <w:pPr>
        <w:spacing w:line="360" w:lineRule="auto"/>
        <w:ind w:firstLine="709"/>
        <w:jc w:val="both"/>
        <w:rPr>
          <w:sz w:val="28"/>
          <w:szCs w:val="28"/>
        </w:rPr>
      </w:pPr>
      <w:r w:rsidRPr="000C2A81">
        <w:rPr>
          <w:sz w:val="28"/>
          <w:szCs w:val="28"/>
        </w:rPr>
        <w:t>3. Божович, Л.И. Личность и ее формирование / Л.И. Божович. – Минск: Феникс, 1968.</w:t>
      </w:r>
    </w:p>
    <w:p w:rsidR="000C2A81" w:rsidRPr="000C2A81" w:rsidRDefault="000C2A81" w:rsidP="000C2A81">
      <w:pPr>
        <w:spacing w:line="360" w:lineRule="auto"/>
        <w:ind w:firstLine="709"/>
        <w:jc w:val="both"/>
        <w:rPr>
          <w:sz w:val="28"/>
          <w:szCs w:val="28"/>
        </w:rPr>
      </w:pPr>
      <w:r w:rsidRPr="000C2A81">
        <w:rPr>
          <w:sz w:val="28"/>
          <w:szCs w:val="28"/>
        </w:rPr>
        <w:t>4. Гудкович, Л.Н. Половое влечение / Л.Н. Гудкович. – Москва: Просвещение, 2003.</w:t>
      </w:r>
    </w:p>
    <w:p w:rsidR="000C2A81" w:rsidRPr="000C2A81" w:rsidRDefault="000C2A81" w:rsidP="000C2A81">
      <w:pPr>
        <w:spacing w:line="360" w:lineRule="auto"/>
        <w:ind w:firstLine="709"/>
        <w:jc w:val="both"/>
        <w:rPr>
          <w:sz w:val="28"/>
          <w:szCs w:val="28"/>
        </w:rPr>
      </w:pPr>
      <w:r w:rsidRPr="000C2A81">
        <w:rPr>
          <w:sz w:val="28"/>
          <w:szCs w:val="28"/>
        </w:rPr>
        <w:t>5. Кон, И.С. Психология старшеклассника. Пособие для учителя / И.С. Кон. – Москва: Просвещение, 1982.</w:t>
      </w:r>
    </w:p>
    <w:p w:rsidR="000C2A81" w:rsidRPr="000C2A81" w:rsidRDefault="000C2A81" w:rsidP="000C2A81">
      <w:pPr>
        <w:spacing w:line="360" w:lineRule="auto"/>
        <w:rPr>
          <w:sz w:val="28"/>
          <w:szCs w:val="28"/>
        </w:rPr>
      </w:pPr>
    </w:p>
    <w:p w:rsidR="000C2A81" w:rsidRPr="000C2A81" w:rsidRDefault="000C2A81" w:rsidP="00111DE4">
      <w:pPr>
        <w:spacing w:line="360" w:lineRule="auto"/>
        <w:ind w:firstLine="709"/>
        <w:jc w:val="both"/>
        <w:rPr>
          <w:sz w:val="28"/>
          <w:szCs w:val="28"/>
        </w:rPr>
      </w:pPr>
    </w:p>
    <w:p w:rsidR="007D7761" w:rsidRPr="000C2A81" w:rsidRDefault="007D7761" w:rsidP="00111DE4">
      <w:pPr>
        <w:spacing w:line="360" w:lineRule="auto"/>
        <w:ind w:firstLine="709"/>
        <w:rPr>
          <w:sz w:val="28"/>
          <w:szCs w:val="28"/>
        </w:rPr>
      </w:pPr>
      <w:r w:rsidRPr="000C2A81">
        <w:rPr>
          <w:sz w:val="28"/>
          <w:szCs w:val="28"/>
        </w:rPr>
        <w:br w:type="page"/>
      </w:r>
    </w:p>
    <w:p w:rsidR="008425B6" w:rsidRPr="008425B6" w:rsidRDefault="008425B6" w:rsidP="001C1EBA">
      <w:pPr>
        <w:spacing w:line="360" w:lineRule="auto"/>
        <w:jc w:val="right"/>
        <w:rPr>
          <w:sz w:val="28"/>
          <w:szCs w:val="28"/>
        </w:rPr>
      </w:pPr>
      <w:r w:rsidRPr="008425B6">
        <w:rPr>
          <w:sz w:val="28"/>
          <w:szCs w:val="28"/>
        </w:rPr>
        <w:lastRenderedPageBreak/>
        <w:t>Прушак К.П.</w:t>
      </w:r>
    </w:p>
    <w:p w:rsidR="008425B6" w:rsidRPr="008425B6" w:rsidRDefault="00111DE4" w:rsidP="001C1EBA">
      <w:pPr>
        <w:spacing w:line="360" w:lineRule="auto"/>
        <w:jc w:val="right"/>
        <w:rPr>
          <w:sz w:val="28"/>
          <w:szCs w:val="28"/>
        </w:rPr>
      </w:pPr>
      <w:r>
        <w:rPr>
          <w:sz w:val="28"/>
          <w:szCs w:val="28"/>
        </w:rPr>
        <w:t>(</w:t>
      </w:r>
      <w:r w:rsidR="008425B6" w:rsidRPr="008425B6">
        <w:rPr>
          <w:sz w:val="28"/>
          <w:szCs w:val="28"/>
        </w:rPr>
        <w:t>Чеснокова Е.П., преподаватель каф</w:t>
      </w:r>
      <w:r>
        <w:rPr>
          <w:sz w:val="28"/>
          <w:szCs w:val="28"/>
        </w:rPr>
        <w:t>едры общей и детской психологии)</w:t>
      </w:r>
    </w:p>
    <w:p w:rsidR="008425B6" w:rsidRDefault="00111DE4" w:rsidP="001C1EBA">
      <w:pPr>
        <w:spacing w:line="360" w:lineRule="auto"/>
        <w:jc w:val="right"/>
        <w:rPr>
          <w:sz w:val="28"/>
          <w:szCs w:val="28"/>
        </w:rPr>
      </w:pPr>
      <w:r>
        <w:rPr>
          <w:sz w:val="28"/>
          <w:szCs w:val="28"/>
        </w:rPr>
        <w:t xml:space="preserve">БГПУ им. М. Танка, </w:t>
      </w:r>
      <w:r w:rsidR="008425B6" w:rsidRPr="008425B6">
        <w:rPr>
          <w:sz w:val="28"/>
          <w:szCs w:val="28"/>
        </w:rPr>
        <w:t>Минск</w:t>
      </w:r>
    </w:p>
    <w:p w:rsidR="008425B6" w:rsidRPr="008425B6" w:rsidRDefault="008425B6" w:rsidP="001C1EBA">
      <w:pPr>
        <w:spacing w:line="360" w:lineRule="auto"/>
        <w:jc w:val="right"/>
        <w:rPr>
          <w:sz w:val="28"/>
          <w:szCs w:val="28"/>
        </w:rPr>
      </w:pPr>
    </w:p>
    <w:p w:rsidR="008425B6" w:rsidRDefault="008425B6" w:rsidP="001C1EBA">
      <w:pPr>
        <w:spacing w:line="360" w:lineRule="auto"/>
        <w:jc w:val="center"/>
        <w:rPr>
          <w:b/>
          <w:sz w:val="28"/>
          <w:szCs w:val="28"/>
        </w:rPr>
      </w:pPr>
      <w:r w:rsidRPr="008425B6">
        <w:rPr>
          <w:b/>
          <w:sz w:val="28"/>
          <w:szCs w:val="28"/>
        </w:rPr>
        <w:t>ПРОЯВЛЕНИЯ ПСИХОЛОГИЧЕСКОГО ЗДОРОВЬЯ ДЕТЕЙ В МУЗЫКАЛЬНОЙ ДЕЯТЕЛЬНОСТИ</w:t>
      </w:r>
    </w:p>
    <w:p w:rsidR="008425B6" w:rsidRPr="008425B6" w:rsidRDefault="008425B6" w:rsidP="001C1EBA">
      <w:pPr>
        <w:spacing w:line="360" w:lineRule="auto"/>
        <w:jc w:val="center"/>
        <w:rPr>
          <w:b/>
          <w:sz w:val="28"/>
          <w:szCs w:val="28"/>
        </w:rPr>
      </w:pPr>
    </w:p>
    <w:p w:rsidR="008425B6" w:rsidRPr="008425B6" w:rsidRDefault="008425B6" w:rsidP="00111DE4">
      <w:pPr>
        <w:spacing w:line="360" w:lineRule="auto"/>
        <w:ind w:firstLine="709"/>
        <w:jc w:val="both"/>
        <w:rPr>
          <w:sz w:val="28"/>
          <w:szCs w:val="28"/>
        </w:rPr>
      </w:pPr>
      <w:r w:rsidRPr="008425B6">
        <w:rPr>
          <w:sz w:val="28"/>
          <w:szCs w:val="28"/>
        </w:rPr>
        <w:t xml:space="preserve">Проблема психологического здоровья подрастающего поколения в последние годы привлекает внимание специалистов различных сфер общественной деятельности. От состояния здоровья детей зависят качественные и количественные характеристики не только сегодняшнего, но и будущего населения. В детском возрасте закладывается фундамент личности, формируются основы ее здоровья, в том числе психологического. </w:t>
      </w:r>
    </w:p>
    <w:p w:rsidR="008425B6" w:rsidRPr="008425B6" w:rsidRDefault="008425B6" w:rsidP="00111DE4">
      <w:pPr>
        <w:spacing w:line="360" w:lineRule="auto"/>
        <w:ind w:firstLine="709"/>
        <w:jc w:val="both"/>
        <w:rPr>
          <w:sz w:val="28"/>
          <w:szCs w:val="28"/>
        </w:rPr>
      </w:pPr>
      <w:r w:rsidRPr="008425B6">
        <w:rPr>
          <w:sz w:val="28"/>
          <w:szCs w:val="28"/>
        </w:rPr>
        <w:t>Сегодня проблема психологического здоровья является одной из наиболее актуальных и находится в центре внимания многих исследователей (В.А.Ананьев, Б.С.Братусь, Н.Г.Гаранян, В.Э.Пахальян, А.В.Ковалевская и др.). Проблеме психологического здоровья детей посвящены труды И.В.Дубровиной, О.В.Хухлаевой, Е.А.Панько, Е.П.Чесноковой и др.</w:t>
      </w:r>
    </w:p>
    <w:p w:rsidR="008425B6" w:rsidRPr="008425B6" w:rsidRDefault="008425B6" w:rsidP="00111DE4">
      <w:pPr>
        <w:spacing w:line="360" w:lineRule="auto"/>
        <w:ind w:firstLine="709"/>
        <w:jc w:val="both"/>
        <w:rPr>
          <w:sz w:val="28"/>
          <w:szCs w:val="28"/>
        </w:rPr>
      </w:pPr>
      <w:r w:rsidRPr="008425B6">
        <w:rPr>
          <w:sz w:val="28"/>
          <w:szCs w:val="28"/>
        </w:rPr>
        <w:t>Психологически здоровый ребёнок - это человек творческий, жизнерадостный, открытый для всего нового, познающий себя и окружающий мир не только разумом, но и чувствами, интуицией. Это гармония между различными составляющими самого человека: эмоциональными и интеллектуальными, телесными и психическими, гармония между человеком и окружающими людьми, природой.</w:t>
      </w:r>
    </w:p>
    <w:p w:rsidR="008425B6" w:rsidRPr="008425B6" w:rsidRDefault="008425B6" w:rsidP="00111DE4">
      <w:pPr>
        <w:spacing w:line="360" w:lineRule="auto"/>
        <w:ind w:firstLine="709"/>
        <w:jc w:val="both"/>
        <w:rPr>
          <w:sz w:val="28"/>
          <w:szCs w:val="28"/>
        </w:rPr>
      </w:pPr>
      <w:r w:rsidRPr="008425B6">
        <w:rPr>
          <w:sz w:val="28"/>
          <w:szCs w:val="28"/>
        </w:rPr>
        <w:t xml:space="preserve">О.В.Хухлаева под формированием психологического здоровья понимает создание возможностей психологически здорового функционирования детей через организацию их жизнедеятельности. Так, автор выделяет условия становления психологического здоровья: наличие </w:t>
      </w:r>
      <w:r w:rsidRPr="008425B6">
        <w:rPr>
          <w:sz w:val="28"/>
          <w:szCs w:val="28"/>
        </w:rPr>
        <w:lastRenderedPageBreak/>
        <w:t>положительного фона настроения и формирование у детей умения быть счастливыми [1].</w:t>
      </w:r>
    </w:p>
    <w:p w:rsidR="008425B6" w:rsidRPr="008425B6" w:rsidRDefault="008425B6" w:rsidP="00111DE4">
      <w:pPr>
        <w:spacing w:line="360" w:lineRule="auto"/>
        <w:ind w:firstLine="709"/>
        <w:jc w:val="both"/>
        <w:rPr>
          <w:sz w:val="28"/>
          <w:szCs w:val="28"/>
        </w:rPr>
      </w:pPr>
      <w:r w:rsidRPr="008425B6">
        <w:rPr>
          <w:sz w:val="28"/>
          <w:szCs w:val="28"/>
        </w:rPr>
        <w:t xml:space="preserve">О лечебных свойствах музыки китайские мудрецы писали еще до нашей эры. Как говорил В.А. Сухомлинский, музыка является самым чудодейственным, самым тонким средством привлечения к добру, красоте, человечности. Как гимнастика выпрямляет тело, так музыка выпрямляет душу человека [2, с. 450]. О том, что определенные мелодии способны влиять на душевное и физическое состояние человека, хорошо знали в Древней Греции, в Риме. Согласно Аристотелю, музыка воспроизводит движение, всякое же движение несет в себе энергию, содержащую эстетические свойства. Для древних греков – Аристотеля, Платона – музыка была средством, которое уравновешивало внешнюю сторону протекания жизни с психологическим состоянием самого человека. Музыка может также облегчать выполнение физических и умственных нагрузок, содействовать лучшему запоминанию и выполнению различных физических упражнений [3, с. 109]. </w:t>
      </w:r>
    </w:p>
    <w:p w:rsidR="008425B6" w:rsidRPr="008425B6" w:rsidRDefault="008425B6" w:rsidP="00111DE4">
      <w:pPr>
        <w:spacing w:line="360" w:lineRule="auto"/>
        <w:ind w:firstLine="709"/>
        <w:jc w:val="both"/>
        <w:rPr>
          <w:sz w:val="28"/>
          <w:szCs w:val="28"/>
        </w:rPr>
      </w:pPr>
      <w:r w:rsidRPr="008425B6">
        <w:rPr>
          <w:sz w:val="28"/>
          <w:szCs w:val="28"/>
        </w:rPr>
        <w:t>В решении проблемы сохранения и укрепления здоровья детей может помочь музыка. А именно: целесообразно использование музыкального искусства как средства создания здоровьесберегающей среды в учреждении дошкольного образования. При этом педагог должен использовать не только музыкально-педагогические методы обучения, но и музыкально-терапевтические (музыкотерапия). На психологическое здоровье человека целительное воздействие оказывает музыкотерапия. При помощи музыкотерапии можно регулировать эмоциональное состояние: поднять настроение, снизить чувство тревожности, сформировать чувства внутреннего покоя, радости, создать положительный эмоциональный фон [3, с. 109].</w:t>
      </w:r>
    </w:p>
    <w:p w:rsidR="008425B6" w:rsidRPr="008425B6" w:rsidRDefault="008425B6" w:rsidP="00111DE4">
      <w:pPr>
        <w:spacing w:line="360" w:lineRule="auto"/>
        <w:ind w:firstLine="709"/>
        <w:jc w:val="both"/>
        <w:rPr>
          <w:sz w:val="28"/>
          <w:szCs w:val="28"/>
        </w:rPr>
      </w:pPr>
      <w:r w:rsidRPr="008425B6">
        <w:rPr>
          <w:sz w:val="28"/>
          <w:szCs w:val="28"/>
        </w:rPr>
        <w:t>С целью определения уровня психологического здоровья детей 3-4 лет было проведено наблюдение за проявлениями психологического здоровья дошкольников в музыкальной деятельности.</w:t>
      </w:r>
    </w:p>
    <w:p w:rsidR="008425B6" w:rsidRPr="008425B6" w:rsidRDefault="008425B6" w:rsidP="00111DE4">
      <w:pPr>
        <w:spacing w:line="360" w:lineRule="auto"/>
        <w:ind w:firstLine="709"/>
        <w:jc w:val="both"/>
        <w:rPr>
          <w:sz w:val="28"/>
          <w:szCs w:val="28"/>
        </w:rPr>
      </w:pPr>
      <w:r w:rsidRPr="008425B6">
        <w:rPr>
          <w:sz w:val="28"/>
          <w:szCs w:val="28"/>
        </w:rPr>
        <w:lastRenderedPageBreak/>
        <w:t>В результате исследования психологического здоровья испытуемых было выявлено, что 20% детей характерен высокий уровень психологического здоровья, 50% - средний уровень, 30% - низкий уровень. Было обнаружено преобладание в группе позитивного настроения.</w:t>
      </w:r>
    </w:p>
    <w:p w:rsidR="008425B6" w:rsidRPr="008425B6" w:rsidRDefault="008425B6" w:rsidP="00111DE4">
      <w:pPr>
        <w:spacing w:line="360" w:lineRule="auto"/>
        <w:ind w:firstLine="709"/>
        <w:jc w:val="both"/>
        <w:rPr>
          <w:sz w:val="28"/>
          <w:szCs w:val="28"/>
        </w:rPr>
      </w:pPr>
      <w:r w:rsidRPr="008425B6">
        <w:rPr>
          <w:sz w:val="28"/>
          <w:szCs w:val="28"/>
        </w:rPr>
        <w:t xml:space="preserve">Анализ полученных результатов позволил сделать вывод о том, что наиболее выраженным показателем нарушений психологического здоровья детей 3-4 лет является агрессивность. В ходе наблюдения была выявлена агрессивность (мимическая) у 20% детей и истеричность у 10%. 20% детей свойственно также демонстративное поведение, обусловленное повышенной потребностью во внимании. </w:t>
      </w:r>
    </w:p>
    <w:p w:rsidR="008425B6" w:rsidRPr="008425B6" w:rsidRDefault="008425B6" w:rsidP="00111DE4">
      <w:pPr>
        <w:spacing w:line="360" w:lineRule="auto"/>
        <w:ind w:firstLine="709"/>
        <w:jc w:val="both"/>
        <w:rPr>
          <w:sz w:val="28"/>
          <w:szCs w:val="28"/>
        </w:rPr>
      </w:pPr>
      <w:r w:rsidRPr="008425B6">
        <w:rPr>
          <w:sz w:val="28"/>
          <w:szCs w:val="28"/>
        </w:rPr>
        <w:t>Для изучения проявлений психологического здоровья детей в процессе слушания музыкальных произведений использовалась методика А.Г.Гогоберидзе, В.А.Деркунской, которая включала прослушивание следующих произведений:</w:t>
      </w:r>
    </w:p>
    <w:p w:rsidR="008425B6" w:rsidRPr="008425B6" w:rsidRDefault="008425B6" w:rsidP="00111DE4">
      <w:pPr>
        <w:spacing w:line="360" w:lineRule="auto"/>
        <w:ind w:firstLine="709"/>
        <w:jc w:val="both"/>
        <w:rPr>
          <w:sz w:val="28"/>
          <w:szCs w:val="28"/>
        </w:rPr>
      </w:pPr>
      <w:r w:rsidRPr="008425B6">
        <w:rPr>
          <w:sz w:val="28"/>
          <w:szCs w:val="28"/>
        </w:rPr>
        <w:t xml:space="preserve">И.С. Бах «Воздух» из Сиюты № 3; Прелюдия и фуга </w:t>
      </w:r>
      <w:proofErr w:type="gramStart"/>
      <w:r w:rsidRPr="008425B6">
        <w:rPr>
          <w:sz w:val="28"/>
          <w:szCs w:val="28"/>
        </w:rPr>
        <w:t>до</w:t>
      </w:r>
      <w:proofErr w:type="gramEnd"/>
      <w:r w:rsidRPr="008425B6">
        <w:rPr>
          <w:sz w:val="28"/>
          <w:szCs w:val="28"/>
        </w:rPr>
        <w:t xml:space="preserve"> минор;</w:t>
      </w:r>
    </w:p>
    <w:p w:rsidR="008425B6" w:rsidRPr="008425B6" w:rsidRDefault="008425B6" w:rsidP="00111DE4">
      <w:pPr>
        <w:spacing w:line="360" w:lineRule="auto"/>
        <w:ind w:firstLine="709"/>
        <w:jc w:val="both"/>
        <w:rPr>
          <w:sz w:val="28"/>
          <w:szCs w:val="28"/>
        </w:rPr>
      </w:pPr>
      <w:r w:rsidRPr="008425B6">
        <w:rPr>
          <w:sz w:val="28"/>
          <w:szCs w:val="28"/>
        </w:rPr>
        <w:t xml:space="preserve">А. Вивальди. Из цикла «Времена года»: </w:t>
      </w:r>
      <w:proofErr w:type="gramStart"/>
      <w:r w:rsidRPr="008425B6">
        <w:rPr>
          <w:sz w:val="28"/>
          <w:szCs w:val="28"/>
        </w:rPr>
        <w:t>Весна, «приход весны»; Лето «Птицы и ветер», «Летняя гроза», «Осень», «Охота», «Зима», «У камина»;</w:t>
      </w:r>
      <w:proofErr w:type="gramEnd"/>
    </w:p>
    <w:p w:rsidR="008425B6" w:rsidRPr="008425B6" w:rsidRDefault="008425B6" w:rsidP="00111DE4">
      <w:pPr>
        <w:spacing w:line="360" w:lineRule="auto"/>
        <w:ind w:firstLine="709"/>
        <w:jc w:val="both"/>
        <w:rPr>
          <w:sz w:val="28"/>
          <w:szCs w:val="28"/>
        </w:rPr>
      </w:pPr>
      <w:r w:rsidRPr="008425B6">
        <w:rPr>
          <w:sz w:val="28"/>
          <w:szCs w:val="28"/>
        </w:rPr>
        <w:t>П. Чайковский «Баба Яга»; «Вальс цветов»; «Кот в сапогах и Белая кошечка»;</w:t>
      </w:r>
    </w:p>
    <w:p w:rsidR="008425B6" w:rsidRPr="008425B6" w:rsidRDefault="008425B6" w:rsidP="00111DE4">
      <w:pPr>
        <w:spacing w:line="360" w:lineRule="auto"/>
        <w:ind w:firstLine="709"/>
        <w:jc w:val="both"/>
        <w:rPr>
          <w:sz w:val="28"/>
          <w:szCs w:val="28"/>
        </w:rPr>
      </w:pPr>
      <w:r w:rsidRPr="008425B6">
        <w:rPr>
          <w:sz w:val="28"/>
          <w:szCs w:val="28"/>
        </w:rPr>
        <w:t>М. Мусоргский «Избушка на курьих ножках; «Гном»; «Балет невылупившихся птенцов» (из цикла «Картинки с выставки»);</w:t>
      </w:r>
    </w:p>
    <w:p w:rsidR="008425B6" w:rsidRPr="008425B6" w:rsidRDefault="008425B6" w:rsidP="00111DE4">
      <w:pPr>
        <w:spacing w:line="360" w:lineRule="auto"/>
        <w:ind w:firstLine="709"/>
        <w:jc w:val="both"/>
        <w:rPr>
          <w:sz w:val="28"/>
          <w:szCs w:val="28"/>
        </w:rPr>
      </w:pPr>
      <w:r w:rsidRPr="008425B6">
        <w:rPr>
          <w:sz w:val="28"/>
          <w:szCs w:val="28"/>
        </w:rPr>
        <w:t>А. Лядов «Волшебное озеро (сказочная картина для оркестра); «Баба Яга» (симфоническая картинка к русской народной сказке);</w:t>
      </w:r>
    </w:p>
    <w:p w:rsidR="008425B6" w:rsidRPr="008425B6" w:rsidRDefault="008425B6" w:rsidP="00111DE4">
      <w:pPr>
        <w:spacing w:line="360" w:lineRule="auto"/>
        <w:ind w:firstLine="709"/>
        <w:jc w:val="both"/>
        <w:rPr>
          <w:sz w:val="28"/>
          <w:szCs w:val="28"/>
        </w:rPr>
      </w:pPr>
      <w:r w:rsidRPr="008425B6">
        <w:rPr>
          <w:sz w:val="28"/>
          <w:szCs w:val="28"/>
        </w:rPr>
        <w:t xml:space="preserve">С. Прокофьев «Шествие кузнечиков»; </w:t>
      </w:r>
    </w:p>
    <w:p w:rsidR="008425B6" w:rsidRPr="008425B6" w:rsidRDefault="008425B6" w:rsidP="00111DE4">
      <w:pPr>
        <w:spacing w:line="360" w:lineRule="auto"/>
        <w:ind w:firstLine="709"/>
        <w:jc w:val="both"/>
        <w:rPr>
          <w:sz w:val="28"/>
          <w:szCs w:val="28"/>
        </w:rPr>
      </w:pPr>
      <w:r w:rsidRPr="008425B6">
        <w:rPr>
          <w:sz w:val="28"/>
          <w:szCs w:val="28"/>
        </w:rPr>
        <w:t>М.Глинка «Марш Черномора» из оперы «Руслан и Людмила»;</w:t>
      </w:r>
    </w:p>
    <w:p w:rsidR="008425B6" w:rsidRPr="008425B6" w:rsidRDefault="008425B6" w:rsidP="00111DE4">
      <w:pPr>
        <w:spacing w:line="360" w:lineRule="auto"/>
        <w:ind w:firstLine="709"/>
        <w:jc w:val="both"/>
        <w:rPr>
          <w:sz w:val="28"/>
          <w:szCs w:val="28"/>
        </w:rPr>
      </w:pPr>
      <w:r w:rsidRPr="008425B6">
        <w:rPr>
          <w:sz w:val="28"/>
          <w:szCs w:val="28"/>
        </w:rPr>
        <w:t>Э. Григ «Шествие гномов»;</w:t>
      </w:r>
    </w:p>
    <w:p w:rsidR="008425B6" w:rsidRPr="008425B6" w:rsidRDefault="008425B6" w:rsidP="00111DE4">
      <w:pPr>
        <w:spacing w:line="360" w:lineRule="auto"/>
        <w:ind w:firstLine="709"/>
        <w:jc w:val="both"/>
        <w:rPr>
          <w:sz w:val="28"/>
          <w:szCs w:val="28"/>
        </w:rPr>
      </w:pPr>
      <w:r w:rsidRPr="008425B6">
        <w:rPr>
          <w:sz w:val="28"/>
          <w:szCs w:val="28"/>
        </w:rPr>
        <w:t>К. Сен-Санс «Карнавал животных».</w:t>
      </w:r>
    </w:p>
    <w:p w:rsidR="008425B6" w:rsidRPr="008425B6" w:rsidRDefault="008425B6" w:rsidP="00111DE4">
      <w:pPr>
        <w:spacing w:line="360" w:lineRule="auto"/>
        <w:ind w:firstLine="709"/>
        <w:jc w:val="both"/>
        <w:rPr>
          <w:sz w:val="28"/>
          <w:szCs w:val="28"/>
        </w:rPr>
      </w:pPr>
      <w:r w:rsidRPr="008425B6">
        <w:rPr>
          <w:sz w:val="28"/>
          <w:szCs w:val="28"/>
        </w:rPr>
        <w:t xml:space="preserve">После исследования проявлений психологического здоровья в процессе слушания музыкальных произведений было выявлено, что дети 3-4 лет музыку воспринимают по-особому непосредственно, открыто </w:t>
      </w:r>
      <w:r w:rsidRPr="008425B6">
        <w:rPr>
          <w:sz w:val="28"/>
          <w:szCs w:val="28"/>
        </w:rPr>
        <w:lastRenderedPageBreak/>
        <w:t>выражают свои переживания. В ходе наблюдения за детьми, у которых были выявлены нарушения психологического здоровья (повышенная агрессивность), во время прослушивания музыки обнаруживалась оптимизация эмоционального состояния, снижение агрессивности. На лицах дошкольников возникали улыбки, дети танцевали, приобщая к танцам сверстников.</w:t>
      </w:r>
    </w:p>
    <w:p w:rsidR="008425B6" w:rsidRPr="008425B6" w:rsidRDefault="008425B6" w:rsidP="00111DE4">
      <w:pPr>
        <w:spacing w:line="360" w:lineRule="auto"/>
        <w:ind w:firstLine="709"/>
        <w:jc w:val="both"/>
        <w:rPr>
          <w:sz w:val="28"/>
          <w:szCs w:val="28"/>
        </w:rPr>
      </w:pPr>
      <w:r w:rsidRPr="008425B6">
        <w:rPr>
          <w:sz w:val="28"/>
          <w:szCs w:val="28"/>
        </w:rPr>
        <w:t xml:space="preserve">Итак, влияние музыки на психологическое здоровье ребенка действительно значимо, ее целесообразно использовать в качестве средства коррекции различных нарушений психологического здоровья у детей. </w:t>
      </w:r>
    </w:p>
    <w:p w:rsidR="008425B6" w:rsidRPr="00111DE4" w:rsidRDefault="008425B6" w:rsidP="00111DE4">
      <w:pPr>
        <w:spacing w:line="360" w:lineRule="auto"/>
        <w:ind w:firstLine="709"/>
        <w:jc w:val="center"/>
        <w:rPr>
          <w:i/>
          <w:sz w:val="28"/>
          <w:szCs w:val="28"/>
        </w:rPr>
      </w:pPr>
      <w:r w:rsidRPr="00111DE4">
        <w:rPr>
          <w:i/>
          <w:sz w:val="28"/>
          <w:szCs w:val="28"/>
        </w:rPr>
        <w:t>Список использованных источников</w:t>
      </w:r>
    </w:p>
    <w:p w:rsidR="008425B6" w:rsidRPr="008425B6" w:rsidRDefault="008425B6" w:rsidP="00111DE4">
      <w:pPr>
        <w:spacing w:line="360" w:lineRule="auto"/>
        <w:ind w:firstLine="709"/>
        <w:jc w:val="both"/>
        <w:rPr>
          <w:sz w:val="28"/>
          <w:szCs w:val="28"/>
        </w:rPr>
      </w:pPr>
      <w:r w:rsidRPr="008425B6">
        <w:rPr>
          <w:sz w:val="28"/>
          <w:szCs w:val="28"/>
        </w:rPr>
        <w:t>1.</w:t>
      </w:r>
      <w:r w:rsidRPr="008425B6">
        <w:rPr>
          <w:sz w:val="28"/>
          <w:szCs w:val="28"/>
        </w:rPr>
        <w:tab/>
        <w:t>Хухлаева, О.В. Основы психологического консультирования и психологической коррекции / О.В.Хухлаева. – М., 2011.</w:t>
      </w:r>
      <w:r w:rsidR="00111DE4">
        <w:rPr>
          <w:sz w:val="28"/>
          <w:szCs w:val="28"/>
        </w:rPr>
        <w:t xml:space="preserve"> – 246 с.</w:t>
      </w:r>
    </w:p>
    <w:p w:rsidR="008425B6" w:rsidRPr="008425B6" w:rsidRDefault="008425B6" w:rsidP="00111DE4">
      <w:pPr>
        <w:spacing w:line="360" w:lineRule="auto"/>
        <w:ind w:firstLine="709"/>
        <w:jc w:val="both"/>
        <w:rPr>
          <w:sz w:val="28"/>
          <w:szCs w:val="28"/>
        </w:rPr>
      </w:pPr>
      <w:r w:rsidRPr="008425B6">
        <w:rPr>
          <w:sz w:val="28"/>
          <w:szCs w:val="28"/>
        </w:rPr>
        <w:t>2.</w:t>
      </w:r>
      <w:r w:rsidRPr="008425B6">
        <w:rPr>
          <w:sz w:val="28"/>
          <w:szCs w:val="28"/>
        </w:rPr>
        <w:tab/>
        <w:t>Шушарджан, С.В. Руководство по музык</w:t>
      </w:r>
      <w:r w:rsidR="00111DE4">
        <w:rPr>
          <w:sz w:val="28"/>
          <w:szCs w:val="28"/>
        </w:rPr>
        <w:t>альной терапии / С.В.Шушарджан. – М.: Медицина, 2005. –</w:t>
      </w:r>
      <w:r w:rsidRPr="008425B6">
        <w:rPr>
          <w:sz w:val="28"/>
          <w:szCs w:val="28"/>
        </w:rPr>
        <w:t xml:space="preserve"> 450 с. </w:t>
      </w:r>
    </w:p>
    <w:p w:rsidR="008425B6" w:rsidRPr="008425B6" w:rsidRDefault="008425B6" w:rsidP="00111DE4">
      <w:pPr>
        <w:spacing w:line="360" w:lineRule="auto"/>
        <w:ind w:firstLine="709"/>
        <w:jc w:val="both"/>
        <w:rPr>
          <w:sz w:val="28"/>
          <w:szCs w:val="28"/>
        </w:rPr>
      </w:pPr>
      <w:r w:rsidRPr="008425B6">
        <w:rPr>
          <w:sz w:val="28"/>
          <w:szCs w:val="28"/>
        </w:rPr>
        <w:t>3.</w:t>
      </w:r>
      <w:r w:rsidRPr="008425B6">
        <w:rPr>
          <w:sz w:val="28"/>
          <w:szCs w:val="28"/>
        </w:rPr>
        <w:tab/>
        <w:t>Музыкотерапия в музыкальном образовании: Материалы Первой Всероссийской научно-практической конфе</w:t>
      </w:r>
      <w:r w:rsidR="00111DE4">
        <w:rPr>
          <w:sz w:val="28"/>
          <w:szCs w:val="28"/>
        </w:rPr>
        <w:t>ренции / Под</w:t>
      </w:r>
      <w:proofErr w:type="gramStart"/>
      <w:r w:rsidR="00111DE4">
        <w:rPr>
          <w:sz w:val="28"/>
          <w:szCs w:val="28"/>
        </w:rPr>
        <w:t>.</w:t>
      </w:r>
      <w:proofErr w:type="gramEnd"/>
      <w:r w:rsidR="00111DE4">
        <w:rPr>
          <w:sz w:val="28"/>
          <w:szCs w:val="28"/>
        </w:rPr>
        <w:t xml:space="preserve"> </w:t>
      </w:r>
      <w:proofErr w:type="gramStart"/>
      <w:r w:rsidR="00111DE4">
        <w:rPr>
          <w:sz w:val="28"/>
          <w:szCs w:val="28"/>
        </w:rPr>
        <w:t>р</w:t>
      </w:r>
      <w:proofErr w:type="gramEnd"/>
      <w:r w:rsidR="00111DE4">
        <w:rPr>
          <w:sz w:val="28"/>
          <w:szCs w:val="28"/>
        </w:rPr>
        <w:t>ед. А.С. Клюева. – СПб</w:t>
      </w:r>
      <w:proofErr w:type="gramStart"/>
      <w:r w:rsidR="00111DE4">
        <w:rPr>
          <w:sz w:val="28"/>
          <w:szCs w:val="28"/>
        </w:rPr>
        <w:t xml:space="preserve">., </w:t>
      </w:r>
      <w:proofErr w:type="gramEnd"/>
      <w:r w:rsidR="00111DE4">
        <w:rPr>
          <w:sz w:val="28"/>
          <w:szCs w:val="28"/>
        </w:rPr>
        <w:t>2008. –</w:t>
      </w:r>
      <w:r w:rsidRPr="008425B6">
        <w:rPr>
          <w:sz w:val="28"/>
          <w:szCs w:val="28"/>
        </w:rPr>
        <w:t xml:space="preserve"> 109 с.</w:t>
      </w:r>
    </w:p>
    <w:p w:rsidR="008425B6" w:rsidRDefault="008425B6" w:rsidP="00111DE4">
      <w:pPr>
        <w:spacing w:line="360" w:lineRule="auto"/>
        <w:ind w:firstLine="709"/>
        <w:jc w:val="both"/>
        <w:rPr>
          <w:sz w:val="28"/>
          <w:szCs w:val="28"/>
        </w:rPr>
      </w:pPr>
      <w:r w:rsidRPr="008425B6">
        <w:rPr>
          <w:sz w:val="28"/>
          <w:szCs w:val="28"/>
        </w:rPr>
        <w:t>4.</w:t>
      </w:r>
      <w:r w:rsidRPr="008425B6">
        <w:rPr>
          <w:sz w:val="28"/>
          <w:szCs w:val="28"/>
        </w:rPr>
        <w:tab/>
        <w:t>Психическое здоровье детей и подростков в контексте психологической слу</w:t>
      </w:r>
      <w:r w:rsidR="00111DE4">
        <w:rPr>
          <w:sz w:val="28"/>
          <w:szCs w:val="28"/>
        </w:rPr>
        <w:t>жбы</w:t>
      </w:r>
      <w:proofErr w:type="gramStart"/>
      <w:r w:rsidR="00111DE4">
        <w:rPr>
          <w:sz w:val="28"/>
          <w:szCs w:val="28"/>
        </w:rPr>
        <w:t xml:space="preserve"> / П</w:t>
      </w:r>
      <w:proofErr w:type="gramEnd"/>
      <w:r w:rsidR="00111DE4">
        <w:rPr>
          <w:sz w:val="28"/>
          <w:szCs w:val="28"/>
        </w:rPr>
        <w:t>од ред. И.В.Дубровиной. – Е</w:t>
      </w:r>
      <w:r w:rsidRPr="008425B6">
        <w:rPr>
          <w:sz w:val="28"/>
          <w:szCs w:val="28"/>
        </w:rPr>
        <w:t>кат</w:t>
      </w:r>
      <w:r w:rsidR="00111DE4">
        <w:rPr>
          <w:sz w:val="28"/>
          <w:szCs w:val="28"/>
        </w:rPr>
        <w:t>еринбург</w:t>
      </w:r>
      <w:proofErr w:type="gramStart"/>
      <w:r w:rsidR="00111DE4">
        <w:rPr>
          <w:sz w:val="28"/>
          <w:szCs w:val="28"/>
        </w:rPr>
        <w:t xml:space="preserve"> :</w:t>
      </w:r>
      <w:proofErr w:type="gramEnd"/>
      <w:r w:rsidR="00111DE4">
        <w:rPr>
          <w:sz w:val="28"/>
          <w:szCs w:val="28"/>
        </w:rPr>
        <w:t xml:space="preserve"> Деловая книга, 2000. –</w:t>
      </w:r>
      <w:r w:rsidRPr="008425B6">
        <w:rPr>
          <w:sz w:val="28"/>
          <w:szCs w:val="28"/>
        </w:rPr>
        <w:t xml:space="preserve"> 176 с.</w:t>
      </w:r>
    </w:p>
    <w:p w:rsidR="008425B6" w:rsidRDefault="008425B6" w:rsidP="001C1EBA">
      <w:pPr>
        <w:spacing w:line="360" w:lineRule="auto"/>
        <w:rPr>
          <w:sz w:val="28"/>
          <w:szCs w:val="28"/>
        </w:rPr>
      </w:pPr>
      <w:r>
        <w:rPr>
          <w:sz w:val="28"/>
          <w:szCs w:val="28"/>
        </w:rPr>
        <w:br w:type="page"/>
      </w:r>
    </w:p>
    <w:p w:rsidR="005A6096" w:rsidRDefault="005A6096" w:rsidP="001C1EBA">
      <w:pPr>
        <w:pStyle w:val="af3"/>
        <w:spacing w:before="0" w:beforeAutospacing="0" w:after="0" w:afterAutospacing="0" w:line="360" w:lineRule="auto"/>
        <w:jc w:val="right"/>
        <w:textAlignment w:val="baseline"/>
        <w:rPr>
          <w:sz w:val="28"/>
          <w:szCs w:val="28"/>
        </w:rPr>
      </w:pPr>
      <w:r>
        <w:rPr>
          <w:sz w:val="28"/>
          <w:szCs w:val="28"/>
        </w:rPr>
        <w:lastRenderedPageBreak/>
        <w:t>Ратикова Е. А.</w:t>
      </w:r>
    </w:p>
    <w:p w:rsidR="005A6096" w:rsidRDefault="005A6096" w:rsidP="001C1EBA">
      <w:pPr>
        <w:pStyle w:val="af3"/>
        <w:spacing w:before="0" w:beforeAutospacing="0" w:after="0" w:afterAutospacing="0" w:line="360" w:lineRule="auto"/>
        <w:jc w:val="right"/>
        <w:textAlignment w:val="baseline"/>
        <w:rPr>
          <w:sz w:val="28"/>
          <w:szCs w:val="28"/>
        </w:rPr>
      </w:pPr>
      <w:r>
        <w:rPr>
          <w:sz w:val="28"/>
          <w:szCs w:val="28"/>
        </w:rPr>
        <w:t>(Марищук Л. В.,</w:t>
      </w:r>
      <w:r>
        <w:rPr>
          <w:color w:val="000000"/>
          <w:shd w:val="clear" w:color="auto" w:fill="FFFFFF"/>
        </w:rPr>
        <w:t xml:space="preserve"> </w:t>
      </w:r>
      <w:r>
        <w:rPr>
          <w:color w:val="000000"/>
          <w:sz w:val="28"/>
          <w:szCs w:val="28"/>
          <w:shd w:val="clear" w:color="auto" w:fill="FFFFFF"/>
        </w:rPr>
        <w:t>доктор психологических наук, профессор</w:t>
      </w:r>
      <w:r>
        <w:rPr>
          <w:sz w:val="28"/>
          <w:szCs w:val="28"/>
        </w:rPr>
        <w:t>.)</w:t>
      </w:r>
    </w:p>
    <w:p w:rsidR="005A6096" w:rsidRDefault="005A6096" w:rsidP="001C1EBA">
      <w:pPr>
        <w:pStyle w:val="af3"/>
        <w:spacing w:before="0" w:beforeAutospacing="0" w:after="0" w:afterAutospacing="0" w:line="360" w:lineRule="auto"/>
        <w:jc w:val="right"/>
        <w:textAlignment w:val="baseline"/>
        <w:rPr>
          <w:sz w:val="28"/>
          <w:szCs w:val="28"/>
        </w:rPr>
      </w:pPr>
      <w:r>
        <w:rPr>
          <w:sz w:val="28"/>
          <w:szCs w:val="28"/>
        </w:rPr>
        <w:t>ГрГУ им. Я. Купалы, Гродно</w:t>
      </w:r>
    </w:p>
    <w:p w:rsidR="005A6096" w:rsidRDefault="005A6096" w:rsidP="001C1EBA">
      <w:pPr>
        <w:pStyle w:val="af3"/>
        <w:spacing w:before="0" w:beforeAutospacing="0" w:after="0" w:afterAutospacing="0" w:line="360" w:lineRule="auto"/>
        <w:jc w:val="right"/>
        <w:textAlignment w:val="baseline"/>
        <w:rPr>
          <w:sz w:val="28"/>
          <w:szCs w:val="28"/>
        </w:rPr>
      </w:pPr>
    </w:p>
    <w:p w:rsidR="005A6096" w:rsidRPr="00AF646E" w:rsidRDefault="005A6096" w:rsidP="001C1EBA">
      <w:pPr>
        <w:pStyle w:val="af3"/>
        <w:spacing w:before="0" w:beforeAutospacing="0" w:after="0" w:afterAutospacing="0" w:line="360" w:lineRule="auto"/>
        <w:jc w:val="center"/>
        <w:textAlignment w:val="baseline"/>
        <w:rPr>
          <w:b/>
          <w:sz w:val="28"/>
          <w:szCs w:val="28"/>
        </w:rPr>
      </w:pPr>
      <w:r w:rsidRPr="00AF646E">
        <w:rPr>
          <w:b/>
          <w:sz w:val="28"/>
          <w:szCs w:val="28"/>
        </w:rPr>
        <w:t>ПРЕДСТАВЛЕНИЕ О ПРЕДБРАЧНЫХ ОТНОШЕНИЯХ У МУЖЧИН И ЖЕНЩИН</w:t>
      </w:r>
    </w:p>
    <w:p w:rsidR="005A6096" w:rsidRDefault="005A6096" w:rsidP="001C1EBA">
      <w:pPr>
        <w:pStyle w:val="af3"/>
        <w:spacing w:before="0" w:beforeAutospacing="0" w:after="0" w:afterAutospacing="0" w:line="360" w:lineRule="auto"/>
        <w:jc w:val="center"/>
        <w:textAlignment w:val="baseline"/>
        <w:rPr>
          <w:sz w:val="28"/>
          <w:szCs w:val="28"/>
        </w:rPr>
      </w:pPr>
    </w:p>
    <w:p w:rsidR="005A6096" w:rsidRPr="00AF646E" w:rsidRDefault="005A6096" w:rsidP="00AF646E">
      <w:pPr>
        <w:spacing w:line="360" w:lineRule="auto"/>
        <w:ind w:firstLine="709"/>
        <w:jc w:val="both"/>
        <w:rPr>
          <w:color w:val="000000"/>
          <w:sz w:val="28"/>
          <w:szCs w:val="28"/>
          <w:shd w:val="clear" w:color="auto" w:fill="FFFFFF"/>
        </w:rPr>
      </w:pPr>
      <w:r w:rsidRPr="00AF646E">
        <w:rPr>
          <w:color w:val="000000"/>
          <w:sz w:val="28"/>
          <w:szCs w:val="28"/>
          <w:shd w:val="clear" w:color="auto" w:fill="FFFFFF"/>
        </w:rPr>
        <w:t xml:space="preserve">В настоящее время в семейных отношениях происходят значительные изменения. </w:t>
      </w:r>
      <w:r w:rsidRPr="00AF646E">
        <w:rPr>
          <w:sz w:val="28"/>
          <w:szCs w:val="28"/>
        </w:rPr>
        <w:t>В современном мире женщины и мужчины придают достаточно большое значение отношениям до брака, так как это косвенно влияет на их выбор будущего супруга (супруги)</w:t>
      </w:r>
      <w:r w:rsidRPr="00AF646E">
        <w:rPr>
          <w:color w:val="000000"/>
          <w:sz w:val="28"/>
          <w:szCs w:val="28"/>
          <w:shd w:val="clear" w:color="auto" w:fill="FFFFFF"/>
        </w:rPr>
        <w:t xml:space="preserve">, на последующую супружескую жизнь. Во многих странах всё более распространена такая форма отношений как незарегистрированный брак. Воспитание молодежи при подготовке к браку, формирование адекватных представлений о семье и браке в условиях существующей  ситуации в экономике, культуре, образовании и сфере демографии является серьезной общегосударственной проблемой. </w:t>
      </w:r>
    </w:p>
    <w:p w:rsidR="005A6096" w:rsidRPr="00AF646E" w:rsidRDefault="005A6096" w:rsidP="00AF646E">
      <w:pPr>
        <w:spacing w:line="360" w:lineRule="auto"/>
        <w:ind w:firstLine="709"/>
        <w:jc w:val="both"/>
        <w:rPr>
          <w:color w:val="000000"/>
          <w:sz w:val="28"/>
          <w:szCs w:val="28"/>
          <w:shd w:val="clear" w:color="auto" w:fill="FFFFFF"/>
        </w:rPr>
      </w:pPr>
      <w:r w:rsidRPr="00AF646E">
        <w:rPr>
          <w:color w:val="000000"/>
          <w:sz w:val="28"/>
          <w:szCs w:val="28"/>
          <w:shd w:val="clear" w:color="auto" w:fill="FFFFFF"/>
        </w:rPr>
        <w:t xml:space="preserve">Самый востребованный возраст для вступления в первый брак считается 23-30 лет. Это связано с тем, что в это время молодые люди, получившие среднее специальное и высшее образование, стремятся найти брачного партнёра и создать семью. Любое решение связать отношения молодых законным способом опережается предбрачным периодом, который косвенно влияет на сплочённую, счастливую, крепкую и долговременную семью. </w:t>
      </w:r>
      <w:r w:rsidRPr="00AF646E">
        <w:rPr>
          <w:sz w:val="28"/>
          <w:szCs w:val="28"/>
        </w:rPr>
        <w:t>Человек, взаимодействуя с противоположным полом, опирается на представления об интимно-личностных отношениях, исходя из модели  собственной семьи, личностных установок и мотивации. Также стереотипов сформированных обществом либо собственных убеждений и ценностей, приобретённых вследствие исторического и накопленного на протяжении жизни своего опыта</w:t>
      </w:r>
      <w:r w:rsidRPr="00AF646E">
        <w:rPr>
          <w:color w:val="000000"/>
          <w:sz w:val="28"/>
          <w:szCs w:val="28"/>
        </w:rPr>
        <w:t xml:space="preserve"> [1,с.32].</w:t>
      </w:r>
    </w:p>
    <w:p w:rsidR="005A6096" w:rsidRPr="00AF646E" w:rsidRDefault="005A6096" w:rsidP="00AF646E">
      <w:pPr>
        <w:shd w:val="clear" w:color="auto" w:fill="FFFFFF"/>
        <w:spacing w:line="360" w:lineRule="auto"/>
        <w:ind w:firstLine="709"/>
        <w:jc w:val="both"/>
        <w:rPr>
          <w:spacing w:val="-7"/>
          <w:sz w:val="28"/>
          <w:szCs w:val="28"/>
        </w:rPr>
      </w:pPr>
      <w:r w:rsidRPr="00AF646E">
        <w:rPr>
          <w:sz w:val="28"/>
          <w:szCs w:val="28"/>
        </w:rPr>
        <w:lastRenderedPageBreak/>
        <w:t xml:space="preserve">Рассмотрим понятие «предбрачные отношения». </w:t>
      </w:r>
      <w:r w:rsidRPr="00AF646E">
        <w:rPr>
          <w:spacing w:val="-4"/>
          <w:sz w:val="28"/>
          <w:szCs w:val="28"/>
        </w:rPr>
        <w:t>Г. Навайтис даёт характеристику данному периоду, как</w:t>
      </w:r>
      <w:r w:rsidRPr="00AF646E">
        <w:rPr>
          <w:sz w:val="28"/>
          <w:szCs w:val="28"/>
        </w:rPr>
        <w:t xml:space="preserve"> </w:t>
      </w:r>
      <w:r w:rsidRPr="00AF646E">
        <w:rPr>
          <w:spacing w:val="-9"/>
          <w:sz w:val="28"/>
          <w:szCs w:val="28"/>
        </w:rPr>
        <w:t>необходимость достигнуть частич</w:t>
      </w:r>
      <w:r w:rsidRPr="00AF646E">
        <w:rPr>
          <w:spacing w:val="-5"/>
          <w:sz w:val="28"/>
          <w:szCs w:val="28"/>
        </w:rPr>
        <w:t xml:space="preserve">ной психологической и материальной независимости от генетической </w:t>
      </w:r>
      <w:r w:rsidRPr="00AF646E">
        <w:rPr>
          <w:spacing w:val="-4"/>
          <w:sz w:val="28"/>
          <w:szCs w:val="28"/>
        </w:rPr>
        <w:t xml:space="preserve">семьи, приобрести опыт общения с другим полом, выбрать брачного </w:t>
      </w:r>
      <w:r w:rsidRPr="00AF646E">
        <w:rPr>
          <w:spacing w:val="-7"/>
          <w:sz w:val="28"/>
          <w:szCs w:val="28"/>
        </w:rPr>
        <w:t>партнера, приобрести опыт эмоционального и делового общения с ним [3, с.62].</w:t>
      </w:r>
    </w:p>
    <w:p w:rsidR="005A6096" w:rsidRPr="00AF646E" w:rsidRDefault="005A6096" w:rsidP="00AF646E">
      <w:pPr>
        <w:pStyle w:val="af3"/>
        <w:spacing w:before="0" w:beforeAutospacing="0" w:after="0" w:afterAutospacing="0" w:line="360" w:lineRule="auto"/>
        <w:ind w:firstLine="709"/>
        <w:jc w:val="both"/>
        <w:rPr>
          <w:spacing w:val="-7"/>
          <w:sz w:val="28"/>
          <w:szCs w:val="28"/>
        </w:rPr>
      </w:pPr>
      <w:r w:rsidRPr="00AF646E">
        <w:rPr>
          <w:sz w:val="28"/>
          <w:szCs w:val="28"/>
        </w:rPr>
        <w:t>Есть некий оптимальный срок развития предбрачных отношений, который коррелирует с успешностью и сохранностью брака. И слишком короткий, и слишком длительный период – фактор социального риска для устойчивости последующих брачных отношений. Короткий период предбрачных отношений недостаточно информативен и не способствует хорошему узнаванию брачного партнера, длительный ведет к уменьшению сексуальной привлекательности, снижает интерес и новизну межличностных отношений. Предбрачный период очень важен для понимания всей специфики психологии семейных отношений. Супруги не являются кровными родственниками, они становятся родственниками по выбору. В этом смысле необходимо в предбрачный период много сил затрачивать на выбор, а впоследствии прикладывать немало психологических усилий для его сохранения [2, с.54].</w:t>
      </w:r>
    </w:p>
    <w:p w:rsidR="005A6096" w:rsidRPr="00AF646E" w:rsidRDefault="005A6096" w:rsidP="00AF646E">
      <w:pPr>
        <w:pStyle w:val="af3"/>
        <w:spacing w:before="0" w:beforeAutospacing="0" w:after="0" w:afterAutospacing="0" w:line="360" w:lineRule="auto"/>
        <w:ind w:firstLine="709"/>
        <w:jc w:val="both"/>
        <w:rPr>
          <w:spacing w:val="-7"/>
          <w:sz w:val="28"/>
          <w:szCs w:val="28"/>
        </w:rPr>
      </w:pPr>
      <w:r w:rsidRPr="00AF646E">
        <w:rPr>
          <w:sz w:val="28"/>
          <w:szCs w:val="28"/>
        </w:rPr>
        <w:t xml:space="preserve">В рамках предбрачного периода молодые люди моделируют будущую совместную жизнь, заключают своего рода «брачный договор». Ключевым моментом здесь выступают доверие друг к другу и вербализация своих ожиданий. В ходе предбрачного информационного обмена складываются подробные психологические портреты молодых людей, особенности родительских семей. Характер предбрачных отношений обыкновенно переносится в будущую семейную жизнь.  </w:t>
      </w:r>
    </w:p>
    <w:p w:rsidR="005A6096" w:rsidRPr="00AF646E" w:rsidRDefault="005A6096" w:rsidP="00AF646E">
      <w:pPr>
        <w:shd w:val="clear" w:color="auto" w:fill="FFFFFF"/>
        <w:spacing w:line="360" w:lineRule="auto"/>
        <w:ind w:firstLine="709"/>
        <w:jc w:val="both"/>
        <w:rPr>
          <w:sz w:val="28"/>
          <w:szCs w:val="28"/>
        </w:rPr>
      </w:pPr>
      <w:r w:rsidRPr="00AF646E">
        <w:rPr>
          <w:sz w:val="28"/>
          <w:szCs w:val="28"/>
        </w:rPr>
        <w:t>Таким образом, можно утверждать, что предбрачный период является подготовительным к вступлению в брак, косвенно влияющим на будущие супружеские отношения.</w:t>
      </w:r>
    </w:p>
    <w:p w:rsidR="005A6096" w:rsidRPr="00AF646E" w:rsidRDefault="005A6096" w:rsidP="00AF646E">
      <w:pPr>
        <w:pStyle w:val="HTML"/>
        <w:shd w:val="clear" w:color="auto" w:fill="FFFFFF"/>
        <w:spacing w:line="360" w:lineRule="auto"/>
        <w:ind w:firstLine="709"/>
        <w:jc w:val="both"/>
        <w:rPr>
          <w:rFonts w:ascii="Times New Roman" w:hAnsi="Times New Roman" w:cs="Times New Roman"/>
          <w:color w:val="000000"/>
          <w:sz w:val="28"/>
          <w:szCs w:val="28"/>
        </w:rPr>
      </w:pPr>
      <w:r w:rsidRPr="00AF646E">
        <w:rPr>
          <w:rFonts w:ascii="Times New Roman" w:hAnsi="Times New Roman" w:cs="Times New Roman"/>
          <w:sz w:val="28"/>
          <w:szCs w:val="28"/>
        </w:rPr>
        <w:t xml:space="preserve">Целью нашего эмпирического исследования является выявление различий в представлениях женщин и мужчин о предбрачных отношениях. </w:t>
      </w:r>
      <w:r w:rsidRPr="00AF646E">
        <w:rPr>
          <w:rFonts w:ascii="Times New Roman" w:hAnsi="Times New Roman" w:cs="Times New Roman"/>
          <w:sz w:val="28"/>
          <w:szCs w:val="28"/>
        </w:rPr>
        <w:lastRenderedPageBreak/>
        <w:t xml:space="preserve">Гипотезой исследования послужило предположение о том, что представления о предбрачных отношениях женщин и мужчин в возрасте 23-30 лет отличаются в зависимости от пола и семейного статуса. В качестве метода сбора и обработки эмпирических данных использовалась методика </w:t>
      </w:r>
      <w:r w:rsidRPr="00AF646E">
        <w:rPr>
          <w:rFonts w:ascii="Times New Roman" w:hAnsi="Times New Roman" w:cs="Times New Roman"/>
          <w:color w:val="000000"/>
          <w:sz w:val="28"/>
          <w:szCs w:val="28"/>
        </w:rPr>
        <w:t xml:space="preserve">«Выявление представлений будущих супругов о ролевой структуре их семьи», авторами которой являются, Ю.Е. Алешина, Л.Я. Гозман, Е.М. Дубовская. </w:t>
      </w:r>
      <w:r w:rsidRPr="00AF646E">
        <w:rPr>
          <w:rFonts w:ascii="Times New Roman" w:hAnsi="Times New Roman" w:cs="Times New Roman"/>
          <w:sz w:val="28"/>
          <w:szCs w:val="28"/>
        </w:rPr>
        <w:t>При обработке полученных данных на первом этапе были использованы методы описательной статистики. На следующем этапе обработки эмпирических данных использовался метод ранговой корреляции по Ч. Спирмену. На последнем этапе обработки данных использовался метод</w:t>
      </w:r>
      <w:proofErr w:type="gramStart"/>
      <w:r w:rsidRPr="00AF646E">
        <w:rPr>
          <w:rFonts w:ascii="Times New Roman" w:hAnsi="Times New Roman" w:cs="Times New Roman"/>
          <w:b/>
          <w:bCs/>
          <w:color w:val="000000"/>
        </w:rPr>
        <w:t xml:space="preserve"> </w:t>
      </w:r>
      <w:r w:rsidRPr="00AF646E">
        <w:rPr>
          <w:rFonts w:ascii="Times New Roman" w:hAnsi="Times New Roman" w:cs="Times New Roman"/>
          <w:bCs/>
          <w:color w:val="000000"/>
          <w:sz w:val="28"/>
          <w:szCs w:val="28"/>
        </w:rPr>
        <w:t>Т</w:t>
      </w:r>
      <w:proofErr w:type="gramEnd"/>
      <w:r w:rsidRPr="00AF646E">
        <w:rPr>
          <w:rFonts w:ascii="Times New Roman" w:hAnsi="Times New Roman" w:cs="Times New Roman"/>
          <w:bCs/>
          <w:color w:val="000000"/>
          <w:sz w:val="28"/>
          <w:szCs w:val="28"/>
        </w:rPr>
        <w:t xml:space="preserve"> </w:t>
      </w:r>
      <w:r w:rsidRPr="00AF646E">
        <w:rPr>
          <w:rFonts w:ascii="Times New Roman" w:hAnsi="Times New Roman" w:cs="Times New Roman"/>
          <w:color w:val="000000"/>
          <w:sz w:val="28"/>
          <w:szCs w:val="28"/>
        </w:rPr>
        <w:t xml:space="preserve">- </w:t>
      </w:r>
      <w:r w:rsidRPr="00AF646E">
        <w:rPr>
          <w:rFonts w:ascii="Times New Roman" w:hAnsi="Times New Roman" w:cs="Times New Roman"/>
          <w:bCs/>
          <w:color w:val="000000"/>
          <w:sz w:val="28"/>
          <w:szCs w:val="28"/>
        </w:rPr>
        <w:t>критерий Вилкоксона</w:t>
      </w:r>
      <w:r w:rsidRPr="00AF646E">
        <w:rPr>
          <w:rFonts w:ascii="Times New Roman" w:hAnsi="Times New Roman" w:cs="Times New Roman"/>
          <w:sz w:val="28"/>
          <w:szCs w:val="28"/>
        </w:rPr>
        <w:t>. В</w:t>
      </w:r>
      <w:r w:rsidRPr="00AF646E">
        <w:rPr>
          <w:rFonts w:ascii="Times New Roman" w:hAnsi="Times New Roman" w:cs="Times New Roman"/>
          <w:color w:val="000000"/>
          <w:sz w:val="28"/>
          <w:szCs w:val="28"/>
        </w:rPr>
        <w:t>ыборка составила 40 человек в возрасте 23- 30лет (20 мужчин и 20 девушек), из них 10 пар находятся в предбрачном периоде и 10 пар проживают в браке. Испытуемые разных профессий, отличаются по социальному и материальному статусу. Семейные пары имеют различное количество детей. Пары, находящиеся в предбрачном периоде, детей не имеют и состоят в отношениях не менее одного года.</w:t>
      </w:r>
    </w:p>
    <w:p w:rsidR="005A6096" w:rsidRPr="00AF646E" w:rsidRDefault="005A6096" w:rsidP="00AF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rPr>
      </w:pPr>
      <w:r w:rsidRPr="00AF646E">
        <w:rPr>
          <w:sz w:val="28"/>
          <w:szCs w:val="28"/>
        </w:rPr>
        <w:t xml:space="preserve">В результате сравнительного анализа установлены следующие различия в парах: между испытуемыми женщинами и мужчинами в предбрачном периоде – по внутрисемейной роли организация развлечений, их взгляды не совпадают. В свою очередь, это означает, что женщины, не находящиеся в браке, хотели бы разделить эту роль вместе со своими партнёрами, но мужчины считают, что организация развлечений,  обязанность исключительно женская. При этом мужчины, не находящиеся в браке, указали  определённые формы развлечений, организация которых, вызывает у них наименьший интерес. Например, некоторые из них:  где провести отпуск; когда пойти в кино, на спектакль, в музей, также приглашение гостей и друзей к себе домой; поход в детский развлекательный комплекс. Мужчины готовы брать на себя ответственность лишь за те развлечений, которые направлены на общение </w:t>
      </w:r>
      <w:r w:rsidRPr="00AF646E">
        <w:rPr>
          <w:sz w:val="28"/>
          <w:szCs w:val="28"/>
        </w:rPr>
        <w:lastRenderedPageBreak/>
        <w:t>с друзьями и наполнены мужским содержанием: поход с палатками, приготовление шашлыка, рыбалка, охота, игры стратегического характера, посещение спортивных мероприятий и т.д. По остальным показателям, взгляды мужчин и женщин, состоящих в предбрычных отношениях, существенно не различаются.</w:t>
      </w:r>
    </w:p>
    <w:p w:rsidR="005A6096" w:rsidRPr="00AF646E" w:rsidRDefault="005A6096" w:rsidP="00AF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color w:val="000000"/>
          <w:spacing w:val="-4"/>
          <w:sz w:val="28"/>
          <w:szCs w:val="28"/>
        </w:rPr>
      </w:pPr>
      <w:r w:rsidRPr="00AF646E">
        <w:rPr>
          <w:sz w:val="28"/>
          <w:szCs w:val="28"/>
        </w:rPr>
        <w:t xml:space="preserve">Таким образом, нами установлено, что существуют различия в представлениях о ролевой структуре семьи в парах до брака по показателю представления о развлечениях. Исходя из полученных данных, можно предположить, что обнаруженные несовпадения в ролевых представлениях могут привести в будущем семейную пару к кризисной ситуации, содержащей в себе потенциально высокую долю риска развода. </w:t>
      </w:r>
      <w:r w:rsidRPr="00AF646E">
        <w:rPr>
          <w:color w:val="000000"/>
          <w:spacing w:val="-4"/>
          <w:sz w:val="28"/>
          <w:szCs w:val="28"/>
        </w:rPr>
        <w:t>Следовательно, чтобы семья была благополучной, эти представле</w:t>
      </w:r>
      <w:r w:rsidRPr="00AF646E">
        <w:rPr>
          <w:color w:val="000000"/>
          <w:spacing w:val="-4"/>
          <w:sz w:val="28"/>
          <w:szCs w:val="28"/>
        </w:rPr>
        <w:softHyphen/>
      </w:r>
      <w:r w:rsidRPr="00AF646E">
        <w:rPr>
          <w:color w:val="000000"/>
          <w:spacing w:val="-5"/>
          <w:sz w:val="28"/>
          <w:szCs w:val="28"/>
        </w:rPr>
        <w:t>ния по каждой из ролей должны либо быть совместными, либо стать таковыми, чтобы по</w:t>
      </w:r>
      <w:r w:rsidRPr="00AF646E">
        <w:rPr>
          <w:color w:val="000000"/>
          <w:spacing w:val="-5"/>
          <w:sz w:val="28"/>
          <w:szCs w:val="28"/>
        </w:rPr>
        <w:softHyphen/>
      </w:r>
      <w:r w:rsidRPr="00AF646E">
        <w:rPr>
          <w:color w:val="000000"/>
          <w:spacing w:val="-4"/>
          <w:sz w:val="28"/>
          <w:szCs w:val="28"/>
        </w:rPr>
        <w:t>ведение одного супруга в его семейной роли не противоречило пред</w:t>
      </w:r>
      <w:r w:rsidRPr="00AF646E">
        <w:rPr>
          <w:color w:val="000000"/>
          <w:spacing w:val="-4"/>
          <w:sz w:val="28"/>
          <w:szCs w:val="28"/>
        </w:rPr>
        <w:softHyphen/>
        <w:t>ставлениям другого супруга, и наоборот. Будущим супругам необходимо совместное обсуждение интересов друг друга, согласование форм организации досуга и развлечений.</w:t>
      </w:r>
    </w:p>
    <w:p w:rsidR="005A6096" w:rsidRPr="00AF646E" w:rsidRDefault="005A6096" w:rsidP="00AF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textAlignment w:val="baseline"/>
        <w:rPr>
          <w:sz w:val="28"/>
          <w:szCs w:val="28"/>
        </w:rPr>
      </w:pPr>
      <w:r w:rsidRPr="00AF646E">
        <w:rPr>
          <w:i/>
          <w:iCs/>
          <w:sz w:val="28"/>
          <w:szCs w:val="28"/>
        </w:rPr>
        <w:t>Список использованных источников</w:t>
      </w:r>
    </w:p>
    <w:p w:rsidR="005A6096" w:rsidRPr="00AF646E" w:rsidRDefault="005A6096" w:rsidP="00AF646E">
      <w:pPr>
        <w:numPr>
          <w:ilvl w:val="0"/>
          <w:numId w:val="53"/>
        </w:numPr>
        <w:spacing w:line="360" w:lineRule="auto"/>
        <w:ind w:left="0" w:firstLine="709"/>
        <w:jc w:val="both"/>
        <w:rPr>
          <w:sz w:val="28"/>
          <w:szCs w:val="28"/>
        </w:rPr>
      </w:pPr>
      <w:r w:rsidRPr="00AF646E">
        <w:rPr>
          <w:sz w:val="28"/>
          <w:szCs w:val="28"/>
        </w:rPr>
        <w:t>Андр</w:t>
      </w:r>
      <w:r w:rsidR="00CC01F6">
        <w:rPr>
          <w:sz w:val="28"/>
          <w:szCs w:val="28"/>
        </w:rPr>
        <w:t xml:space="preserve">еева, Т.В. Семейная психология </w:t>
      </w:r>
      <w:r w:rsidRPr="00AF646E">
        <w:rPr>
          <w:sz w:val="28"/>
          <w:szCs w:val="28"/>
        </w:rPr>
        <w:t>/ Т. В. Андреева. – СПб</w:t>
      </w:r>
      <w:proofErr w:type="gramStart"/>
      <w:r w:rsidRPr="00AF646E">
        <w:rPr>
          <w:sz w:val="28"/>
          <w:szCs w:val="28"/>
        </w:rPr>
        <w:t xml:space="preserve">.: </w:t>
      </w:r>
      <w:proofErr w:type="gramEnd"/>
      <w:r w:rsidRPr="00AF646E">
        <w:rPr>
          <w:sz w:val="28"/>
          <w:szCs w:val="28"/>
        </w:rPr>
        <w:t>Речь, 2004. – 244с.</w:t>
      </w:r>
    </w:p>
    <w:p w:rsidR="005A6096" w:rsidRPr="00AF646E" w:rsidRDefault="00CC01F6" w:rsidP="00AF646E">
      <w:pPr>
        <w:numPr>
          <w:ilvl w:val="0"/>
          <w:numId w:val="53"/>
        </w:numPr>
        <w:spacing w:line="360" w:lineRule="auto"/>
        <w:ind w:left="0" w:firstLine="709"/>
        <w:jc w:val="both"/>
        <w:rPr>
          <w:sz w:val="28"/>
          <w:szCs w:val="28"/>
        </w:rPr>
      </w:pPr>
      <w:r>
        <w:rPr>
          <w:sz w:val="28"/>
          <w:szCs w:val="28"/>
        </w:rPr>
        <w:t>Ковалёв, С.</w:t>
      </w:r>
      <w:r w:rsidR="005A6096" w:rsidRPr="00AF646E">
        <w:rPr>
          <w:sz w:val="28"/>
          <w:szCs w:val="28"/>
        </w:rPr>
        <w:t>В. П</w:t>
      </w:r>
      <w:r>
        <w:rPr>
          <w:sz w:val="28"/>
          <w:szCs w:val="28"/>
        </w:rPr>
        <w:t>сихология современной семьи/ С.</w:t>
      </w:r>
      <w:r w:rsidR="005A6096" w:rsidRPr="00AF646E">
        <w:rPr>
          <w:sz w:val="28"/>
          <w:szCs w:val="28"/>
        </w:rPr>
        <w:t>В. Ков</w:t>
      </w:r>
      <w:r>
        <w:rPr>
          <w:sz w:val="28"/>
          <w:szCs w:val="28"/>
        </w:rPr>
        <w:t xml:space="preserve">алёв. – М.: Просвещение, 1988. </w:t>
      </w:r>
      <w:r w:rsidRPr="00AF646E">
        <w:rPr>
          <w:sz w:val="28"/>
          <w:szCs w:val="28"/>
        </w:rPr>
        <w:t>–</w:t>
      </w:r>
      <w:r w:rsidR="005A6096" w:rsidRPr="00AF646E">
        <w:rPr>
          <w:sz w:val="28"/>
          <w:szCs w:val="28"/>
        </w:rPr>
        <w:t xml:space="preserve"> 208с.</w:t>
      </w:r>
    </w:p>
    <w:p w:rsidR="005A6096" w:rsidRPr="00AF646E" w:rsidRDefault="00CC01F6" w:rsidP="00AF646E">
      <w:pPr>
        <w:numPr>
          <w:ilvl w:val="0"/>
          <w:numId w:val="53"/>
        </w:numPr>
        <w:spacing w:line="360" w:lineRule="auto"/>
        <w:ind w:left="0" w:firstLine="709"/>
        <w:jc w:val="both"/>
        <w:rPr>
          <w:sz w:val="28"/>
          <w:szCs w:val="28"/>
        </w:rPr>
      </w:pPr>
      <w:r>
        <w:rPr>
          <w:sz w:val="28"/>
          <w:szCs w:val="28"/>
        </w:rPr>
        <w:t xml:space="preserve">Харчёв, А.Г. Социология семьи/  А.Г. Харчёв. – М.: ЦСП,2003. </w:t>
      </w:r>
      <w:r w:rsidRPr="00AF646E">
        <w:rPr>
          <w:sz w:val="28"/>
          <w:szCs w:val="28"/>
        </w:rPr>
        <w:t>–</w:t>
      </w:r>
      <w:r w:rsidR="005A6096" w:rsidRPr="00AF646E">
        <w:rPr>
          <w:sz w:val="28"/>
          <w:szCs w:val="28"/>
        </w:rPr>
        <w:t xml:space="preserve"> 342</w:t>
      </w:r>
      <w:r>
        <w:rPr>
          <w:sz w:val="28"/>
          <w:szCs w:val="28"/>
        </w:rPr>
        <w:t xml:space="preserve"> </w:t>
      </w:r>
      <w:r w:rsidR="005A6096" w:rsidRPr="00AF646E">
        <w:rPr>
          <w:sz w:val="28"/>
          <w:szCs w:val="28"/>
        </w:rPr>
        <w:t>с.</w:t>
      </w:r>
    </w:p>
    <w:p w:rsidR="005A6096" w:rsidRPr="00AF646E" w:rsidRDefault="005A6096" w:rsidP="00AF646E">
      <w:pPr>
        <w:spacing w:line="360" w:lineRule="auto"/>
        <w:ind w:firstLine="709"/>
        <w:rPr>
          <w:sz w:val="28"/>
          <w:szCs w:val="28"/>
        </w:rPr>
      </w:pPr>
      <w:r w:rsidRPr="00AF646E">
        <w:rPr>
          <w:sz w:val="28"/>
          <w:szCs w:val="28"/>
        </w:rPr>
        <w:br w:type="page"/>
      </w:r>
    </w:p>
    <w:p w:rsidR="00892DE3" w:rsidRPr="00892DE3" w:rsidRDefault="00892DE3" w:rsidP="001C1EBA">
      <w:pPr>
        <w:spacing w:line="360" w:lineRule="auto"/>
        <w:jc w:val="right"/>
        <w:rPr>
          <w:sz w:val="28"/>
          <w:szCs w:val="28"/>
        </w:rPr>
      </w:pPr>
      <w:r w:rsidRPr="00892DE3">
        <w:rPr>
          <w:sz w:val="28"/>
          <w:szCs w:val="28"/>
        </w:rPr>
        <w:lastRenderedPageBreak/>
        <w:t>Рафальчик Н. Н.</w:t>
      </w:r>
    </w:p>
    <w:p w:rsidR="00CC01F6" w:rsidRDefault="00892DE3" w:rsidP="001C1EBA">
      <w:pPr>
        <w:spacing w:line="360" w:lineRule="auto"/>
        <w:jc w:val="right"/>
        <w:rPr>
          <w:sz w:val="28"/>
          <w:szCs w:val="28"/>
        </w:rPr>
      </w:pPr>
      <w:proofErr w:type="gramStart"/>
      <w:r w:rsidRPr="00892DE3">
        <w:rPr>
          <w:sz w:val="28"/>
          <w:szCs w:val="28"/>
        </w:rPr>
        <w:t>(Карпинский К</w:t>
      </w:r>
      <w:r>
        <w:rPr>
          <w:sz w:val="28"/>
          <w:szCs w:val="28"/>
        </w:rPr>
        <w:t>.</w:t>
      </w:r>
      <w:r w:rsidRPr="00892DE3">
        <w:rPr>
          <w:sz w:val="28"/>
          <w:szCs w:val="28"/>
        </w:rPr>
        <w:t>В</w:t>
      </w:r>
      <w:r>
        <w:rPr>
          <w:sz w:val="28"/>
          <w:szCs w:val="28"/>
        </w:rPr>
        <w:t>.</w:t>
      </w:r>
      <w:r w:rsidRPr="00892DE3">
        <w:rPr>
          <w:sz w:val="28"/>
          <w:szCs w:val="28"/>
        </w:rPr>
        <w:t xml:space="preserve">, </w:t>
      </w:r>
      <w:r w:rsidR="00CC01F6">
        <w:rPr>
          <w:sz w:val="28"/>
          <w:szCs w:val="28"/>
        </w:rPr>
        <w:t>кандидат психологических наук,</w:t>
      </w:r>
      <w:proofErr w:type="gramEnd"/>
    </w:p>
    <w:p w:rsidR="00892DE3" w:rsidRPr="00892DE3" w:rsidRDefault="00892DE3" w:rsidP="001C1EBA">
      <w:pPr>
        <w:spacing w:line="360" w:lineRule="auto"/>
        <w:jc w:val="right"/>
        <w:rPr>
          <w:sz w:val="28"/>
          <w:szCs w:val="28"/>
        </w:rPr>
      </w:pPr>
      <w:r w:rsidRPr="00892DE3">
        <w:rPr>
          <w:sz w:val="28"/>
          <w:szCs w:val="28"/>
        </w:rPr>
        <w:t xml:space="preserve">заведующий кафедрой экспериментальной и прикладной психологии, </w:t>
      </w:r>
    </w:p>
    <w:p w:rsidR="00892DE3" w:rsidRPr="00892DE3" w:rsidRDefault="00892DE3" w:rsidP="001C1EBA">
      <w:pPr>
        <w:spacing w:line="360" w:lineRule="auto"/>
        <w:jc w:val="right"/>
        <w:rPr>
          <w:sz w:val="28"/>
          <w:szCs w:val="28"/>
        </w:rPr>
      </w:pPr>
      <w:r w:rsidRPr="00892DE3">
        <w:rPr>
          <w:sz w:val="28"/>
          <w:szCs w:val="28"/>
        </w:rPr>
        <w:t>доцент)</w:t>
      </w:r>
    </w:p>
    <w:p w:rsidR="00892DE3" w:rsidRDefault="00892DE3" w:rsidP="001C1EBA">
      <w:pPr>
        <w:spacing w:line="360" w:lineRule="auto"/>
        <w:jc w:val="right"/>
        <w:rPr>
          <w:sz w:val="28"/>
          <w:szCs w:val="28"/>
        </w:rPr>
      </w:pPr>
      <w:r w:rsidRPr="00892DE3">
        <w:rPr>
          <w:sz w:val="28"/>
          <w:szCs w:val="28"/>
        </w:rPr>
        <w:t>ГрГУ им. Я. Купалы, Гродно</w:t>
      </w:r>
    </w:p>
    <w:p w:rsidR="00892DE3" w:rsidRPr="00892DE3" w:rsidRDefault="00892DE3" w:rsidP="001C1EBA">
      <w:pPr>
        <w:spacing w:line="360" w:lineRule="auto"/>
        <w:jc w:val="both"/>
        <w:rPr>
          <w:sz w:val="28"/>
          <w:szCs w:val="28"/>
        </w:rPr>
      </w:pPr>
    </w:p>
    <w:p w:rsidR="00892DE3" w:rsidRDefault="00892DE3" w:rsidP="001C1EBA">
      <w:pPr>
        <w:spacing w:line="360" w:lineRule="auto"/>
        <w:jc w:val="center"/>
        <w:rPr>
          <w:b/>
          <w:sz w:val="28"/>
          <w:szCs w:val="28"/>
        </w:rPr>
      </w:pPr>
      <w:r w:rsidRPr="00892DE3">
        <w:rPr>
          <w:b/>
          <w:sz w:val="28"/>
          <w:szCs w:val="28"/>
        </w:rPr>
        <w:t>ТЕОРЕТИЧЕСКИЕ АСПЕКТЫ ИЗУЧЕНИЯ СМЫСЛОЖИЗНЕННЫХ СОСТОЯНИЙ И БЛАГОПОЛУЧИЯ ЛИЧНОСТИ.</w:t>
      </w:r>
    </w:p>
    <w:p w:rsidR="00892DE3" w:rsidRPr="00892DE3" w:rsidRDefault="00892DE3" w:rsidP="001C1EBA">
      <w:pPr>
        <w:spacing w:line="360" w:lineRule="auto"/>
        <w:jc w:val="center"/>
        <w:rPr>
          <w:b/>
          <w:sz w:val="28"/>
          <w:szCs w:val="28"/>
        </w:rPr>
      </w:pPr>
    </w:p>
    <w:p w:rsidR="00892DE3" w:rsidRPr="00892DE3" w:rsidRDefault="00892DE3" w:rsidP="00CC01F6">
      <w:pPr>
        <w:spacing w:line="360" w:lineRule="auto"/>
        <w:ind w:firstLine="709"/>
        <w:jc w:val="both"/>
        <w:rPr>
          <w:sz w:val="28"/>
          <w:szCs w:val="28"/>
        </w:rPr>
      </w:pPr>
      <w:r w:rsidRPr="00892DE3">
        <w:rPr>
          <w:sz w:val="28"/>
          <w:szCs w:val="28"/>
        </w:rPr>
        <w:t>В настоящее время активно форми¬руется новая область исследований — психология смысла жизни. В отличие от других наук психология изучает смысл жизни как содержание сознания, компонент структуры личности и регулятор индивидуальной жизнедеятельности, а также как феномен, опосредующий общение, межличностное взаимодействие и организацию совместной деятельности в группе. В интересах изучения смысла жиз¬ни как особой психической реальности внутри этой реальности целесообразно выделить три универсальных класса психических явлений — состояния, процессы и свойства.</w:t>
      </w:r>
    </w:p>
    <w:p w:rsidR="00892DE3" w:rsidRPr="00892DE3" w:rsidRDefault="00892DE3" w:rsidP="00CC01F6">
      <w:pPr>
        <w:spacing w:line="360" w:lineRule="auto"/>
        <w:ind w:firstLine="709"/>
        <w:jc w:val="both"/>
        <w:rPr>
          <w:sz w:val="28"/>
          <w:szCs w:val="28"/>
        </w:rPr>
      </w:pPr>
      <w:r w:rsidRPr="00892DE3">
        <w:rPr>
          <w:sz w:val="28"/>
          <w:szCs w:val="28"/>
        </w:rPr>
        <w:t>Основные смысложизненные состояния — это состояния осмысленности жизни и смысложизненного кризиса. Смысложизненные процессы — это формы внутренней и внешней активности личности, направленные на поиск, сохранение, реализацию смыс¬ла жизни. Свойства смысла жизни — это устойчивые психологические признаки, проявляющие широкую индивидуальную изменчивость и обладающие функцио¬нальной значимостью в контексте смысложизненной регуляции поведения и деятельности личности [3].</w:t>
      </w:r>
    </w:p>
    <w:p w:rsidR="00892DE3" w:rsidRPr="00892DE3" w:rsidRDefault="00892DE3" w:rsidP="00CC01F6">
      <w:pPr>
        <w:spacing w:line="360" w:lineRule="auto"/>
        <w:ind w:firstLine="709"/>
        <w:jc w:val="both"/>
        <w:rPr>
          <w:sz w:val="28"/>
          <w:szCs w:val="28"/>
        </w:rPr>
      </w:pPr>
      <w:r w:rsidRPr="00892DE3">
        <w:rPr>
          <w:sz w:val="28"/>
          <w:szCs w:val="28"/>
        </w:rPr>
        <w:t xml:space="preserve">Смысложненные состояния (осмысленность жизни и смысложизненный кризис) обладают высокой дискриминативной, объяснительной и </w:t>
      </w:r>
      <w:proofErr w:type="gramStart"/>
      <w:r w:rsidRPr="00892DE3">
        <w:rPr>
          <w:sz w:val="28"/>
          <w:szCs w:val="28"/>
        </w:rPr>
        <w:t>про-гностической</w:t>
      </w:r>
      <w:proofErr w:type="gramEnd"/>
      <w:r w:rsidRPr="00892DE3">
        <w:rPr>
          <w:sz w:val="28"/>
          <w:szCs w:val="28"/>
        </w:rPr>
        <w:t xml:space="preserve"> силой. Полюс «осмы¬сленности» </w:t>
      </w:r>
      <w:r w:rsidRPr="00892DE3">
        <w:rPr>
          <w:sz w:val="28"/>
          <w:szCs w:val="28"/>
        </w:rPr>
        <w:lastRenderedPageBreak/>
        <w:t xml:space="preserve">сопряжен с устойчивой </w:t>
      </w:r>
      <w:proofErr w:type="gramStart"/>
      <w:r w:rsidRPr="00892DE3">
        <w:rPr>
          <w:sz w:val="28"/>
          <w:szCs w:val="28"/>
        </w:rPr>
        <w:t>адап-тацией</w:t>
      </w:r>
      <w:proofErr w:type="gramEnd"/>
      <w:r w:rsidRPr="00892DE3">
        <w:rPr>
          <w:sz w:val="28"/>
          <w:szCs w:val="28"/>
        </w:rPr>
        <w:t xml:space="preserve">, психическим здоровьем, субъ¬ективным и психологическим благопо-лучием, жизненной продуктивностью и прогрессивным, восходящим разви-тием личности. Напротив, коррелятами полюса «бессмысленности» и «смысло¬жизненного кризиса» выступают деза¬даптация, психопатология, субъектив¬ное и психологическое неблагополучие, жизненная непродуктивность, стагнация и регресс в личностном развитии. Однако смысл жиз¬ни является слишком сложной психиче¬ской реальностью, чтобы ее можно бы¬ло охватить единственным параметром. Поэтому в теории Карпинского К. В. предполагается рассло¬ение полюсов параметра, т. е. выделение разнокачественных форм осмысленно¬сти жизни и построение классификаций смысложизненного кризиса. Состояние осмысленности жизни можно разложить на когнитивный, аф¬фективный, мотивационный и конативный компоненты. В психологической литературе предлагались двух-, трех- и четырехкомпонентные описания данного состояния. В конечном итоге полная структура осмысленности на¬блюдается в случае, когда человек воспринимает и мыслит собственную жизнь как связный и цельный процесс, ощущает эмоциональную насыщен¬ность и мотивационную </w:t>
      </w:r>
      <w:proofErr w:type="gramStart"/>
      <w:r w:rsidRPr="00892DE3">
        <w:rPr>
          <w:sz w:val="28"/>
          <w:szCs w:val="28"/>
        </w:rPr>
        <w:t>привлекатель-ность</w:t>
      </w:r>
      <w:proofErr w:type="gramEnd"/>
      <w:r w:rsidRPr="00892DE3">
        <w:rPr>
          <w:sz w:val="28"/>
          <w:szCs w:val="28"/>
        </w:rPr>
        <w:t xml:space="preserve"> жизни, деятельно вовлечен в нее. В действительности не у всех людей эти компоненты представлены одно¬временно и в одинаковой мере, что создает широкое поле индивидуальных различий в переживании и проживании осмысленной жизни.</w:t>
      </w:r>
    </w:p>
    <w:p w:rsidR="00892DE3" w:rsidRPr="00892DE3" w:rsidRDefault="00892DE3" w:rsidP="00CC01F6">
      <w:pPr>
        <w:spacing w:line="360" w:lineRule="auto"/>
        <w:ind w:firstLine="709"/>
        <w:jc w:val="both"/>
        <w:rPr>
          <w:sz w:val="28"/>
          <w:szCs w:val="28"/>
        </w:rPr>
      </w:pPr>
      <w:r w:rsidRPr="00892DE3">
        <w:rPr>
          <w:sz w:val="28"/>
          <w:szCs w:val="28"/>
        </w:rPr>
        <w:t>Аналогичным образом может быть расчленен и противоположный полюс ба¬зового дифференциального параметра, совпадающий с состоянием смысложиз¬ненного кризиса. Зона индивидуальных различий в данном случае обусловлена тем, что люди могут испытывать разные виды кризиса. В современной психоло¬гии обоснованы две классификации видов смысложизненного кризиса:</w:t>
      </w:r>
    </w:p>
    <w:p w:rsidR="00892DE3" w:rsidRPr="00892DE3" w:rsidRDefault="00892DE3" w:rsidP="00CC01F6">
      <w:pPr>
        <w:spacing w:line="360" w:lineRule="auto"/>
        <w:ind w:firstLine="709"/>
        <w:jc w:val="both"/>
        <w:rPr>
          <w:sz w:val="28"/>
          <w:szCs w:val="28"/>
        </w:rPr>
      </w:pPr>
      <w:r w:rsidRPr="00892DE3">
        <w:rPr>
          <w:sz w:val="28"/>
          <w:szCs w:val="28"/>
        </w:rPr>
        <w:lastRenderedPageBreak/>
        <w:t>1.</w:t>
      </w:r>
      <w:r w:rsidRPr="00892DE3">
        <w:rPr>
          <w:sz w:val="28"/>
          <w:szCs w:val="28"/>
        </w:rPr>
        <w:tab/>
        <w:t>феноменологическая классифи¬кация С. Мадди, в которой разграничива¬ются три формы кризиса в зависимости от их субъективной картины и поведен¬ческого рисунка: авантюризм (или крусадерство), нигилизм и вегетативность;</w:t>
      </w:r>
    </w:p>
    <w:p w:rsidR="00892DE3" w:rsidRPr="00892DE3" w:rsidRDefault="00892DE3" w:rsidP="00CC01F6">
      <w:pPr>
        <w:spacing w:line="360" w:lineRule="auto"/>
        <w:ind w:firstLine="709"/>
        <w:jc w:val="both"/>
        <w:rPr>
          <w:sz w:val="28"/>
          <w:szCs w:val="28"/>
        </w:rPr>
      </w:pPr>
      <w:r w:rsidRPr="00892DE3">
        <w:rPr>
          <w:sz w:val="28"/>
          <w:szCs w:val="28"/>
        </w:rPr>
        <w:t>2.</w:t>
      </w:r>
      <w:r w:rsidRPr="00892DE3">
        <w:rPr>
          <w:sz w:val="28"/>
          <w:szCs w:val="28"/>
        </w:rPr>
        <w:tab/>
        <w:t>этиологическая классификация. Здесь в зависимости от специфики порожда¬ющих противоречий дифференцируются три психологические разновидности кри¬зиса: кризис бессмысленности, кризис смыслоутраты и кризис нереализованности смысла жизни [3].</w:t>
      </w:r>
    </w:p>
    <w:p w:rsidR="00892DE3" w:rsidRPr="00892DE3" w:rsidRDefault="00892DE3" w:rsidP="00CC01F6">
      <w:pPr>
        <w:spacing w:line="360" w:lineRule="auto"/>
        <w:ind w:firstLine="709"/>
        <w:jc w:val="both"/>
        <w:rPr>
          <w:sz w:val="28"/>
          <w:szCs w:val="28"/>
        </w:rPr>
      </w:pPr>
      <w:r w:rsidRPr="00892DE3">
        <w:rPr>
          <w:sz w:val="28"/>
          <w:szCs w:val="28"/>
        </w:rPr>
        <w:t xml:space="preserve">Исследование личности, её уникального внутреннего мира, является актуальным в современном научном мире. Психологическое здоровье личности, частично отражается в субъективном благополучии личности, относительном комфорте, в котором индивид способен реализовать свои цели и повседневные задачи и реализовать себя, чему способствует формирование социально-психологических образований в виде ценностей, убеждений, установок, нормативных способов поведения. </w:t>
      </w:r>
    </w:p>
    <w:p w:rsidR="00892DE3" w:rsidRPr="00892DE3" w:rsidRDefault="00892DE3" w:rsidP="00CC01F6">
      <w:pPr>
        <w:spacing w:line="360" w:lineRule="auto"/>
        <w:ind w:firstLine="709"/>
        <w:jc w:val="both"/>
        <w:rPr>
          <w:sz w:val="28"/>
          <w:szCs w:val="28"/>
        </w:rPr>
      </w:pPr>
      <w:r w:rsidRPr="00892DE3">
        <w:rPr>
          <w:sz w:val="28"/>
          <w:szCs w:val="28"/>
        </w:rPr>
        <w:t>Субъективное благополучие личности предполагает наличие социально-нормативных ценностных установок, реализация которых определяется всей совокупностью условий социализации. Оно связано также со стереотипами, которые выработаны обществом и восприняты личностью в процессе социализации. Если человек попадает в ту или иную социальную среду и принимает ее нормы и правила, он автоматически усваивает те черты, которые присущи этому обществу. Субъективное благополучие личности связано с удовлетворенностью в различных сферах жизни — в учении, общении, социальных отношениях, труде, а также в культурной, экономической, религиозной, политической областях деятельности человека [2].</w:t>
      </w:r>
    </w:p>
    <w:p w:rsidR="00892DE3" w:rsidRPr="00892DE3" w:rsidRDefault="00892DE3" w:rsidP="00CC01F6">
      <w:pPr>
        <w:spacing w:line="360" w:lineRule="auto"/>
        <w:ind w:firstLine="709"/>
        <w:jc w:val="both"/>
        <w:rPr>
          <w:sz w:val="28"/>
          <w:szCs w:val="28"/>
        </w:rPr>
      </w:pPr>
      <w:r w:rsidRPr="00892DE3">
        <w:rPr>
          <w:sz w:val="28"/>
          <w:szCs w:val="28"/>
        </w:rPr>
        <w:t xml:space="preserve">Под психологическим благополучием пони¬мается стремление личности к внутреннему равновесию, гармонии, целостности, что дости¬гается при условии психического здоровья (сла¬женность </w:t>
      </w:r>
      <w:r w:rsidRPr="00892DE3">
        <w:rPr>
          <w:sz w:val="28"/>
          <w:szCs w:val="28"/>
        </w:rPr>
        <w:lastRenderedPageBreak/>
        <w:t>психических процессов и функций) и позволяет личности сформировать позитив¬ные самовосприятие и систему отношений с миром.</w:t>
      </w:r>
    </w:p>
    <w:p w:rsidR="00892DE3" w:rsidRPr="00892DE3" w:rsidRDefault="00892DE3" w:rsidP="00CC01F6">
      <w:pPr>
        <w:spacing w:line="360" w:lineRule="auto"/>
        <w:ind w:firstLine="709"/>
        <w:jc w:val="both"/>
        <w:rPr>
          <w:sz w:val="28"/>
          <w:szCs w:val="28"/>
        </w:rPr>
      </w:pPr>
      <w:r w:rsidRPr="00892DE3">
        <w:rPr>
          <w:sz w:val="28"/>
          <w:szCs w:val="28"/>
        </w:rPr>
        <w:t xml:space="preserve">Представления о собственном благополучии и его оценка (когнитивный и эмоциональный компоненты) ограничивают либо расширяют возможность получать удовольствие от жизни, определенным образом влияют на способность личности к полноценному функционированию, возможность успешной саморелизации и социальной адаптации в целом [5]. </w:t>
      </w:r>
    </w:p>
    <w:p w:rsidR="00892DE3" w:rsidRPr="00892DE3" w:rsidRDefault="00892DE3" w:rsidP="00CC01F6">
      <w:pPr>
        <w:spacing w:line="360" w:lineRule="auto"/>
        <w:ind w:firstLine="709"/>
        <w:jc w:val="both"/>
        <w:rPr>
          <w:sz w:val="28"/>
          <w:szCs w:val="28"/>
        </w:rPr>
      </w:pPr>
      <w:r w:rsidRPr="00892DE3">
        <w:rPr>
          <w:sz w:val="28"/>
          <w:szCs w:val="28"/>
        </w:rPr>
        <w:t>Благополучие личности во многом зависит от наличия конкретной цели, условий для достижения этой цели, реализации планов в профессиональной деятельности, самосовершенствовании. Неблагополучие появляется в ситуации фрустрации, при различных жизненных ситуациях. Разрушает благополучие также  социальная изоляция (депривация), ограждение себя от значимых межличностных связей.</w:t>
      </w:r>
    </w:p>
    <w:p w:rsidR="00892DE3" w:rsidRPr="00892DE3" w:rsidRDefault="00892DE3" w:rsidP="00CC01F6">
      <w:pPr>
        <w:spacing w:line="360" w:lineRule="auto"/>
        <w:ind w:firstLine="709"/>
        <w:jc w:val="both"/>
        <w:rPr>
          <w:sz w:val="28"/>
          <w:szCs w:val="28"/>
        </w:rPr>
      </w:pPr>
      <w:r w:rsidRPr="00892DE3">
        <w:rPr>
          <w:sz w:val="28"/>
          <w:szCs w:val="28"/>
        </w:rPr>
        <w:t>Благополучие определяет очень многие поступки субъекта, разные виды его деятельности и поведения, оказывает влияние на настроение, психическое состояние, психологическую устойчивость личности. Ощущение осмысленности жизни возникает у человека, когда у него появляются долгосрочные планы или цели [1].</w:t>
      </w:r>
    </w:p>
    <w:p w:rsidR="00892DE3" w:rsidRDefault="00892DE3" w:rsidP="00CC01F6">
      <w:pPr>
        <w:spacing w:line="360" w:lineRule="auto"/>
        <w:ind w:firstLine="709"/>
        <w:jc w:val="both"/>
        <w:rPr>
          <w:sz w:val="28"/>
          <w:szCs w:val="28"/>
        </w:rPr>
      </w:pPr>
      <w:r w:rsidRPr="00892DE3">
        <w:rPr>
          <w:sz w:val="28"/>
          <w:szCs w:val="28"/>
        </w:rPr>
        <w:t xml:space="preserve">В действительности каждый человек отличается как смысложизненным состоянием, в котором устойчиво или даже привычно пребывает, так и путями, траекториями, маршрутами, которыми он к нему приходит и из него выходит, а последнее и задает пространство процессуальных смысложизненных различий. Поэтому важным является изучение тех последствий в области развития, адаптации, благополучия, здоровья и продуктивности, которые прямо или косвенно порождены принятием и реализацией личностью функционально оптимальных, неоптимальных и дисфункциональных разновидностей смысла жизни. Ведь, строго говоря, осмысленность жизни и предрасположенность </w:t>
      </w:r>
      <w:r w:rsidRPr="00892DE3">
        <w:rPr>
          <w:sz w:val="28"/>
          <w:szCs w:val="28"/>
        </w:rPr>
        <w:lastRenderedPageBreak/>
        <w:t>личности к смысложизненному кризису определяются не только самим наличием и отсутствием, но и свойствами смысла жизни, в силу которых он порой не способен выступать предпосылкой полноценной осмысленной жизни и фактором устойчивого бескризисного развития личности [4].</w:t>
      </w:r>
    </w:p>
    <w:p w:rsidR="00892DE3" w:rsidRPr="00892DE3" w:rsidRDefault="00892DE3" w:rsidP="00CC01F6">
      <w:pPr>
        <w:spacing w:line="360" w:lineRule="auto"/>
        <w:ind w:firstLine="709"/>
        <w:jc w:val="center"/>
        <w:rPr>
          <w:i/>
          <w:sz w:val="28"/>
          <w:szCs w:val="28"/>
        </w:rPr>
      </w:pPr>
      <w:r w:rsidRPr="00892DE3">
        <w:rPr>
          <w:i/>
          <w:sz w:val="28"/>
          <w:szCs w:val="28"/>
        </w:rPr>
        <w:t>Список использованных источников</w:t>
      </w:r>
    </w:p>
    <w:p w:rsidR="00892DE3" w:rsidRPr="00892DE3" w:rsidRDefault="00892DE3" w:rsidP="00CC01F6">
      <w:pPr>
        <w:spacing w:line="360" w:lineRule="auto"/>
        <w:ind w:firstLine="709"/>
        <w:jc w:val="both"/>
        <w:rPr>
          <w:sz w:val="28"/>
          <w:szCs w:val="28"/>
        </w:rPr>
      </w:pPr>
      <w:r>
        <w:rPr>
          <w:sz w:val="28"/>
          <w:szCs w:val="28"/>
        </w:rPr>
        <w:t>1.</w:t>
      </w:r>
      <w:r>
        <w:rPr>
          <w:sz w:val="28"/>
          <w:szCs w:val="28"/>
        </w:rPr>
        <w:tab/>
        <w:t>Бородкина, Е.</w:t>
      </w:r>
      <w:r w:rsidRPr="00892DE3">
        <w:rPr>
          <w:sz w:val="28"/>
          <w:szCs w:val="28"/>
        </w:rPr>
        <w:t xml:space="preserve">В. Осмысленность жизни как фактор </w:t>
      </w:r>
      <w:r w:rsidR="00222D25">
        <w:rPr>
          <w:sz w:val="28"/>
          <w:szCs w:val="28"/>
        </w:rPr>
        <w:t>субъективного благополучия / Е.</w:t>
      </w:r>
      <w:r w:rsidRPr="00892DE3">
        <w:rPr>
          <w:sz w:val="28"/>
          <w:szCs w:val="28"/>
        </w:rPr>
        <w:t>В</w:t>
      </w:r>
      <w:r w:rsidR="00222D25">
        <w:rPr>
          <w:sz w:val="28"/>
          <w:szCs w:val="28"/>
        </w:rPr>
        <w:t>. Бородкина // Молодой ученый. –</w:t>
      </w:r>
      <w:r w:rsidRPr="00892DE3">
        <w:rPr>
          <w:sz w:val="28"/>
          <w:szCs w:val="28"/>
        </w:rPr>
        <w:t xml:space="preserve"> 2009. </w:t>
      </w:r>
      <w:r w:rsidR="00222D25">
        <w:rPr>
          <w:sz w:val="28"/>
          <w:szCs w:val="28"/>
        </w:rPr>
        <w:t>–</w:t>
      </w:r>
      <w:r w:rsidRPr="00892DE3">
        <w:rPr>
          <w:sz w:val="28"/>
          <w:szCs w:val="28"/>
        </w:rPr>
        <w:t xml:space="preserve"> №2. </w:t>
      </w:r>
      <w:r w:rsidR="00222D25">
        <w:rPr>
          <w:sz w:val="28"/>
          <w:szCs w:val="28"/>
        </w:rPr>
        <w:t>–</w:t>
      </w:r>
      <w:r w:rsidRPr="00892DE3">
        <w:rPr>
          <w:sz w:val="28"/>
          <w:szCs w:val="28"/>
        </w:rPr>
        <w:t xml:space="preserve"> С. 90</w:t>
      </w:r>
      <w:r w:rsidR="00222D25">
        <w:rPr>
          <w:sz w:val="28"/>
          <w:szCs w:val="28"/>
        </w:rPr>
        <w:t>–</w:t>
      </w:r>
      <w:r w:rsidRPr="00892DE3">
        <w:rPr>
          <w:sz w:val="28"/>
          <w:szCs w:val="28"/>
        </w:rPr>
        <w:t>93.</w:t>
      </w:r>
    </w:p>
    <w:p w:rsidR="00892DE3" w:rsidRPr="00892DE3" w:rsidRDefault="00892DE3" w:rsidP="00CC01F6">
      <w:pPr>
        <w:spacing w:line="360" w:lineRule="auto"/>
        <w:ind w:firstLine="709"/>
        <w:jc w:val="both"/>
        <w:rPr>
          <w:sz w:val="28"/>
          <w:szCs w:val="28"/>
        </w:rPr>
      </w:pPr>
      <w:r>
        <w:rPr>
          <w:sz w:val="28"/>
          <w:szCs w:val="28"/>
        </w:rPr>
        <w:t>2.</w:t>
      </w:r>
      <w:r>
        <w:rPr>
          <w:sz w:val="28"/>
          <w:szCs w:val="28"/>
        </w:rPr>
        <w:tab/>
        <w:t>Долгов, Ю.</w:t>
      </w:r>
      <w:r w:rsidRPr="00892DE3">
        <w:rPr>
          <w:sz w:val="28"/>
          <w:szCs w:val="28"/>
        </w:rPr>
        <w:t>Н. Субъективное благополучие личности в кон</w:t>
      </w:r>
      <w:r w:rsidR="00222D25">
        <w:rPr>
          <w:sz w:val="28"/>
          <w:szCs w:val="28"/>
        </w:rPr>
        <w:t>тексте жизненных стратегий / В.</w:t>
      </w:r>
      <w:r w:rsidRPr="00892DE3">
        <w:rPr>
          <w:sz w:val="28"/>
          <w:szCs w:val="28"/>
        </w:rPr>
        <w:t>Н. Долгов // Личность, семья и общество: вопросы педагогики и психологии. Сборник статей по материалам XXXII международной научно-практической конференции</w:t>
      </w:r>
      <w:r w:rsidR="00222D25">
        <w:rPr>
          <w:sz w:val="28"/>
          <w:szCs w:val="28"/>
        </w:rPr>
        <w:t>.</w:t>
      </w:r>
      <w:r w:rsidRPr="00892DE3">
        <w:rPr>
          <w:sz w:val="28"/>
          <w:szCs w:val="28"/>
        </w:rPr>
        <w:t xml:space="preserve"> </w:t>
      </w:r>
      <w:r w:rsidR="00222D25">
        <w:rPr>
          <w:sz w:val="28"/>
          <w:szCs w:val="28"/>
        </w:rPr>
        <w:t>– Новосибирск</w:t>
      </w:r>
      <w:proofErr w:type="gramStart"/>
      <w:r w:rsidR="00222D25">
        <w:rPr>
          <w:sz w:val="28"/>
          <w:szCs w:val="28"/>
        </w:rPr>
        <w:t xml:space="preserve"> :</w:t>
      </w:r>
      <w:proofErr w:type="gramEnd"/>
      <w:r w:rsidR="00222D25">
        <w:rPr>
          <w:sz w:val="28"/>
          <w:szCs w:val="28"/>
        </w:rPr>
        <w:t xml:space="preserve"> СибАК, </w:t>
      </w:r>
      <w:r w:rsidRPr="00892DE3">
        <w:rPr>
          <w:sz w:val="28"/>
          <w:szCs w:val="28"/>
        </w:rPr>
        <w:t xml:space="preserve">2013. </w:t>
      </w:r>
      <w:r w:rsidR="00222D25">
        <w:rPr>
          <w:sz w:val="28"/>
          <w:szCs w:val="28"/>
        </w:rPr>
        <w:t>–</w:t>
      </w:r>
      <w:r w:rsidRPr="00892DE3">
        <w:rPr>
          <w:sz w:val="28"/>
          <w:szCs w:val="28"/>
        </w:rPr>
        <w:t xml:space="preserve"> №</w:t>
      </w:r>
      <w:r w:rsidR="00222D25">
        <w:rPr>
          <w:sz w:val="28"/>
          <w:szCs w:val="28"/>
        </w:rPr>
        <w:t xml:space="preserve"> </w:t>
      </w:r>
      <w:r w:rsidRPr="00892DE3">
        <w:rPr>
          <w:sz w:val="28"/>
          <w:szCs w:val="28"/>
        </w:rPr>
        <w:t>9. – 94</w:t>
      </w:r>
      <w:r w:rsidR="00222D25">
        <w:rPr>
          <w:sz w:val="28"/>
          <w:szCs w:val="28"/>
        </w:rPr>
        <w:t xml:space="preserve"> </w:t>
      </w:r>
      <w:r w:rsidRPr="00892DE3">
        <w:rPr>
          <w:sz w:val="28"/>
          <w:szCs w:val="28"/>
        </w:rPr>
        <w:t xml:space="preserve">с. </w:t>
      </w:r>
    </w:p>
    <w:p w:rsidR="00892DE3" w:rsidRPr="00892DE3" w:rsidRDefault="00892DE3" w:rsidP="00CC01F6">
      <w:pPr>
        <w:spacing w:line="360" w:lineRule="auto"/>
        <w:ind w:firstLine="709"/>
        <w:jc w:val="both"/>
        <w:rPr>
          <w:sz w:val="28"/>
          <w:szCs w:val="28"/>
        </w:rPr>
      </w:pPr>
      <w:r>
        <w:rPr>
          <w:sz w:val="28"/>
          <w:szCs w:val="28"/>
        </w:rPr>
        <w:t>3.</w:t>
      </w:r>
      <w:r>
        <w:rPr>
          <w:sz w:val="28"/>
          <w:szCs w:val="28"/>
        </w:rPr>
        <w:tab/>
        <w:t>Карпинский, К.</w:t>
      </w:r>
      <w:r w:rsidRPr="00892DE3">
        <w:rPr>
          <w:sz w:val="28"/>
          <w:szCs w:val="28"/>
        </w:rPr>
        <w:t>В. Дифференциальная психология смысла жизни: современное состоя</w:t>
      </w:r>
      <w:r w:rsidR="00222D25">
        <w:rPr>
          <w:sz w:val="28"/>
          <w:szCs w:val="28"/>
        </w:rPr>
        <w:t>ние, проблемы, перспективы / К.В. </w:t>
      </w:r>
      <w:r w:rsidRPr="00892DE3">
        <w:rPr>
          <w:sz w:val="28"/>
          <w:szCs w:val="28"/>
        </w:rPr>
        <w:t>Карпинский</w:t>
      </w:r>
      <w:r w:rsidR="00222D25">
        <w:rPr>
          <w:sz w:val="28"/>
          <w:szCs w:val="28"/>
        </w:rPr>
        <w:t xml:space="preserve"> </w:t>
      </w:r>
      <w:r w:rsidRPr="00892DE3">
        <w:rPr>
          <w:sz w:val="28"/>
          <w:szCs w:val="28"/>
        </w:rPr>
        <w:t>// Диалог. Психологический и социально-педагогический журнал. – 2015. – № 10. – С. 59</w:t>
      </w:r>
      <w:r w:rsidR="00222D25">
        <w:rPr>
          <w:sz w:val="28"/>
          <w:szCs w:val="28"/>
        </w:rPr>
        <w:t>–</w:t>
      </w:r>
      <w:r w:rsidRPr="00892DE3">
        <w:rPr>
          <w:sz w:val="28"/>
          <w:szCs w:val="28"/>
        </w:rPr>
        <w:t>64.</w:t>
      </w:r>
    </w:p>
    <w:p w:rsidR="00892DE3" w:rsidRPr="00892DE3" w:rsidRDefault="00892DE3" w:rsidP="00CC01F6">
      <w:pPr>
        <w:spacing w:line="360" w:lineRule="auto"/>
        <w:ind w:firstLine="709"/>
        <w:jc w:val="both"/>
        <w:rPr>
          <w:sz w:val="28"/>
          <w:szCs w:val="28"/>
        </w:rPr>
      </w:pPr>
      <w:r>
        <w:rPr>
          <w:sz w:val="28"/>
          <w:szCs w:val="28"/>
        </w:rPr>
        <w:t>4.</w:t>
      </w:r>
      <w:r>
        <w:rPr>
          <w:sz w:val="28"/>
          <w:szCs w:val="28"/>
        </w:rPr>
        <w:tab/>
        <w:t>Карпинский, К.</w:t>
      </w:r>
      <w:r w:rsidRPr="00892DE3">
        <w:rPr>
          <w:sz w:val="28"/>
          <w:szCs w:val="28"/>
        </w:rPr>
        <w:t>В. Дифференциальные свойства смысла жизни: к психологи</w:t>
      </w:r>
      <w:r w:rsidR="00222D25">
        <w:rPr>
          <w:sz w:val="28"/>
          <w:szCs w:val="28"/>
        </w:rPr>
        <w:t>и смысложизненных различий / К.</w:t>
      </w:r>
      <w:r w:rsidRPr="00892DE3">
        <w:rPr>
          <w:sz w:val="28"/>
          <w:szCs w:val="28"/>
        </w:rPr>
        <w:t>В. Карпинский // Вестник МГОУ</w:t>
      </w:r>
      <w:r w:rsidR="00222D25">
        <w:rPr>
          <w:sz w:val="28"/>
          <w:szCs w:val="28"/>
        </w:rPr>
        <w:t>.</w:t>
      </w:r>
      <w:r w:rsidRPr="00892DE3">
        <w:rPr>
          <w:sz w:val="28"/>
          <w:szCs w:val="28"/>
        </w:rPr>
        <w:t xml:space="preserve"> – 2014. – № 4. – С. 68</w:t>
      </w:r>
      <w:r w:rsidR="00222D25">
        <w:rPr>
          <w:sz w:val="28"/>
          <w:szCs w:val="28"/>
        </w:rPr>
        <w:t>–</w:t>
      </w:r>
      <w:r w:rsidRPr="00892DE3">
        <w:rPr>
          <w:sz w:val="28"/>
          <w:szCs w:val="28"/>
        </w:rPr>
        <w:t>80.</w:t>
      </w:r>
    </w:p>
    <w:p w:rsidR="00892DE3" w:rsidRDefault="00892DE3" w:rsidP="00CC01F6">
      <w:pPr>
        <w:spacing w:line="360" w:lineRule="auto"/>
        <w:ind w:firstLine="709"/>
        <w:jc w:val="both"/>
        <w:rPr>
          <w:sz w:val="28"/>
          <w:szCs w:val="28"/>
        </w:rPr>
      </w:pPr>
      <w:r>
        <w:rPr>
          <w:sz w:val="28"/>
          <w:szCs w:val="28"/>
        </w:rPr>
        <w:t>5.</w:t>
      </w:r>
      <w:r>
        <w:rPr>
          <w:sz w:val="28"/>
          <w:szCs w:val="28"/>
        </w:rPr>
        <w:tab/>
        <w:t>Фромм, Э.</w:t>
      </w:r>
      <w:r w:rsidRPr="00892DE3">
        <w:rPr>
          <w:sz w:val="28"/>
          <w:szCs w:val="28"/>
        </w:rPr>
        <w:t>Кризис психоанализа. Дзен-буддизм и психоанализ / Э. Фромм</w:t>
      </w:r>
      <w:r w:rsidR="00222D25">
        <w:rPr>
          <w:sz w:val="28"/>
          <w:szCs w:val="28"/>
        </w:rPr>
        <w:t>.</w:t>
      </w:r>
      <w:r w:rsidRPr="00892DE3">
        <w:rPr>
          <w:sz w:val="28"/>
          <w:szCs w:val="28"/>
        </w:rPr>
        <w:t xml:space="preserve"> – М.: Айрис-пресс, 2004. – 10 с.</w:t>
      </w:r>
    </w:p>
    <w:p w:rsidR="00892DE3" w:rsidRDefault="00892DE3" w:rsidP="001C1EBA">
      <w:pPr>
        <w:spacing w:line="360" w:lineRule="auto"/>
        <w:rPr>
          <w:sz w:val="28"/>
          <w:szCs w:val="28"/>
        </w:rPr>
      </w:pPr>
      <w:r>
        <w:rPr>
          <w:sz w:val="28"/>
          <w:szCs w:val="28"/>
        </w:rPr>
        <w:br w:type="page"/>
      </w:r>
    </w:p>
    <w:p w:rsidR="00707382" w:rsidRPr="00707382" w:rsidRDefault="00707382" w:rsidP="001C1EBA">
      <w:pPr>
        <w:spacing w:line="360" w:lineRule="auto"/>
        <w:jc w:val="right"/>
        <w:rPr>
          <w:sz w:val="28"/>
          <w:szCs w:val="28"/>
        </w:rPr>
      </w:pPr>
      <w:r w:rsidRPr="00707382">
        <w:rPr>
          <w:sz w:val="28"/>
          <w:szCs w:val="28"/>
        </w:rPr>
        <w:lastRenderedPageBreak/>
        <w:t>Рутковская А.И.</w:t>
      </w:r>
    </w:p>
    <w:p w:rsidR="00222D25" w:rsidRDefault="00707382" w:rsidP="001C1EBA">
      <w:pPr>
        <w:spacing w:line="360" w:lineRule="auto"/>
        <w:jc w:val="right"/>
        <w:rPr>
          <w:sz w:val="28"/>
          <w:szCs w:val="28"/>
        </w:rPr>
      </w:pPr>
      <w:proofErr w:type="gramStart"/>
      <w:r w:rsidRPr="00707382">
        <w:rPr>
          <w:sz w:val="28"/>
          <w:szCs w:val="28"/>
        </w:rPr>
        <w:t>(Пузыревич Н.Л., кандидат психологических наук,</w:t>
      </w:r>
      <w:proofErr w:type="gramEnd"/>
    </w:p>
    <w:p w:rsidR="00707382" w:rsidRPr="00707382" w:rsidRDefault="00707382" w:rsidP="001C1EBA">
      <w:pPr>
        <w:spacing w:line="360" w:lineRule="auto"/>
        <w:jc w:val="right"/>
        <w:rPr>
          <w:sz w:val="28"/>
          <w:szCs w:val="28"/>
        </w:rPr>
      </w:pPr>
      <w:r w:rsidRPr="00707382">
        <w:rPr>
          <w:sz w:val="28"/>
          <w:szCs w:val="28"/>
        </w:rPr>
        <w:t>заведующий кафедрой социальной и семейной психологии)</w:t>
      </w:r>
    </w:p>
    <w:p w:rsidR="00707382" w:rsidRDefault="00707382" w:rsidP="001C1EBA">
      <w:pPr>
        <w:spacing w:line="360" w:lineRule="auto"/>
        <w:jc w:val="right"/>
        <w:rPr>
          <w:sz w:val="28"/>
          <w:szCs w:val="28"/>
        </w:rPr>
      </w:pPr>
      <w:r w:rsidRPr="00707382">
        <w:rPr>
          <w:sz w:val="28"/>
          <w:szCs w:val="28"/>
        </w:rPr>
        <w:t>БГПУ им. М.Танка, Минск</w:t>
      </w:r>
    </w:p>
    <w:p w:rsidR="00707382" w:rsidRPr="00707382" w:rsidRDefault="00707382" w:rsidP="001C1EBA">
      <w:pPr>
        <w:spacing w:line="360" w:lineRule="auto"/>
        <w:jc w:val="right"/>
        <w:rPr>
          <w:sz w:val="28"/>
          <w:szCs w:val="28"/>
        </w:rPr>
      </w:pPr>
    </w:p>
    <w:p w:rsidR="00707382" w:rsidRPr="00707382" w:rsidRDefault="00707382" w:rsidP="001C1EBA">
      <w:pPr>
        <w:spacing w:line="360" w:lineRule="auto"/>
        <w:jc w:val="center"/>
        <w:rPr>
          <w:b/>
          <w:sz w:val="28"/>
          <w:szCs w:val="28"/>
        </w:rPr>
      </w:pPr>
      <w:r w:rsidRPr="00707382">
        <w:rPr>
          <w:b/>
          <w:sz w:val="28"/>
          <w:szCs w:val="28"/>
        </w:rPr>
        <w:t>ОСОБЕННОСТИ СОДЕРЖАНИЯ БАЗОВЫХ УБЕЖДЕНИЙ В ЗАВИСИМОСТИ ОТ ОПЫТА ПРЕОДОЛЕНИЯ КРИЗИСНЫХ СОБЫТИЙ ЖИЗНЕННОГО ПУТИ.</w:t>
      </w:r>
    </w:p>
    <w:p w:rsidR="00707382" w:rsidRPr="00707382" w:rsidRDefault="00707382" w:rsidP="001C1EBA">
      <w:pPr>
        <w:spacing w:line="360" w:lineRule="auto"/>
        <w:jc w:val="both"/>
        <w:rPr>
          <w:sz w:val="28"/>
          <w:szCs w:val="28"/>
        </w:rPr>
      </w:pPr>
    </w:p>
    <w:p w:rsidR="00707382" w:rsidRPr="00707382" w:rsidRDefault="00707382" w:rsidP="00222D25">
      <w:pPr>
        <w:spacing w:line="360" w:lineRule="auto"/>
        <w:ind w:firstLine="709"/>
        <w:jc w:val="both"/>
        <w:rPr>
          <w:sz w:val="28"/>
          <w:szCs w:val="28"/>
        </w:rPr>
      </w:pPr>
      <w:r w:rsidRPr="00707382">
        <w:rPr>
          <w:sz w:val="28"/>
          <w:szCs w:val="28"/>
        </w:rPr>
        <w:t>Базисные убеждения или по-другому, когнитивные схемы во многом определяют содержание мышления, эмоций и поведения. Исследованием базовых убеждений занимаются преимущественно представители когнитивного направления в психологии.</w:t>
      </w:r>
    </w:p>
    <w:p w:rsidR="00707382" w:rsidRPr="00707382" w:rsidRDefault="00707382" w:rsidP="00222D25">
      <w:pPr>
        <w:spacing w:line="360" w:lineRule="auto"/>
        <w:ind w:firstLine="709"/>
        <w:jc w:val="both"/>
        <w:rPr>
          <w:sz w:val="28"/>
          <w:szCs w:val="28"/>
        </w:rPr>
      </w:pPr>
      <w:r w:rsidRPr="00707382">
        <w:rPr>
          <w:sz w:val="28"/>
          <w:szCs w:val="28"/>
        </w:rPr>
        <w:t xml:space="preserve">Согласно А.Беку, поступающую извне информацию человек воспринимает через призму своих базисных убеждений. В своих исследованиях, Бек связывает личностные расстройства с наличием базисных убеждений, которые характеризуют данные расстройства. Личностное расстройство, связанное с избеганием происходит из базисного убеждения «Мне могут причинить боль», нарциссическое расстройство связано с базисным убеждением «Я – особенный», истерическое расстройство характеризует наличие базисного убеждения «Я должен производить впечатление». Подобные убеждения формируются в результате раннего травматического опыта. </w:t>
      </w:r>
    </w:p>
    <w:p w:rsidR="00707382" w:rsidRPr="00707382" w:rsidRDefault="00707382" w:rsidP="00222D25">
      <w:pPr>
        <w:spacing w:line="360" w:lineRule="auto"/>
        <w:ind w:firstLine="709"/>
        <w:jc w:val="both"/>
        <w:rPr>
          <w:sz w:val="28"/>
          <w:szCs w:val="28"/>
        </w:rPr>
      </w:pPr>
      <w:r w:rsidRPr="00707382">
        <w:rPr>
          <w:sz w:val="28"/>
          <w:szCs w:val="28"/>
        </w:rPr>
        <w:t xml:space="preserve">Согласно Дж. Боулби,  базисные убеждения включают в себя убеждения в собственной компетентности и способности быть любимым, и убеждения в доброжелательности других людей, в том, что им можно доверять. [2, С.125-127]. Эти убеждения формируются на базе ранних отношений привязанности. </w:t>
      </w:r>
    </w:p>
    <w:p w:rsidR="00707382" w:rsidRPr="00707382" w:rsidRDefault="00707382" w:rsidP="00222D25">
      <w:pPr>
        <w:spacing w:line="360" w:lineRule="auto"/>
        <w:ind w:firstLine="709"/>
        <w:jc w:val="both"/>
        <w:rPr>
          <w:sz w:val="28"/>
          <w:szCs w:val="28"/>
        </w:rPr>
      </w:pPr>
      <w:r w:rsidRPr="00707382">
        <w:rPr>
          <w:sz w:val="28"/>
          <w:szCs w:val="28"/>
        </w:rPr>
        <w:t>Хотя Дж</w:t>
      </w:r>
      <w:proofErr w:type="gramStart"/>
      <w:r w:rsidRPr="00707382">
        <w:rPr>
          <w:sz w:val="28"/>
          <w:szCs w:val="28"/>
        </w:rPr>
        <w:t>.Б</w:t>
      </w:r>
      <w:proofErr w:type="gramEnd"/>
      <w:r w:rsidRPr="00707382">
        <w:rPr>
          <w:sz w:val="28"/>
          <w:szCs w:val="28"/>
        </w:rPr>
        <w:t xml:space="preserve">оулби и А.Бек являются представителями разных направлений психологической науки: психоаналитического и </w:t>
      </w:r>
      <w:r w:rsidRPr="00707382">
        <w:rPr>
          <w:sz w:val="28"/>
          <w:szCs w:val="28"/>
        </w:rPr>
        <w:lastRenderedPageBreak/>
        <w:t>когнитивного, в их концепциях можно проследить важность прошлого опыта на формирование базовых убеждений.</w:t>
      </w:r>
    </w:p>
    <w:p w:rsidR="00707382" w:rsidRPr="00707382" w:rsidRDefault="00707382" w:rsidP="00222D25">
      <w:pPr>
        <w:spacing w:line="360" w:lineRule="auto"/>
        <w:ind w:firstLine="709"/>
        <w:jc w:val="both"/>
        <w:rPr>
          <w:sz w:val="28"/>
          <w:szCs w:val="28"/>
        </w:rPr>
      </w:pPr>
      <w:r w:rsidRPr="00707382">
        <w:rPr>
          <w:sz w:val="28"/>
          <w:szCs w:val="28"/>
        </w:rPr>
        <w:t>Многочисленные исследования и наблюдения показывают, что переживание психологической травмы оказывает значительное влияние на убеждения личности. Под воздействием травматического опыта содержание базовых убеждений может претерпевать значительные изменения.</w:t>
      </w:r>
    </w:p>
    <w:p w:rsidR="00707382" w:rsidRPr="00707382" w:rsidRDefault="00707382" w:rsidP="00222D25">
      <w:pPr>
        <w:spacing w:line="360" w:lineRule="auto"/>
        <w:ind w:firstLine="709"/>
        <w:jc w:val="both"/>
        <w:rPr>
          <w:sz w:val="28"/>
          <w:szCs w:val="28"/>
        </w:rPr>
      </w:pPr>
      <w:r w:rsidRPr="00707382">
        <w:rPr>
          <w:sz w:val="28"/>
          <w:szCs w:val="28"/>
        </w:rPr>
        <w:t>Согласно описанной А.Беком и Г.Эмери модели страха, человек, оценивая ситуацию, склонен преувеличивать ее опасности и концентрироваться даже на минимальных опасностях, и недооценивать свои возможности справиться с ней. Данная модель страха формируется в результате психологической травмы и является симптомом возникновения ПТСР.[2, с.129]</w:t>
      </w:r>
    </w:p>
    <w:p w:rsidR="00707382" w:rsidRPr="00707382" w:rsidRDefault="00707382" w:rsidP="00222D25">
      <w:pPr>
        <w:spacing w:line="360" w:lineRule="auto"/>
        <w:ind w:firstLine="709"/>
        <w:jc w:val="both"/>
        <w:rPr>
          <w:sz w:val="28"/>
          <w:szCs w:val="28"/>
        </w:rPr>
      </w:pPr>
      <w:r w:rsidRPr="00707382">
        <w:rPr>
          <w:sz w:val="28"/>
          <w:szCs w:val="28"/>
        </w:rPr>
        <w:t>Р.Янов-Бульман отмечала важную роль психической травмы в формировании базисных убеждений. В результате исследований, проводимых Р.Янов-Бульман, было обнаружено, что базисные убеждения людей, переживших психологическую травму и базисные убеждения людей, в анамнезе которых отсутствовали сильные психические травмы, значительно отличаются друг от друга. [2, С.130-132]</w:t>
      </w:r>
    </w:p>
    <w:p w:rsidR="00707382" w:rsidRPr="00707382" w:rsidRDefault="00707382" w:rsidP="00222D25">
      <w:pPr>
        <w:spacing w:line="360" w:lineRule="auto"/>
        <w:ind w:firstLine="709"/>
        <w:jc w:val="both"/>
        <w:rPr>
          <w:sz w:val="28"/>
          <w:szCs w:val="28"/>
        </w:rPr>
      </w:pPr>
      <w:r w:rsidRPr="00707382">
        <w:rPr>
          <w:sz w:val="28"/>
          <w:szCs w:val="28"/>
        </w:rPr>
        <w:t xml:space="preserve">Базисное убеждение о доброжелательности окружающего мира означает убеждение индивида об окружающем его мире. Включает в себя представление о доброжелательности/недоброжелательности окружающего мира и других людей. Базисное убеждение о справедливости окружающего мира отражает взгляды индивида на принципы распределения удач и несчастий. Оно включает в себя три  характеристики. Первая характеристика отражает убеждения относительно того, происходят ли с людьми различные события по принципу справедливости: получает ли каждый то, что заслужил или нет. Вторая характеристика отражает убеждение касательно того, могут ли люди какими-то своими действиями предотвратить несчастья и негативные, </w:t>
      </w:r>
      <w:r w:rsidRPr="00707382">
        <w:rPr>
          <w:sz w:val="28"/>
          <w:szCs w:val="28"/>
        </w:rPr>
        <w:lastRenderedPageBreak/>
        <w:t>травмирующие события. Третья характеристика описывает восприятие личностью принципа распределения событий в терминах случайности-закономерности. Базисное убеждение в ценности собственного Я включает в себя три характеристики: представление индивида о себе, как о человеке, заслуживающем любви и уважения, убеждение индивида в том, что он может контролировать происходящие с ним события, убежденность индивида относительно своего Я в терминах «везения-невезения».</w:t>
      </w:r>
    </w:p>
    <w:p w:rsidR="00707382" w:rsidRPr="00707382" w:rsidRDefault="00707382" w:rsidP="00222D25">
      <w:pPr>
        <w:spacing w:line="360" w:lineRule="auto"/>
        <w:ind w:firstLine="709"/>
        <w:jc w:val="both"/>
        <w:rPr>
          <w:sz w:val="28"/>
          <w:szCs w:val="28"/>
        </w:rPr>
      </w:pPr>
      <w:r w:rsidRPr="00707382">
        <w:rPr>
          <w:sz w:val="28"/>
          <w:szCs w:val="28"/>
        </w:rPr>
        <w:t xml:space="preserve">Становление базисных убеждений происходит в раннем детстве при взаимодействии со значимым взрослым. Сформированные убеждения могут разрушиться или изменяться при столкновении человека с кризисным событием. </w:t>
      </w:r>
    </w:p>
    <w:p w:rsidR="00707382" w:rsidRPr="00707382" w:rsidRDefault="00707382" w:rsidP="00222D25">
      <w:pPr>
        <w:spacing w:line="360" w:lineRule="auto"/>
        <w:ind w:firstLine="709"/>
        <w:jc w:val="both"/>
        <w:rPr>
          <w:sz w:val="28"/>
          <w:szCs w:val="28"/>
        </w:rPr>
      </w:pPr>
      <w:r w:rsidRPr="00707382">
        <w:rPr>
          <w:sz w:val="28"/>
          <w:szCs w:val="28"/>
        </w:rPr>
        <w:t xml:space="preserve">Р.Янов-Бульман и ее сотрудники  исследовали  влияние развода родителей на убеждения относительно брака у студентов. Было выявлено, что  студенты, пережившие развод своих родителей, были менее оптимистичны в отношении собственного будущего брака, чем студенты из полных семей. Также, студенты из неполных семей проявляли меньше доверия к своим будущим супругам. Было выявлено, что наличие постоянных конфликтов в семье негативно сказывается на всех уровнях доверия. </w:t>
      </w:r>
      <w:proofErr w:type="gramStart"/>
      <w:r w:rsidRPr="00707382">
        <w:rPr>
          <w:sz w:val="28"/>
          <w:szCs w:val="28"/>
        </w:rPr>
        <w:t>Люди, которые выросли в атмосфере напряженных отношений и конфликтов между родителями, не склонны воспринимать этот мир как доброжелательных и справедливый.</w:t>
      </w:r>
      <w:proofErr w:type="gramEnd"/>
      <w:r w:rsidRPr="00707382">
        <w:rPr>
          <w:sz w:val="28"/>
          <w:szCs w:val="28"/>
        </w:rPr>
        <w:t xml:space="preserve">  А самих себя не склонны воспринимать себя как личностей, заслуживающих любви и уважения. [3, с.743-744]</w:t>
      </w:r>
    </w:p>
    <w:p w:rsidR="00707382" w:rsidRPr="00707382" w:rsidRDefault="00707382" w:rsidP="00222D25">
      <w:pPr>
        <w:spacing w:line="360" w:lineRule="auto"/>
        <w:ind w:firstLine="709"/>
        <w:jc w:val="both"/>
        <w:rPr>
          <w:sz w:val="28"/>
          <w:szCs w:val="28"/>
        </w:rPr>
      </w:pPr>
      <w:r w:rsidRPr="00707382">
        <w:rPr>
          <w:sz w:val="28"/>
          <w:szCs w:val="28"/>
        </w:rPr>
        <w:t xml:space="preserve">С одной стороны, здесь можно явно отследить негативное влияние </w:t>
      </w:r>
      <w:proofErr w:type="gramStart"/>
      <w:r w:rsidRPr="00707382">
        <w:rPr>
          <w:sz w:val="28"/>
          <w:szCs w:val="28"/>
        </w:rPr>
        <w:t>опыта переживания ситуации развода родителей</w:t>
      </w:r>
      <w:proofErr w:type="gramEnd"/>
      <w:r w:rsidRPr="00707382">
        <w:rPr>
          <w:sz w:val="28"/>
          <w:szCs w:val="28"/>
        </w:rPr>
        <w:t xml:space="preserve"> на формирование убеждений. Но, авторы также упоминали о том, что люди, переживая подобные ситуации, получают опыт преодоления трудных ситуаций. Их базисные убеждения изменяются в том отношении, что они становятся более реалистичными. Отмечалось также, что респонденты – дети разведенных родителей проявляли более благоприятное отношение к </w:t>
      </w:r>
      <w:r w:rsidRPr="00707382">
        <w:rPr>
          <w:sz w:val="28"/>
          <w:szCs w:val="28"/>
        </w:rPr>
        <w:lastRenderedPageBreak/>
        <w:t>разводу в целом. Анализируя результаты данного исследования, можно обнаружить прямое влияние пережитой травмы на формирование и изменение базисных убеждений. [3, с.754]</w:t>
      </w:r>
    </w:p>
    <w:p w:rsidR="00707382" w:rsidRPr="00707382" w:rsidRDefault="00707382" w:rsidP="00222D25">
      <w:pPr>
        <w:spacing w:line="360" w:lineRule="auto"/>
        <w:ind w:firstLine="709"/>
        <w:jc w:val="both"/>
        <w:rPr>
          <w:sz w:val="28"/>
          <w:szCs w:val="28"/>
        </w:rPr>
      </w:pPr>
      <w:r w:rsidRPr="00707382">
        <w:rPr>
          <w:sz w:val="28"/>
          <w:szCs w:val="28"/>
        </w:rPr>
        <w:t>По мнению Р.Янов-Бульман, оказание психологической помощи личности, пережившей кризисное событие, заключается в осознании личностью нарушенных в результате травмы убеждений, и создании новой системы убеждений, способствующих эффективному функ</w:t>
      </w:r>
      <w:r>
        <w:rPr>
          <w:sz w:val="28"/>
          <w:szCs w:val="28"/>
        </w:rPr>
        <w:t>ционированию.</w:t>
      </w:r>
    </w:p>
    <w:p w:rsidR="00707382" w:rsidRDefault="00707382" w:rsidP="00222D25">
      <w:pPr>
        <w:spacing w:line="360" w:lineRule="auto"/>
        <w:ind w:firstLine="709"/>
        <w:jc w:val="both"/>
        <w:rPr>
          <w:sz w:val="28"/>
          <w:szCs w:val="28"/>
        </w:rPr>
      </w:pPr>
      <w:r w:rsidRPr="00707382">
        <w:rPr>
          <w:sz w:val="28"/>
          <w:szCs w:val="28"/>
        </w:rPr>
        <w:t>Как мы можем видеть из краткого обзора психологических теорий формирования убеждений, исследования Р.Янов-Бульман и ее коллег наиболее явно представляют влияние травматического опыта, кризисных событий на формирование базовых убеждений лично</w:t>
      </w:r>
      <w:r>
        <w:rPr>
          <w:sz w:val="28"/>
          <w:szCs w:val="28"/>
        </w:rPr>
        <w:t>сти</w:t>
      </w:r>
      <w:r w:rsidRPr="00707382">
        <w:rPr>
          <w:sz w:val="28"/>
          <w:szCs w:val="28"/>
        </w:rPr>
        <w:t xml:space="preserve"> [1]</w:t>
      </w:r>
      <w:r>
        <w:rPr>
          <w:sz w:val="28"/>
          <w:szCs w:val="28"/>
        </w:rPr>
        <w:t>.</w:t>
      </w:r>
    </w:p>
    <w:p w:rsidR="00707382" w:rsidRPr="00707382" w:rsidRDefault="00707382" w:rsidP="00222D25">
      <w:pPr>
        <w:spacing w:line="360" w:lineRule="auto"/>
        <w:ind w:firstLine="709"/>
        <w:jc w:val="center"/>
        <w:rPr>
          <w:i/>
          <w:sz w:val="28"/>
          <w:szCs w:val="28"/>
        </w:rPr>
      </w:pPr>
      <w:r w:rsidRPr="00707382">
        <w:rPr>
          <w:i/>
          <w:sz w:val="28"/>
          <w:szCs w:val="28"/>
        </w:rPr>
        <w:t>Список использованных источников:</w:t>
      </w:r>
    </w:p>
    <w:p w:rsidR="00707382" w:rsidRPr="00707382" w:rsidRDefault="00707382" w:rsidP="00222D25">
      <w:pPr>
        <w:spacing w:line="360" w:lineRule="auto"/>
        <w:ind w:firstLine="709"/>
        <w:jc w:val="both"/>
        <w:rPr>
          <w:sz w:val="28"/>
          <w:szCs w:val="28"/>
        </w:rPr>
      </w:pPr>
      <w:r w:rsidRPr="00707382">
        <w:rPr>
          <w:sz w:val="28"/>
          <w:szCs w:val="28"/>
        </w:rPr>
        <w:t>1.</w:t>
      </w:r>
      <w:r w:rsidRPr="00707382">
        <w:rPr>
          <w:sz w:val="28"/>
          <w:szCs w:val="28"/>
        </w:rPr>
        <w:tab/>
        <w:t>Магомед-Эминов</w:t>
      </w:r>
      <w:r w:rsidR="00222D25">
        <w:rPr>
          <w:sz w:val="28"/>
          <w:szCs w:val="28"/>
        </w:rPr>
        <w:t>,</w:t>
      </w:r>
      <w:r w:rsidRPr="00707382">
        <w:rPr>
          <w:sz w:val="28"/>
          <w:szCs w:val="28"/>
        </w:rPr>
        <w:t xml:space="preserve"> М.Ш. Анализ современных моделей психологической травмы с точки зрения культурно-деятельностной парадигмы</w:t>
      </w:r>
      <w:r w:rsidR="00222D25">
        <w:rPr>
          <w:sz w:val="28"/>
          <w:szCs w:val="28"/>
        </w:rPr>
        <w:t xml:space="preserve"> / М.Ш. Магомед-Эминов</w:t>
      </w:r>
      <w:r w:rsidRPr="00707382">
        <w:rPr>
          <w:sz w:val="28"/>
          <w:szCs w:val="28"/>
        </w:rPr>
        <w:t xml:space="preserve"> [электронный ресурс]</w:t>
      </w:r>
      <w:r w:rsidR="00222D25">
        <w:rPr>
          <w:sz w:val="28"/>
          <w:szCs w:val="28"/>
        </w:rPr>
        <w:t xml:space="preserve"> </w:t>
      </w:r>
      <w:r w:rsidRPr="00707382">
        <w:rPr>
          <w:sz w:val="28"/>
          <w:szCs w:val="28"/>
        </w:rPr>
        <w:t>// Теория и практика об</w:t>
      </w:r>
      <w:r w:rsidR="00222D25">
        <w:rPr>
          <w:sz w:val="28"/>
          <w:szCs w:val="28"/>
        </w:rPr>
        <w:t>щественного развития. – 2014. –</w:t>
      </w:r>
      <w:r w:rsidRPr="00707382">
        <w:rPr>
          <w:sz w:val="28"/>
          <w:szCs w:val="28"/>
        </w:rPr>
        <w:t xml:space="preserve"> № 17 (28.10.2014). – </w:t>
      </w:r>
      <w:r w:rsidRPr="00707382">
        <w:rPr>
          <w:sz w:val="28"/>
          <w:szCs w:val="28"/>
          <w:lang w:val="en-US"/>
        </w:rPr>
        <w:t>URL</w:t>
      </w:r>
      <w:r w:rsidRPr="00707382">
        <w:rPr>
          <w:sz w:val="28"/>
          <w:szCs w:val="28"/>
        </w:rPr>
        <w:t xml:space="preserve">: </w:t>
      </w:r>
      <w:r w:rsidRPr="00707382">
        <w:rPr>
          <w:sz w:val="28"/>
          <w:szCs w:val="28"/>
          <w:lang w:val="en-US"/>
        </w:rPr>
        <w:t>http</w:t>
      </w:r>
      <w:r w:rsidRPr="00707382">
        <w:rPr>
          <w:sz w:val="28"/>
          <w:szCs w:val="28"/>
        </w:rPr>
        <w:t>://</w:t>
      </w:r>
      <w:r w:rsidRPr="00707382">
        <w:rPr>
          <w:sz w:val="28"/>
          <w:szCs w:val="28"/>
          <w:lang w:val="en-US"/>
        </w:rPr>
        <w:t>teoria</w:t>
      </w:r>
      <w:r w:rsidRPr="00707382">
        <w:rPr>
          <w:sz w:val="28"/>
          <w:szCs w:val="28"/>
        </w:rPr>
        <w:t>-</w:t>
      </w:r>
      <w:r w:rsidRPr="00707382">
        <w:rPr>
          <w:sz w:val="28"/>
          <w:szCs w:val="28"/>
          <w:lang w:val="en-US"/>
        </w:rPr>
        <w:t>practica</w:t>
      </w:r>
      <w:r w:rsidRPr="00707382">
        <w:rPr>
          <w:sz w:val="28"/>
          <w:szCs w:val="28"/>
        </w:rPr>
        <w:t>.</w:t>
      </w:r>
      <w:r w:rsidRPr="00707382">
        <w:rPr>
          <w:sz w:val="28"/>
          <w:szCs w:val="28"/>
          <w:lang w:val="en-US"/>
        </w:rPr>
        <w:t>ru</w:t>
      </w:r>
      <w:r w:rsidRPr="00707382">
        <w:rPr>
          <w:sz w:val="28"/>
          <w:szCs w:val="28"/>
        </w:rPr>
        <w:t>/</w:t>
      </w:r>
      <w:r w:rsidRPr="00707382">
        <w:rPr>
          <w:sz w:val="28"/>
          <w:szCs w:val="28"/>
          <w:lang w:val="en-US"/>
        </w:rPr>
        <w:t>vipusk</w:t>
      </w:r>
      <w:r w:rsidRPr="00707382">
        <w:rPr>
          <w:sz w:val="28"/>
          <w:szCs w:val="28"/>
        </w:rPr>
        <w:t xml:space="preserve">-17-2014/ (дата обращения: 25.02.2015) </w:t>
      </w:r>
    </w:p>
    <w:p w:rsidR="00707382" w:rsidRPr="00707382" w:rsidRDefault="00222D25" w:rsidP="00222D25">
      <w:pPr>
        <w:spacing w:line="360" w:lineRule="auto"/>
        <w:ind w:firstLine="709"/>
        <w:jc w:val="both"/>
        <w:rPr>
          <w:sz w:val="28"/>
          <w:szCs w:val="28"/>
        </w:rPr>
      </w:pPr>
      <w:r>
        <w:rPr>
          <w:sz w:val="28"/>
          <w:szCs w:val="28"/>
        </w:rPr>
        <w:t>2.</w:t>
      </w:r>
      <w:r>
        <w:rPr>
          <w:sz w:val="28"/>
          <w:szCs w:val="28"/>
        </w:rPr>
        <w:tab/>
        <w:t xml:space="preserve">Падун, М.А. </w:t>
      </w:r>
      <w:r w:rsidR="00707382" w:rsidRPr="00707382">
        <w:rPr>
          <w:sz w:val="28"/>
          <w:szCs w:val="28"/>
        </w:rPr>
        <w:t>Психическая травма и базисные когнитивные схемы личности</w:t>
      </w:r>
      <w:r>
        <w:rPr>
          <w:sz w:val="28"/>
          <w:szCs w:val="28"/>
        </w:rPr>
        <w:t xml:space="preserve"> </w:t>
      </w:r>
      <w:r w:rsidR="00707382" w:rsidRPr="00707382">
        <w:rPr>
          <w:sz w:val="28"/>
          <w:szCs w:val="28"/>
        </w:rPr>
        <w:t>/ М.А.Падун, М.Табарина</w:t>
      </w:r>
      <w:r>
        <w:rPr>
          <w:sz w:val="28"/>
          <w:szCs w:val="28"/>
        </w:rPr>
        <w:t xml:space="preserve"> </w:t>
      </w:r>
      <w:r w:rsidR="00707382" w:rsidRPr="00707382">
        <w:rPr>
          <w:sz w:val="28"/>
          <w:szCs w:val="28"/>
        </w:rPr>
        <w:t xml:space="preserve">// Московский психотерапевтический журнал. – 2003. </w:t>
      </w:r>
      <w:r>
        <w:rPr>
          <w:sz w:val="28"/>
          <w:szCs w:val="28"/>
        </w:rPr>
        <w:t>–</w:t>
      </w:r>
      <w:r w:rsidR="00707382" w:rsidRPr="00707382">
        <w:rPr>
          <w:sz w:val="28"/>
          <w:szCs w:val="28"/>
        </w:rPr>
        <w:t xml:space="preserve"> №1. – С. 121</w:t>
      </w:r>
      <w:r>
        <w:rPr>
          <w:sz w:val="28"/>
          <w:szCs w:val="28"/>
        </w:rPr>
        <w:t>–</w:t>
      </w:r>
      <w:r w:rsidR="00707382" w:rsidRPr="00707382">
        <w:rPr>
          <w:sz w:val="28"/>
          <w:szCs w:val="28"/>
        </w:rPr>
        <w:t>140</w:t>
      </w:r>
      <w:r>
        <w:rPr>
          <w:sz w:val="28"/>
          <w:szCs w:val="28"/>
        </w:rPr>
        <w:t>.</w:t>
      </w:r>
    </w:p>
    <w:p w:rsidR="00707382" w:rsidRPr="00707382" w:rsidRDefault="00222D25" w:rsidP="00222D25">
      <w:pPr>
        <w:spacing w:line="360" w:lineRule="auto"/>
        <w:ind w:firstLine="709"/>
        <w:jc w:val="both"/>
        <w:rPr>
          <w:sz w:val="28"/>
          <w:szCs w:val="28"/>
          <w:lang w:val="en-US"/>
        </w:rPr>
      </w:pPr>
      <w:r>
        <w:rPr>
          <w:sz w:val="28"/>
          <w:szCs w:val="28"/>
          <w:lang w:val="en-US"/>
        </w:rPr>
        <w:t>3.</w:t>
      </w:r>
      <w:r>
        <w:rPr>
          <w:sz w:val="28"/>
          <w:szCs w:val="28"/>
          <w:lang w:val="en-US"/>
        </w:rPr>
        <w:tab/>
        <w:t>Franklin K. M.</w:t>
      </w:r>
      <w:r w:rsidR="00707382" w:rsidRPr="00707382">
        <w:rPr>
          <w:sz w:val="28"/>
          <w:szCs w:val="28"/>
          <w:lang w:val="en-US"/>
        </w:rPr>
        <w:t xml:space="preserve"> Long-term impact of parental divorce on trust and optimism: Changes in general assumptions or narrow beliefs?</w:t>
      </w:r>
      <w:r w:rsidRPr="00222D25">
        <w:rPr>
          <w:sz w:val="28"/>
          <w:szCs w:val="28"/>
          <w:lang w:val="en-US"/>
        </w:rPr>
        <w:t xml:space="preserve"> </w:t>
      </w:r>
      <w:r w:rsidR="00707382" w:rsidRPr="00707382">
        <w:rPr>
          <w:sz w:val="28"/>
          <w:szCs w:val="28"/>
          <w:lang w:val="en-US"/>
        </w:rPr>
        <w:t>/ K. M</w:t>
      </w:r>
      <w:r>
        <w:rPr>
          <w:sz w:val="28"/>
          <w:szCs w:val="28"/>
          <w:lang w:val="en-US"/>
        </w:rPr>
        <w:t xml:space="preserve">. Franklin, R.Janoff-Bulman, </w:t>
      </w:r>
      <w:r w:rsidR="00707382" w:rsidRPr="00707382">
        <w:rPr>
          <w:sz w:val="28"/>
          <w:szCs w:val="28"/>
          <w:lang w:val="en-US"/>
        </w:rPr>
        <w:t>J. E.Roberts</w:t>
      </w:r>
      <w:r w:rsidRPr="00222D25">
        <w:rPr>
          <w:sz w:val="28"/>
          <w:szCs w:val="28"/>
          <w:lang w:val="en-US"/>
        </w:rPr>
        <w:t xml:space="preserve"> </w:t>
      </w:r>
      <w:r w:rsidR="00707382" w:rsidRPr="00707382">
        <w:rPr>
          <w:sz w:val="28"/>
          <w:szCs w:val="28"/>
          <w:lang w:val="en-US"/>
        </w:rPr>
        <w:t xml:space="preserve">// Journal of Personality and Social Psychology. – 1990. </w:t>
      </w:r>
      <w:proofErr w:type="gramStart"/>
      <w:r w:rsidRPr="00222D25">
        <w:rPr>
          <w:sz w:val="28"/>
          <w:szCs w:val="28"/>
          <w:lang w:val="en-US"/>
        </w:rPr>
        <w:t>–</w:t>
      </w:r>
      <w:r w:rsidR="00707382" w:rsidRPr="00707382">
        <w:rPr>
          <w:sz w:val="28"/>
          <w:szCs w:val="28"/>
          <w:lang w:val="en-US"/>
        </w:rPr>
        <w:t xml:space="preserve"> № 59.</w:t>
      </w:r>
      <w:proofErr w:type="gramEnd"/>
      <w:r w:rsidR="00707382" w:rsidRPr="00707382">
        <w:rPr>
          <w:sz w:val="28"/>
          <w:szCs w:val="28"/>
          <w:lang w:val="en-US"/>
        </w:rPr>
        <w:t xml:space="preserve"> – P. 743</w:t>
      </w:r>
      <w:r w:rsidRPr="001F4232">
        <w:rPr>
          <w:sz w:val="28"/>
          <w:szCs w:val="28"/>
          <w:lang w:val="en-US"/>
        </w:rPr>
        <w:t>–</w:t>
      </w:r>
      <w:r w:rsidR="00707382" w:rsidRPr="00707382">
        <w:rPr>
          <w:sz w:val="28"/>
          <w:szCs w:val="28"/>
          <w:lang w:val="en-US"/>
        </w:rPr>
        <w:t>755.</w:t>
      </w:r>
    </w:p>
    <w:p w:rsidR="00707382" w:rsidRDefault="00707382" w:rsidP="00222D25">
      <w:pPr>
        <w:spacing w:line="360" w:lineRule="auto"/>
        <w:ind w:firstLine="709"/>
        <w:rPr>
          <w:sz w:val="28"/>
          <w:szCs w:val="28"/>
          <w:lang w:val="en-US"/>
        </w:rPr>
      </w:pPr>
      <w:r>
        <w:rPr>
          <w:sz w:val="28"/>
          <w:szCs w:val="28"/>
          <w:lang w:val="en-US"/>
        </w:rPr>
        <w:br w:type="page"/>
      </w:r>
    </w:p>
    <w:p w:rsidR="004453DB" w:rsidRDefault="004453DB" w:rsidP="001C1EBA">
      <w:pPr>
        <w:tabs>
          <w:tab w:val="left" w:pos="7095"/>
        </w:tabs>
        <w:spacing w:line="360" w:lineRule="auto"/>
        <w:jc w:val="right"/>
        <w:rPr>
          <w:sz w:val="28"/>
          <w:szCs w:val="28"/>
        </w:rPr>
      </w:pPr>
      <w:r>
        <w:rPr>
          <w:sz w:val="28"/>
          <w:szCs w:val="28"/>
        </w:rPr>
        <w:lastRenderedPageBreak/>
        <w:t>Скопец Н.С.</w:t>
      </w:r>
    </w:p>
    <w:p w:rsidR="004453DB" w:rsidRDefault="004453DB" w:rsidP="001C1EBA">
      <w:pPr>
        <w:tabs>
          <w:tab w:val="left" w:pos="7095"/>
        </w:tabs>
        <w:spacing w:line="360" w:lineRule="auto"/>
        <w:jc w:val="right"/>
        <w:rPr>
          <w:sz w:val="28"/>
          <w:szCs w:val="28"/>
        </w:rPr>
      </w:pPr>
      <w:r>
        <w:rPr>
          <w:sz w:val="28"/>
          <w:szCs w:val="28"/>
        </w:rPr>
        <w:t>(Т.К. Комарова, кандидат психологических наук, доцент)</w:t>
      </w:r>
    </w:p>
    <w:p w:rsidR="004453DB" w:rsidRDefault="004453DB" w:rsidP="001C1EBA">
      <w:pPr>
        <w:tabs>
          <w:tab w:val="left" w:pos="7095"/>
        </w:tabs>
        <w:spacing w:line="360" w:lineRule="auto"/>
        <w:jc w:val="right"/>
        <w:rPr>
          <w:sz w:val="28"/>
          <w:szCs w:val="28"/>
        </w:rPr>
      </w:pPr>
      <w:r>
        <w:rPr>
          <w:sz w:val="28"/>
          <w:szCs w:val="28"/>
        </w:rPr>
        <w:t>ГрГУ им. Янки Купалы, Гродно.</w:t>
      </w:r>
    </w:p>
    <w:p w:rsidR="004453DB" w:rsidRDefault="004453DB" w:rsidP="001C1EBA">
      <w:pPr>
        <w:tabs>
          <w:tab w:val="left" w:pos="7095"/>
        </w:tabs>
        <w:spacing w:line="360" w:lineRule="auto"/>
        <w:jc w:val="right"/>
        <w:rPr>
          <w:sz w:val="28"/>
          <w:szCs w:val="28"/>
        </w:rPr>
      </w:pPr>
    </w:p>
    <w:p w:rsidR="004453DB" w:rsidRDefault="004453DB" w:rsidP="001C1EBA">
      <w:pPr>
        <w:spacing w:line="360" w:lineRule="auto"/>
        <w:jc w:val="center"/>
        <w:rPr>
          <w:b/>
          <w:color w:val="000000" w:themeColor="text1"/>
          <w:sz w:val="28"/>
          <w:szCs w:val="28"/>
        </w:rPr>
      </w:pPr>
      <w:r>
        <w:rPr>
          <w:b/>
          <w:color w:val="000000" w:themeColor="text1"/>
          <w:sz w:val="28"/>
          <w:szCs w:val="28"/>
        </w:rPr>
        <w:t>ОСОБЕННОСТИ ПЕРФЕКЦИОНИЗМА У ПОДРОСТКОВ С ЗАВЫШЕННОЙ САМООЦЕНКОЙ ЛИЧНОСТИ</w:t>
      </w:r>
    </w:p>
    <w:p w:rsidR="004453DB" w:rsidRDefault="004453DB" w:rsidP="001C1EBA">
      <w:pPr>
        <w:spacing w:line="360" w:lineRule="auto"/>
        <w:jc w:val="both"/>
        <w:rPr>
          <w:b/>
          <w:color w:val="000000" w:themeColor="text1"/>
          <w:sz w:val="28"/>
          <w:szCs w:val="28"/>
        </w:rPr>
      </w:pPr>
    </w:p>
    <w:p w:rsidR="004453DB" w:rsidRDefault="004453DB" w:rsidP="001F4232">
      <w:pPr>
        <w:spacing w:line="360" w:lineRule="auto"/>
        <w:ind w:firstLine="709"/>
        <w:jc w:val="both"/>
        <w:rPr>
          <w:sz w:val="28"/>
          <w:szCs w:val="28"/>
        </w:rPr>
      </w:pPr>
      <w:r>
        <w:rPr>
          <w:sz w:val="28"/>
          <w:szCs w:val="28"/>
        </w:rPr>
        <w:t>В современном динамично меняющемся мире перфекционизм как стремление к самосовершенствованию и самореализации становится важной базовой характеристикой человека. Данное проявление личности преимущественно изучалось в зарубежной психологии, тогда как для отечественной психологии эта проблема достаточно нова и имеет значительную исследовательскую перспективу.</w:t>
      </w:r>
    </w:p>
    <w:p w:rsidR="004453DB" w:rsidRDefault="004453DB" w:rsidP="001F4232">
      <w:pPr>
        <w:spacing w:line="360" w:lineRule="auto"/>
        <w:ind w:firstLine="709"/>
        <w:jc w:val="both"/>
        <w:rPr>
          <w:sz w:val="28"/>
          <w:szCs w:val="28"/>
        </w:rPr>
      </w:pPr>
      <w:r>
        <w:rPr>
          <w:sz w:val="28"/>
          <w:szCs w:val="28"/>
        </w:rPr>
        <w:t xml:space="preserve">Термин «перфекционизм» означает «абсолютное совершенство». В современной психологии перфекционизм понимается как стремление субъекта к совершенству, наличие высоких личных стандартов, как стремление человека доводить результаты любой своей деятельности до соответствия самым высоким эталонам, как потребность в совершенстве продуктов своей деятельности [1]. Многие исследователи, изучая перфекционизм, обнаружили связь данного феномена с социально-психологическими установками, мотивацией, самоактуализацией, самоотношением и </w:t>
      </w:r>
      <w:proofErr w:type="gramStart"/>
      <w:r>
        <w:rPr>
          <w:sz w:val="28"/>
          <w:szCs w:val="28"/>
        </w:rPr>
        <w:t>Я-концепцией</w:t>
      </w:r>
      <w:proofErr w:type="gramEnd"/>
      <w:r>
        <w:rPr>
          <w:sz w:val="28"/>
          <w:szCs w:val="28"/>
        </w:rPr>
        <w:t xml:space="preserve"> личности, то есть с самосознанием личности в целом [2].</w:t>
      </w:r>
    </w:p>
    <w:p w:rsidR="004453DB" w:rsidRDefault="004453DB" w:rsidP="001F4232">
      <w:pPr>
        <w:spacing w:line="360" w:lineRule="auto"/>
        <w:ind w:firstLine="709"/>
        <w:jc w:val="both"/>
        <w:rPr>
          <w:sz w:val="28"/>
          <w:szCs w:val="28"/>
        </w:rPr>
      </w:pPr>
      <w:r>
        <w:rPr>
          <w:sz w:val="28"/>
          <w:szCs w:val="28"/>
        </w:rPr>
        <w:t>Согласно онтопсихологическому подходу сознательный перфекционизм формируется уже в подростковом возрасте, что определяет необходимость изучения этого феномена на данном этапе развития личности, в том числе с учетом того, что этот момент онтогенеза является сензитивным периодом формирования целостного самосознания и самооценки личности как его важнейшей составляющей.</w:t>
      </w:r>
    </w:p>
    <w:p w:rsidR="004453DB" w:rsidRDefault="004453DB" w:rsidP="001F4232">
      <w:pPr>
        <w:spacing w:line="360" w:lineRule="auto"/>
        <w:ind w:firstLine="709"/>
        <w:jc w:val="both"/>
        <w:rPr>
          <w:sz w:val="28"/>
          <w:szCs w:val="28"/>
        </w:rPr>
      </w:pPr>
      <w:r>
        <w:rPr>
          <w:sz w:val="28"/>
          <w:szCs w:val="28"/>
        </w:rPr>
        <w:lastRenderedPageBreak/>
        <w:t xml:space="preserve">В предпринятом нами исследовании перфекционизм рассматривается согласно модели П. Хьюитта, И.Г. Флетта. </w:t>
      </w:r>
      <w:r>
        <w:rPr>
          <w:color w:val="000000" w:themeColor="text1"/>
          <w:sz w:val="28"/>
          <w:szCs w:val="28"/>
        </w:rPr>
        <w:t>[3].</w:t>
      </w:r>
      <w:r>
        <w:rPr>
          <w:sz w:val="28"/>
          <w:szCs w:val="28"/>
        </w:rPr>
        <w:t xml:space="preserve"> </w:t>
      </w:r>
      <w:proofErr w:type="gramStart"/>
      <w:r>
        <w:rPr>
          <w:sz w:val="28"/>
          <w:szCs w:val="28"/>
        </w:rPr>
        <w:t>Исходя из данной модели структура перфекционизма включает</w:t>
      </w:r>
      <w:proofErr w:type="gramEnd"/>
      <w:r>
        <w:rPr>
          <w:sz w:val="28"/>
          <w:szCs w:val="28"/>
        </w:rPr>
        <w:t xml:space="preserve"> в себя  четыре параметра: </w:t>
      </w:r>
      <w:proofErr w:type="gramStart"/>
      <w:r>
        <w:rPr>
          <w:sz w:val="28"/>
          <w:szCs w:val="28"/>
        </w:rPr>
        <w:t>Я-адресованный перфекционизм (высокие стандарты, постоянное самооценивание собственного поведения, а также мотив стремления к совершенству); перфекционизм, адресованный другим людям (нереалистичные стандарты для значимых людей из близкого окружения); перфекционизм, адресованный миру в целом (убежденность в том, что в мире все должно быть точно, аккуратно, правильно); социально предписываемый перфекционизм (он отражает потребность соответствовать стандартам и ожиданиям значимых других) [3].</w:t>
      </w:r>
      <w:proofErr w:type="gramEnd"/>
    </w:p>
    <w:p w:rsidR="004453DB" w:rsidRDefault="004453DB" w:rsidP="001F4232">
      <w:pPr>
        <w:spacing w:line="360" w:lineRule="auto"/>
        <w:ind w:firstLine="709"/>
        <w:jc w:val="both"/>
        <w:rPr>
          <w:sz w:val="28"/>
          <w:szCs w:val="28"/>
        </w:rPr>
      </w:pPr>
      <w:r>
        <w:rPr>
          <w:sz w:val="28"/>
          <w:szCs w:val="28"/>
        </w:rPr>
        <w:t xml:space="preserve">Цель эмпирического исследования состояла в изучении особенностей перфекционизма у подростков с завышенной самооценкой личности. В исследовании приняли участие 80 подростков - учащихся 8-9 классов в возрасте 14- 15 лет. В качестве диагностического инструмента были использованы методика «Нахождение количественного </w:t>
      </w:r>
      <w:r w:rsidR="00F90F3E">
        <w:rPr>
          <w:sz w:val="28"/>
          <w:szCs w:val="28"/>
        </w:rPr>
        <w:t>выражения уровня самооценки» С.</w:t>
      </w:r>
      <w:r>
        <w:rPr>
          <w:sz w:val="28"/>
          <w:szCs w:val="28"/>
        </w:rPr>
        <w:t>А. Будасси и «Многомерная шкала перфекционизма» П. Хьюитта, И.Г. Флетта.</w:t>
      </w:r>
    </w:p>
    <w:p w:rsidR="004453DB" w:rsidRDefault="004453DB" w:rsidP="001F4232">
      <w:pPr>
        <w:spacing w:line="360" w:lineRule="auto"/>
        <w:ind w:firstLine="709"/>
        <w:jc w:val="both"/>
        <w:rPr>
          <w:sz w:val="28"/>
          <w:szCs w:val="28"/>
        </w:rPr>
      </w:pPr>
      <w:r>
        <w:rPr>
          <w:sz w:val="28"/>
          <w:szCs w:val="28"/>
        </w:rPr>
        <w:t>На первом этапе исследования проводилась диагностика уровня самооценки личности у подростков, вошедших в изучаемую выборку. Методика «Нахождение количественного выражения уровня самооценки» С.А.Будасси позволяет дифференцировать выборку на 3 группы на основании выявленной у подростков самооценки личности. Большая часть подростков, участвовавших в исследовании, обнаружили заниженную самооценку личности (52,5%). В группу с адекватной самооценкой личности вошло 27,5%,</w:t>
      </w:r>
      <w:r>
        <w:rPr>
          <w:color w:val="FF0000"/>
          <w:sz w:val="28"/>
          <w:szCs w:val="28"/>
        </w:rPr>
        <w:t xml:space="preserve"> </w:t>
      </w:r>
      <w:r>
        <w:rPr>
          <w:sz w:val="28"/>
          <w:szCs w:val="28"/>
        </w:rPr>
        <w:t xml:space="preserve">а в группу с завышенной самооценкой личности – 20% подростков из исследуемой выборки.  Исходя из полученных данных, можно отметить, что у большинства подростков имеет место тенденция к достаточно критичному отношению к себе, что проявляется в формировании у них заниженной самооценки. Однако очевидна и другая </w:t>
      </w:r>
      <w:r>
        <w:rPr>
          <w:sz w:val="28"/>
          <w:szCs w:val="28"/>
        </w:rPr>
        <w:lastRenderedPageBreak/>
        <w:t>тенденция, состоящая в недостаточно критичном отношении к себе, следствием чего выступает завышенная самооценка подростком своей личности.</w:t>
      </w:r>
    </w:p>
    <w:p w:rsidR="004453DB" w:rsidRDefault="004453DB" w:rsidP="001F4232">
      <w:pPr>
        <w:spacing w:line="360" w:lineRule="auto"/>
        <w:ind w:firstLine="709"/>
        <w:jc w:val="both"/>
        <w:rPr>
          <w:sz w:val="28"/>
          <w:szCs w:val="28"/>
        </w:rPr>
      </w:pPr>
      <w:r>
        <w:rPr>
          <w:sz w:val="28"/>
          <w:szCs w:val="28"/>
        </w:rPr>
        <w:t>В основе формирования самооценки личности лежит, как известно, психологический механизм сравнения человеком себя с каким-то эталоном как некой совокупностью желаемых личностных качеств или с реальным другим человеком как персонифицированным носителем эталонных для субъекта самооценивания качеств. В любом случае сравнение имеет под собой определенную ориентацию личности на систему каких-то требований к себе, в том числе адекватных или неадекватных по отношению к возможностям человека соответствовать им. В последнем случае предъявление личностью к себе завышенных требований можно рассматривать как проявление перфекционизма и психологическое основание самооценки.</w:t>
      </w:r>
    </w:p>
    <w:p w:rsidR="004453DB" w:rsidRDefault="00F90F3E" w:rsidP="001F4232">
      <w:pPr>
        <w:spacing w:line="360" w:lineRule="auto"/>
        <w:ind w:firstLine="709"/>
        <w:jc w:val="both"/>
        <w:rPr>
          <w:sz w:val="28"/>
          <w:szCs w:val="28"/>
        </w:rPr>
      </w:pPr>
      <w:r>
        <w:rPr>
          <w:sz w:val="28"/>
          <w:szCs w:val="28"/>
        </w:rPr>
        <w:t xml:space="preserve"> </w:t>
      </w:r>
      <w:r w:rsidR="004453DB">
        <w:rPr>
          <w:sz w:val="28"/>
          <w:szCs w:val="28"/>
        </w:rPr>
        <w:t xml:space="preserve">В этой связи на втором этапе исследования с помощью методики «Многомерная шкала перфекционзма» П.Хьюитта, И.Г.Флетта выявлялись особенности проявления перфекционизма у подростков с разной самооценкой личности. В статье представлены данные по перфекционизму у подростков с завышенной самооценкой личности (таблица 1). </w:t>
      </w:r>
    </w:p>
    <w:p w:rsidR="004453DB" w:rsidRPr="00F90F3E" w:rsidRDefault="004453DB" w:rsidP="00F90F3E">
      <w:pPr>
        <w:spacing w:line="360" w:lineRule="auto"/>
        <w:ind w:firstLine="709"/>
        <w:jc w:val="both"/>
        <w:rPr>
          <w:sz w:val="28"/>
          <w:szCs w:val="28"/>
        </w:rPr>
      </w:pPr>
      <w:r w:rsidRPr="00F90F3E">
        <w:rPr>
          <w:sz w:val="28"/>
          <w:szCs w:val="28"/>
        </w:rPr>
        <w:t>Таблица 1. – Особенности проявления перфекционизма у подростков с завышенной самооценкой личности</w:t>
      </w:r>
    </w:p>
    <w:tbl>
      <w:tblPr>
        <w:tblStyle w:val="a6"/>
        <w:tblW w:w="0" w:type="auto"/>
        <w:tblInd w:w="534" w:type="dxa"/>
        <w:tblLook w:val="04A0" w:firstRow="1" w:lastRow="0" w:firstColumn="1" w:lastColumn="0" w:noHBand="0" w:noVBand="1"/>
      </w:tblPr>
      <w:tblGrid>
        <w:gridCol w:w="656"/>
        <w:gridCol w:w="724"/>
        <w:gridCol w:w="782"/>
        <w:gridCol w:w="730"/>
        <w:gridCol w:w="767"/>
        <w:gridCol w:w="763"/>
        <w:gridCol w:w="630"/>
        <w:gridCol w:w="819"/>
        <w:gridCol w:w="778"/>
        <w:gridCol w:w="625"/>
        <w:gridCol w:w="797"/>
        <w:gridCol w:w="681"/>
      </w:tblGrid>
      <w:tr w:rsidR="004453DB" w:rsidRPr="00F90F3E" w:rsidTr="00F90F3E">
        <w:trPr>
          <w:trHeight w:val="936"/>
        </w:trPr>
        <w:tc>
          <w:tcPr>
            <w:tcW w:w="1855" w:type="dxa"/>
            <w:gridSpan w:val="3"/>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 xml:space="preserve">Перфекционизм, </w:t>
            </w:r>
            <w:proofErr w:type="gramStart"/>
            <w:r w:rsidRPr="00F90F3E">
              <w:t>ориентированный</w:t>
            </w:r>
            <w:proofErr w:type="gramEnd"/>
            <w:r w:rsidRPr="00F90F3E">
              <w:t xml:space="preserve"> на себя.</w:t>
            </w:r>
          </w:p>
        </w:tc>
        <w:tc>
          <w:tcPr>
            <w:tcW w:w="2346" w:type="dxa"/>
            <w:gridSpan w:val="3"/>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 xml:space="preserve">Перфекционизм, </w:t>
            </w:r>
            <w:proofErr w:type="gramStart"/>
            <w:r w:rsidRPr="00F90F3E">
              <w:t>ориентированный</w:t>
            </w:r>
            <w:proofErr w:type="gramEnd"/>
            <w:r w:rsidRPr="00F90F3E">
              <w:t xml:space="preserve"> на других.</w:t>
            </w:r>
          </w:p>
        </w:tc>
        <w:tc>
          <w:tcPr>
            <w:tcW w:w="2330" w:type="dxa"/>
            <w:gridSpan w:val="3"/>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Социально предписываемый перфекционизм.</w:t>
            </w:r>
          </w:p>
        </w:tc>
        <w:tc>
          <w:tcPr>
            <w:tcW w:w="2175" w:type="dxa"/>
            <w:gridSpan w:val="3"/>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 xml:space="preserve">Перфекционизм, </w:t>
            </w:r>
            <w:proofErr w:type="gramStart"/>
            <w:r w:rsidRPr="00F90F3E">
              <w:t>адресованный</w:t>
            </w:r>
            <w:proofErr w:type="gramEnd"/>
            <w:r w:rsidRPr="00F90F3E">
              <w:t xml:space="preserve"> миру в целом.</w:t>
            </w:r>
          </w:p>
        </w:tc>
      </w:tr>
      <w:tr w:rsidR="004453DB" w:rsidRPr="00F90F3E" w:rsidTr="00F90F3E">
        <w:trPr>
          <w:cantSplit/>
          <w:trHeight w:val="966"/>
        </w:trPr>
        <w:tc>
          <w:tcPr>
            <w:tcW w:w="304"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Низкий</w:t>
            </w:r>
          </w:p>
        </w:tc>
        <w:tc>
          <w:tcPr>
            <w:tcW w:w="730"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Средний</w:t>
            </w:r>
          </w:p>
        </w:tc>
        <w:tc>
          <w:tcPr>
            <w:tcW w:w="821"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Высокий</w:t>
            </w:r>
          </w:p>
        </w:tc>
        <w:tc>
          <w:tcPr>
            <w:tcW w:w="730"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Низкий</w:t>
            </w:r>
          </w:p>
        </w:tc>
        <w:tc>
          <w:tcPr>
            <w:tcW w:w="840"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Средний</w:t>
            </w:r>
          </w:p>
        </w:tc>
        <w:tc>
          <w:tcPr>
            <w:tcW w:w="776"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Высокий</w:t>
            </w:r>
          </w:p>
        </w:tc>
        <w:tc>
          <w:tcPr>
            <w:tcW w:w="648"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Низкий</w:t>
            </w:r>
          </w:p>
        </w:tc>
        <w:tc>
          <w:tcPr>
            <w:tcW w:w="867"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Средний</w:t>
            </w:r>
          </w:p>
        </w:tc>
        <w:tc>
          <w:tcPr>
            <w:tcW w:w="815"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Высокий</w:t>
            </w:r>
          </w:p>
        </w:tc>
        <w:tc>
          <w:tcPr>
            <w:tcW w:w="648"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Низкий</w:t>
            </w:r>
          </w:p>
        </w:tc>
        <w:tc>
          <w:tcPr>
            <w:tcW w:w="844"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Средний</w:t>
            </w:r>
          </w:p>
        </w:tc>
        <w:tc>
          <w:tcPr>
            <w:tcW w:w="683" w:type="dxa"/>
            <w:tcBorders>
              <w:top w:val="single" w:sz="4" w:space="0" w:color="auto"/>
              <w:left w:val="single" w:sz="4" w:space="0" w:color="auto"/>
              <w:bottom w:val="single" w:sz="4" w:space="0" w:color="auto"/>
              <w:right w:val="single" w:sz="4" w:space="0" w:color="auto"/>
            </w:tcBorders>
            <w:textDirection w:val="btLr"/>
            <w:hideMark/>
          </w:tcPr>
          <w:p w:rsidR="004453DB" w:rsidRPr="00F90F3E" w:rsidRDefault="004453DB" w:rsidP="00F90F3E">
            <w:pPr>
              <w:rPr>
                <w:lang w:eastAsia="en-US"/>
              </w:rPr>
            </w:pPr>
            <w:r w:rsidRPr="00F90F3E">
              <w:t>Высокий</w:t>
            </w:r>
          </w:p>
        </w:tc>
      </w:tr>
      <w:tr w:rsidR="004453DB" w:rsidRPr="00F90F3E" w:rsidTr="00F90F3E">
        <w:trPr>
          <w:trHeight w:val="476"/>
        </w:trPr>
        <w:tc>
          <w:tcPr>
            <w:tcW w:w="304"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19%</w:t>
            </w:r>
          </w:p>
        </w:tc>
        <w:tc>
          <w:tcPr>
            <w:tcW w:w="730"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44%</w:t>
            </w:r>
          </w:p>
        </w:tc>
        <w:tc>
          <w:tcPr>
            <w:tcW w:w="821"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37%</w:t>
            </w:r>
          </w:p>
        </w:tc>
        <w:tc>
          <w:tcPr>
            <w:tcW w:w="730"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37%</w:t>
            </w:r>
          </w:p>
        </w:tc>
        <w:tc>
          <w:tcPr>
            <w:tcW w:w="840" w:type="dxa"/>
            <w:tcBorders>
              <w:top w:val="single" w:sz="4" w:space="0" w:color="auto"/>
              <w:left w:val="single" w:sz="4" w:space="0" w:color="auto"/>
              <w:bottom w:val="single" w:sz="4" w:space="0" w:color="auto"/>
              <w:right w:val="single" w:sz="4" w:space="0" w:color="auto"/>
            </w:tcBorders>
            <w:hideMark/>
          </w:tcPr>
          <w:p w:rsidR="004453DB" w:rsidRPr="00F90F3E" w:rsidRDefault="00F90F3E" w:rsidP="00F90F3E">
            <w:pPr>
              <w:jc w:val="center"/>
              <w:rPr>
                <w:lang w:eastAsia="en-US"/>
              </w:rPr>
            </w:pPr>
            <w:r>
              <w:rPr>
                <w:lang w:eastAsia="en-US"/>
              </w:rPr>
              <w:t>-</w:t>
            </w:r>
          </w:p>
        </w:tc>
        <w:tc>
          <w:tcPr>
            <w:tcW w:w="776"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63%</w:t>
            </w:r>
          </w:p>
        </w:tc>
        <w:tc>
          <w:tcPr>
            <w:tcW w:w="648"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6%</w:t>
            </w:r>
          </w:p>
        </w:tc>
        <w:tc>
          <w:tcPr>
            <w:tcW w:w="867"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13%</w:t>
            </w:r>
          </w:p>
        </w:tc>
        <w:tc>
          <w:tcPr>
            <w:tcW w:w="815"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81%</w:t>
            </w:r>
          </w:p>
        </w:tc>
        <w:tc>
          <w:tcPr>
            <w:tcW w:w="648"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6%</w:t>
            </w:r>
          </w:p>
        </w:tc>
        <w:tc>
          <w:tcPr>
            <w:tcW w:w="844"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25%</w:t>
            </w:r>
          </w:p>
        </w:tc>
        <w:tc>
          <w:tcPr>
            <w:tcW w:w="683" w:type="dxa"/>
            <w:tcBorders>
              <w:top w:val="single" w:sz="4" w:space="0" w:color="auto"/>
              <w:left w:val="single" w:sz="4" w:space="0" w:color="auto"/>
              <w:bottom w:val="single" w:sz="4" w:space="0" w:color="auto"/>
              <w:right w:val="single" w:sz="4" w:space="0" w:color="auto"/>
            </w:tcBorders>
            <w:hideMark/>
          </w:tcPr>
          <w:p w:rsidR="004453DB" w:rsidRPr="00F90F3E" w:rsidRDefault="004453DB" w:rsidP="00F90F3E">
            <w:pPr>
              <w:jc w:val="both"/>
              <w:rPr>
                <w:lang w:eastAsia="en-US"/>
              </w:rPr>
            </w:pPr>
            <w:r w:rsidRPr="00F90F3E">
              <w:t>69%</w:t>
            </w:r>
          </w:p>
        </w:tc>
      </w:tr>
    </w:tbl>
    <w:p w:rsidR="004453DB" w:rsidRDefault="004453DB" w:rsidP="001F4232">
      <w:pPr>
        <w:spacing w:line="360" w:lineRule="auto"/>
        <w:ind w:firstLine="709"/>
        <w:jc w:val="both"/>
        <w:rPr>
          <w:sz w:val="28"/>
          <w:szCs w:val="28"/>
          <w:lang w:eastAsia="en-US"/>
        </w:rPr>
      </w:pPr>
      <w:r>
        <w:rPr>
          <w:sz w:val="28"/>
          <w:szCs w:val="28"/>
        </w:rPr>
        <w:t xml:space="preserve">В целом полученные данные свидетельствуют о том, что перфекционизм характерен для подростков независимо от того, как они оценивают себя. Это говорит о том, что в формировании отношения к себе подросток ориентирован на собственную систему требований, </w:t>
      </w:r>
      <w:r>
        <w:rPr>
          <w:sz w:val="28"/>
          <w:szCs w:val="28"/>
        </w:rPr>
        <w:lastRenderedPageBreak/>
        <w:t xml:space="preserve">большинство из которых достаточно высоки и идеалистичны, что и является проявлением перфекционизма. При этом наиболее выраженным является </w:t>
      </w:r>
      <w:proofErr w:type="gramStart"/>
      <w:r>
        <w:rPr>
          <w:sz w:val="28"/>
          <w:szCs w:val="28"/>
        </w:rPr>
        <w:t>интегральный</w:t>
      </w:r>
      <w:proofErr w:type="gramEnd"/>
      <w:r>
        <w:rPr>
          <w:sz w:val="28"/>
          <w:szCs w:val="28"/>
        </w:rPr>
        <w:t xml:space="preserve"> перфекционизм у подростков с завышенной самооценкой. Характерно, что наибольшее влияние на данный показатель имеет в этой группе социально предписываемый перфекционизм, свидетельствующий о выраженной мотивации одобрения и социальной зависимости от значимых других у подростков с неадекватно завышенной самооценкой.  Сравнение показателей выраженности перфекционизма, ориентированного на других людей и на себя, говорят о том, что подростки с завышенной самооценкой склонны предъявлять высокие требования не только к значимым другим, но и к себе. На фоне такого уровня требований к себе у них формируется иллюзия собственного соответствия им, на основании которой возникает некритичное отношение к себе</w:t>
      </w:r>
      <w:r w:rsidR="00F90F3E">
        <w:rPr>
          <w:sz w:val="28"/>
          <w:szCs w:val="28"/>
        </w:rPr>
        <w:t xml:space="preserve"> в форме завышенной самооценки.</w:t>
      </w:r>
      <w:r>
        <w:rPr>
          <w:sz w:val="28"/>
          <w:szCs w:val="28"/>
        </w:rPr>
        <w:t xml:space="preserve"> Отсюда очевидна причина известной демонстративности, аффективности и конфликтности в поведении таких подростков как проявлений их социально-психологической дезадаптированности в ближайшем окружении.</w:t>
      </w:r>
    </w:p>
    <w:p w:rsidR="004453DB" w:rsidRDefault="004453DB" w:rsidP="001F4232">
      <w:pPr>
        <w:spacing w:line="360" w:lineRule="auto"/>
        <w:ind w:firstLine="709"/>
        <w:jc w:val="both"/>
        <w:rPr>
          <w:sz w:val="28"/>
          <w:szCs w:val="28"/>
        </w:rPr>
      </w:pPr>
      <w:r>
        <w:rPr>
          <w:sz w:val="28"/>
          <w:szCs w:val="28"/>
        </w:rPr>
        <w:t xml:space="preserve">Как известно, завышенная самооценка практически не поддается прямой коррекции. Вместе с тем, выявленные особенности перфекционизма у подростков с такой самооценкой демонстрируют возможность опосредствованной её коррекции через воздействие на их перфекционистские представления, следствием чего станет гармонизация их </w:t>
      </w:r>
      <w:proofErr w:type="gramStart"/>
      <w:r>
        <w:rPr>
          <w:sz w:val="28"/>
          <w:szCs w:val="28"/>
        </w:rPr>
        <w:t>отношений</w:t>
      </w:r>
      <w:proofErr w:type="gramEnd"/>
      <w:r>
        <w:rPr>
          <w:sz w:val="28"/>
          <w:szCs w:val="28"/>
        </w:rPr>
        <w:t xml:space="preserve"> как с собой, так и с окружающими людьми.</w:t>
      </w:r>
    </w:p>
    <w:p w:rsidR="004453DB" w:rsidRDefault="00F90F3E" w:rsidP="00F90F3E">
      <w:pPr>
        <w:spacing w:line="360" w:lineRule="auto"/>
        <w:ind w:firstLine="709"/>
        <w:jc w:val="center"/>
        <w:rPr>
          <w:i/>
          <w:sz w:val="28"/>
          <w:szCs w:val="28"/>
        </w:rPr>
      </w:pPr>
      <w:r>
        <w:rPr>
          <w:i/>
          <w:sz w:val="28"/>
          <w:szCs w:val="28"/>
        </w:rPr>
        <w:t>Список используемой литературы</w:t>
      </w:r>
    </w:p>
    <w:p w:rsidR="004453DB" w:rsidRDefault="00F90F3E" w:rsidP="001F4232">
      <w:pPr>
        <w:spacing w:line="360" w:lineRule="auto"/>
        <w:ind w:firstLine="709"/>
        <w:jc w:val="both"/>
        <w:rPr>
          <w:sz w:val="28"/>
          <w:szCs w:val="28"/>
        </w:rPr>
      </w:pPr>
      <w:r>
        <w:rPr>
          <w:sz w:val="28"/>
          <w:szCs w:val="28"/>
        </w:rPr>
        <w:t xml:space="preserve">1. </w:t>
      </w:r>
      <w:proofErr w:type="gramStart"/>
      <w:r>
        <w:rPr>
          <w:sz w:val="28"/>
          <w:szCs w:val="28"/>
        </w:rPr>
        <w:t>Малкина-Пых</w:t>
      </w:r>
      <w:proofErr w:type="gramEnd"/>
      <w:r>
        <w:rPr>
          <w:sz w:val="28"/>
          <w:szCs w:val="28"/>
        </w:rPr>
        <w:t>, И.</w:t>
      </w:r>
      <w:r w:rsidR="004453DB">
        <w:rPr>
          <w:sz w:val="28"/>
          <w:szCs w:val="28"/>
        </w:rPr>
        <w:t xml:space="preserve"> Исследования взаимосвязи самоактуализации и перфекционизма в структуре личности / И. </w:t>
      </w:r>
      <w:r>
        <w:rPr>
          <w:sz w:val="28"/>
          <w:szCs w:val="28"/>
        </w:rPr>
        <w:t>Малкина-Пых // Мир психологии. –</w:t>
      </w:r>
      <w:r w:rsidR="004453DB">
        <w:rPr>
          <w:sz w:val="28"/>
          <w:szCs w:val="28"/>
        </w:rPr>
        <w:t xml:space="preserve"> 2010. </w:t>
      </w:r>
      <w:r w:rsidR="007E6442">
        <w:rPr>
          <w:sz w:val="28"/>
          <w:szCs w:val="28"/>
        </w:rPr>
        <w:t>–</w:t>
      </w:r>
      <w:r w:rsidR="004453DB">
        <w:rPr>
          <w:sz w:val="28"/>
          <w:szCs w:val="28"/>
        </w:rPr>
        <w:t xml:space="preserve"> № 1. </w:t>
      </w:r>
      <w:r w:rsidR="007E6442">
        <w:rPr>
          <w:sz w:val="28"/>
          <w:szCs w:val="28"/>
        </w:rPr>
        <w:t>–</w:t>
      </w:r>
      <w:r w:rsidR="004453DB">
        <w:rPr>
          <w:sz w:val="28"/>
          <w:szCs w:val="28"/>
        </w:rPr>
        <w:t xml:space="preserve"> С. 208</w:t>
      </w:r>
      <w:r w:rsidR="007E6442">
        <w:rPr>
          <w:sz w:val="28"/>
          <w:szCs w:val="28"/>
        </w:rPr>
        <w:t>–</w:t>
      </w:r>
      <w:r w:rsidR="004453DB">
        <w:rPr>
          <w:sz w:val="28"/>
          <w:szCs w:val="28"/>
        </w:rPr>
        <w:t>218.</w:t>
      </w:r>
    </w:p>
    <w:p w:rsidR="004453DB" w:rsidRDefault="007E6442" w:rsidP="001F4232">
      <w:pPr>
        <w:spacing w:line="360" w:lineRule="auto"/>
        <w:ind w:firstLine="709"/>
        <w:jc w:val="both"/>
        <w:rPr>
          <w:sz w:val="28"/>
          <w:szCs w:val="28"/>
        </w:rPr>
      </w:pPr>
      <w:r>
        <w:rPr>
          <w:sz w:val="28"/>
          <w:szCs w:val="28"/>
        </w:rPr>
        <w:t>2. Гаранян, Н.</w:t>
      </w:r>
      <w:r w:rsidR="004453DB">
        <w:rPr>
          <w:sz w:val="28"/>
          <w:szCs w:val="28"/>
        </w:rPr>
        <w:t xml:space="preserve"> Перфекционизм, депрессия и тревога / </w:t>
      </w:r>
      <w:r>
        <w:rPr>
          <w:sz w:val="28"/>
          <w:szCs w:val="28"/>
        </w:rPr>
        <w:t>Н. Гаранян,</w:t>
      </w:r>
      <w:r w:rsidR="004453DB">
        <w:rPr>
          <w:sz w:val="28"/>
          <w:szCs w:val="28"/>
        </w:rPr>
        <w:t xml:space="preserve"> </w:t>
      </w:r>
      <w:r>
        <w:rPr>
          <w:sz w:val="28"/>
          <w:szCs w:val="28"/>
        </w:rPr>
        <w:t>А. Холмогорова, Т. Юдеева</w:t>
      </w:r>
      <w:r w:rsidR="004453DB">
        <w:rPr>
          <w:sz w:val="28"/>
          <w:szCs w:val="28"/>
        </w:rPr>
        <w:t xml:space="preserve"> // Московский психотерапевтический журнал. </w:t>
      </w:r>
      <w:r>
        <w:rPr>
          <w:sz w:val="28"/>
          <w:szCs w:val="28"/>
        </w:rPr>
        <w:t>–</w:t>
      </w:r>
      <w:r w:rsidR="004453DB">
        <w:rPr>
          <w:sz w:val="28"/>
          <w:szCs w:val="28"/>
        </w:rPr>
        <w:t xml:space="preserve"> 2001. </w:t>
      </w:r>
      <w:r>
        <w:rPr>
          <w:sz w:val="28"/>
          <w:szCs w:val="28"/>
        </w:rPr>
        <w:t>–</w:t>
      </w:r>
      <w:r w:rsidR="004453DB">
        <w:rPr>
          <w:sz w:val="28"/>
          <w:szCs w:val="28"/>
        </w:rPr>
        <w:t xml:space="preserve"> №4. </w:t>
      </w:r>
      <w:r>
        <w:rPr>
          <w:sz w:val="28"/>
          <w:szCs w:val="28"/>
        </w:rPr>
        <w:t>–</w:t>
      </w:r>
      <w:r w:rsidR="004453DB">
        <w:rPr>
          <w:sz w:val="28"/>
          <w:szCs w:val="28"/>
        </w:rPr>
        <w:t xml:space="preserve"> С. 18</w:t>
      </w:r>
      <w:r>
        <w:rPr>
          <w:sz w:val="28"/>
          <w:szCs w:val="28"/>
        </w:rPr>
        <w:t>–</w:t>
      </w:r>
      <w:r w:rsidR="004453DB">
        <w:rPr>
          <w:sz w:val="28"/>
          <w:szCs w:val="28"/>
        </w:rPr>
        <w:t>48.</w:t>
      </w:r>
    </w:p>
    <w:p w:rsidR="004453DB" w:rsidRDefault="004453DB" w:rsidP="001F4232">
      <w:pPr>
        <w:spacing w:line="360" w:lineRule="auto"/>
        <w:ind w:firstLine="709"/>
        <w:jc w:val="both"/>
        <w:rPr>
          <w:sz w:val="28"/>
          <w:szCs w:val="28"/>
        </w:rPr>
      </w:pPr>
      <w:r>
        <w:rPr>
          <w:sz w:val="28"/>
          <w:szCs w:val="28"/>
        </w:rPr>
        <w:lastRenderedPageBreak/>
        <w:t>3. Гаранян, Н. Психологиче</w:t>
      </w:r>
      <w:r w:rsidR="007E6442">
        <w:rPr>
          <w:sz w:val="28"/>
          <w:szCs w:val="28"/>
        </w:rPr>
        <w:t>ские модели перфекционизма / Н. </w:t>
      </w:r>
      <w:r>
        <w:rPr>
          <w:sz w:val="28"/>
          <w:szCs w:val="28"/>
        </w:rPr>
        <w:t xml:space="preserve">Гаранян // Вопросы психологии. </w:t>
      </w:r>
      <w:r w:rsidR="007E6442">
        <w:rPr>
          <w:sz w:val="28"/>
          <w:szCs w:val="28"/>
        </w:rPr>
        <w:t>–</w:t>
      </w:r>
      <w:r>
        <w:rPr>
          <w:sz w:val="28"/>
          <w:szCs w:val="28"/>
        </w:rPr>
        <w:t xml:space="preserve"> 2009. </w:t>
      </w:r>
      <w:r w:rsidR="007E6442">
        <w:rPr>
          <w:sz w:val="28"/>
          <w:szCs w:val="28"/>
        </w:rPr>
        <w:t>–</w:t>
      </w:r>
      <w:r>
        <w:rPr>
          <w:sz w:val="28"/>
          <w:szCs w:val="28"/>
        </w:rPr>
        <w:t xml:space="preserve"> № 5. </w:t>
      </w:r>
      <w:r w:rsidR="007E6442">
        <w:rPr>
          <w:sz w:val="28"/>
          <w:szCs w:val="28"/>
        </w:rPr>
        <w:t>–</w:t>
      </w:r>
      <w:r>
        <w:rPr>
          <w:sz w:val="28"/>
          <w:szCs w:val="28"/>
        </w:rPr>
        <w:t xml:space="preserve"> С. 74</w:t>
      </w:r>
      <w:r w:rsidR="007E6442">
        <w:rPr>
          <w:sz w:val="28"/>
          <w:szCs w:val="28"/>
        </w:rPr>
        <w:t>–</w:t>
      </w:r>
      <w:r>
        <w:rPr>
          <w:sz w:val="28"/>
          <w:szCs w:val="28"/>
        </w:rPr>
        <w:t>84.</w:t>
      </w:r>
    </w:p>
    <w:p w:rsidR="000F295E" w:rsidRDefault="000F295E">
      <w:pPr>
        <w:rPr>
          <w:sz w:val="28"/>
          <w:szCs w:val="28"/>
        </w:rPr>
      </w:pPr>
      <w:r>
        <w:rPr>
          <w:sz w:val="28"/>
          <w:szCs w:val="28"/>
        </w:rPr>
        <w:br w:type="page"/>
      </w:r>
    </w:p>
    <w:p w:rsidR="000F295E" w:rsidRPr="000F295E" w:rsidRDefault="000F295E" w:rsidP="000F295E">
      <w:pPr>
        <w:spacing w:line="360" w:lineRule="auto"/>
        <w:ind w:firstLine="709"/>
        <w:jc w:val="right"/>
        <w:rPr>
          <w:sz w:val="28"/>
          <w:szCs w:val="28"/>
          <w:lang w:val="be-BY"/>
        </w:rPr>
      </w:pPr>
      <w:r w:rsidRPr="000F295E">
        <w:rPr>
          <w:sz w:val="28"/>
          <w:szCs w:val="28"/>
          <w:lang w:val="be-BY"/>
        </w:rPr>
        <w:lastRenderedPageBreak/>
        <w:t xml:space="preserve">Снопко </w:t>
      </w:r>
      <w:r>
        <w:rPr>
          <w:sz w:val="28"/>
          <w:szCs w:val="28"/>
          <w:lang w:val="be-BY"/>
        </w:rPr>
        <w:t xml:space="preserve"> В. В.</w:t>
      </w:r>
    </w:p>
    <w:p w:rsidR="00983050" w:rsidRDefault="000F295E" w:rsidP="000F295E">
      <w:pPr>
        <w:spacing w:line="360" w:lineRule="auto"/>
        <w:ind w:firstLine="709"/>
        <w:jc w:val="right"/>
        <w:rPr>
          <w:sz w:val="28"/>
          <w:szCs w:val="28"/>
          <w:lang w:val="be-BY"/>
        </w:rPr>
      </w:pPr>
      <w:r w:rsidRPr="000F295E">
        <w:rPr>
          <w:sz w:val="28"/>
          <w:szCs w:val="28"/>
          <w:lang w:val="be-BY"/>
        </w:rPr>
        <w:t xml:space="preserve"> (Семчук</w:t>
      </w:r>
      <w:r>
        <w:rPr>
          <w:sz w:val="28"/>
          <w:szCs w:val="28"/>
          <w:lang w:val="be-BY"/>
        </w:rPr>
        <w:t xml:space="preserve"> Л. А.</w:t>
      </w:r>
      <w:r w:rsidRPr="000F295E">
        <w:rPr>
          <w:sz w:val="28"/>
          <w:szCs w:val="28"/>
          <w:lang w:val="be-BY"/>
        </w:rPr>
        <w:t>, кандидат психологических наук,</w:t>
      </w:r>
    </w:p>
    <w:p w:rsidR="000F295E" w:rsidRDefault="000F295E" w:rsidP="000F295E">
      <w:pPr>
        <w:spacing w:line="360" w:lineRule="auto"/>
        <w:ind w:firstLine="709"/>
        <w:jc w:val="right"/>
        <w:rPr>
          <w:sz w:val="28"/>
          <w:szCs w:val="28"/>
        </w:rPr>
      </w:pPr>
      <w:r w:rsidRPr="000F295E">
        <w:rPr>
          <w:sz w:val="28"/>
          <w:szCs w:val="28"/>
          <w:lang w:val="be-BY"/>
        </w:rPr>
        <w:t xml:space="preserve"> </w:t>
      </w:r>
      <w:r w:rsidR="00983050">
        <w:rPr>
          <w:sz w:val="28"/>
          <w:szCs w:val="28"/>
          <w:lang w:val="be-BY"/>
        </w:rPr>
        <w:t xml:space="preserve">заместитель декана по учебной работе, </w:t>
      </w:r>
      <w:r w:rsidRPr="000F295E">
        <w:rPr>
          <w:sz w:val="28"/>
          <w:szCs w:val="28"/>
          <w:lang w:val="be-BY"/>
        </w:rPr>
        <w:t>доцент</w:t>
      </w:r>
      <w:r w:rsidRPr="000F295E">
        <w:rPr>
          <w:sz w:val="28"/>
          <w:szCs w:val="28"/>
        </w:rPr>
        <w:t>)</w:t>
      </w:r>
    </w:p>
    <w:p w:rsidR="00983050" w:rsidRDefault="00983050" w:rsidP="000F295E">
      <w:pPr>
        <w:spacing w:line="360" w:lineRule="auto"/>
        <w:ind w:firstLine="709"/>
        <w:jc w:val="right"/>
        <w:rPr>
          <w:sz w:val="28"/>
          <w:szCs w:val="28"/>
        </w:rPr>
      </w:pPr>
      <w:r>
        <w:rPr>
          <w:sz w:val="28"/>
          <w:szCs w:val="28"/>
        </w:rPr>
        <w:t>ГрГУ им. Я.Купалы, Гродно</w:t>
      </w:r>
    </w:p>
    <w:p w:rsidR="000F295E" w:rsidRPr="000F295E" w:rsidRDefault="000F295E" w:rsidP="000F295E">
      <w:pPr>
        <w:spacing w:line="360" w:lineRule="auto"/>
        <w:ind w:firstLine="709"/>
        <w:jc w:val="right"/>
        <w:rPr>
          <w:sz w:val="28"/>
          <w:szCs w:val="28"/>
          <w:lang w:val="be-BY"/>
        </w:rPr>
      </w:pPr>
    </w:p>
    <w:p w:rsidR="000F295E" w:rsidRPr="000F295E" w:rsidRDefault="000F295E" w:rsidP="000F295E">
      <w:pPr>
        <w:spacing w:line="360" w:lineRule="auto"/>
        <w:jc w:val="center"/>
        <w:rPr>
          <w:b/>
          <w:sz w:val="28"/>
          <w:szCs w:val="28"/>
        </w:rPr>
      </w:pPr>
      <w:r w:rsidRPr="000F295E">
        <w:rPr>
          <w:b/>
          <w:sz w:val="28"/>
          <w:szCs w:val="28"/>
        </w:rPr>
        <w:t>СВЯЗЬ СТРАТЕГИЙ ПОВЕДЕНИЙ В КОНФЛИКТЕ И УДОВЛЕТВОРЕННОСТЬЮ БРАКОМ В МОЛОДЫХ СЕМЬЯХ</w:t>
      </w:r>
    </w:p>
    <w:p w:rsidR="000F295E" w:rsidRPr="000F295E" w:rsidRDefault="000F295E" w:rsidP="000F295E">
      <w:pPr>
        <w:spacing w:line="360" w:lineRule="auto"/>
        <w:ind w:firstLine="709"/>
        <w:jc w:val="both"/>
        <w:rPr>
          <w:sz w:val="28"/>
          <w:szCs w:val="28"/>
        </w:rPr>
      </w:pPr>
    </w:p>
    <w:p w:rsidR="000F295E" w:rsidRPr="000F295E" w:rsidRDefault="000F295E" w:rsidP="000F295E">
      <w:pPr>
        <w:spacing w:line="360" w:lineRule="auto"/>
        <w:ind w:firstLine="709"/>
        <w:jc w:val="both"/>
        <w:rPr>
          <w:sz w:val="28"/>
          <w:szCs w:val="28"/>
        </w:rPr>
      </w:pPr>
      <w:r w:rsidRPr="000F295E">
        <w:rPr>
          <w:sz w:val="28"/>
          <w:szCs w:val="28"/>
        </w:rPr>
        <w:t xml:space="preserve">Проблема конфликтов является чрезвычайно актуальной для современного общества – ими буквально пронизаны все сферы жизнедеятельности человека. </w:t>
      </w:r>
      <w:proofErr w:type="gramStart"/>
      <w:r w:rsidRPr="000F295E">
        <w:rPr>
          <w:sz w:val="28"/>
          <w:szCs w:val="28"/>
        </w:rPr>
        <w:t>Имеются многочисленные  исследования, посвященные проблемам конфликтов, как зарубежных, так и отечественных исследователей, возникающих между мужчиной и женщиной, между членами семьи (C.B.</w:t>
      </w:r>
      <w:r w:rsidRPr="000F295E">
        <w:rPr>
          <w:rStyle w:val="hl"/>
          <w:sz w:val="28"/>
          <w:szCs w:val="28"/>
        </w:rPr>
        <w:t>Ковалев</w:t>
      </w:r>
      <w:r w:rsidRPr="000F295E">
        <w:rPr>
          <w:sz w:val="28"/>
          <w:szCs w:val="28"/>
        </w:rPr>
        <w:t xml:space="preserve">, Т.А.Крюкова, М.В.Сапоровская, Г.А. </w:t>
      </w:r>
      <w:r w:rsidRPr="000F295E">
        <w:rPr>
          <w:rStyle w:val="hl"/>
          <w:sz w:val="28"/>
          <w:szCs w:val="28"/>
        </w:rPr>
        <w:t>Навайтис</w:t>
      </w:r>
      <w:r w:rsidRPr="000F295E">
        <w:rPr>
          <w:sz w:val="28"/>
          <w:szCs w:val="28"/>
        </w:rPr>
        <w:t xml:space="preserve"> и др. Ряд исследований направлен на установление особенностей межличностных отношений супругов (Ю.Е.</w:t>
      </w:r>
      <w:r w:rsidRPr="000F295E">
        <w:rPr>
          <w:rStyle w:val="hl"/>
          <w:sz w:val="28"/>
          <w:szCs w:val="28"/>
        </w:rPr>
        <w:t>Алешина</w:t>
      </w:r>
      <w:r w:rsidRPr="000F295E">
        <w:rPr>
          <w:sz w:val="28"/>
          <w:szCs w:val="28"/>
        </w:rPr>
        <w:t>, И.Ю.Борисов, Д.З.Капустин, Л.Я.</w:t>
      </w:r>
      <w:r w:rsidRPr="000F295E">
        <w:rPr>
          <w:rStyle w:val="hl"/>
          <w:sz w:val="28"/>
          <w:szCs w:val="28"/>
        </w:rPr>
        <w:t>Гозман</w:t>
      </w:r>
      <w:r w:rsidRPr="000F295E">
        <w:rPr>
          <w:sz w:val="28"/>
          <w:szCs w:val="28"/>
        </w:rPr>
        <w:t xml:space="preserve">). </w:t>
      </w:r>
      <w:proofErr w:type="gramEnd"/>
    </w:p>
    <w:p w:rsidR="000F295E" w:rsidRPr="000F295E" w:rsidRDefault="000F295E" w:rsidP="000F295E">
      <w:pPr>
        <w:spacing w:line="360" w:lineRule="auto"/>
        <w:ind w:firstLine="709"/>
        <w:jc w:val="both"/>
        <w:rPr>
          <w:sz w:val="28"/>
          <w:szCs w:val="28"/>
        </w:rPr>
      </w:pPr>
      <w:r w:rsidRPr="000F295E">
        <w:rPr>
          <w:sz w:val="28"/>
          <w:szCs w:val="28"/>
        </w:rPr>
        <w:t xml:space="preserve"> </w:t>
      </w:r>
      <w:proofErr w:type="gramStart"/>
      <w:r w:rsidRPr="000F295E">
        <w:rPr>
          <w:sz w:val="28"/>
          <w:szCs w:val="28"/>
        </w:rPr>
        <w:t>Психологические аспекты возникающих между супругами конфликтов рассматривались, в основном, в их социально-психологическом аспекте (В.П.</w:t>
      </w:r>
      <w:r w:rsidRPr="000F295E">
        <w:rPr>
          <w:rStyle w:val="hl"/>
          <w:sz w:val="28"/>
          <w:szCs w:val="28"/>
        </w:rPr>
        <w:t>Левкович</w:t>
      </w:r>
      <w:r w:rsidRPr="000F295E">
        <w:rPr>
          <w:sz w:val="28"/>
          <w:szCs w:val="28"/>
        </w:rPr>
        <w:t xml:space="preserve">, О.Э.Зуськова) или в связи с реализацией определенных психологических практик — </w:t>
      </w:r>
      <w:r w:rsidRPr="000F295E">
        <w:rPr>
          <w:rStyle w:val="hl"/>
          <w:sz w:val="28"/>
          <w:szCs w:val="28"/>
        </w:rPr>
        <w:t>психодиагностики</w:t>
      </w:r>
      <w:r w:rsidRPr="000F295E">
        <w:rPr>
          <w:sz w:val="28"/>
          <w:szCs w:val="28"/>
        </w:rPr>
        <w:t xml:space="preserve"> (В.П.Левкович, О.Э.Зуськова,  H.H.</w:t>
      </w:r>
      <w:r w:rsidRPr="000F295E">
        <w:rPr>
          <w:rStyle w:val="hl"/>
          <w:sz w:val="28"/>
          <w:szCs w:val="28"/>
        </w:rPr>
        <w:t>Обозов</w:t>
      </w:r>
      <w:r w:rsidRPr="000F295E">
        <w:rPr>
          <w:sz w:val="28"/>
          <w:szCs w:val="28"/>
        </w:rPr>
        <w:t>, А.Н.Обозова), психологического консультирования (Г.А.</w:t>
      </w:r>
      <w:r w:rsidRPr="000F295E">
        <w:rPr>
          <w:rStyle w:val="hl"/>
          <w:sz w:val="28"/>
          <w:szCs w:val="28"/>
        </w:rPr>
        <w:t>Навайтис</w:t>
      </w:r>
      <w:r w:rsidRPr="000F295E">
        <w:rPr>
          <w:sz w:val="28"/>
          <w:szCs w:val="28"/>
        </w:rPr>
        <w:t>), и оказания сторонам психотерапевтической помощи (A.C.Кочарян, С.</w:t>
      </w:r>
      <w:r w:rsidRPr="000F295E">
        <w:rPr>
          <w:rStyle w:val="hl"/>
          <w:sz w:val="28"/>
          <w:szCs w:val="28"/>
        </w:rPr>
        <w:t>Кратохвил</w:t>
      </w:r>
      <w:r w:rsidRPr="000F295E">
        <w:rPr>
          <w:sz w:val="28"/>
          <w:szCs w:val="28"/>
        </w:rPr>
        <w:t>).</w:t>
      </w:r>
      <w:proofErr w:type="gramEnd"/>
    </w:p>
    <w:p w:rsidR="000F295E" w:rsidRPr="000F295E" w:rsidRDefault="000F295E" w:rsidP="000F295E">
      <w:pPr>
        <w:spacing w:line="360" w:lineRule="auto"/>
        <w:ind w:firstLine="708"/>
        <w:jc w:val="both"/>
        <w:rPr>
          <w:sz w:val="28"/>
          <w:szCs w:val="28"/>
        </w:rPr>
      </w:pPr>
      <w:r w:rsidRPr="000F295E">
        <w:rPr>
          <w:sz w:val="28"/>
          <w:szCs w:val="28"/>
        </w:rPr>
        <w:t xml:space="preserve">На данном этапе развития семейной психологии специалисты отмечают, переход от детоцентрированной семьи к супружеской семье, где преволируют отношения супругов. Возрастает значимость исследований посвящённых супружеской семье, а значит и межличностных  отношений в такой разновидности семьи. С другой стороны, современная молодая семья существенно отличается от молодой семьи, которая существовала 10-15 </w:t>
      </w:r>
      <w:r w:rsidRPr="000F295E">
        <w:rPr>
          <w:sz w:val="28"/>
          <w:szCs w:val="28"/>
        </w:rPr>
        <w:lastRenderedPageBreak/>
        <w:t>лет назад, изменились мотивы вступления в брак, функция досуга  в семье приобрела большую значимость</w:t>
      </w:r>
      <w:proofErr w:type="gramStart"/>
      <w:r w:rsidRPr="000F295E">
        <w:rPr>
          <w:sz w:val="28"/>
          <w:szCs w:val="28"/>
        </w:rPr>
        <w:t>,и</w:t>
      </w:r>
      <w:proofErr w:type="gramEnd"/>
      <w:r w:rsidRPr="000F295E">
        <w:rPr>
          <w:sz w:val="28"/>
          <w:szCs w:val="28"/>
        </w:rPr>
        <w:t xml:space="preserve"> это тоже обуславливает актуальность проблемы. Поскольку изменилась молодая семья</w:t>
      </w:r>
      <w:proofErr w:type="gramStart"/>
      <w:r w:rsidRPr="000F295E">
        <w:rPr>
          <w:sz w:val="28"/>
          <w:szCs w:val="28"/>
        </w:rPr>
        <w:t>,п</w:t>
      </w:r>
      <w:proofErr w:type="gramEnd"/>
      <w:r w:rsidRPr="000F295E">
        <w:rPr>
          <w:sz w:val="28"/>
          <w:szCs w:val="28"/>
        </w:rPr>
        <w:t xml:space="preserve">оявился интерес исследователей  к социально-психологическим аспектам поведения в конфликте в молодых семьях. Молодая семья, по определению Н.Н.Обозова </w:t>
      </w:r>
      <w:r w:rsidRPr="000F295E">
        <w:rPr>
          <w:b/>
          <w:sz w:val="28"/>
          <w:szCs w:val="28"/>
        </w:rPr>
        <w:t>«</w:t>
      </w:r>
      <w:r w:rsidRPr="000F295E">
        <w:rPr>
          <w:rStyle w:val="af6"/>
          <w:b w:val="0"/>
          <w:sz w:val="28"/>
          <w:szCs w:val="28"/>
        </w:rPr>
        <w:t>это супруги возрастом до тридцати, с детьми или без, находящиеся в брачном союзе не более пяти лет»</w:t>
      </w:r>
      <w:r>
        <w:rPr>
          <w:rStyle w:val="af6"/>
          <w:b w:val="0"/>
          <w:sz w:val="28"/>
          <w:szCs w:val="28"/>
        </w:rPr>
        <w:t xml:space="preserve"> </w:t>
      </w:r>
      <w:r w:rsidRPr="000F295E">
        <w:rPr>
          <w:sz w:val="28"/>
          <w:szCs w:val="28"/>
        </w:rPr>
        <w:t>характеризуется тем, что на первых годах супружества выполняется особая, присущая лишь данному периоду, функция самоопределения:  два «Я» становятся одним «Мы».  Супружеские конфликты на данном этапе жизненного цикла семьи могут не позволить выполнить важнейшую функцию самоопределения</w:t>
      </w:r>
      <w:proofErr w:type="gramStart"/>
      <w:r w:rsidRPr="000F295E">
        <w:rPr>
          <w:sz w:val="28"/>
          <w:szCs w:val="28"/>
        </w:rPr>
        <w:t xml:space="preserve"> ,</w:t>
      </w:r>
      <w:proofErr w:type="gramEnd"/>
      <w:r w:rsidRPr="000F295E">
        <w:rPr>
          <w:sz w:val="28"/>
          <w:szCs w:val="28"/>
        </w:rPr>
        <w:t xml:space="preserve">  и тем самым приводят к распаду семьи , быстрому  разводу. Известно, что в первый год жизни семьи вероятность развода достигает до</w:t>
      </w:r>
      <w:r>
        <w:rPr>
          <w:sz w:val="28"/>
          <w:szCs w:val="28"/>
        </w:rPr>
        <w:t xml:space="preserve"> 30% общего числа браков</w:t>
      </w:r>
      <w:r w:rsidRPr="000F295E">
        <w:rPr>
          <w:sz w:val="28"/>
          <w:szCs w:val="28"/>
        </w:rPr>
        <w:t xml:space="preserve">. </w:t>
      </w:r>
    </w:p>
    <w:p w:rsidR="000F295E" w:rsidRPr="000F295E" w:rsidRDefault="000F295E" w:rsidP="000F295E">
      <w:pPr>
        <w:spacing w:line="360" w:lineRule="auto"/>
        <w:ind w:firstLine="708"/>
        <w:jc w:val="both"/>
        <w:rPr>
          <w:sz w:val="28"/>
          <w:szCs w:val="28"/>
        </w:rPr>
      </w:pPr>
      <w:r w:rsidRPr="000F295E">
        <w:rPr>
          <w:sz w:val="28"/>
          <w:szCs w:val="28"/>
        </w:rPr>
        <w:t>Вместе с тем, конфликты, возникающие в сфере супружеских отношений, имеют непосредственный «</w:t>
      </w:r>
      <w:r w:rsidRPr="000F295E">
        <w:rPr>
          <w:rStyle w:val="hl"/>
          <w:sz w:val="28"/>
          <w:szCs w:val="28"/>
        </w:rPr>
        <w:t>выход</w:t>
      </w:r>
      <w:r w:rsidRPr="000F295E">
        <w:rPr>
          <w:sz w:val="28"/>
          <w:szCs w:val="28"/>
        </w:rPr>
        <w:t>» на проблему применения психологии личности и психологии индивидуальных различий в проблематике межличностных отношений. До сих пор остаются не вполне выясненными вопросы: почему в одних ситуациях супружеских конфликтов его стороны предпочитают использовать одни стратегии их разрешения, в других - другие, почему, спустя время, эти предпочтения меняются, почему одна и та же стратегия поведения в конфликтаев одной супружеской паре приводит к  укреплению брака, а в другой — к его распаду</w:t>
      </w:r>
      <w:proofErr w:type="gramStart"/>
      <w:r w:rsidRPr="000F295E">
        <w:rPr>
          <w:sz w:val="28"/>
          <w:szCs w:val="28"/>
        </w:rPr>
        <w:t xml:space="preserve"> .</w:t>
      </w:r>
      <w:proofErr w:type="gramEnd"/>
      <w:r w:rsidRPr="000F295E">
        <w:rPr>
          <w:sz w:val="28"/>
          <w:szCs w:val="28"/>
        </w:rPr>
        <w:t xml:space="preserve"> Практическая актуальность и недостаточная изученность данного аспекта супружеских отношений обусловили выбор   темы нашего исследования.</w:t>
      </w:r>
    </w:p>
    <w:p w:rsidR="000F295E" w:rsidRPr="000F295E" w:rsidRDefault="000F295E" w:rsidP="000F295E">
      <w:pPr>
        <w:spacing w:line="360" w:lineRule="auto"/>
        <w:ind w:firstLine="708"/>
        <w:jc w:val="both"/>
        <w:rPr>
          <w:color w:val="000000"/>
          <w:sz w:val="28"/>
          <w:szCs w:val="28"/>
        </w:rPr>
      </w:pPr>
      <w:r w:rsidRPr="000F295E">
        <w:rPr>
          <w:color w:val="000000"/>
          <w:sz w:val="28"/>
          <w:szCs w:val="28"/>
        </w:rPr>
        <w:t xml:space="preserve">Целью нашего исследования явилось изучение связи стратегии поведения в конфликте и удовлетворённости браком в молодой семье </w:t>
      </w:r>
      <w:r w:rsidRPr="000F295E">
        <w:rPr>
          <w:color w:val="000000"/>
          <w:sz w:val="28"/>
          <w:szCs w:val="28"/>
          <w:lang w:val="en-US"/>
        </w:rPr>
        <w:t>c</w:t>
      </w:r>
      <w:r w:rsidRPr="000F295E">
        <w:rPr>
          <w:color w:val="000000"/>
          <w:sz w:val="28"/>
          <w:szCs w:val="28"/>
        </w:rPr>
        <w:t xml:space="preserve"> брачным стажем до трёх лет.</w:t>
      </w:r>
    </w:p>
    <w:p w:rsidR="000F295E" w:rsidRPr="000F295E" w:rsidRDefault="000F295E" w:rsidP="000F295E">
      <w:pPr>
        <w:spacing w:line="360" w:lineRule="auto"/>
        <w:ind w:firstLine="709"/>
        <w:jc w:val="both"/>
        <w:rPr>
          <w:color w:val="000000"/>
          <w:sz w:val="28"/>
          <w:szCs w:val="28"/>
        </w:rPr>
      </w:pPr>
      <w:r w:rsidRPr="000F295E">
        <w:rPr>
          <w:color w:val="000000"/>
          <w:sz w:val="28"/>
          <w:szCs w:val="28"/>
        </w:rPr>
        <w:lastRenderedPageBreak/>
        <w:t>В качестве эмпирических методов  использовались: методика «Стиль поведения в конфликтной ситуации» Томаса, тест-опросник удовлетворенности браком (ОУБ), разработанного В.В. Столиным, Т.Л. Романовой, Г.П. Бутенко.</w:t>
      </w:r>
    </w:p>
    <w:p w:rsidR="000F295E" w:rsidRPr="000F295E" w:rsidRDefault="000F295E" w:rsidP="000F295E">
      <w:pPr>
        <w:spacing w:line="360" w:lineRule="auto"/>
        <w:ind w:firstLine="708"/>
        <w:jc w:val="both"/>
        <w:rPr>
          <w:color w:val="000000"/>
          <w:sz w:val="28"/>
          <w:szCs w:val="28"/>
        </w:rPr>
      </w:pPr>
      <w:r w:rsidRPr="000F295E">
        <w:rPr>
          <w:color w:val="000000"/>
          <w:sz w:val="28"/>
          <w:szCs w:val="28"/>
        </w:rPr>
        <w:t>Выборка составляет 30 семей  в возрасте 20-30 лет, всего 60 человек. Достоверность полученных результатов и надежность выводов обеспечивались репрезентативностью эмпирических показателей, сочетанием качественного анализа с применением методов математической статистики, обработкой данных с помощью компьютерных программ (</w:t>
      </w:r>
      <w:r w:rsidRPr="000F295E">
        <w:rPr>
          <w:color w:val="000000"/>
          <w:sz w:val="28"/>
          <w:szCs w:val="28"/>
          <w:lang w:val="en-US"/>
        </w:rPr>
        <w:t>Excell</w:t>
      </w:r>
      <w:r w:rsidRPr="000F295E">
        <w:rPr>
          <w:color w:val="000000"/>
          <w:sz w:val="28"/>
          <w:szCs w:val="28"/>
        </w:rPr>
        <w:t>).</w:t>
      </w:r>
    </w:p>
    <w:p w:rsidR="000F295E" w:rsidRPr="000F295E" w:rsidRDefault="000F295E" w:rsidP="000F295E">
      <w:pPr>
        <w:pStyle w:val="afa"/>
        <w:spacing w:after="0" w:line="360" w:lineRule="auto"/>
        <w:ind w:left="0" w:firstLine="709"/>
        <w:jc w:val="both"/>
        <w:rPr>
          <w:color w:val="000000"/>
          <w:sz w:val="28"/>
          <w:szCs w:val="28"/>
        </w:rPr>
      </w:pPr>
      <w:proofErr w:type="gramStart"/>
      <w:r w:rsidRPr="000F295E">
        <w:rPr>
          <w:color w:val="000000"/>
          <w:sz w:val="28"/>
          <w:szCs w:val="28"/>
        </w:rPr>
        <w:t xml:space="preserve">Выявление  удовлетворённости браком у исследуемых для более наглядного представления были отображены в виде диаграммы, в которой респонденты разделены нами  на три группы: удовлетворены браком, неудовлетворенны браком и переходные (по некоторым аспектам исследуемые удовлетворены браком, по каким-то другим – неудовлетворенны браком.) </w:t>
      </w:r>
      <w:proofErr w:type="gramEnd"/>
    </w:p>
    <w:p w:rsidR="000F295E" w:rsidRPr="000F295E" w:rsidRDefault="000F295E" w:rsidP="000F295E">
      <w:pPr>
        <w:pStyle w:val="afa"/>
        <w:spacing w:after="0" w:line="360" w:lineRule="auto"/>
        <w:ind w:left="0" w:firstLine="708"/>
        <w:jc w:val="both"/>
        <w:rPr>
          <w:noProof/>
          <w:color w:val="000000"/>
          <w:sz w:val="28"/>
          <w:szCs w:val="28"/>
        </w:rPr>
      </w:pPr>
      <w:r w:rsidRPr="000F295E">
        <w:rPr>
          <w:sz w:val="28"/>
          <w:szCs w:val="28"/>
        </w:rPr>
        <w:t>Выявление степени согласованности изменений двух признаков (связи) стратегии поведения в конфликте и удовлетворённости браком  – осуществлялось при помощи метода ранговой корреляции Спирмена.</w:t>
      </w:r>
      <w:r w:rsidRPr="000F295E">
        <w:rPr>
          <w:b/>
          <w:sz w:val="28"/>
          <w:szCs w:val="28"/>
        </w:rPr>
        <w:t xml:space="preserve"> </w:t>
      </w:r>
      <w:r w:rsidRPr="000F295E">
        <w:rPr>
          <w:color w:val="000000"/>
          <w:sz w:val="28"/>
          <w:szCs w:val="28"/>
        </w:rPr>
        <w:t>Для наглядного отображения корреляционных связей между выделенными параметрами (стратегия поведения в конфликте и удовлетворённость браком) были составлены корреляционные плеяды.</w:t>
      </w:r>
    </w:p>
    <w:p w:rsidR="000F295E" w:rsidRPr="000F295E" w:rsidRDefault="000F295E" w:rsidP="000F295E">
      <w:pPr>
        <w:pStyle w:val="afa"/>
        <w:spacing w:after="0" w:line="360" w:lineRule="auto"/>
        <w:ind w:left="0" w:firstLine="708"/>
        <w:jc w:val="both"/>
        <w:rPr>
          <w:noProof/>
          <w:color w:val="000000"/>
          <w:sz w:val="28"/>
          <w:szCs w:val="28"/>
        </w:rPr>
      </w:pPr>
      <w:r w:rsidRPr="000F295E">
        <w:rPr>
          <w:noProof/>
          <w:color w:val="000000"/>
          <w:sz w:val="28"/>
          <w:szCs w:val="28"/>
        </w:rPr>
        <w:t>Результаты исследования показывают наличие связи между стратегией «соперничество» и удовлетворённостью браком. Исследуемые, которые выбирают в конфликте стратегию «соперничество» имеют низкий уровень удовлетворённости браком. Можно проследить  наличие связи между стратегией «сотрудничество» и удовлетворённостью браком. Исследуемые , которые выбирают в конфликте стратегию «сотрудничество» имеют высокий  уровень удовлетворённости браком.</w:t>
      </w:r>
    </w:p>
    <w:p w:rsidR="000F295E" w:rsidRPr="000F295E" w:rsidRDefault="000F295E" w:rsidP="000F295E">
      <w:pPr>
        <w:pStyle w:val="afa"/>
        <w:spacing w:after="0" w:line="360" w:lineRule="auto"/>
        <w:ind w:left="0" w:firstLine="708"/>
        <w:jc w:val="both"/>
        <w:rPr>
          <w:noProof/>
          <w:color w:val="000000"/>
          <w:sz w:val="28"/>
          <w:szCs w:val="28"/>
        </w:rPr>
      </w:pPr>
      <w:r w:rsidRPr="000F295E">
        <w:rPr>
          <w:noProof/>
          <w:color w:val="000000"/>
          <w:sz w:val="28"/>
          <w:szCs w:val="28"/>
        </w:rPr>
        <w:lastRenderedPageBreak/>
        <w:t>Стратегия «компромисс» находится в связи с удовлетворённостью браком. Исследуемые, которые выбирают в конфликте стратегию «компромисс» имеют высокий  уровень удовлетворённости браком.</w:t>
      </w:r>
    </w:p>
    <w:p w:rsidR="000F295E" w:rsidRPr="000F295E" w:rsidRDefault="000F295E" w:rsidP="000F295E">
      <w:pPr>
        <w:pStyle w:val="a7"/>
        <w:tabs>
          <w:tab w:val="left" w:pos="0"/>
        </w:tabs>
        <w:spacing w:after="0" w:line="360" w:lineRule="auto"/>
        <w:jc w:val="both"/>
        <w:rPr>
          <w:noProof/>
          <w:color w:val="000000"/>
          <w:sz w:val="28"/>
          <w:szCs w:val="28"/>
        </w:rPr>
      </w:pPr>
      <w:r w:rsidRPr="000F295E">
        <w:rPr>
          <w:noProof/>
          <w:color w:val="000000"/>
          <w:sz w:val="28"/>
          <w:szCs w:val="28"/>
        </w:rPr>
        <w:tab/>
        <w:t>На основании полученных эмпирических данных делаем вывод о том, что гипотеза о наличии связи стратегии поведения «избегание» и удовлетворённостью браком не подтвердилась.</w:t>
      </w:r>
      <w:r w:rsidRPr="000F295E">
        <w:rPr>
          <w:noProof/>
          <w:color w:val="000000"/>
          <w:sz w:val="28"/>
          <w:szCs w:val="28"/>
        </w:rPr>
        <w:tab/>
        <w:t xml:space="preserve">На основании полученных эмпирических данных делаем вывод об отсутствии связи стратегии «приспособление» и удовлетворённостью браком. </w:t>
      </w:r>
    </w:p>
    <w:p w:rsidR="000F295E" w:rsidRPr="000F295E" w:rsidRDefault="000F295E" w:rsidP="000F295E">
      <w:pPr>
        <w:spacing w:line="360" w:lineRule="auto"/>
        <w:ind w:firstLine="708"/>
        <w:jc w:val="both"/>
        <w:rPr>
          <w:sz w:val="28"/>
          <w:szCs w:val="28"/>
        </w:rPr>
      </w:pPr>
      <w:r w:rsidRPr="000F295E">
        <w:rPr>
          <w:sz w:val="28"/>
          <w:szCs w:val="28"/>
        </w:rPr>
        <w:t xml:space="preserve">Таким образом, результаты эмпирического исследования свидетельствуют о том, что существует связь между стратегией поведения в конфликте и удовлетворённостью браком. Стратегия «соперничество» связана с низкой степенью удовлетворённости браком, стратегия «компромисс» и «сотрудничество » связаны с высокой степенью удовлетворённости браком, стратегии «приспособление» и «избегание» не связаны с удовлетворённостью браком в молодых семьях с брачным стажем до трёх лет. Анализируя  полученные в ходе эмпирического исследования </w:t>
      </w:r>
      <w:proofErr w:type="gramStart"/>
      <w:r w:rsidRPr="000F295E">
        <w:rPr>
          <w:sz w:val="28"/>
          <w:szCs w:val="28"/>
        </w:rPr>
        <w:t>данные</w:t>
      </w:r>
      <w:proofErr w:type="gramEnd"/>
      <w:r w:rsidRPr="000F295E">
        <w:rPr>
          <w:sz w:val="28"/>
          <w:szCs w:val="28"/>
        </w:rPr>
        <w:t xml:space="preserve"> отмечаем, что в  молодых семьях поведение в конфликте, которых, можно описать  стратегией «соперничество» существует  неудовлетворённость семейными отношениями. Стратегия «соперничество» разрушает единство семьи: доминирование одного из супругов, партнёры обращены к себе, а не к партнёру разрушает единство семейной системы, ведёт к нарастанию напряжения внутри системы и к увеличению конфликтного взаимодействия. Поведение молодых супругов подчиняется стратегии «компромисс» и «сотрудничество», то они имеют высокую степень удовлетворённости браком. Тем самым можно выделить стратегии «сотрудничество» и «компромисс» как стратегии, которые являются одновременно конструктивным способом разрешения конфликтов в молодой семье. Стратегии  поведения «сотрудничество» и «компромисс» являются благоприятными с точки зрения, укрепления брачно-семейных отношений.</w:t>
      </w:r>
    </w:p>
    <w:p w:rsidR="004453DB" w:rsidRPr="000F295E" w:rsidRDefault="004453DB" w:rsidP="000F295E">
      <w:pPr>
        <w:spacing w:line="360" w:lineRule="auto"/>
        <w:ind w:firstLine="709"/>
        <w:rPr>
          <w:sz w:val="28"/>
          <w:szCs w:val="28"/>
        </w:rPr>
      </w:pPr>
      <w:r w:rsidRPr="000F295E">
        <w:rPr>
          <w:sz w:val="28"/>
          <w:szCs w:val="28"/>
        </w:rPr>
        <w:lastRenderedPageBreak/>
        <w:br w:type="page"/>
      </w:r>
    </w:p>
    <w:p w:rsidR="00AC0D9B" w:rsidRPr="00AC0D9B" w:rsidRDefault="00AC0D9B" w:rsidP="001C1EBA">
      <w:pPr>
        <w:spacing w:line="360" w:lineRule="auto"/>
        <w:jc w:val="right"/>
        <w:rPr>
          <w:sz w:val="28"/>
          <w:szCs w:val="28"/>
        </w:rPr>
      </w:pPr>
      <w:r>
        <w:rPr>
          <w:sz w:val="28"/>
          <w:szCs w:val="28"/>
        </w:rPr>
        <w:lastRenderedPageBreak/>
        <w:t>Соколович Е.</w:t>
      </w:r>
      <w:r w:rsidRPr="00AC0D9B">
        <w:rPr>
          <w:sz w:val="28"/>
          <w:szCs w:val="28"/>
        </w:rPr>
        <w:t xml:space="preserve">А. </w:t>
      </w:r>
    </w:p>
    <w:p w:rsidR="00AC0D9B" w:rsidRPr="00AC0D9B" w:rsidRDefault="0021207A" w:rsidP="001C1EBA">
      <w:pPr>
        <w:spacing w:line="360" w:lineRule="auto"/>
        <w:jc w:val="right"/>
        <w:rPr>
          <w:sz w:val="28"/>
          <w:szCs w:val="28"/>
        </w:rPr>
      </w:pPr>
      <w:r>
        <w:rPr>
          <w:sz w:val="28"/>
          <w:szCs w:val="28"/>
        </w:rPr>
        <w:t xml:space="preserve">(Фурманов И. А., </w:t>
      </w:r>
      <w:r w:rsidR="00AC0D9B" w:rsidRPr="00AC0D9B">
        <w:rPr>
          <w:sz w:val="28"/>
          <w:szCs w:val="28"/>
        </w:rPr>
        <w:t>доктор психологических наук</w:t>
      </w:r>
      <w:r>
        <w:rPr>
          <w:sz w:val="28"/>
          <w:szCs w:val="28"/>
        </w:rPr>
        <w:t>, профессор</w:t>
      </w:r>
      <w:r w:rsidR="00AC0D9B" w:rsidRPr="00AC0D9B">
        <w:rPr>
          <w:sz w:val="28"/>
          <w:szCs w:val="28"/>
        </w:rPr>
        <w:t>)</w:t>
      </w:r>
    </w:p>
    <w:p w:rsidR="00AC0D9B" w:rsidRDefault="00AC0D9B" w:rsidP="001C1EBA">
      <w:pPr>
        <w:spacing w:line="360" w:lineRule="auto"/>
        <w:jc w:val="right"/>
        <w:rPr>
          <w:sz w:val="28"/>
          <w:szCs w:val="28"/>
        </w:rPr>
      </w:pPr>
      <w:r w:rsidRPr="00AC0D9B">
        <w:rPr>
          <w:sz w:val="28"/>
          <w:szCs w:val="28"/>
        </w:rPr>
        <w:t>БГУ, Минск</w:t>
      </w:r>
    </w:p>
    <w:p w:rsidR="00AC0D9B" w:rsidRPr="00AC0D9B" w:rsidRDefault="00AC0D9B" w:rsidP="001C1EBA">
      <w:pPr>
        <w:spacing w:line="360" w:lineRule="auto"/>
        <w:jc w:val="right"/>
        <w:rPr>
          <w:sz w:val="28"/>
          <w:szCs w:val="28"/>
        </w:rPr>
      </w:pPr>
    </w:p>
    <w:p w:rsidR="00AC0D9B" w:rsidRPr="00AC0D9B" w:rsidRDefault="00AC0D9B" w:rsidP="001C1EBA">
      <w:pPr>
        <w:spacing w:line="360" w:lineRule="auto"/>
        <w:jc w:val="center"/>
        <w:rPr>
          <w:b/>
          <w:sz w:val="28"/>
          <w:szCs w:val="28"/>
        </w:rPr>
      </w:pPr>
      <w:r w:rsidRPr="00AC0D9B">
        <w:rPr>
          <w:b/>
          <w:sz w:val="28"/>
          <w:szCs w:val="28"/>
        </w:rPr>
        <w:t>ВЗАИМОСВЯЗЬ ЛИЧНОСТНЫХ ХАРАКТЕРИСТИК СТУДЕНТОВ С РАЗЛИЧНЫМИ УРОВНЯМИ И ВИДАМИ ПЕРФЕКЦИОНИЗМА</w:t>
      </w:r>
    </w:p>
    <w:p w:rsidR="00AC0D9B" w:rsidRPr="00AC0D9B" w:rsidRDefault="00AC0D9B" w:rsidP="001C1EBA">
      <w:pPr>
        <w:spacing w:line="360" w:lineRule="auto"/>
        <w:jc w:val="both"/>
        <w:rPr>
          <w:sz w:val="28"/>
          <w:szCs w:val="28"/>
        </w:rPr>
      </w:pPr>
    </w:p>
    <w:p w:rsidR="00AC0D9B" w:rsidRPr="00AC0D9B" w:rsidRDefault="00AC0D9B" w:rsidP="0021207A">
      <w:pPr>
        <w:spacing w:line="360" w:lineRule="auto"/>
        <w:ind w:firstLine="709"/>
        <w:jc w:val="both"/>
        <w:rPr>
          <w:sz w:val="28"/>
          <w:szCs w:val="28"/>
        </w:rPr>
      </w:pPr>
      <w:r w:rsidRPr="00AC0D9B">
        <w:rPr>
          <w:sz w:val="28"/>
          <w:szCs w:val="28"/>
        </w:rPr>
        <w:t>Перфекционизм – это предъявление себе, окружающим и миру в целом нереалистично высоких стандартов, сочетаемое с чрезмерной, установкой делать все более качественно, чем требует ситуация [1; 2].</w:t>
      </w:r>
    </w:p>
    <w:p w:rsidR="00AC0D9B" w:rsidRPr="00AC0D9B" w:rsidRDefault="00AC0D9B" w:rsidP="0021207A">
      <w:pPr>
        <w:spacing w:line="360" w:lineRule="auto"/>
        <w:ind w:firstLine="709"/>
        <w:jc w:val="both"/>
        <w:rPr>
          <w:sz w:val="28"/>
          <w:szCs w:val="28"/>
        </w:rPr>
      </w:pPr>
      <w:r w:rsidRPr="00AC0D9B">
        <w:rPr>
          <w:sz w:val="28"/>
          <w:szCs w:val="28"/>
        </w:rPr>
        <w:t>Методологическую  основу  исследования  составил  когнитивный подход П. Хьитта и Г. Флита, в рамках которого перфекционизм рассматривается как трехмерный конструкт, включающий в себя субъектно-ориентированный, объектно-ориентированный и социально предписываемый перфекционизм [3; 4]. В качестве основных методик использовались  Многомерная шкала перфекционизма (</w:t>
      </w:r>
      <w:proofErr w:type="gramStart"/>
      <w:r w:rsidRPr="00AC0D9B">
        <w:rPr>
          <w:sz w:val="28"/>
          <w:szCs w:val="28"/>
        </w:rPr>
        <w:t>М</w:t>
      </w:r>
      <w:proofErr w:type="gramEnd"/>
      <w:r w:rsidRPr="00AC0D9B">
        <w:rPr>
          <w:sz w:val="28"/>
          <w:szCs w:val="28"/>
        </w:rPr>
        <w:t xml:space="preserve">PS), разработанная П. Хьюиттом и Г. Флитом и адаптированная на русскоязычной выборке И.И. Грачевой [5]; Психодиагностический тест, разработанный В.М. Мельниковым, Л.Т. Ямпольским [6]. </w:t>
      </w:r>
    </w:p>
    <w:p w:rsidR="00AC0D9B" w:rsidRPr="00AC0D9B" w:rsidRDefault="00AC0D9B" w:rsidP="0021207A">
      <w:pPr>
        <w:spacing w:line="360" w:lineRule="auto"/>
        <w:ind w:firstLine="709"/>
        <w:jc w:val="both"/>
        <w:rPr>
          <w:sz w:val="28"/>
          <w:szCs w:val="28"/>
        </w:rPr>
      </w:pPr>
      <w:r w:rsidRPr="00AC0D9B">
        <w:rPr>
          <w:sz w:val="28"/>
          <w:szCs w:val="28"/>
        </w:rPr>
        <w:t>В  исследовании  приняли  участие  319  белорусских студентов 1-5 курсов в возрасте от 17 до 26 лет, из  которых  219 девушек (68,65%) и 100 юношей (31,35%).</w:t>
      </w:r>
    </w:p>
    <w:p w:rsidR="00AC0D9B" w:rsidRPr="00AC0D9B" w:rsidRDefault="00AC0D9B" w:rsidP="0021207A">
      <w:pPr>
        <w:spacing w:line="360" w:lineRule="auto"/>
        <w:ind w:firstLine="709"/>
        <w:jc w:val="both"/>
        <w:rPr>
          <w:sz w:val="28"/>
          <w:szCs w:val="28"/>
        </w:rPr>
      </w:pPr>
      <w:r w:rsidRPr="00AC0D9B">
        <w:rPr>
          <w:sz w:val="28"/>
          <w:szCs w:val="28"/>
        </w:rPr>
        <w:t>В результате исследования были выявлены половые отличия в характеристике перфекционизма. У девушек с высоким уровнем общего перфекционизма выше показатели по такому критерию, как женственность (</w:t>
      </w:r>
      <w:proofErr w:type="gramStart"/>
      <w:r w:rsidRPr="00AC0D9B">
        <w:rPr>
          <w:sz w:val="28"/>
          <w:szCs w:val="28"/>
        </w:rPr>
        <w:t>р</w:t>
      </w:r>
      <w:proofErr w:type="gramEnd"/>
      <w:r w:rsidRPr="00AC0D9B">
        <w:rPr>
          <w:sz w:val="28"/>
          <w:szCs w:val="28"/>
        </w:rPr>
        <w:t>=0,006), чем у юношей с высоким уровнем общего перфекционизма, а у юношей выше показатели по общей активности (р=0,027) и расторможенности (р=0,033).</w:t>
      </w:r>
    </w:p>
    <w:p w:rsidR="00AC0D9B" w:rsidRPr="00AC0D9B" w:rsidRDefault="00AC0D9B" w:rsidP="0021207A">
      <w:pPr>
        <w:spacing w:line="360" w:lineRule="auto"/>
        <w:ind w:firstLine="709"/>
        <w:jc w:val="both"/>
        <w:rPr>
          <w:sz w:val="28"/>
          <w:szCs w:val="28"/>
        </w:rPr>
      </w:pPr>
      <w:r w:rsidRPr="00AC0D9B">
        <w:rPr>
          <w:sz w:val="28"/>
          <w:szCs w:val="28"/>
        </w:rPr>
        <w:t>У юношей с высоким уровнем перфекционизма более выражены такие характеристики, как невротизм (p&lt;0,001), психотизм (</w:t>
      </w:r>
      <w:proofErr w:type="gramStart"/>
      <w:r w:rsidRPr="00AC0D9B">
        <w:rPr>
          <w:sz w:val="28"/>
          <w:szCs w:val="28"/>
        </w:rPr>
        <w:t>р</w:t>
      </w:r>
      <w:proofErr w:type="gramEnd"/>
      <w:r w:rsidRPr="00AC0D9B">
        <w:rPr>
          <w:sz w:val="28"/>
          <w:szCs w:val="28"/>
        </w:rPr>
        <w:t xml:space="preserve">=0,001), </w:t>
      </w:r>
      <w:r w:rsidRPr="00AC0D9B">
        <w:rPr>
          <w:sz w:val="28"/>
          <w:szCs w:val="28"/>
        </w:rPr>
        <w:lastRenderedPageBreak/>
        <w:t>депрессия (р=0,001), совестливость (р&lt;0,001), робость  (р=0,003) и психической неуравновешенности (р=0,005), чем у юношей с низким уровнем перфекционизма.  У девушек с высоким уровнем перфекционизма выше показатели по таким характеристикам, как невротизм (</w:t>
      </w:r>
      <w:proofErr w:type="gramStart"/>
      <w:r w:rsidRPr="00AC0D9B">
        <w:rPr>
          <w:sz w:val="28"/>
          <w:szCs w:val="28"/>
        </w:rPr>
        <w:t>р</w:t>
      </w:r>
      <w:proofErr w:type="gramEnd"/>
      <w:r w:rsidRPr="00AC0D9B">
        <w:rPr>
          <w:sz w:val="28"/>
          <w:szCs w:val="28"/>
        </w:rPr>
        <w:t xml:space="preserve">&lt;0,001) и совестливость (р = 0,001), психическая неуравновешенность (р=0,009), чем у девушек с низким уровнем перфекционизма. </w:t>
      </w:r>
    </w:p>
    <w:p w:rsidR="00AC0D9B" w:rsidRPr="00AC0D9B" w:rsidRDefault="00AC0D9B" w:rsidP="0021207A">
      <w:pPr>
        <w:spacing w:line="360" w:lineRule="auto"/>
        <w:ind w:firstLine="709"/>
        <w:jc w:val="both"/>
        <w:rPr>
          <w:sz w:val="28"/>
          <w:szCs w:val="28"/>
        </w:rPr>
      </w:pPr>
      <w:r w:rsidRPr="00AC0D9B">
        <w:rPr>
          <w:sz w:val="28"/>
          <w:szCs w:val="28"/>
        </w:rPr>
        <w:t>У студентов с низким и высоким показателем общего перфекционизма были выявлены различия по таким характеристикам, как невротизм (p&lt;0,001), психотизм (</w:t>
      </w:r>
      <w:proofErr w:type="gramStart"/>
      <w:r w:rsidRPr="00AC0D9B">
        <w:rPr>
          <w:sz w:val="28"/>
          <w:szCs w:val="28"/>
        </w:rPr>
        <w:t>р</w:t>
      </w:r>
      <w:proofErr w:type="gramEnd"/>
      <w:r w:rsidRPr="00AC0D9B">
        <w:rPr>
          <w:sz w:val="28"/>
          <w:szCs w:val="28"/>
        </w:rPr>
        <w:t>=0,002), депрессия (р = 0,012), совестливость (р&lt;0,001),  эстетическая впечатлительность (р=0,064), психическая неуравновешенность (р&lt;0,001). Показатели по данным характеристикам выше у студентов с высоким уровнем перфекционизма.</w:t>
      </w:r>
    </w:p>
    <w:p w:rsidR="00AC0D9B" w:rsidRPr="00AC0D9B" w:rsidRDefault="00AC0D9B" w:rsidP="0021207A">
      <w:pPr>
        <w:spacing w:line="360" w:lineRule="auto"/>
        <w:ind w:firstLine="709"/>
        <w:jc w:val="both"/>
        <w:rPr>
          <w:sz w:val="28"/>
          <w:szCs w:val="28"/>
        </w:rPr>
      </w:pPr>
      <w:r w:rsidRPr="00AC0D9B">
        <w:rPr>
          <w:sz w:val="28"/>
          <w:szCs w:val="28"/>
        </w:rPr>
        <w:t xml:space="preserve">Общий уровень перфекционизма взаимосвязан с такими личностными характеристиками, как невротизм (r=0,293,  p&lt;0,001), психотизм (r=0,203,  p&lt;0,001), депрессия (r=0,180,  p=0,027), эстетическая впечатлительность (r=0,115,  p=0,040), психическая неуравновешенность (r=0,241, p=0,001), асоциальность (r= -0,041, p=0,048). </w:t>
      </w:r>
      <w:proofErr w:type="gramStart"/>
      <w:r w:rsidRPr="00AC0D9B">
        <w:rPr>
          <w:sz w:val="28"/>
          <w:szCs w:val="28"/>
        </w:rPr>
        <w:t>Существует положительная взаимосвязь общего уровня перфекционизма у юношей с такими личностными характеристиками, как невротизм (r=0,322, p=0,001), психотизм (r=0,326, p=0,001), депрессия (r=0,234, p=0,019), совестливость (r=0,463, p&lt;0,001), робость (r=0,31, p=0,002) психической неуравновешенностью (r=0,355, p=0,008) и отрицательная корреляция с такой личностной особенностью, как общительность (r=-0,217, p=0,03).</w:t>
      </w:r>
      <w:proofErr w:type="gramEnd"/>
      <w:r w:rsidRPr="00AC0D9B">
        <w:rPr>
          <w:sz w:val="28"/>
          <w:szCs w:val="28"/>
        </w:rPr>
        <w:t xml:space="preserve"> Общий уровень общего перфекционизма у девушек взаимосвязан с такими личностными характеристиками, как невротизм (r=0,306, p&lt;0,001), психотизм (r=0,149, p=0,027), совестливость (r=0,282, p&lt;0,001), психическая неуравновешенность (r=0,194, p=0,02). </w:t>
      </w:r>
    </w:p>
    <w:p w:rsidR="00AC0D9B" w:rsidRPr="00AC0D9B" w:rsidRDefault="00AC0D9B" w:rsidP="0021207A">
      <w:pPr>
        <w:spacing w:line="360" w:lineRule="auto"/>
        <w:ind w:firstLine="709"/>
        <w:jc w:val="both"/>
        <w:rPr>
          <w:sz w:val="28"/>
          <w:szCs w:val="28"/>
        </w:rPr>
      </w:pPr>
      <w:r w:rsidRPr="00AC0D9B">
        <w:rPr>
          <w:sz w:val="28"/>
          <w:szCs w:val="28"/>
        </w:rPr>
        <w:t xml:space="preserve">Корреляционный анализ позволил установить взаимосвязи личностных характеристик и видов перфекционизма. Индивиды с </w:t>
      </w:r>
      <w:proofErr w:type="gramStart"/>
      <w:r w:rsidRPr="00AC0D9B">
        <w:rPr>
          <w:sz w:val="28"/>
          <w:szCs w:val="28"/>
        </w:rPr>
        <w:t>субъектно-ориентированным</w:t>
      </w:r>
      <w:proofErr w:type="gramEnd"/>
      <w:r w:rsidRPr="00AC0D9B">
        <w:rPr>
          <w:sz w:val="28"/>
          <w:szCs w:val="28"/>
        </w:rPr>
        <w:t xml:space="preserve"> перфекционизмом  характеризуются такими </w:t>
      </w:r>
      <w:r w:rsidRPr="00AC0D9B">
        <w:rPr>
          <w:sz w:val="28"/>
          <w:szCs w:val="28"/>
        </w:rPr>
        <w:lastRenderedPageBreak/>
        <w:t xml:space="preserve">чертами как невротизм (r=0,192, p&lt;0,001), совестливость (r=0,429, p&lt;0,001), эстетическая впечатлительность (r=0,152, p=0,007), асоциальность (r= -0,267, p&lt;0,001). У индивидов с объектно-ориентированным перфекционизмом определяющими личностные характеристики являются невротизм (r=0,196, </w:t>
      </w:r>
      <w:proofErr w:type="gramStart"/>
      <w:r w:rsidRPr="00AC0D9B">
        <w:rPr>
          <w:sz w:val="28"/>
          <w:szCs w:val="28"/>
        </w:rPr>
        <w:t>р</w:t>
      </w:r>
      <w:proofErr w:type="gramEnd"/>
      <w:r w:rsidRPr="00AC0D9B">
        <w:rPr>
          <w:sz w:val="28"/>
          <w:szCs w:val="28"/>
        </w:rPr>
        <w:t xml:space="preserve">&lt;0,001), психотизм (r=0,130, р=0,02), совестливость (r=0,126, p=0,024), расторможенность (r=0,113, p=0,044), психическая неуравновешенность (r=0,199, p=0,005). Было установлено, что социально предписываемый перфекционизм связан с таким личностными характеристиками, как невротизм (r=0,272, </w:t>
      </w:r>
      <w:proofErr w:type="gramStart"/>
      <w:r w:rsidRPr="00AC0D9B">
        <w:rPr>
          <w:sz w:val="28"/>
          <w:szCs w:val="28"/>
        </w:rPr>
        <w:t>р</w:t>
      </w:r>
      <w:proofErr w:type="gramEnd"/>
      <w:r w:rsidRPr="00AC0D9B">
        <w:rPr>
          <w:sz w:val="28"/>
          <w:szCs w:val="28"/>
        </w:rPr>
        <w:t xml:space="preserve">&lt;0,001), психотизм (r=0,274, р&lt;0,001), депрессия (r=0,231, p&lt;0,001), совестливость (r=0,139, p=0,013), робость (p= 0,218, r&lt;0,001), общительность (p= -0,114, r=0,042), а социально предписываемый перфекционизм коррелирует с такими шкалами, как психическая неуравновешенность (r=0,389, p&lt;0,001) и интроверсия (r= </w:t>
      </w:r>
      <w:proofErr w:type="gramStart"/>
      <w:r w:rsidRPr="00AC0D9B">
        <w:rPr>
          <w:sz w:val="28"/>
          <w:szCs w:val="28"/>
        </w:rPr>
        <w:t xml:space="preserve">0,302, p&lt;0,001). </w:t>
      </w:r>
      <w:proofErr w:type="gramEnd"/>
    </w:p>
    <w:p w:rsidR="00AC0D9B" w:rsidRPr="00AC0D9B" w:rsidRDefault="00AC0D9B" w:rsidP="0021207A">
      <w:pPr>
        <w:spacing w:line="360" w:lineRule="auto"/>
        <w:ind w:firstLine="709"/>
        <w:jc w:val="both"/>
        <w:rPr>
          <w:sz w:val="28"/>
          <w:szCs w:val="28"/>
        </w:rPr>
      </w:pPr>
      <w:r w:rsidRPr="00AC0D9B">
        <w:rPr>
          <w:sz w:val="28"/>
          <w:szCs w:val="28"/>
        </w:rPr>
        <w:t xml:space="preserve">Особенностями личности юношей с субъектно-ориентированным перфекционизмом являются такие характеристики, как невротизм (r=0,202, </w:t>
      </w:r>
      <w:proofErr w:type="gramStart"/>
      <w:r w:rsidRPr="00AC0D9B">
        <w:rPr>
          <w:sz w:val="28"/>
          <w:szCs w:val="28"/>
        </w:rPr>
        <w:t>р</w:t>
      </w:r>
      <w:proofErr w:type="gramEnd"/>
      <w:r w:rsidRPr="00AC0D9B">
        <w:rPr>
          <w:sz w:val="28"/>
          <w:szCs w:val="28"/>
        </w:rPr>
        <w:t xml:space="preserve">=0,044), психотизм (r=0,229, р=0,022), совестливость (r=0,521, p&lt;0,001), робость (p= 0,229, r=0,022) и эстетическая впечатлительность (r=0,278, p=0,005), асоциальность (r= -0,27, p=0,048) и сензитивность (r=0,269, p=0,049). </w:t>
      </w:r>
      <w:proofErr w:type="gramStart"/>
      <w:r w:rsidRPr="00AC0D9B">
        <w:rPr>
          <w:sz w:val="28"/>
          <w:szCs w:val="28"/>
        </w:rPr>
        <w:t>У юношей с объектно-ориентированным преобладают такая личностная характеристика, как психическая неуравновешенность (r=0,277, p=0,042).</w:t>
      </w:r>
      <w:proofErr w:type="gramEnd"/>
      <w:r w:rsidRPr="00AC0D9B">
        <w:rPr>
          <w:sz w:val="28"/>
          <w:szCs w:val="28"/>
        </w:rPr>
        <w:t xml:space="preserve"> Социально предписываемый перфекционизм у юношей связан с таким личностными показателями, как невротизм (r=0,251, </w:t>
      </w:r>
      <w:proofErr w:type="gramStart"/>
      <w:r w:rsidRPr="00AC0D9B">
        <w:rPr>
          <w:sz w:val="28"/>
          <w:szCs w:val="28"/>
        </w:rPr>
        <w:t>р</w:t>
      </w:r>
      <w:proofErr w:type="gramEnd"/>
      <w:r w:rsidRPr="00AC0D9B">
        <w:rPr>
          <w:sz w:val="28"/>
          <w:szCs w:val="28"/>
        </w:rPr>
        <w:t xml:space="preserve">=0,012), психотизм (r=0,331, р=0,001), депрессия (r=0,350, p&lt;0,001), робость (p= 0,325, r=0,001), а также психическая неуравновешенность (r=0,525, p&lt;0,001) и интроверсия (r=0,391, p=0,003). Особенностями личности девушек с субъектно-ориентированным перфекционизмом являются такие характеристики, как невротизм (r=0,188, </w:t>
      </w:r>
      <w:proofErr w:type="gramStart"/>
      <w:r w:rsidRPr="00AC0D9B">
        <w:rPr>
          <w:sz w:val="28"/>
          <w:szCs w:val="28"/>
        </w:rPr>
        <w:t>р</w:t>
      </w:r>
      <w:proofErr w:type="gramEnd"/>
      <w:r w:rsidRPr="00AC0D9B">
        <w:rPr>
          <w:sz w:val="28"/>
          <w:szCs w:val="28"/>
        </w:rPr>
        <w:t xml:space="preserve">=0,005), совестливость (r=0,39, p&lt;0,001), асоциальность (r=- 0,272, p=0,001). У девушек с объектно-ориентированным преобладают такие личностные </w:t>
      </w:r>
      <w:r w:rsidRPr="00AC0D9B">
        <w:rPr>
          <w:sz w:val="28"/>
          <w:szCs w:val="28"/>
        </w:rPr>
        <w:lastRenderedPageBreak/>
        <w:t xml:space="preserve">характеристики, как невротизм (r=0,237, </w:t>
      </w:r>
      <w:proofErr w:type="gramStart"/>
      <w:r w:rsidRPr="00AC0D9B">
        <w:rPr>
          <w:sz w:val="28"/>
          <w:szCs w:val="28"/>
        </w:rPr>
        <w:t>р</w:t>
      </w:r>
      <w:proofErr w:type="gramEnd"/>
      <w:r w:rsidRPr="00AC0D9B">
        <w:rPr>
          <w:sz w:val="28"/>
          <w:szCs w:val="28"/>
        </w:rPr>
        <w:t xml:space="preserve">&lt;0,001), расторможенность (r=0,188, p=0,005) и общительность (p=0,157 r=0,02). Социально предписываемый перфекционизм у девушек связан с такими личностными показателями, как невротизм (r=0,312, </w:t>
      </w:r>
      <w:proofErr w:type="gramStart"/>
      <w:r w:rsidRPr="00AC0D9B">
        <w:rPr>
          <w:sz w:val="28"/>
          <w:szCs w:val="28"/>
        </w:rPr>
        <w:t>р</w:t>
      </w:r>
      <w:proofErr w:type="gramEnd"/>
      <w:r w:rsidRPr="00AC0D9B">
        <w:rPr>
          <w:sz w:val="28"/>
          <w:szCs w:val="28"/>
        </w:rPr>
        <w:t>&lt;0,001), психотизм (r=0,255, р&lt;0,001), депрессия (r=0,21, p=0,002), робость (p= 0,184, r=0,006), а также психическая неуравновешенность (r= 0,354, p&lt;0,001) и интроверсия (r=0,274, p=0,001).</w:t>
      </w:r>
    </w:p>
    <w:p w:rsidR="00AC0D9B" w:rsidRPr="00AC0D9B" w:rsidRDefault="00AC0D9B" w:rsidP="0021207A">
      <w:pPr>
        <w:spacing w:line="360" w:lineRule="auto"/>
        <w:ind w:firstLine="709"/>
        <w:jc w:val="both"/>
        <w:rPr>
          <w:sz w:val="28"/>
          <w:szCs w:val="28"/>
        </w:rPr>
      </w:pPr>
      <w:r w:rsidRPr="00AC0D9B">
        <w:rPr>
          <w:sz w:val="28"/>
          <w:szCs w:val="28"/>
        </w:rPr>
        <w:t xml:space="preserve">Обобщив </w:t>
      </w:r>
      <w:proofErr w:type="gramStart"/>
      <w:r w:rsidRPr="00AC0D9B">
        <w:rPr>
          <w:sz w:val="28"/>
          <w:szCs w:val="28"/>
        </w:rPr>
        <w:t>вышеизложенное</w:t>
      </w:r>
      <w:proofErr w:type="gramEnd"/>
      <w:r w:rsidRPr="00AC0D9B">
        <w:rPr>
          <w:sz w:val="28"/>
          <w:szCs w:val="28"/>
        </w:rPr>
        <w:t xml:space="preserve">, можно сделать вывод, что вне зависимости от пола для студентов с высоким уровнем перфекционизма характерны невротизм, совестливость, психическая неуравновешенность. Чем выше уровень перфекционизма у юношей, тем выше показатели психотизма, депрессии и робости. Для девушек с высоким уровнем перфекционизма в большей степени характерна женственность, чем для юношей. У студентов с </w:t>
      </w:r>
      <w:proofErr w:type="gramStart"/>
      <w:r w:rsidRPr="00AC0D9B">
        <w:rPr>
          <w:sz w:val="28"/>
          <w:szCs w:val="28"/>
        </w:rPr>
        <w:t>субъектно-ориентированным</w:t>
      </w:r>
      <w:proofErr w:type="gramEnd"/>
      <w:r w:rsidRPr="00AC0D9B">
        <w:rPr>
          <w:sz w:val="28"/>
          <w:szCs w:val="28"/>
        </w:rPr>
        <w:t xml:space="preserve"> перфекционизмом в большей степени выражены такие особенности, как совестливость и эстетическая впечатлительность. Для студентов с социально </w:t>
      </w:r>
      <w:proofErr w:type="gramStart"/>
      <w:r w:rsidRPr="00AC0D9B">
        <w:rPr>
          <w:sz w:val="28"/>
          <w:szCs w:val="28"/>
        </w:rPr>
        <w:t>предписываемым</w:t>
      </w:r>
      <w:proofErr w:type="gramEnd"/>
      <w:r w:rsidRPr="00AC0D9B">
        <w:rPr>
          <w:sz w:val="28"/>
          <w:szCs w:val="28"/>
        </w:rPr>
        <w:t xml:space="preserve"> перфекционизмом характерны стеснительность и скованность при интерперсональном взаимодействии. У индивидов с </w:t>
      </w:r>
      <w:proofErr w:type="gramStart"/>
      <w:r w:rsidRPr="00AC0D9B">
        <w:rPr>
          <w:sz w:val="28"/>
          <w:szCs w:val="28"/>
        </w:rPr>
        <w:t>объектно-ориентированным</w:t>
      </w:r>
      <w:proofErr w:type="gramEnd"/>
      <w:r w:rsidRPr="00AC0D9B">
        <w:rPr>
          <w:sz w:val="28"/>
          <w:szCs w:val="28"/>
        </w:rPr>
        <w:t xml:space="preserve"> перфекционизмом нет ярко выраженных особенностей по сравнению с другими видами перфекционизма. Общий уровень перфекционизма вне зависимости от пола взаимосвязан с такими показателями, как невротизм, психотизм, совестливость, психическая неуравновешенность. </w:t>
      </w:r>
      <w:proofErr w:type="gramStart"/>
      <w:r w:rsidRPr="00AC0D9B">
        <w:rPr>
          <w:sz w:val="28"/>
          <w:szCs w:val="28"/>
        </w:rPr>
        <w:t>У</w:t>
      </w:r>
      <w:proofErr w:type="gramEnd"/>
      <w:r w:rsidRPr="00AC0D9B">
        <w:rPr>
          <w:sz w:val="28"/>
          <w:szCs w:val="28"/>
        </w:rPr>
        <w:t xml:space="preserve"> субъектно-ориентированного перфекционизма вне зависимости от пола выявлена положительная корреляция с такими характеристиками, как невротизм, совестливость и эстетическая впечатлительность, а также отрицательная с асоциальностью.  У юношей </w:t>
      </w:r>
      <w:proofErr w:type="gramStart"/>
      <w:r w:rsidRPr="00AC0D9B">
        <w:rPr>
          <w:sz w:val="28"/>
          <w:szCs w:val="28"/>
        </w:rPr>
        <w:t>субъектно-ориентированный</w:t>
      </w:r>
      <w:proofErr w:type="gramEnd"/>
      <w:r w:rsidRPr="00AC0D9B">
        <w:rPr>
          <w:sz w:val="28"/>
          <w:szCs w:val="28"/>
        </w:rPr>
        <w:t xml:space="preserve"> перфекционизм взаимосвязан также с такими показателями, как психотизм, робость, сензитивность. </w:t>
      </w:r>
      <w:proofErr w:type="gramStart"/>
      <w:r w:rsidRPr="00AC0D9B">
        <w:rPr>
          <w:sz w:val="28"/>
          <w:szCs w:val="28"/>
        </w:rPr>
        <w:t>Объектно-ориентированный</w:t>
      </w:r>
      <w:proofErr w:type="gramEnd"/>
      <w:r w:rsidRPr="00AC0D9B">
        <w:rPr>
          <w:sz w:val="28"/>
          <w:szCs w:val="28"/>
        </w:rPr>
        <w:t xml:space="preserve"> пефрекционизм у юношей коррелирует с психической неуравновешенностью, а у девушек с невротизмом, расторможенностью и </w:t>
      </w:r>
      <w:r w:rsidRPr="00AC0D9B">
        <w:rPr>
          <w:sz w:val="28"/>
          <w:szCs w:val="28"/>
        </w:rPr>
        <w:lastRenderedPageBreak/>
        <w:t xml:space="preserve">общительностью. Социально </w:t>
      </w:r>
      <w:proofErr w:type="gramStart"/>
      <w:r w:rsidRPr="00AC0D9B">
        <w:rPr>
          <w:sz w:val="28"/>
          <w:szCs w:val="28"/>
        </w:rPr>
        <w:t>предписываемый</w:t>
      </w:r>
      <w:proofErr w:type="gramEnd"/>
      <w:r w:rsidRPr="00AC0D9B">
        <w:rPr>
          <w:sz w:val="28"/>
          <w:szCs w:val="28"/>
        </w:rPr>
        <w:t xml:space="preserve"> перфекционизм вне зависимости от пола взаимосвязан с такими характеристиками, как невротизм, психотизм, депрессия, робость, психическая неуравновешенность, интроверсия.</w:t>
      </w:r>
    </w:p>
    <w:p w:rsidR="00AC0D9B" w:rsidRPr="00AC0D9B" w:rsidRDefault="00AC0D9B" w:rsidP="0021207A">
      <w:pPr>
        <w:spacing w:line="360" w:lineRule="auto"/>
        <w:ind w:firstLine="709"/>
        <w:jc w:val="center"/>
        <w:rPr>
          <w:i/>
          <w:sz w:val="28"/>
          <w:szCs w:val="28"/>
        </w:rPr>
      </w:pPr>
      <w:r w:rsidRPr="00AC0D9B">
        <w:rPr>
          <w:i/>
          <w:sz w:val="28"/>
          <w:szCs w:val="28"/>
        </w:rPr>
        <w:t>Список использованных источников</w:t>
      </w:r>
    </w:p>
    <w:p w:rsidR="00AC0D9B" w:rsidRPr="00AC0D9B" w:rsidRDefault="00AC0D9B" w:rsidP="0021207A">
      <w:pPr>
        <w:spacing w:line="360" w:lineRule="auto"/>
        <w:ind w:firstLine="709"/>
        <w:jc w:val="both"/>
        <w:rPr>
          <w:sz w:val="28"/>
          <w:szCs w:val="28"/>
        </w:rPr>
      </w:pPr>
      <w:r w:rsidRPr="00AC0D9B">
        <w:rPr>
          <w:sz w:val="28"/>
          <w:szCs w:val="28"/>
        </w:rPr>
        <w:t>1.</w:t>
      </w:r>
      <w:r w:rsidRPr="00AC0D9B">
        <w:rPr>
          <w:sz w:val="28"/>
          <w:szCs w:val="28"/>
        </w:rPr>
        <w:tab/>
        <w:t>Иванченко, Г.В. Совершенство в искусстве и в</w:t>
      </w:r>
      <w:r w:rsidR="0021207A">
        <w:rPr>
          <w:sz w:val="28"/>
          <w:szCs w:val="28"/>
        </w:rPr>
        <w:t xml:space="preserve"> жизни / Г.В. </w:t>
      </w:r>
      <w:r w:rsidRPr="00AC0D9B">
        <w:rPr>
          <w:sz w:val="28"/>
          <w:szCs w:val="28"/>
        </w:rPr>
        <w:t>Иванченко. – М.</w:t>
      </w:r>
      <w:proofErr w:type="gramStart"/>
      <w:r w:rsidR="0021207A">
        <w:rPr>
          <w:sz w:val="28"/>
          <w:szCs w:val="28"/>
        </w:rPr>
        <w:t xml:space="preserve"> </w:t>
      </w:r>
      <w:r w:rsidRPr="00AC0D9B">
        <w:rPr>
          <w:sz w:val="28"/>
          <w:szCs w:val="28"/>
        </w:rPr>
        <w:t>:</w:t>
      </w:r>
      <w:proofErr w:type="gramEnd"/>
      <w:r w:rsidRPr="00AC0D9B">
        <w:rPr>
          <w:sz w:val="28"/>
          <w:szCs w:val="28"/>
        </w:rPr>
        <w:t xml:space="preserve"> КомКнига, 2007. – 176 с.</w:t>
      </w:r>
    </w:p>
    <w:p w:rsidR="00AC0D9B" w:rsidRPr="00AC0D9B" w:rsidRDefault="00AC0D9B" w:rsidP="0021207A">
      <w:pPr>
        <w:spacing w:line="360" w:lineRule="auto"/>
        <w:ind w:firstLine="709"/>
        <w:jc w:val="both"/>
        <w:rPr>
          <w:sz w:val="28"/>
          <w:szCs w:val="28"/>
        </w:rPr>
      </w:pPr>
      <w:r>
        <w:rPr>
          <w:sz w:val="28"/>
          <w:szCs w:val="28"/>
        </w:rPr>
        <w:t xml:space="preserve">2. </w:t>
      </w:r>
      <w:r w:rsidRPr="00AC0D9B">
        <w:rPr>
          <w:sz w:val="28"/>
          <w:szCs w:val="28"/>
        </w:rPr>
        <w:t>Ясная, В.А. Перфекционизм: история изучения и современное состояние проблемы / В.А. Ясная, С.Н. Ениколопов // Вопросы психологии. – 2007. – № 4. – С. 157–168.</w:t>
      </w:r>
    </w:p>
    <w:p w:rsidR="00AC0D9B" w:rsidRPr="00AC0D9B" w:rsidRDefault="00AC0D9B" w:rsidP="0021207A">
      <w:pPr>
        <w:spacing w:line="360" w:lineRule="auto"/>
        <w:ind w:firstLine="709"/>
        <w:jc w:val="both"/>
        <w:rPr>
          <w:sz w:val="28"/>
          <w:szCs w:val="28"/>
          <w:lang w:val="en-US"/>
        </w:rPr>
      </w:pPr>
      <w:r w:rsidRPr="00AC0D9B">
        <w:rPr>
          <w:sz w:val="28"/>
          <w:szCs w:val="28"/>
          <w:lang w:val="en-US"/>
        </w:rPr>
        <w:t>3.</w:t>
      </w:r>
      <w:r w:rsidRPr="00AC0D9B">
        <w:rPr>
          <w:sz w:val="28"/>
          <w:szCs w:val="28"/>
          <w:lang w:val="en-US"/>
        </w:rPr>
        <w:tab/>
        <w:t xml:space="preserve">Flett, G.L. Components of perfectionism and procrastination in college students / G.L. Flett, K.R. Blankstein, P.L. Hewitt, S. Koledin // Social behavior and personality. – 1992. </w:t>
      </w:r>
      <w:proofErr w:type="gramStart"/>
      <w:r w:rsidRPr="00AC0D9B">
        <w:rPr>
          <w:sz w:val="28"/>
          <w:szCs w:val="28"/>
          <w:lang w:val="en-US"/>
        </w:rPr>
        <w:t>– № 20 (2).</w:t>
      </w:r>
      <w:proofErr w:type="gramEnd"/>
      <w:r w:rsidRPr="00AC0D9B">
        <w:rPr>
          <w:sz w:val="28"/>
          <w:szCs w:val="28"/>
          <w:lang w:val="en-US"/>
        </w:rPr>
        <w:t xml:space="preserve"> – P. 85–94.</w:t>
      </w:r>
    </w:p>
    <w:p w:rsidR="00AC0D9B" w:rsidRPr="00AC0D9B" w:rsidRDefault="00AC0D9B" w:rsidP="0021207A">
      <w:pPr>
        <w:spacing w:line="360" w:lineRule="auto"/>
        <w:ind w:firstLine="709"/>
        <w:jc w:val="both"/>
        <w:rPr>
          <w:sz w:val="28"/>
          <w:szCs w:val="28"/>
          <w:lang w:val="en-US"/>
        </w:rPr>
      </w:pPr>
      <w:r w:rsidRPr="00AC0D9B">
        <w:rPr>
          <w:sz w:val="28"/>
          <w:szCs w:val="28"/>
          <w:lang w:val="en-US"/>
        </w:rPr>
        <w:t>4.</w:t>
      </w:r>
      <w:r w:rsidRPr="00AC0D9B">
        <w:rPr>
          <w:sz w:val="28"/>
          <w:szCs w:val="28"/>
          <w:lang w:val="en-US"/>
        </w:rPr>
        <w:tab/>
        <w:t xml:space="preserve">Flett, G.L. Perfectionism, Distress, and Irrational Beliefs in High School Students: Analyses with an Abbreviated Survey of Personal Beliefs for Adolescents / G.L. Flett, P.L. Hewitt, W.M. Winnie Cheng // J Rat-Emo Cognitive-Behav Ther. – 2008. </w:t>
      </w:r>
      <w:proofErr w:type="gramStart"/>
      <w:r w:rsidRPr="00AC0D9B">
        <w:rPr>
          <w:sz w:val="28"/>
          <w:szCs w:val="28"/>
          <w:lang w:val="en-US"/>
        </w:rPr>
        <w:t>– № 26.</w:t>
      </w:r>
      <w:proofErr w:type="gramEnd"/>
      <w:r w:rsidRPr="00AC0D9B">
        <w:rPr>
          <w:sz w:val="28"/>
          <w:szCs w:val="28"/>
          <w:lang w:val="en-US"/>
        </w:rPr>
        <w:t xml:space="preserve"> – P. 194–205.</w:t>
      </w:r>
    </w:p>
    <w:p w:rsidR="00AC0D9B" w:rsidRPr="00AC0D9B" w:rsidRDefault="00AC0D9B" w:rsidP="0021207A">
      <w:pPr>
        <w:spacing w:line="360" w:lineRule="auto"/>
        <w:ind w:firstLine="709"/>
        <w:jc w:val="both"/>
        <w:rPr>
          <w:sz w:val="28"/>
          <w:szCs w:val="28"/>
        </w:rPr>
      </w:pPr>
      <w:r w:rsidRPr="00AC0D9B">
        <w:rPr>
          <w:sz w:val="28"/>
          <w:szCs w:val="28"/>
        </w:rPr>
        <w:t>5.</w:t>
      </w:r>
      <w:r w:rsidRPr="00AC0D9B">
        <w:rPr>
          <w:sz w:val="28"/>
          <w:szCs w:val="28"/>
        </w:rPr>
        <w:tab/>
        <w:t>Грачева, И.И. Адаптация методики «Многомерная шкала перфекционизма» П. Хьюитта и Г. Флетта / И.И. Грачева // Психологический журнал. – 2006. – №6. – С. 73–80.</w:t>
      </w:r>
    </w:p>
    <w:p w:rsidR="00AC0D9B" w:rsidRPr="00AC0D9B" w:rsidRDefault="00AC0D9B" w:rsidP="0021207A">
      <w:pPr>
        <w:spacing w:line="360" w:lineRule="auto"/>
        <w:ind w:firstLine="709"/>
        <w:jc w:val="both"/>
        <w:rPr>
          <w:sz w:val="28"/>
          <w:szCs w:val="28"/>
        </w:rPr>
      </w:pPr>
      <w:r w:rsidRPr="00AC0D9B">
        <w:rPr>
          <w:sz w:val="28"/>
          <w:szCs w:val="28"/>
        </w:rPr>
        <w:t>6.</w:t>
      </w:r>
      <w:r w:rsidRPr="00AC0D9B">
        <w:rPr>
          <w:sz w:val="28"/>
          <w:szCs w:val="28"/>
        </w:rPr>
        <w:tab/>
        <w:t>Мельников, В.М. Введение в экспериментальную психологию личности / В.М. Мельников, Л.Т. Ямпольский. – М.: Просвещение, 1985. – 320 с.</w:t>
      </w:r>
    </w:p>
    <w:p w:rsidR="00AC0D9B" w:rsidRDefault="00AC0D9B" w:rsidP="0021207A">
      <w:pPr>
        <w:spacing w:line="360" w:lineRule="auto"/>
        <w:ind w:firstLine="709"/>
        <w:rPr>
          <w:sz w:val="28"/>
          <w:szCs w:val="28"/>
        </w:rPr>
      </w:pPr>
      <w:r>
        <w:rPr>
          <w:sz w:val="28"/>
          <w:szCs w:val="28"/>
        </w:rPr>
        <w:br w:type="page"/>
      </w:r>
    </w:p>
    <w:p w:rsidR="003D3B28" w:rsidRPr="003D3B28" w:rsidRDefault="003D3B28" w:rsidP="001C1EBA">
      <w:pPr>
        <w:spacing w:line="360" w:lineRule="auto"/>
        <w:jc w:val="right"/>
        <w:rPr>
          <w:sz w:val="28"/>
          <w:szCs w:val="28"/>
        </w:rPr>
      </w:pPr>
      <w:r w:rsidRPr="003D3B28">
        <w:rPr>
          <w:sz w:val="28"/>
          <w:szCs w:val="28"/>
        </w:rPr>
        <w:lastRenderedPageBreak/>
        <w:t>Станкевич Л.С.</w:t>
      </w:r>
    </w:p>
    <w:p w:rsidR="0021207A" w:rsidRDefault="003D3B28" w:rsidP="001C1EBA">
      <w:pPr>
        <w:spacing w:line="360" w:lineRule="auto"/>
        <w:jc w:val="right"/>
        <w:rPr>
          <w:sz w:val="28"/>
          <w:szCs w:val="28"/>
        </w:rPr>
      </w:pPr>
      <w:proofErr w:type="gramStart"/>
      <w:r w:rsidRPr="003D3B28">
        <w:rPr>
          <w:sz w:val="28"/>
          <w:szCs w:val="28"/>
        </w:rPr>
        <w:t xml:space="preserve">(Карпинский К.В., </w:t>
      </w:r>
      <w:r w:rsidR="0021207A" w:rsidRPr="003D3B28">
        <w:rPr>
          <w:sz w:val="28"/>
          <w:szCs w:val="28"/>
        </w:rPr>
        <w:t xml:space="preserve">кандидат психологических наук, </w:t>
      </w:r>
      <w:proofErr w:type="gramEnd"/>
    </w:p>
    <w:p w:rsidR="003D3B28" w:rsidRDefault="003D3B28" w:rsidP="001C1EBA">
      <w:pPr>
        <w:spacing w:line="360" w:lineRule="auto"/>
        <w:jc w:val="right"/>
        <w:rPr>
          <w:sz w:val="28"/>
          <w:szCs w:val="28"/>
        </w:rPr>
      </w:pPr>
      <w:r w:rsidRPr="003D3B28">
        <w:rPr>
          <w:sz w:val="28"/>
          <w:szCs w:val="28"/>
        </w:rPr>
        <w:t xml:space="preserve">заведующий кафедрой экспериментальной и прикладной психологии, </w:t>
      </w:r>
    </w:p>
    <w:p w:rsidR="003D3B28" w:rsidRPr="003D3B28" w:rsidRDefault="003D3B28" w:rsidP="001C1EBA">
      <w:pPr>
        <w:spacing w:line="360" w:lineRule="auto"/>
        <w:jc w:val="right"/>
        <w:rPr>
          <w:sz w:val="28"/>
          <w:szCs w:val="28"/>
        </w:rPr>
      </w:pPr>
      <w:r w:rsidRPr="003D3B28">
        <w:rPr>
          <w:sz w:val="28"/>
          <w:szCs w:val="28"/>
        </w:rPr>
        <w:t>доцент)</w:t>
      </w:r>
    </w:p>
    <w:p w:rsidR="003D3B28" w:rsidRDefault="003D3B28" w:rsidP="001C1EBA">
      <w:pPr>
        <w:spacing w:line="360" w:lineRule="auto"/>
        <w:jc w:val="right"/>
        <w:rPr>
          <w:sz w:val="28"/>
          <w:szCs w:val="28"/>
        </w:rPr>
      </w:pPr>
      <w:r w:rsidRPr="003D3B28">
        <w:rPr>
          <w:sz w:val="28"/>
          <w:szCs w:val="28"/>
        </w:rPr>
        <w:t>ГрГУ им. Я. Купалы, Гродно</w:t>
      </w:r>
    </w:p>
    <w:p w:rsidR="003D3B28" w:rsidRPr="003D3B28" w:rsidRDefault="003D3B28" w:rsidP="001C1EBA">
      <w:pPr>
        <w:spacing w:line="360" w:lineRule="auto"/>
        <w:jc w:val="right"/>
        <w:rPr>
          <w:sz w:val="28"/>
          <w:szCs w:val="28"/>
        </w:rPr>
      </w:pPr>
    </w:p>
    <w:p w:rsidR="003D3B28" w:rsidRPr="003D3B28" w:rsidRDefault="003D3B28" w:rsidP="001C1EBA">
      <w:pPr>
        <w:spacing w:line="360" w:lineRule="auto"/>
        <w:jc w:val="center"/>
        <w:rPr>
          <w:b/>
          <w:sz w:val="28"/>
          <w:szCs w:val="28"/>
        </w:rPr>
      </w:pPr>
      <w:r w:rsidRPr="003D3B28">
        <w:rPr>
          <w:b/>
          <w:sz w:val="28"/>
          <w:szCs w:val="28"/>
        </w:rPr>
        <w:t>ТЕОРЕТИЧЕСКИЕ АСПЕКТЫ ИЗУЧЕНИЯ СМЫСЛОЖИЗНЕННЫХ СОСТОЯНИЙ И ПСИХИЧЕСКОГО ЗДОРОВЬЯ ЛИЧНОСТИ</w:t>
      </w:r>
    </w:p>
    <w:p w:rsidR="003D3B28" w:rsidRPr="003D3B28" w:rsidRDefault="003D3B28" w:rsidP="001C1EBA">
      <w:pPr>
        <w:spacing w:line="360" w:lineRule="auto"/>
        <w:jc w:val="both"/>
        <w:rPr>
          <w:sz w:val="28"/>
          <w:szCs w:val="28"/>
        </w:rPr>
      </w:pPr>
    </w:p>
    <w:p w:rsidR="003D3B28" w:rsidRPr="003D3B28" w:rsidRDefault="003D3B28" w:rsidP="0021207A">
      <w:pPr>
        <w:spacing w:line="360" w:lineRule="auto"/>
        <w:ind w:firstLine="709"/>
        <w:jc w:val="both"/>
        <w:rPr>
          <w:sz w:val="28"/>
          <w:szCs w:val="28"/>
        </w:rPr>
      </w:pPr>
      <w:r w:rsidRPr="003D3B28">
        <w:rPr>
          <w:sz w:val="28"/>
          <w:szCs w:val="28"/>
        </w:rPr>
        <w:t xml:space="preserve">Малоизученная на сегодняшний день проблема смысложизненных состояний, которыми являются состояние осмысленности жизни и состояние смысложизненного кризиса, длительное  время  не  имевшая  отраслевой принадлежности, в современной науке приобретает актуальность, теоретическую и практическую значимость и занимает достойное место в проблемном поле психологии жизненного пути личности и кризисной психологии. Несмотря на обилие подходов, на сегодняшний день психологии известно очень немного о специфике субъективного переживания человеком смысложизненного кризиса, механизмах и закономерностях его возникновения, течения и преодоления, о его последствиях для психического здоровья и личностного благополучия. В силу данного обстоятельства на передний план выдвигается задача теоретико-эмпирического изучения смысложизненного кризиса и осмысленности жизни, а также </w:t>
      </w:r>
      <w:proofErr w:type="gramStart"/>
      <w:r w:rsidRPr="003D3B28">
        <w:rPr>
          <w:sz w:val="28"/>
          <w:szCs w:val="28"/>
        </w:rPr>
        <w:t>о</w:t>
      </w:r>
      <w:proofErr w:type="gramEnd"/>
      <w:r w:rsidRPr="003D3B28">
        <w:rPr>
          <w:sz w:val="28"/>
          <w:szCs w:val="28"/>
        </w:rPr>
        <w:t xml:space="preserve"> их влиянии на психическое здоровье личности.</w:t>
      </w:r>
    </w:p>
    <w:p w:rsidR="003D3B28" w:rsidRPr="003D3B28" w:rsidRDefault="003D3B28" w:rsidP="0021207A">
      <w:pPr>
        <w:spacing w:line="360" w:lineRule="auto"/>
        <w:ind w:firstLine="709"/>
        <w:jc w:val="both"/>
        <w:rPr>
          <w:sz w:val="28"/>
          <w:szCs w:val="28"/>
        </w:rPr>
      </w:pPr>
      <w:r w:rsidRPr="003D3B28">
        <w:rPr>
          <w:sz w:val="28"/>
          <w:szCs w:val="28"/>
        </w:rPr>
        <w:t xml:space="preserve">Со времени выхода первых психологических работ по проблеме смысла жизни и до наших дней базовым, основополагающим параметром дифференциации людей выступает дихотомия «осмысленная жизнь – смысложизненный кризис». Она задает полюсы самых контрастных, выпуклых смысложизненных различий. На одном полюсе оказываются </w:t>
      </w:r>
      <w:r w:rsidRPr="003D3B28">
        <w:rPr>
          <w:sz w:val="28"/>
          <w:szCs w:val="28"/>
        </w:rPr>
        <w:lastRenderedPageBreak/>
        <w:t>люди, переживающие состояние ценностно-смысловой полноты и обоснованности собственного бытия. На противоположном – группируются те, кто страдает от бессмысленности жизни и охвачен смысложизненным кризисом, который принято определять понятиями «экзистенциальный вакуум», «экзистенциальный невроз», «метапатология», «фрустрация потребности в смысле жизни» и пр. Если представить этот основополагающий параметр не в дихотомическом, биполярном виде, а как психологический континуум, то мы получим шкалу индивидуальных различий в уровне общей осмысленности жизни [1].</w:t>
      </w:r>
    </w:p>
    <w:p w:rsidR="003D3B28" w:rsidRPr="003D3B28" w:rsidRDefault="003D3B28" w:rsidP="0021207A">
      <w:pPr>
        <w:spacing w:line="360" w:lineRule="auto"/>
        <w:ind w:firstLine="709"/>
        <w:jc w:val="both"/>
        <w:rPr>
          <w:sz w:val="28"/>
          <w:szCs w:val="28"/>
        </w:rPr>
      </w:pPr>
      <w:r w:rsidRPr="003D3B28">
        <w:rPr>
          <w:sz w:val="28"/>
          <w:szCs w:val="28"/>
        </w:rPr>
        <w:t>Осмысленность жизни – это субъективная значимость объектов и явлений действительности, проявляющихся в двух формах:</w:t>
      </w:r>
    </w:p>
    <w:p w:rsidR="003D3B28" w:rsidRPr="003D3B28" w:rsidRDefault="003D3B28" w:rsidP="0021207A">
      <w:pPr>
        <w:spacing w:line="360" w:lineRule="auto"/>
        <w:ind w:firstLine="709"/>
        <w:jc w:val="both"/>
        <w:rPr>
          <w:sz w:val="28"/>
          <w:szCs w:val="28"/>
        </w:rPr>
      </w:pPr>
      <w:r w:rsidRPr="003D3B28">
        <w:rPr>
          <w:sz w:val="28"/>
          <w:szCs w:val="28"/>
        </w:rPr>
        <w:t>1) в эмоциональной окраске образов восприятия и представлений этих объектов и явлений;</w:t>
      </w:r>
    </w:p>
    <w:p w:rsidR="003D3B28" w:rsidRPr="003D3B28" w:rsidRDefault="003D3B28" w:rsidP="0021207A">
      <w:pPr>
        <w:spacing w:line="360" w:lineRule="auto"/>
        <w:ind w:firstLine="709"/>
        <w:jc w:val="both"/>
        <w:rPr>
          <w:sz w:val="28"/>
          <w:szCs w:val="28"/>
        </w:rPr>
      </w:pPr>
      <w:r w:rsidRPr="003D3B28">
        <w:rPr>
          <w:sz w:val="28"/>
          <w:szCs w:val="28"/>
        </w:rPr>
        <w:t>2) в понимании (интерпретации) субъектом их роли и места в своей жизнедеятельности – в удовлетворении определенных потребностей, в реализации тех или иных мотивов [5].</w:t>
      </w:r>
    </w:p>
    <w:p w:rsidR="003D3B28" w:rsidRPr="003D3B28" w:rsidRDefault="003D3B28" w:rsidP="0021207A">
      <w:pPr>
        <w:spacing w:line="360" w:lineRule="auto"/>
        <w:ind w:firstLine="709"/>
        <w:jc w:val="both"/>
        <w:rPr>
          <w:sz w:val="28"/>
          <w:szCs w:val="28"/>
        </w:rPr>
      </w:pPr>
      <w:r w:rsidRPr="003D3B28">
        <w:rPr>
          <w:sz w:val="28"/>
          <w:szCs w:val="28"/>
        </w:rPr>
        <w:t>Осмысленная жизнь соотнесена с тем, что имеет перспективу, осознана и управляется преимущественно целями, которые мы сами себе ставим; она соотносима с нашими возможностями и управляется ими. Смысл позволяет нам существовать в поле свободно выбираемых нами возможностей, а не действующих на нас механических внешних сил [4].</w:t>
      </w:r>
    </w:p>
    <w:p w:rsidR="003D3B28" w:rsidRPr="003D3B28" w:rsidRDefault="003D3B28" w:rsidP="0021207A">
      <w:pPr>
        <w:spacing w:line="360" w:lineRule="auto"/>
        <w:ind w:firstLine="709"/>
        <w:jc w:val="both"/>
        <w:rPr>
          <w:sz w:val="28"/>
          <w:szCs w:val="28"/>
        </w:rPr>
      </w:pPr>
      <w:r w:rsidRPr="003D3B28">
        <w:rPr>
          <w:sz w:val="28"/>
          <w:szCs w:val="28"/>
        </w:rPr>
        <w:t xml:space="preserve">С самых общих позиций смысложизненный кризис можно определить как длящееся состояние личностного развития, порождаемое неразрешимыми или неразрешенными противоречиями в поиске и практической реализации смысла индивидуальной жизни. </w:t>
      </w:r>
    </w:p>
    <w:p w:rsidR="003D3B28" w:rsidRPr="003D3B28" w:rsidRDefault="003D3B28" w:rsidP="0021207A">
      <w:pPr>
        <w:spacing w:line="360" w:lineRule="auto"/>
        <w:ind w:firstLine="709"/>
        <w:jc w:val="both"/>
        <w:rPr>
          <w:sz w:val="28"/>
          <w:szCs w:val="28"/>
        </w:rPr>
      </w:pPr>
      <w:r w:rsidRPr="003D3B28">
        <w:rPr>
          <w:sz w:val="28"/>
          <w:szCs w:val="28"/>
        </w:rPr>
        <w:t xml:space="preserve">Несмотря на существенные терминологические различия, достигнут консенсус в понимании механизмов и закономерностей возникновения смысложизненного кризиса в развитии личности. Большинство исследователей рассматривает его либо как кризис бессмысленности, </w:t>
      </w:r>
      <w:r w:rsidRPr="003D3B28">
        <w:rPr>
          <w:sz w:val="28"/>
          <w:szCs w:val="28"/>
        </w:rPr>
        <w:lastRenderedPageBreak/>
        <w:t>который наступает из-за отсутствия смысла в жизни и невозможности его отыскать, либо как кризис смыслоутраты, который порождается потерей смысла жизни в критической ситуации и невозможностью его восстановить.</w:t>
      </w:r>
    </w:p>
    <w:p w:rsidR="003D3B28" w:rsidRPr="003D3B28" w:rsidRDefault="003D3B28" w:rsidP="0021207A">
      <w:pPr>
        <w:spacing w:line="360" w:lineRule="auto"/>
        <w:ind w:firstLine="709"/>
        <w:jc w:val="both"/>
        <w:rPr>
          <w:sz w:val="28"/>
          <w:szCs w:val="28"/>
        </w:rPr>
      </w:pPr>
      <w:r w:rsidRPr="003D3B28">
        <w:rPr>
          <w:sz w:val="28"/>
          <w:szCs w:val="28"/>
        </w:rPr>
        <w:t>В любом случае главным этиологическим фактором считается дефицит ценностей, которые организовывали, структурировали и наполняли бы индивидуальную жизнь смыслом, только в кризисе бессмысленности это первичный дефицит, а в кризисе смыслоутраты – вторичный дефицит, которому предшествовало относительное смысложизненное благополучие [3].</w:t>
      </w:r>
    </w:p>
    <w:p w:rsidR="003D3B28" w:rsidRPr="003D3B28" w:rsidRDefault="003D3B28" w:rsidP="0021207A">
      <w:pPr>
        <w:spacing w:line="360" w:lineRule="auto"/>
        <w:ind w:firstLine="709"/>
        <w:jc w:val="both"/>
        <w:rPr>
          <w:sz w:val="28"/>
          <w:szCs w:val="28"/>
        </w:rPr>
      </w:pPr>
      <w:r w:rsidRPr="003D3B28">
        <w:rPr>
          <w:sz w:val="28"/>
          <w:szCs w:val="28"/>
        </w:rPr>
        <w:t>Таким образом, полюс «осмысленности» сопряжен с устойчивой адаптацией, психическим здоровьем, субъективным и психологическим благополучием, жизненной продуктивностью и прогрессивным, восходящим развитием личности. Напротив, коррелятами полюса «бессмысленности» и «смысложизненного кризиса» выступают дезадаптация, психопатология, субъективное и психологическое неблагополучие, жизненная непродуктивность, стагнация и регресс в личностном развитии.</w:t>
      </w:r>
    </w:p>
    <w:p w:rsidR="003D3B28" w:rsidRPr="003D3B28" w:rsidRDefault="003D3B28" w:rsidP="0021207A">
      <w:pPr>
        <w:spacing w:line="360" w:lineRule="auto"/>
        <w:ind w:firstLine="709"/>
        <w:jc w:val="both"/>
        <w:rPr>
          <w:sz w:val="28"/>
          <w:szCs w:val="28"/>
        </w:rPr>
      </w:pPr>
      <w:r w:rsidRPr="003D3B28">
        <w:rPr>
          <w:sz w:val="28"/>
          <w:szCs w:val="28"/>
        </w:rPr>
        <w:t>Все указывает на то, что параметр «осмысленность жизни — смысложизненный кризис» обладает высокой дискриминативной, объяснительной и прогностической силой. Однако смысл жизни является слишком сложной психической реальностью, чтобы ее можно было охватить единственным параметром [1].</w:t>
      </w:r>
    </w:p>
    <w:p w:rsidR="003D3B28" w:rsidRPr="003D3B28" w:rsidRDefault="003D3B28" w:rsidP="0021207A">
      <w:pPr>
        <w:spacing w:line="360" w:lineRule="auto"/>
        <w:ind w:firstLine="709"/>
        <w:jc w:val="both"/>
        <w:rPr>
          <w:sz w:val="28"/>
          <w:szCs w:val="28"/>
        </w:rPr>
      </w:pPr>
      <w:r w:rsidRPr="003D3B28">
        <w:rPr>
          <w:sz w:val="28"/>
          <w:szCs w:val="28"/>
        </w:rPr>
        <w:t xml:space="preserve">Сложилась широкая палитра мнений, порой контрастных, относительно связи кризиса смысла жизни с психопатологией. Всю совокупность мнений по данному вопросу можно свести к нескольким концептуальным позициям. Согласно первой из них смысл и бессмысленность жизни – это клинически индифферентные и иррелевантные явления, которые не имеют ни саногенного, ни патогенного значения. Данная позиция опровергается результатами многочисленных </w:t>
      </w:r>
      <w:r w:rsidRPr="003D3B28">
        <w:rPr>
          <w:sz w:val="28"/>
          <w:szCs w:val="28"/>
        </w:rPr>
        <w:lastRenderedPageBreak/>
        <w:t>эмпирических исследований, доказывающих, что осмысленность жизни является коррелятом психической нормы,  а  бессмысленность –  «эквивалентом» психопатологии [2].</w:t>
      </w:r>
    </w:p>
    <w:p w:rsidR="003D3B28" w:rsidRPr="003D3B28" w:rsidRDefault="003D3B28" w:rsidP="0021207A">
      <w:pPr>
        <w:spacing w:line="360" w:lineRule="auto"/>
        <w:ind w:firstLine="709"/>
        <w:jc w:val="both"/>
        <w:rPr>
          <w:sz w:val="28"/>
          <w:szCs w:val="28"/>
        </w:rPr>
      </w:pPr>
      <w:r w:rsidRPr="003D3B28">
        <w:rPr>
          <w:sz w:val="28"/>
          <w:szCs w:val="28"/>
        </w:rPr>
        <w:t xml:space="preserve">Итоги  подобных  исследований  резюмирует И.Ялом,  который пишет: «Отсутствие  ощущения  смысла жизни способствует психопатологии грубо линейным образом: чем меньше ощущение смысла, чем больше тяжесть психопатологии» [6, с.515]. </w:t>
      </w:r>
    </w:p>
    <w:p w:rsidR="003D3B28" w:rsidRPr="003D3B28" w:rsidRDefault="003D3B28" w:rsidP="0021207A">
      <w:pPr>
        <w:spacing w:line="360" w:lineRule="auto"/>
        <w:ind w:firstLine="709"/>
        <w:jc w:val="both"/>
        <w:rPr>
          <w:sz w:val="28"/>
          <w:szCs w:val="28"/>
        </w:rPr>
      </w:pPr>
      <w:r w:rsidRPr="003D3B28">
        <w:rPr>
          <w:sz w:val="28"/>
          <w:szCs w:val="28"/>
        </w:rPr>
        <w:t xml:space="preserve">Поэтому на сегодняшний день преобладает позиция, согласно которой запущенный кризис смысла жизни рассматривается как мощный фактор личностных нарушений, т.е. как клинически релевантный феномен. </w:t>
      </w:r>
    </w:p>
    <w:p w:rsidR="003D3B28" w:rsidRPr="003D3B28" w:rsidRDefault="003D3B28" w:rsidP="0021207A">
      <w:pPr>
        <w:spacing w:line="360" w:lineRule="auto"/>
        <w:ind w:firstLine="709"/>
        <w:jc w:val="center"/>
        <w:rPr>
          <w:i/>
          <w:sz w:val="28"/>
          <w:szCs w:val="28"/>
        </w:rPr>
      </w:pPr>
      <w:r w:rsidRPr="003D3B28">
        <w:rPr>
          <w:i/>
          <w:sz w:val="28"/>
          <w:szCs w:val="28"/>
        </w:rPr>
        <w:t>Список использованных источников</w:t>
      </w:r>
    </w:p>
    <w:p w:rsidR="003D3B28" w:rsidRPr="003D3B28" w:rsidRDefault="0021207A" w:rsidP="0021207A">
      <w:pPr>
        <w:spacing w:line="360" w:lineRule="auto"/>
        <w:ind w:firstLine="709"/>
        <w:jc w:val="both"/>
        <w:rPr>
          <w:sz w:val="28"/>
          <w:szCs w:val="28"/>
        </w:rPr>
      </w:pPr>
      <w:r>
        <w:rPr>
          <w:sz w:val="28"/>
          <w:szCs w:val="28"/>
        </w:rPr>
        <w:t>1.</w:t>
      </w:r>
      <w:r>
        <w:rPr>
          <w:sz w:val="28"/>
          <w:szCs w:val="28"/>
        </w:rPr>
        <w:tab/>
        <w:t xml:space="preserve"> Карпинский, К.</w:t>
      </w:r>
      <w:r w:rsidR="003D3B28" w:rsidRPr="003D3B28">
        <w:rPr>
          <w:sz w:val="28"/>
          <w:szCs w:val="28"/>
        </w:rPr>
        <w:t>В. Дифференциальная психология смысла жизни: современное состоя</w:t>
      </w:r>
      <w:r>
        <w:rPr>
          <w:sz w:val="28"/>
          <w:szCs w:val="28"/>
        </w:rPr>
        <w:t>ние, проблемы, перспективы / К.</w:t>
      </w:r>
      <w:r w:rsidR="003D3B28" w:rsidRPr="003D3B28">
        <w:rPr>
          <w:sz w:val="28"/>
          <w:szCs w:val="28"/>
        </w:rPr>
        <w:t>В. Карпинский // Диалог. Психологический и социально-педагогический журнал. – 2015. – № 9. – С. 47</w:t>
      </w:r>
      <w:r w:rsidRPr="003D3B28">
        <w:rPr>
          <w:sz w:val="28"/>
          <w:szCs w:val="28"/>
        </w:rPr>
        <w:t>–</w:t>
      </w:r>
      <w:r w:rsidR="003D3B28" w:rsidRPr="003D3B28">
        <w:rPr>
          <w:sz w:val="28"/>
          <w:szCs w:val="28"/>
        </w:rPr>
        <w:t>55.</w:t>
      </w:r>
    </w:p>
    <w:p w:rsidR="003D3B28" w:rsidRPr="003D3B28" w:rsidRDefault="003D3B28" w:rsidP="0021207A">
      <w:pPr>
        <w:spacing w:line="360" w:lineRule="auto"/>
        <w:ind w:firstLine="709"/>
        <w:jc w:val="both"/>
        <w:rPr>
          <w:sz w:val="28"/>
          <w:szCs w:val="28"/>
        </w:rPr>
      </w:pPr>
      <w:r w:rsidRPr="003D3B28">
        <w:rPr>
          <w:sz w:val="28"/>
          <w:szCs w:val="28"/>
        </w:rPr>
        <w:t>2.</w:t>
      </w:r>
      <w:r w:rsidRPr="003D3B28">
        <w:rPr>
          <w:sz w:val="28"/>
          <w:szCs w:val="28"/>
        </w:rPr>
        <w:tab/>
        <w:t>Карпинский, К.</w:t>
      </w:r>
      <w:r w:rsidR="0021207A">
        <w:rPr>
          <w:sz w:val="28"/>
          <w:szCs w:val="28"/>
        </w:rPr>
        <w:t xml:space="preserve"> В. Опросник  смысложизненного кризиса: </w:t>
      </w:r>
      <w:r w:rsidRPr="003D3B28">
        <w:rPr>
          <w:sz w:val="28"/>
          <w:szCs w:val="28"/>
        </w:rPr>
        <w:t>монография / К.В. Карпинский. – Гродно: ГрГУ, 2008. – 108 с.</w:t>
      </w:r>
    </w:p>
    <w:p w:rsidR="003D3B28" w:rsidRPr="003D3B28" w:rsidRDefault="0021207A" w:rsidP="0021207A">
      <w:pPr>
        <w:spacing w:line="360" w:lineRule="auto"/>
        <w:ind w:firstLine="709"/>
        <w:jc w:val="both"/>
        <w:rPr>
          <w:sz w:val="28"/>
          <w:szCs w:val="28"/>
        </w:rPr>
      </w:pPr>
      <w:r>
        <w:rPr>
          <w:sz w:val="28"/>
          <w:szCs w:val="28"/>
        </w:rPr>
        <w:t>3.</w:t>
      </w:r>
      <w:r>
        <w:rPr>
          <w:sz w:val="28"/>
          <w:szCs w:val="28"/>
        </w:rPr>
        <w:tab/>
        <w:t xml:space="preserve"> Карпинский, К.</w:t>
      </w:r>
      <w:r w:rsidR="003D3B28" w:rsidRPr="003D3B28">
        <w:rPr>
          <w:sz w:val="28"/>
          <w:szCs w:val="28"/>
        </w:rPr>
        <w:t xml:space="preserve">В. Ценностные конфликты и смысложизненный </w:t>
      </w:r>
      <w:r>
        <w:rPr>
          <w:sz w:val="28"/>
          <w:szCs w:val="28"/>
        </w:rPr>
        <w:t>кризис в развитии личности / К.</w:t>
      </w:r>
      <w:r w:rsidR="003D3B28" w:rsidRPr="003D3B28">
        <w:rPr>
          <w:sz w:val="28"/>
          <w:szCs w:val="28"/>
        </w:rPr>
        <w:t>В. Карпинский // Психологические исследования (электронный журнал). – 2011. – С. 5</w:t>
      </w:r>
      <w:r w:rsidRPr="003D3B28">
        <w:rPr>
          <w:sz w:val="28"/>
          <w:szCs w:val="28"/>
        </w:rPr>
        <w:t>–</w:t>
      </w:r>
      <w:r w:rsidR="003D3B28" w:rsidRPr="003D3B28">
        <w:rPr>
          <w:sz w:val="28"/>
          <w:szCs w:val="28"/>
        </w:rPr>
        <w:t>7.</w:t>
      </w:r>
    </w:p>
    <w:p w:rsidR="003D3B28" w:rsidRPr="003D3B28" w:rsidRDefault="0021207A" w:rsidP="0021207A">
      <w:pPr>
        <w:spacing w:line="360" w:lineRule="auto"/>
        <w:ind w:firstLine="709"/>
        <w:jc w:val="both"/>
        <w:rPr>
          <w:sz w:val="28"/>
          <w:szCs w:val="28"/>
        </w:rPr>
      </w:pPr>
      <w:r>
        <w:rPr>
          <w:sz w:val="28"/>
          <w:szCs w:val="28"/>
        </w:rPr>
        <w:t>4.</w:t>
      </w:r>
      <w:r>
        <w:rPr>
          <w:sz w:val="28"/>
          <w:szCs w:val="28"/>
        </w:rPr>
        <w:tab/>
        <w:t>Леонтьев Д.</w:t>
      </w:r>
      <w:r w:rsidR="003D3B28" w:rsidRPr="003D3B28">
        <w:rPr>
          <w:sz w:val="28"/>
          <w:szCs w:val="28"/>
        </w:rPr>
        <w:t>А. Новые горизонты пр</w:t>
      </w:r>
      <w:r>
        <w:rPr>
          <w:sz w:val="28"/>
          <w:szCs w:val="28"/>
        </w:rPr>
        <w:t>облемы смысла в психологии / Д.</w:t>
      </w:r>
      <w:r w:rsidR="003D3B28" w:rsidRPr="003D3B28">
        <w:rPr>
          <w:sz w:val="28"/>
          <w:szCs w:val="28"/>
        </w:rPr>
        <w:t xml:space="preserve">А. Леонтьев // Проблема смысла в науках о человеке (к 100-летию Виктора Франкла): материалы международной конференции / Под ред. Д. А. Леонтьева. </w:t>
      </w:r>
      <w:r>
        <w:rPr>
          <w:sz w:val="28"/>
          <w:szCs w:val="28"/>
        </w:rPr>
        <w:t xml:space="preserve">– </w:t>
      </w:r>
      <w:r w:rsidR="003D3B28" w:rsidRPr="003D3B28">
        <w:rPr>
          <w:sz w:val="28"/>
          <w:szCs w:val="28"/>
        </w:rPr>
        <w:t>М.: Смысл, 2005. – С. 36</w:t>
      </w:r>
      <w:r w:rsidRPr="003D3B28">
        <w:rPr>
          <w:sz w:val="28"/>
          <w:szCs w:val="28"/>
        </w:rPr>
        <w:t>–</w:t>
      </w:r>
      <w:r w:rsidR="003D3B28" w:rsidRPr="003D3B28">
        <w:rPr>
          <w:sz w:val="28"/>
          <w:szCs w:val="28"/>
        </w:rPr>
        <w:t xml:space="preserve">49. </w:t>
      </w:r>
    </w:p>
    <w:p w:rsidR="003D3B28" w:rsidRPr="003D3B28" w:rsidRDefault="0021207A" w:rsidP="0021207A">
      <w:pPr>
        <w:spacing w:line="360" w:lineRule="auto"/>
        <w:ind w:firstLine="709"/>
        <w:jc w:val="both"/>
        <w:rPr>
          <w:sz w:val="28"/>
          <w:szCs w:val="28"/>
        </w:rPr>
      </w:pPr>
      <w:r>
        <w:rPr>
          <w:sz w:val="28"/>
          <w:szCs w:val="28"/>
        </w:rPr>
        <w:t>5.</w:t>
      </w:r>
      <w:r>
        <w:rPr>
          <w:sz w:val="28"/>
          <w:szCs w:val="28"/>
        </w:rPr>
        <w:tab/>
        <w:t>Шакуров Р.</w:t>
      </w:r>
      <w:r w:rsidR="003D3B28" w:rsidRPr="003D3B28">
        <w:rPr>
          <w:sz w:val="28"/>
          <w:szCs w:val="28"/>
        </w:rPr>
        <w:t>X. Психология с</w:t>
      </w:r>
      <w:r>
        <w:rPr>
          <w:sz w:val="28"/>
          <w:szCs w:val="28"/>
        </w:rPr>
        <w:t>мыслов: теория преодоления / Р. </w:t>
      </w:r>
      <w:r w:rsidR="003D3B28" w:rsidRPr="003D3B28">
        <w:rPr>
          <w:sz w:val="28"/>
          <w:szCs w:val="28"/>
        </w:rPr>
        <w:t>Х. Шакуров // Вопросы психологии. – 2003. – № 5. – С.18</w:t>
      </w:r>
      <w:r w:rsidRPr="003D3B28">
        <w:rPr>
          <w:sz w:val="28"/>
          <w:szCs w:val="28"/>
        </w:rPr>
        <w:t>–</w:t>
      </w:r>
      <w:r w:rsidR="003D3B28" w:rsidRPr="003D3B28">
        <w:rPr>
          <w:sz w:val="28"/>
          <w:szCs w:val="28"/>
        </w:rPr>
        <w:t xml:space="preserve">33. </w:t>
      </w:r>
    </w:p>
    <w:p w:rsidR="003D3B28" w:rsidRDefault="003D3B28" w:rsidP="0021207A">
      <w:pPr>
        <w:spacing w:line="360" w:lineRule="auto"/>
        <w:ind w:firstLine="709"/>
        <w:jc w:val="both"/>
        <w:rPr>
          <w:sz w:val="28"/>
          <w:szCs w:val="28"/>
        </w:rPr>
      </w:pPr>
      <w:r w:rsidRPr="003D3B28">
        <w:rPr>
          <w:sz w:val="28"/>
          <w:szCs w:val="28"/>
        </w:rPr>
        <w:t>6.</w:t>
      </w:r>
      <w:r w:rsidRPr="003D3B28">
        <w:rPr>
          <w:sz w:val="28"/>
          <w:szCs w:val="28"/>
        </w:rPr>
        <w:tab/>
        <w:t>Ялом, И. Экзистенциальная психотерапия / И. Ялом. – М.: Класс, 1998. – 576 c.</w:t>
      </w:r>
    </w:p>
    <w:p w:rsidR="003D3B28" w:rsidRDefault="003D3B28" w:rsidP="0021207A">
      <w:pPr>
        <w:spacing w:line="360" w:lineRule="auto"/>
        <w:ind w:firstLine="709"/>
        <w:rPr>
          <w:sz w:val="28"/>
          <w:szCs w:val="28"/>
        </w:rPr>
      </w:pPr>
      <w:r>
        <w:rPr>
          <w:sz w:val="28"/>
          <w:szCs w:val="28"/>
        </w:rPr>
        <w:br w:type="page"/>
      </w:r>
    </w:p>
    <w:p w:rsidR="00C33569" w:rsidRPr="00C33569" w:rsidRDefault="00C33569" w:rsidP="001C1EBA">
      <w:pPr>
        <w:spacing w:line="360" w:lineRule="auto"/>
        <w:jc w:val="right"/>
        <w:rPr>
          <w:sz w:val="28"/>
          <w:szCs w:val="28"/>
        </w:rPr>
      </w:pPr>
      <w:r w:rsidRPr="00C33569">
        <w:rPr>
          <w:sz w:val="28"/>
          <w:szCs w:val="28"/>
        </w:rPr>
        <w:lastRenderedPageBreak/>
        <w:t>Ступчик Е.Е.</w:t>
      </w:r>
    </w:p>
    <w:p w:rsidR="00C33569" w:rsidRPr="00C33569" w:rsidRDefault="001675AC" w:rsidP="001C1EBA">
      <w:pPr>
        <w:spacing w:line="360" w:lineRule="auto"/>
        <w:jc w:val="right"/>
        <w:rPr>
          <w:sz w:val="28"/>
          <w:szCs w:val="28"/>
        </w:rPr>
      </w:pPr>
      <w:r>
        <w:rPr>
          <w:sz w:val="28"/>
          <w:szCs w:val="28"/>
        </w:rPr>
        <w:t>(</w:t>
      </w:r>
      <w:r w:rsidR="00C33569" w:rsidRPr="00C33569">
        <w:rPr>
          <w:sz w:val="28"/>
          <w:szCs w:val="28"/>
        </w:rPr>
        <w:t>Янчук В.А. доктор психологических наук, профессор</w:t>
      </w:r>
      <w:r>
        <w:rPr>
          <w:sz w:val="28"/>
          <w:szCs w:val="28"/>
        </w:rPr>
        <w:t>)</w:t>
      </w:r>
    </w:p>
    <w:p w:rsidR="00C33569" w:rsidRDefault="00C33569" w:rsidP="001C1EBA">
      <w:pPr>
        <w:spacing w:line="360" w:lineRule="auto"/>
        <w:jc w:val="right"/>
        <w:rPr>
          <w:sz w:val="28"/>
          <w:szCs w:val="28"/>
        </w:rPr>
      </w:pPr>
      <w:r w:rsidRPr="00C33569">
        <w:rPr>
          <w:sz w:val="28"/>
          <w:szCs w:val="28"/>
        </w:rPr>
        <w:t>ГрГУ им. Я. Купалы, Гродно</w:t>
      </w:r>
    </w:p>
    <w:p w:rsidR="00C33569" w:rsidRPr="00C33569" w:rsidRDefault="00C33569" w:rsidP="001C1EBA">
      <w:pPr>
        <w:spacing w:line="360" w:lineRule="auto"/>
        <w:jc w:val="right"/>
        <w:rPr>
          <w:sz w:val="28"/>
          <w:szCs w:val="28"/>
        </w:rPr>
      </w:pPr>
    </w:p>
    <w:p w:rsidR="00C33569" w:rsidRPr="00C33569" w:rsidRDefault="00C33569" w:rsidP="001C1EBA">
      <w:pPr>
        <w:spacing w:line="360" w:lineRule="auto"/>
        <w:jc w:val="center"/>
        <w:rPr>
          <w:b/>
          <w:sz w:val="28"/>
          <w:szCs w:val="28"/>
        </w:rPr>
      </w:pPr>
      <w:r w:rsidRPr="00C33569">
        <w:rPr>
          <w:b/>
          <w:sz w:val="28"/>
          <w:szCs w:val="28"/>
        </w:rPr>
        <w:t>ИЗУЧЕНИЕ ИНТЕРДЕТЕРМИНАНТ ИГРОВОЙ КОМПЬЮТЕРНОЙ ЗАВИСИМОСТИ У ПОДРОСТКОВ</w:t>
      </w:r>
    </w:p>
    <w:p w:rsidR="00C33569" w:rsidRPr="00C33569" w:rsidRDefault="00C33569" w:rsidP="001C1EBA">
      <w:pPr>
        <w:spacing w:line="360" w:lineRule="auto"/>
        <w:jc w:val="both"/>
        <w:rPr>
          <w:sz w:val="28"/>
          <w:szCs w:val="28"/>
        </w:rPr>
      </w:pPr>
    </w:p>
    <w:p w:rsidR="00C33569" w:rsidRPr="00C33569" w:rsidRDefault="00C33569" w:rsidP="001675AC">
      <w:pPr>
        <w:spacing w:line="360" w:lineRule="auto"/>
        <w:ind w:firstLine="709"/>
        <w:jc w:val="both"/>
        <w:rPr>
          <w:sz w:val="28"/>
          <w:szCs w:val="28"/>
        </w:rPr>
      </w:pPr>
      <w:r w:rsidRPr="00C33569">
        <w:rPr>
          <w:sz w:val="28"/>
          <w:szCs w:val="28"/>
        </w:rPr>
        <w:t>Диалектическая взаимосвязь виртуальной реальности и реальной виртуальности отображает смещение виртуального и реальных миров в сознании человека, попавшего в сетевую зависимость. Виртуальная реальность компьютерных игр привлекает отсутствием морали и правовых норм. Там допустимо то, что не приемлемо в реальной жизни. Людей привлекает безбрежное разнообразие компьютерных игр, их динамичность, постоянно пополняемый репертуар [1].</w:t>
      </w:r>
    </w:p>
    <w:p w:rsidR="00C33569" w:rsidRPr="00C33569" w:rsidRDefault="00C33569" w:rsidP="001675AC">
      <w:pPr>
        <w:spacing w:line="360" w:lineRule="auto"/>
        <w:ind w:firstLine="709"/>
        <w:jc w:val="both"/>
        <w:rPr>
          <w:sz w:val="28"/>
          <w:szCs w:val="28"/>
        </w:rPr>
      </w:pPr>
      <w:r w:rsidRPr="00C33569">
        <w:rPr>
          <w:sz w:val="28"/>
          <w:szCs w:val="28"/>
        </w:rPr>
        <w:t xml:space="preserve">В связи с этим возникла необходимость изучения интердетерминант игровой компьютерной зависимости. В исследовании принимали участие подростки в возрасте 14-15 лет. Выборка составила 78 человек. По результатам исследования, низкий уровень игровой компьютерной зависимости обнаружен у 13% </w:t>
      </w:r>
      <w:proofErr w:type="gramStart"/>
      <w:r w:rsidRPr="00C33569">
        <w:rPr>
          <w:sz w:val="28"/>
          <w:szCs w:val="28"/>
        </w:rPr>
        <w:t>опрошенных</w:t>
      </w:r>
      <w:proofErr w:type="gramEnd"/>
      <w:r w:rsidRPr="00C33569">
        <w:rPr>
          <w:sz w:val="28"/>
          <w:szCs w:val="28"/>
        </w:rPr>
        <w:t>. На стадии увлеченности находятся 68% респондентов и 1 стадия зависимости – 19% подростков. Многочисленную группу составили респонденты, находящиеся на стадии увлеченности компьютерными играми. Данная стадия характеризуется появлением в иерархии новой потребности в компьютерной игре, истинная сущность которой зависит от индивидуально-психологических особенностей личности. В этот момент игра принимает систематический характер. Поскольку на стадии увлеченности возникает потребность в игре, то условно ее можно назвать начальным этапом формирования игровой компьютерной зависимости.</w:t>
      </w:r>
    </w:p>
    <w:p w:rsidR="00C33569" w:rsidRPr="00C33569" w:rsidRDefault="00C33569" w:rsidP="001675AC">
      <w:pPr>
        <w:spacing w:line="360" w:lineRule="auto"/>
        <w:ind w:firstLine="709"/>
        <w:jc w:val="both"/>
        <w:rPr>
          <w:sz w:val="28"/>
          <w:szCs w:val="28"/>
        </w:rPr>
      </w:pPr>
      <w:r w:rsidRPr="00C33569">
        <w:rPr>
          <w:sz w:val="28"/>
          <w:szCs w:val="28"/>
        </w:rPr>
        <w:lastRenderedPageBreak/>
        <w:t>Следующим этапом проведения исследования было письменное интервью, предложенное с целью выявить мнение испытуемого об игровой компьютерной зависимости и о том, что он под этим подразумевает.</w:t>
      </w:r>
    </w:p>
    <w:p w:rsidR="00C33569" w:rsidRPr="00C33569" w:rsidRDefault="00C33569" w:rsidP="001675AC">
      <w:pPr>
        <w:spacing w:line="360" w:lineRule="auto"/>
        <w:ind w:firstLine="709"/>
        <w:jc w:val="both"/>
        <w:rPr>
          <w:sz w:val="28"/>
          <w:szCs w:val="28"/>
        </w:rPr>
      </w:pPr>
      <w:r w:rsidRPr="00C33569">
        <w:rPr>
          <w:sz w:val="28"/>
          <w:szCs w:val="28"/>
        </w:rPr>
        <w:t xml:space="preserve">Практически половина респондентов заявили, что у них в семье есть наглядные примеры развития различных зависимостей (алкоголь, никотиновая зависимость), что в некотором смысле может вносить определенный «вклад» в развитие данного пристрастия. К тому же респонденты отмечают наличие наглядного примера игровой ситуации в своей семье (47%). </w:t>
      </w:r>
    </w:p>
    <w:p w:rsidR="00C33569" w:rsidRPr="00C33569" w:rsidRDefault="00C33569" w:rsidP="001675AC">
      <w:pPr>
        <w:spacing w:line="360" w:lineRule="auto"/>
        <w:ind w:firstLine="709"/>
        <w:jc w:val="both"/>
        <w:rPr>
          <w:sz w:val="28"/>
          <w:szCs w:val="28"/>
        </w:rPr>
      </w:pPr>
      <w:r w:rsidRPr="00C33569">
        <w:rPr>
          <w:sz w:val="28"/>
          <w:szCs w:val="28"/>
        </w:rPr>
        <w:t>Нами выявлено, что определяющим обстоятельством знакомства с компьютерными играми, по мнению подростков, является ситуация покупки компьютера (40%). Так же немаловажной причиной начала игровой деятельности в компьютере является наличие свободного времени (24%) и рекомендации друзей (36%), что подтверждает возрастные особенности данного периода.</w:t>
      </w:r>
    </w:p>
    <w:p w:rsidR="00C33569" w:rsidRPr="00C33569" w:rsidRDefault="00C33569" w:rsidP="001675AC">
      <w:pPr>
        <w:spacing w:line="360" w:lineRule="auto"/>
        <w:ind w:firstLine="709"/>
        <w:jc w:val="both"/>
        <w:rPr>
          <w:sz w:val="28"/>
          <w:szCs w:val="28"/>
        </w:rPr>
      </w:pPr>
      <w:r w:rsidRPr="00C33569">
        <w:rPr>
          <w:sz w:val="28"/>
          <w:szCs w:val="28"/>
        </w:rPr>
        <w:t xml:space="preserve">Большинство респондентов, а именно 66%, заинтересовались компьютерной игрой в младшем школьном возрасте (7-11 лет), а остальные 33%–в подростковом. Вероятно, этот факт связан со временем распространения таких увлечений в обществе. В компьютерных играх в большей степени подростков привлекла графика и сюжет игры (92,3%). </w:t>
      </w:r>
    </w:p>
    <w:p w:rsidR="00C33569" w:rsidRPr="00C33569" w:rsidRDefault="00C33569" w:rsidP="001675AC">
      <w:pPr>
        <w:spacing w:line="360" w:lineRule="auto"/>
        <w:ind w:firstLine="709"/>
        <w:jc w:val="both"/>
        <w:rPr>
          <w:sz w:val="28"/>
          <w:szCs w:val="28"/>
        </w:rPr>
      </w:pPr>
      <w:r w:rsidRPr="00C33569">
        <w:rPr>
          <w:sz w:val="28"/>
          <w:szCs w:val="28"/>
        </w:rPr>
        <w:t xml:space="preserve">Респонденты утверждают, что до увлечения играми и на сегодняшний день нет разницы в стиле жизни (85%). Однако такое ощущение может быть вызвано не внимательным отношением к себе и </w:t>
      </w:r>
      <w:proofErr w:type="gramStart"/>
      <w:r w:rsidRPr="00C33569">
        <w:rPr>
          <w:sz w:val="28"/>
          <w:szCs w:val="28"/>
        </w:rPr>
        <w:t>центрировании</w:t>
      </w:r>
      <w:proofErr w:type="gramEnd"/>
      <w:r w:rsidRPr="00C33569">
        <w:rPr>
          <w:sz w:val="28"/>
          <w:szCs w:val="28"/>
        </w:rPr>
        <w:t xml:space="preserve"> на сиюминутных удовольствиях (в данном случае компьютерной игре). </w:t>
      </w:r>
    </w:p>
    <w:p w:rsidR="00C33569" w:rsidRPr="00C33569" w:rsidRDefault="00C33569" w:rsidP="001675AC">
      <w:pPr>
        <w:spacing w:line="360" w:lineRule="auto"/>
        <w:ind w:firstLine="709"/>
        <w:jc w:val="both"/>
        <w:rPr>
          <w:sz w:val="28"/>
          <w:szCs w:val="28"/>
        </w:rPr>
      </w:pPr>
      <w:r w:rsidRPr="00C33569">
        <w:rPr>
          <w:sz w:val="28"/>
          <w:szCs w:val="28"/>
        </w:rPr>
        <w:t xml:space="preserve">Большинство учащихся (80%) проводят свободное время, используя активный отдых. Однако 20,59% </w:t>
      </w:r>
      <w:proofErr w:type="gramStart"/>
      <w:r w:rsidRPr="00C33569">
        <w:rPr>
          <w:sz w:val="28"/>
          <w:szCs w:val="28"/>
        </w:rPr>
        <w:t>опрошенных</w:t>
      </w:r>
      <w:proofErr w:type="gramEnd"/>
      <w:r w:rsidRPr="00C33569">
        <w:rPr>
          <w:sz w:val="28"/>
          <w:szCs w:val="28"/>
        </w:rPr>
        <w:t xml:space="preserve"> все-таки используют компьютерные игры в качестве средства расслабления. Это уже может говорить об ситуативных факторах развития данной зависимости. </w:t>
      </w:r>
    </w:p>
    <w:p w:rsidR="00C33569" w:rsidRPr="00C33569" w:rsidRDefault="00C33569" w:rsidP="001675AC">
      <w:pPr>
        <w:spacing w:line="360" w:lineRule="auto"/>
        <w:ind w:firstLine="709"/>
        <w:jc w:val="both"/>
        <w:rPr>
          <w:sz w:val="28"/>
          <w:szCs w:val="28"/>
        </w:rPr>
      </w:pPr>
      <w:r w:rsidRPr="00C33569">
        <w:rPr>
          <w:sz w:val="28"/>
          <w:szCs w:val="28"/>
        </w:rPr>
        <w:lastRenderedPageBreak/>
        <w:t>Учащиеся в состоянии прожить без компьютерных игр неограниченное количество времени (88,4%). Они утверждают, что достаточно редко обращаются к таким играм (74,35%). Однако большинство респондентов находятся непосредственно в игре 1-2 часа (69%). Обращают на себя внимание данные, которые говорят нам о значительной аудитории, которая находится в ситуации игры более 6 часов (20,74%). В этот момент возникают вопросы об изложенных ранее результатах, которые говорили об особенностях времяпровождения учащихся. Учитывая тот факт, что подростки учебных заведений проводят большее количество дневного времени на занятиях, то играть более 6 часов эта группа учащихся вероятнее всего может в вечернее и ночное время. Поэтому можно говорить о социальной желательности предыдущих ответов подростков либо идеальном представлении о своей жизни, которое расходится с реальностью.</w:t>
      </w:r>
    </w:p>
    <w:p w:rsidR="00C33569" w:rsidRPr="00C33569" w:rsidRDefault="00C33569" w:rsidP="001675AC">
      <w:pPr>
        <w:spacing w:line="360" w:lineRule="auto"/>
        <w:ind w:firstLine="709"/>
        <w:jc w:val="both"/>
        <w:rPr>
          <w:sz w:val="28"/>
          <w:szCs w:val="28"/>
        </w:rPr>
      </w:pPr>
      <w:r w:rsidRPr="00C33569">
        <w:rPr>
          <w:sz w:val="28"/>
          <w:szCs w:val="28"/>
        </w:rPr>
        <w:t xml:space="preserve">У большинства учащихся нет критического отношения к своей игровой деятельности (98,71%). Однако они не склонны к пропускам занятий (98,71%), что говорит о преобладании учебной деятельности в иерархии мотивов </w:t>
      </w:r>
      <w:proofErr w:type="gramStart"/>
      <w:r w:rsidRPr="00C33569">
        <w:rPr>
          <w:sz w:val="28"/>
          <w:szCs w:val="28"/>
        </w:rPr>
        <w:t>над</w:t>
      </w:r>
      <w:proofErr w:type="gramEnd"/>
      <w:r w:rsidRPr="00C33569">
        <w:rPr>
          <w:sz w:val="28"/>
          <w:szCs w:val="28"/>
        </w:rPr>
        <w:t xml:space="preserve"> игровой. В свою очередь, находясь непосредственно в игре, некоторые учащиеся ощущают радость, удовольствие и интерес (42,31%), что говорит о воздействии игровой ситуации на ранние образования психики, сформировавшиеся в онтогенезе.</w:t>
      </w:r>
    </w:p>
    <w:p w:rsidR="00C33569" w:rsidRPr="00C33569" w:rsidRDefault="00C33569" w:rsidP="001675AC">
      <w:pPr>
        <w:spacing w:line="360" w:lineRule="auto"/>
        <w:ind w:firstLine="709"/>
        <w:jc w:val="both"/>
        <w:rPr>
          <w:sz w:val="28"/>
          <w:szCs w:val="28"/>
        </w:rPr>
      </w:pPr>
      <w:r w:rsidRPr="00C33569">
        <w:rPr>
          <w:sz w:val="28"/>
          <w:szCs w:val="28"/>
        </w:rPr>
        <w:t>Можно сказать, что некоторые опрошенные подростки не полностью могут контролировать свое времяпровождение у компьютера. А именно 39,7% часто засиживаются у компьютера, вопреки планируемому временному отрезку. Однако 24,44% опрошенных утверждают, что с помощью игр они отвлекаются от личных проблем. При этом у большинства подростков нет конфликтов и разногласий по поводу увлечения такими играми (94,87%). Что может означать не заинтересованность родителей жизнью своих детей, их увлечениями, что влечет за собой попустительство в воспитании.</w:t>
      </w:r>
    </w:p>
    <w:p w:rsidR="00C33569" w:rsidRDefault="00C33569" w:rsidP="001675AC">
      <w:pPr>
        <w:spacing w:line="360" w:lineRule="auto"/>
        <w:ind w:firstLine="709"/>
        <w:jc w:val="both"/>
        <w:rPr>
          <w:sz w:val="28"/>
          <w:szCs w:val="28"/>
        </w:rPr>
      </w:pPr>
      <w:r w:rsidRPr="00C33569">
        <w:rPr>
          <w:sz w:val="28"/>
          <w:szCs w:val="28"/>
        </w:rPr>
        <w:lastRenderedPageBreak/>
        <w:t xml:space="preserve">Вышеизложенные результаты могут свидетельствовать только об одном: проблема игровой компьютерной зависимости достаточно серьезна, особенно среди хрупкой, в психологическом плане, аудитории подросткового возраста. </w:t>
      </w:r>
    </w:p>
    <w:p w:rsidR="00C33569" w:rsidRPr="00C33569" w:rsidRDefault="00C33569" w:rsidP="001675AC">
      <w:pPr>
        <w:spacing w:line="360" w:lineRule="auto"/>
        <w:ind w:firstLine="709"/>
        <w:jc w:val="center"/>
        <w:rPr>
          <w:i/>
          <w:sz w:val="28"/>
          <w:szCs w:val="28"/>
        </w:rPr>
      </w:pPr>
      <w:r w:rsidRPr="00C33569">
        <w:rPr>
          <w:i/>
          <w:sz w:val="28"/>
          <w:szCs w:val="28"/>
        </w:rPr>
        <w:t>Список использованных источников</w:t>
      </w:r>
    </w:p>
    <w:p w:rsidR="00C33569" w:rsidRPr="00C33569" w:rsidRDefault="00C33569" w:rsidP="001675AC">
      <w:pPr>
        <w:spacing w:line="360" w:lineRule="auto"/>
        <w:ind w:firstLine="709"/>
        <w:jc w:val="both"/>
        <w:rPr>
          <w:sz w:val="28"/>
          <w:szCs w:val="28"/>
        </w:rPr>
      </w:pPr>
      <w:r w:rsidRPr="00C33569">
        <w:rPr>
          <w:sz w:val="28"/>
          <w:szCs w:val="28"/>
        </w:rPr>
        <w:t>1.</w:t>
      </w:r>
      <w:r w:rsidRPr="00C33569">
        <w:rPr>
          <w:sz w:val="28"/>
          <w:szCs w:val="28"/>
        </w:rPr>
        <w:tab/>
        <w:t>Короленко, Ц.П. Аддиктивное поведение. Общая характеристика и закономерности развития / Ц.П. Короленко // Обозрение психиатрии и медицинской психологии имени В.М. Бехтерева.–1991.–№1.</w:t>
      </w:r>
      <w:r w:rsidR="001675AC">
        <w:rPr>
          <w:sz w:val="28"/>
          <w:szCs w:val="28"/>
        </w:rPr>
        <w:t xml:space="preserve"> </w:t>
      </w:r>
      <w:r w:rsidRPr="00C33569">
        <w:rPr>
          <w:sz w:val="28"/>
          <w:szCs w:val="28"/>
        </w:rPr>
        <w:t>–</w:t>
      </w:r>
      <w:r w:rsidR="001675AC">
        <w:rPr>
          <w:sz w:val="28"/>
          <w:szCs w:val="28"/>
        </w:rPr>
        <w:t xml:space="preserve"> </w:t>
      </w:r>
      <w:r w:rsidRPr="00C33569">
        <w:rPr>
          <w:sz w:val="28"/>
          <w:szCs w:val="28"/>
        </w:rPr>
        <w:t>С. 8–15.</w:t>
      </w:r>
    </w:p>
    <w:p w:rsidR="00C33569" w:rsidRPr="00C33569" w:rsidRDefault="00C33569" w:rsidP="001675AC">
      <w:pPr>
        <w:spacing w:line="360" w:lineRule="auto"/>
        <w:ind w:firstLine="709"/>
        <w:jc w:val="both"/>
        <w:rPr>
          <w:sz w:val="28"/>
          <w:szCs w:val="28"/>
        </w:rPr>
      </w:pPr>
      <w:r w:rsidRPr="00C33569">
        <w:rPr>
          <w:sz w:val="28"/>
          <w:szCs w:val="28"/>
        </w:rPr>
        <w:t>2.</w:t>
      </w:r>
      <w:r w:rsidRPr="00C33569">
        <w:rPr>
          <w:sz w:val="28"/>
          <w:szCs w:val="28"/>
        </w:rPr>
        <w:tab/>
        <w:t>Леонтьев, А.Н. Деятельность, сознание, личность / А.Н. Леонтьев. – М.: Политиздат. – 1975. – С. 304.</w:t>
      </w:r>
    </w:p>
    <w:p w:rsidR="00C33569" w:rsidRPr="00C33569" w:rsidRDefault="00C33569" w:rsidP="001675AC">
      <w:pPr>
        <w:spacing w:line="360" w:lineRule="auto"/>
        <w:ind w:firstLine="709"/>
        <w:jc w:val="both"/>
        <w:rPr>
          <w:sz w:val="28"/>
          <w:szCs w:val="28"/>
        </w:rPr>
      </w:pPr>
      <w:r w:rsidRPr="00C33569">
        <w:rPr>
          <w:sz w:val="28"/>
          <w:szCs w:val="28"/>
        </w:rPr>
        <w:t>3.</w:t>
      </w:r>
      <w:r w:rsidRPr="00C33569">
        <w:rPr>
          <w:sz w:val="28"/>
          <w:szCs w:val="28"/>
        </w:rPr>
        <w:tab/>
        <w:t>Янчук, В.А. К построению социокультурно-интердетерминистской диалогической метатеории интеграции психологическ</w:t>
      </w:r>
      <w:r w:rsidR="001675AC">
        <w:rPr>
          <w:sz w:val="28"/>
          <w:szCs w:val="28"/>
        </w:rPr>
        <w:t xml:space="preserve">ого знания // В.А. Янчук. – М.: Когито-Центр, </w:t>
      </w:r>
      <w:r w:rsidRPr="00C33569">
        <w:rPr>
          <w:sz w:val="28"/>
          <w:szCs w:val="28"/>
        </w:rPr>
        <w:t>2015.</w:t>
      </w:r>
      <w:r w:rsidR="001675AC">
        <w:rPr>
          <w:sz w:val="28"/>
          <w:szCs w:val="28"/>
        </w:rPr>
        <w:t xml:space="preserve"> </w:t>
      </w:r>
      <w:r w:rsidRPr="00C33569">
        <w:rPr>
          <w:sz w:val="28"/>
          <w:szCs w:val="28"/>
        </w:rPr>
        <w:t>–</w:t>
      </w:r>
      <w:r w:rsidR="001675AC">
        <w:rPr>
          <w:sz w:val="28"/>
          <w:szCs w:val="28"/>
        </w:rPr>
        <w:t xml:space="preserve"> </w:t>
      </w:r>
      <w:r w:rsidRPr="00C33569">
        <w:rPr>
          <w:sz w:val="28"/>
          <w:szCs w:val="28"/>
        </w:rPr>
        <w:t>С. 136–138.</w:t>
      </w:r>
    </w:p>
    <w:p w:rsidR="00C33569" w:rsidRDefault="00C33569" w:rsidP="001675AC">
      <w:pPr>
        <w:spacing w:line="360" w:lineRule="auto"/>
        <w:ind w:firstLine="709"/>
        <w:jc w:val="both"/>
        <w:rPr>
          <w:sz w:val="28"/>
          <w:szCs w:val="28"/>
        </w:rPr>
      </w:pPr>
      <w:r w:rsidRPr="00C33569">
        <w:rPr>
          <w:sz w:val="28"/>
          <w:szCs w:val="28"/>
        </w:rPr>
        <w:t>4.</w:t>
      </w:r>
      <w:r w:rsidRPr="00C33569">
        <w:rPr>
          <w:sz w:val="28"/>
          <w:szCs w:val="28"/>
        </w:rPr>
        <w:tab/>
        <w:t xml:space="preserve">Янчук, В.А. Формирование культурной компетентности и создание экокультурной диалогической поддерживающей среды как условия преодоления трудных жизненных </w:t>
      </w:r>
      <w:r w:rsidR="001675AC">
        <w:rPr>
          <w:sz w:val="28"/>
          <w:szCs w:val="28"/>
        </w:rPr>
        <w:t xml:space="preserve">ситуаций ребенком // В.А. Янчук. </w:t>
      </w:r>
      <w:r w:rsidRPr="00C33569">
        <w:rPr>
          <w:sz w:val="28"/>
          <w:szCs w:val="28"/>
        </w:rPr>
        <w:t>–</w:t>
      </w:r>
      <w:r w:rsidR="001675AC">
        <w:rPr>
          <w:sz w:val="28"/>
          <w:szCs w:val="28"/>
        </w:rPr>
        <w:t xml:space="preserve"> Мн.</w:t>
      </w:r>
      <w:proofErr w:type="gramStart"/>
      <w:r w:rsidR="001675AC">
        <w:rPr>
          <w:sz w:val="28"/>
          <w:szCs w:val="28"/>
        </w:rPr>
        <w:t xml:space="preserve"> :</w:t>
      </w:r>
      <w:proofErr w:type="gramEnd"/>
      <w:r w:rsidR="001675AC">
        <w:rPr>
          <w:sz w:val="28"/>
          <w:szCs w:val="28"/>
        </w:rPr>
        <w:t xml:space="preserve"> АПО,</w:t>
      </w:r>
      <w:r w:rsidRPr="00C33569">
        <w:rPr>
          <w:sz w:val="28"/>
          <w:szCs w:val="28"/>
        </w:rPr>
        <w:t xml:space="preserve"> 2014.</w:t>
      </w:r>
      <w:r w:rsidR="001675AC">
        <w:rPr>
          <w:sz w:val="28"/>
          <w:szCs w:val="28"/>
        </w:rPr>
        <w:t xml:space="preserve"> </w:t>
      </w:r>
      <w:r w:rsidRPr="00C33569">
        <w:rPr>
          <w:sz w:val="28"/>
          <w:szCs w:val="28"/>
        </w:rPr>
        <w:t>–</w:t>
      </w:r>
      <w:r w:rsidR="001675AC">
        <w:rPr>
          <w:sz w:val="28"/>
          <w:szCs w:val="28"/>
        </w:rPr>
        <w:t xml:space="preserve"> </w:t>
      </w:r>
      <w:r w:rsidRPr="00C33569">
        <w:rPr>
          <w:sz w:val="28"/>
          <w:szCs w:val="28"/>
        </w:rPr>
        <w:t>С.10–25.</w:t>
      </w:r>
    </w:p>
    <w:p w:rsidR="00C33569" w:rsidRDefault="00C33569" w:rsidP="001C1EBA">
      <w:pPr>
        <w:spacing w:line="360" w:lineRule="auto"/>
        <w:rPr>
          <w:sz w:val="28"/>
          <w:szCs w:val="28"/>
        </w:rPr>
      </w:pPr>
      <w:r>
        <w:rPr>
          <w:sz w:val="28"/>
          <w:szCs w:val="28"/>
        </w:rPr>
        <w:br w:type="page"/>
      </w:r>
    </w:p>
    <w:p w:rsidR="00566657" w:rsidRDefault="00566657" w:rsidP="001C1EBA">
      <w:pPr>
        <w:pStyle w:val="3"/>
        <w:tabs>
          <w:tab w:val="left" w:pos="851"/>
        </w:tabs>
        <w:spacing w:after="0" w:line="360" w:lineRule="auto"/>
        <w:jc w:val="right"/>
        <w:rPr>
          <w:iCs/>
          <w:sz w:val="28"/>
          <w:szCs w:val="28"/>
        </w:rPr>
      </w:pPr>
      <w:r>
        <w:rPr>
          <w:iCs/>
          <w:sz w:val="28"/>
          <w:szCs w:val="28"/>
        </w:rPr>
        <w:lastRenderedPageBreak/>
        <w:t>Сыч И.А.</w:t>
      </w:r>
    </w:p>
    <w:p w:rsidR="00B37C04" w:rsidRDefault="00B37C04" w:rsidP="001C1EBA">
      <w:pPr>
        <w:pStyle w:val="3"/>
        <w:tabs>
          <w:tab w:val="left" w:pos="851"/>
        </w:tabs>
        <w:spacing w:after="0" w:line="360" w:lineRule="auto"/>
        <w:jc w:val="right"/>
        <w:rPr>
          <w:iCs/>
          <w:sz w:val="28"/>
          <w:szCs w:val="28"/>
        </w:rPr>
      </w:pPr>
      <w:proofErr w:type="gramStart"/>
      <w:r>
        <w:rPr>
          <w:iCs/>
          <w:sz w:val="28"/>
          <w:szCs w:val="28"/>
        </w:rPr>
        <w:t xml:space="preserve">(Сильченко И.В., </w:t>
      </w:r>
      <w:r w:rsidR="00566657">
        <w:rPr>
          <w:iCs/>
          <w:sz w:val="28"/>
          <w:szCs w:val="28"/>
        </w:rPr>
        <w:t>кандидат психологических наук,</w:t>
      </w:r>
      <w:proofErr w:type="gramEnd"/>
    </w:p>
    <w:p w:rsidR="00566657" w:rsidRDefault="00566657" w:rsidP="001C1EBA">
      <w:pPr>
        <w:pStyle w:val="3"/>
        <w:tabs>
          <w:tab w:val="left" w:pos="851"/>
        </w:tabs>
        <w:spacing w:after="0" w:line="360" w:lineRule="auto"/>
        <w:jc w:val="right"/>
        <w:rPr>
          <w:iCs/>
          <w:sz w:val="28"/>
          <w:szCs w:val="28"/>
        </w:rPr>
      </w:pPr>
      <w:r>
        <w:rPr>
          <w:iCs/>
          <w:sz w:val="28"/>
          <w:szCs w:val="28"/>
        </w:rPr>
        <w:t xml:space="preserve"> </w:t>
      </w:r>
      <w:r w:rsidR="00B37C04">
        <w:rPr>
          <w:iCs/>
          <w:sz w:val="28"/>
          <w:szCs w:val="28"/>
        </w:rPr>
        <w:t xml:space="preserve">заведующая кафедрой психологии, </w:t>
      </w:r>
      <w:r>
        <w:rPr>
          <w:iCs/>
          <w:sz w:val="28"/>
          <w:szCs w:val="28"/>
        </w:rPr>
        <w:t>доцент</w:t>
      </w:r>
      <w:r w:rsidR="00B37C04">
        <w:rPr>
          <w:iCs/>
          <w:sz w:val="28"/>
          <w:szCs w:val="28"/>
        </w:rPr>
        <w:t>)</w:t>
      </w:r>
    </w:p>
    <w:p w:rsidR="00566657" w:rsidRDefault="00566657" w:rsidP="001C1EBA">
      <w:pPr>
        <w:pStyle w:val="3"/>
        <w:tabs>
          <w:tab w:val="left" w:pos="851"/>
        </w:tabs>
        <w:spacing w:after="0" w:line="360" w:lineRule="auto"/>
        <w:jc w:val="right"/>
        <w:rPr>
          <w:iCs/>
          <w:sz w:val="28"/>
          <w:szCs w:val="28"/>
        </w:rPr>
      </w:pPr>
      <w:r>
        <w:rPr>
          <w:iCs/>
          <w:sz w:val="28"/>
          <w:szCs w:val="28"/>
        </w:rPr>
        <w:t>ГГУ им. Ф. Скорины, Гомель</w:t>
      </w:r>
    </w:p>
    <w:p w:rsidR="00566657" w:rsidRDefault="00566657" w:rsidP="001C1EBA">
      <w:pPr>
        <w:pStyle w:val="3"/>
        <w:tabs>
          <w:tab w:val="left" w:pos="851"/>
        </w:tabs>
        <w:spacing w:after="0" w:line="360" w:lineRule="auto"/>
        <w:jc w:val="right"/>
        <w:rPr>
          <w:iCs/>
          <w:sz w:val="28"/>
          <w:szCs w:val="28"/>
        </w:rPr>
      </w:pPr>
    </w:p>
    <w:p w:rsidR="00B37C04" w:rsidRDefault="00566657" w:rsidP="001C1EBA">
      <w:pPr>
        <w:spacing w:line="360" w:lineRule="auto"/>
        <w:jc w:val="center"/>
        <w:rPr>
          <w:b/>
          <w:caps/>
          <w:sz w:val="28"/>
          <w:szCs w:val="28"/>
        </w:rPr>
      </w:pPr>
      <w:r>
        <w:rPr>
          <w:b/>
          <w:caps/>
          <w:sz w:val="28"/>
          <w:szCs w:val="28"/>
        </w:rPr>
        <w:t>особенности Эмоционального выгорания</w:t>
      </w:r>
    </w:p>
    <w:p w:rsidR="00566657" w:rsidRDefault="00566657" w:rsidP="001C1EBA">
      <w:pPr>
        <w:spacing w:line="360" w:lineRule="auto"/>
        <w:jc w:val="center"/>
        <w:rPr>
          <w:b/>
          <w:caps/>
          <w:sz w:val="28"/>
          <w:szCs w:val="28"/>
        </w:rPr>
      </w:pPr>
      <w:r>
        <w:rPr>
          <w:b/>
          <w:caps/>
          <w:sz w:val="28"/>
          <w:szCs w:val="28"/>
        </w:rPr>
        <w:t xml:space="preserve"> у медицинских работников</w:t>
      </w:r>
    </w:p>
    <w:p w:rsidR="00566657" w:rsidRDefault="00566657" w:rsidP="001C1EBA">
      <w:pPr>
        <w:spacing w:line="360" w:lineRule="auto"/>
        <w:jc w:val="center"/>
        <w:rPr>
          <w:b/>
          <w:caps/>
          <w:sz w:val="28"/>
          <w:szCs w:val="28"/>
        </w:rPr>
      </w:pPr>
    </w:p>
    <w:p w:rsidR="00566657" w:rsidRDefault="00566657" w:rsidP="00B37C04">
      <w:pPr>
        <w:spacing w:line="360" w:lineRule="auto"/>
        <w:ind w:firstLine="709"/>
        <w:jc w:val="both"/>
        <w:rPr>
          <w:sz w:val="28"/>
          <w:szCs w:val="28"/>
        </w:rPr>
      </w:pPr>
      <w:r>
        <w:rPr>
          <w:sz w:val="28"/>
          <w:szCs w:val="28"/>
        </w:rPr>
        <w:t xml:space="preserve">Современные психологические исследования, касающиеся работников социальных профессий (врачи, психологи, педагоги, руководители разных рангов, работники сферы обслуживания и др.), отмечают их подверженность профессиональным деформациям. Одним из частых негативных проявлений у представителей названных профессий является феномен «эмоционального выгорания». </w:t>
      </w:r>
    </w:p>
    <w:p w:rsidR="00566657" w:rsidRDefault="00566657" w:rsidP="00B37C04">
      <w:pPr>
        <w:autoSpaceDE w:val="0"/>
        <w:autoSpaceDN w:val="0"/>
        <w:adjustRightInd w:val="0"/>
        <w:spacing w:line="360" w:lineRule="auto"/>
        <w:ind w:firstLine="709"/>
        <w:jc w:val="both"/>
        <w:rPr>
          <w:sz w:val="28"/>
          <w:szCs w:val="28"/>
        </w:rPr>
      </w:pPr>
      <w:proofErr w:type="gramStart"/>
      <w:r>
        <w:rPr>
          <w:sz w:val="28"/>
          <w:szCs w:val="28"/>
        </w:rPr>
        <w:t>В настоящее время все больше внимания исследователей привлекают проблемы профессионального здоровья и личностного благополучия медицинских</w:t>
      </w:r>
      <w:r>
        <w:rPr>
          <w:color w:val="FF0000"/>
          <w:sz w:val="28"/>
          <w:szCs w:val="28"/>
        </w:rPr>
        <w:t xml:space="preserve"> </w:t>
      </w:r>
      <w:r>
        <w:rPr>
          <w:sz w:val="28"/>
          <w:szCs w:val="28"/>
        </w:rPr>
        <w:t>работников (В.В. Бойко, 2004; Н.Е.Водопьянова, 2000, 2008; Н. В. Гришина, 1997; В.Е. Орел, 2001; Т.И. Ронгинская, 2002; М.М. Скугаревская, 2002; Е.С. Старченкова, Т.В. Форманюк, 1994; В.В. Лукьянов, 2007;</w:t>
      </w:r>
      <w:proofErr w:type="gramEnd"/>
      <w:r>
        <w:rPr>
          <w:sz w:val="28"/>
          <w:szCs w:val="28"/>
        </w:rPr>
        <w:t xml:space="preserve">  </w:t>
      </w:r>
      <w:proofErr w:type="gramStart"/>
      <w:r>
        <w:rPr>
          <w:sz w:val="28"/>
          <w:szCs w:val="28"/>
        </w:rPr>
        <w:t>Маслач К., 1982).</w:t>
      </w:r>
      <w:proofErr w:type="gramEnd"/>
      <w:r>
        <w:rPr>
          <w:sz w:val="28"/>
          <w:szCs w:val="28"/>
        </w:rPr>
        <w:t xml:space="preserve">  В первую очередь это связано с высокой ценой врачебной ошибки, вероятность которой повышается в ситуациях переживания состояний высокого психоэмоционального напряжения и стресса. И во вторую очередь – с распространенностью синдрома выгорания среди специалистов здравоохранения: в Республике Беларусь почти 80 % имеют различной степени выраженности признаки СЭВ, 7,8 % − резко выраженный СЭВ, ведущий к психосоматическим и психовегетативным нарушениям [1, с. 2]. </w:t>
      </w:r>
    </w:p>
    <w:p w:rsidR="00566657" w:rsidRDefault="00566657" w:rsidP="00B37C04">
      <w:pPr>
        <w:spacing w:line="360" w:lineRule="auto"/>
        <w:ind w:firstLine="709"/>
        <w:jc w:val="both"/>
        <w:rPr>
          <w:sz w:val="28"/>
          <w:szCs w:val="28"/>
        </w:rPr>
      </w:pPr>
      <w:r>
        <w:rPr>
          <w:sz w:val="28"/>
          <w:szCs w:val="28"/>
        </w:rPr>
        <w:t xml:space="preserve">Наиболее традиционным и общепринятым является понимание выгорания, предложенное К. Маслач. Согласно этому определению под синдромом выгорания понимается состояние физического, </w:t>
      </w:r>
      <w:r>
        <w:rPr>
          <w:sz w:val="28"/>
          <w:szCs w:val="28"/>
        </w:rPr>
        <w:lastRenderedPageBreak/>
        <w:t xml:space="preserve">эмоционального и умственного истощения, проявляющегося в профессиях социальной сферы. Этот синдром включает в себя три основных составляющих: эмоциональное истощение, деперсонализацию (цинизм) и редукцию профессиональных достижений [2, с. 59]. </w:t>
      </w:r>
    </w:p>
    <w:p w:rsidR="00566657" w:rsidRDefault="00566657" w:rsidP="00B37C04">
      <w:pPr>
        <w:widowControl w:val="0"/>
        <w:tabs>
          <w:tab w:val="left" w:pos="709"/>
        </w:tabs>
        <w:spacing w:line="360" w:lineRule="auto"/>
        <w:ind w:firstLine="709"/>
        <w:jc w:val="both"/>
        <w:rPr>
          <w:sz w:val="28"/>
          <w:szCs w:val="28"/>
        </w:rPr>
      </w:pPr>
      <w:r>
        <w:rPr>
          <w:sz w:val="28"/>
          <w:szCs w:val="28"/>
        </w:rPr>
        <w:t>Для изучения особенностей эмоционального выгорания медицинских работников нами было проведено эмпирическое исследование   медицинских работников отделения реанимации и интенсивной терапии  Гомельской областной специализированной клинической больницы. Для определения уровня эмоционального выгорания была использована методика В.В. Бойко.</w:t>
      </w:r>
    </w:p>
    <w:p w:rsidR="00566657" w:rsidRDefault="00566657" w:rsidP="00B37C04">
      <w:pPr>
        <w:spacing w:line="360" w:lineRule="auto"/>
        <w:ind w:firstLine="709"/>
        <w:jc w:val="both"/>
        <w:rPr>
          <w:sz w:val="28"/>
          <w:szCs w:val="28"/>
        </w:rPr>
      </w:pPr>
      <w:r>
        <w:rPr>
          <w:sz w:val="28"/>
          <w:szCs w:val="28"/>
        </w:rPr>
        <w:t>Анализ полученных результатов показал  наличие эмоционального выгорания у всех обследованных медицинских работников. В фазе формирования синдром «эмоционального выгорания» отмечается у 13% респондентов. Сложившийся синдром «эмоционального выгорания» выявлен у 87%  медицинских работников.</w:t>
      </w:r>
    </w:p>
    <w:p w:rsidR="00566657" w:rsidRDefault="00566657" w:rsidP="00B37C04">
      <w:pPr>
        <w:widowControl w:val="0"/>
        <w:tabs>
          <w:tab w:val="left" w:pos="709"/>
        </w:tabs>
        <w:spacing w:line="360" w:lineRule="auto"/>
        <w:ind w:firstLine="709"/>
        <w:jc w:val="both"/>
        <w:rPr>
          <w:sz w:val="28"/>
          <w:szCs w:val="28"/>
        </w:rPr>
      </w:pPr>
      <w:r>
        <w:rPr>
          <w:sz w:val="28"/>
          <w:szCs w:val="28"/>
        </w:rPr>
        <w:t>Стадия напряжения, которая является предвестником и «запускающим» механизмом в формировании эмоционального выгорания,  выявлена у</w:t>
      </w:r>
      <w:r>
        <w:rPr>
          <w:b/>
          <w:sz w:val="28"/>
          <w:szCs w:val="28"/>
        </w:rPr>
        <w:t xml:space="preserve"> </w:t>
      </w:r>
      <w:r>
        <w:rPr>
          <w:sz w:val="28"/>
          <w:szCs w:val="28"/>
        </w:rPr>
        <w:t>17% медицинских работников. Доминирует на данном уровне симптом «переживания психотравмирующих обстоятельств». Он проявляется как осознание психотравмирующих факторов деятельности, которые трудно устранить. Накапливается отчаяние и негодование. Неразрешимость ситуации приводит к развитию прочих явлений «выгорания». Достаточно выраженными симптомами эмоционального выгорания на фазе «напряжение» у медицинских работников оказались «переживания психотравмирующих обстоятельств» (13%), что проявляется в осознании трудно устранимых психотравмирующих факторов деятельности, отчаянии и негодовании; и «загнанности в клетку» (13%), выражающемся в чувстве беспомощности, в состоянии интеллектуально-эмоционального ступора.</w:t>
      </w:r>
    </w:p>
    <w:p w:rsidR="00566657" w:rsidRDefault="00566657" w:rsidP="00B37C04">
      <w:pPr>
        <w:widowControl w:val="0"/>
        <w:spacing w:line="360" w:lineRule="auto"/>
        <w:ind w:firstLine="709"/>
        <w:jc w:val="both"/>
        <w:rPr>
          <w:sz w:val="28"/>
          <w:szCs w:val="28"/>
        </w:rPr>
      </w:pPr>
      <w:r>
        <w:rPr>
          <w:sz w:val="28"/>
          <w:szCs w:val="28"/>
        </w:rPr>
        <w:t xml:space="preserve">Интегральные показатели «выгорания» свидетельствуют, что </w:t>
      </w:r>
      <w:r>
        <w:rPr>
          <w:sz w:val="28"/>
          <w:szCs w:val="28"/>
        </w:rPr>
        <w:lastRenderedPageBreak/>
        <w:t xml:space="preserve">большинство выборки  (63%) демонстрирует  признаки второй фазы – резистенции, для которой характерно стремление, к психологическому комфорту, стремление снизить давление внешних обстоятельств различными способами. Так, симптом «неадекватного избирательного эмоционального реагирования» сформирован у 53%  опрошенных (неадекватная «экономия» на эмоциях, ограничение эмоциональной отдачи за счет выборочного реагирования на ситуации); симптом «расширения сферы экономии эмоций» – у 50%  (симптомы эмоционального  выгорания проявляются вне профессиональной деятельности – дома, в общении с приятелями, знакомыми); симптом «редукции профессиональных обязанностей» (проявляется в попытке облегчить или сократить обязанности, которые требуют эмоциональных затрат) – у 47% медицинских работников. </w:t>
      </w:r>
    </w:p>
    <w:p w:rsidR="00566657" w:rsidRDefault="00566657" w:rsidP="00B37C04">
      <w:pPr>
        <w:spacing w:line="360" w:lineRule="auto"/>
        <w:ind w:firstLine="709"/>
        <w:jc w:val="both"/>
        <w:rPr>
          <w:sz w:val="28"/>
          <w:szCs w:val="28"/>
        </w:rPr>
      </w:pPr>
      <w:r>
        <w:rPr>
          <w:sz w:val="28"/>
          <w:szCs w:val="28"/>
        </w:rPr>
        <w:t xml:space="preserve">На стадии истощения, которая характеризуется падением общего энергетического тонуса и ослаблением нервной системы, находится 20% работников этой сферы. На этой фазе доминирующим является симптом «эмоционального дефицита», он зафиксирован у 47% медицинских работников. «Выгорание» становится неотъемлемым атрибутом личности специалистов, приходит ощущение, что эмоционально они не могут помогать своим пациентам, не в состоянии войти в их положение, соучаствовать и сопереживать. Появляется раздражительность, обиды, резкость, грубость, полностью исключаются эмоции из сферы профессиональной деятельности.  Реагирование без чувств и эмоций − наиболее яркий симптом «выгорания» на данной стадии. </w:t>
      </w:r>
    </w:p>
    <w:p w:rsidR="00566657" w:rsidRDefault="00566657" w:rsidP="00B37C04">
      <w:pPr>
        <w:spacing w:line="360" w:lineRule="auto"/>
        <w:ind w:firstLine="709"/>
        <w:jc w:val="both"/>
        <w:rPr>
          <w:sz w:val="28"/>
          <w:szCs w:val="28"/>
        </w:rPr>
      </w:pPr>
      <w:r>
        <w:rPr>
          <w:sz w:val="28"/>
          <w:szCs w:val="28"/>
        </w:rPr>
        <w:t xml:space="preserve">Полученные данные свидетельствуют о том, что исследуемые нами медицинские работники нуждаются в коррекционных мероприятиях, направленных на снятие эмоционального напряжения, повышение профессиональной мотивации, установление баланса между затраченными усилиями и получаемым результатом. </w:t>
      </w:r>
    </w:p>
    <w:p w:rsidR="00566657" w:rsidRDefault="00566657" w:rsidP="00B37C04">
      <w:pPr>
        <w:tabs>
          <w:tab w:val="left" w:pos="709"/>
        </w:tabs>
        <w:spacing w:line="360" w:lineRule="auto"/>
        <w:ind w:firstLine="709"/>
        <w:jc w:val="both"/>
        <w:rPr>
          <w:sz w:val="28"/>
          <w:szCs w:val="28"/>
        </w:rPr>
      </w:pPr>
    </w:p>
    <w:p w:rsidR="00566657" w:rsidRDefault="00566657" w:rsidP="00B37C04">
      <w:pPr>
        <w:spacing w:line="360" w:lineRule="auto"/>
        <w:ind w:firstLine="709"/>
        <w:jc w:val="center"/>
        <w:rPr>
          <w:i/>
          <w:color w:val="000000"/>
          <w:sz w:val="28"/>
          <w:szCs w:val="28"/>
        </w:rPr>
      </w:pPr>
      <w:r>
        <w:rPr>
          <w:i/>
          <w:color w:val="000000"/>
          <w:sz w:val="28"/>
          <w:szCs w:val="28"/>
        </w:rPr>
        <w:lastRenderedPageBreak/>
        <w:t>Список использованных источников</w:t>
      </w:r>
    </w:p>
    <w:p w:rsidR="00566657" w:rsidRDefault="00B37C04" w:rsidP="00B37C04">
      <w:pPr>
        <w:tabs>
          <w:tab w:val="left" w:pos="709"/>
        </w:tabs>
        <w:spacing w:line="360" w:lineRule="auto"/>
        <w:ind w:firstLine="709"/>
        <w:jc w:val="both"/>
        <w:rPr>
          <w:sz w:val="28"/>
          <w:szCs w:val="28"/>
        </w:rPr>
      </w:pPr>
      <w:r>
        <w:rPr>
          <w:sz w:val="28"/>
          <w:szCs w:val="28"/>
        </w:rPr>
        <w:t xml:space="preserve">1. Скугаревская, </w:t>
      </w:r>
      <w:r w:rsidR="00566657">
        <w:rPr>
          <w:sz w:val="28"/>
          <w:szCs w:val="28"/>
        </w:rPr>
        <w:t>М.М. Синдром эмоци</w:t>
      </w:r>
      <w:r>
        <w:rPr>
          <w:sz w:val="28"/>
          <w:szCs w:val="28"/>
        </w:rPr>
        <w:t>онального выгорания / М.М. </w:t>
      </w:r>
      <w:r w:rsidR="00566657">
        <w:rPr>
          <w:sz w:val="28"/>
          <w:szCs w:val="28"/>
        </w:rPr>
        <w:t>Скугаревская  // Медицинские новости. – 2002.–№7. – С. 3–9.</w:t>
      </w:r>
    </w:p>
    <w:p w:rsidR="00566657" w:rsidRDefault="00B37C04" w:rsidP="00B37C04">
      <w:pPr>
        <w:spacing w:line="360" w:lineRule="auto"/>
        <w:ind w:firstLine="709"/>
        <w:jc w:val="both"/>
        <w:rPr>
          <w:sz w:val="28"/>
          <w:szCs w:val="28"/>
        </w:rPr>
      </w:pPr>
      <w:r>
        <w:rPr>
          <w:sz w:val="28"/>
          <w:szCs w:val="28"/>
        </w:rPr>
        <w:t xml:space="preserve">2. Орел, В.Е. </w:t>
      </w:r>
      <w:r w:rsidR="00566657">
        <w:rPr>
          <w:sz w:val="28"/>
          <w:szCs w:val="28"/>
        </w:rPr>
        <w:t>Синдром выгорания в современной психологии: состояние, проблемы, перспективы / В.Е. Орёл // Современные проблемы исследования синдрома выгорания у специалистов коммуникативных профессий [Текст] : коллективная монография / под ред. В.В. Лукьянова, Н.Е. Водопьяновой, В.Е. Орла, С.А. Подсадного, Л.Н. Юрьевой, С.А. Игумнова ; Курск</w:t>
      </w:r>
      <w:proofErr w:type="gramStart"/>
      <w:r w:rsidR="00566657">
        <w:rPr>
          <w:sz w:val="28"/>
          <w:szCs w:val="28"/>
        </w:rPr>
        <w:t>.</w:t>
      </w:r>
      <w:proofErr w:type="gramEnd"/>
      <w:r w:rsidR="00566657">
        <w:rPr>
          <w:sz w:val="28"/>
          <w:szCs w:val="28"/>
        </w:rPr>
        <w:t xml:space="preserve"> </w:t>
      </w:r>
      <w:proofErr w:type="gramStart"/>
      <w:r w:rsidR="00566657">
        <w:rPr>
          <w:sz w:val="28"/>
          <w:szCs w:val="28"/>
        </w:rPr>
        <w:t>г</w:t>
      </w:r>
      <w:proofErr w:type="gramEnd"/>
      <w:r w:rsidR="00566657">
        <w:rPr>
          <w:sz w:val="28"/>
          <w:szCs w:val="28"/>
        </w:rPr>
        <w:t>ос. ун-т. – Курск, 2008.– С. 55–82.</w:t>
      </w:r>
    </w:p>
    <w:p w:rsidR="00566657" w:rsidRDefault="00566657" w:rsidP="00B37C04">
      <w:pPr>
        <w:spacing w:line="360" w:lineRule="auto"/>
        <w:ind w:firstLine="709"/>
        <w:rPr>
          <w:sz w:val="28"/>
          <w:szCs w:val="28"/>
        </w:rPr>
      </w:pPr>
      <w:r>
        <w:rPr>
          <w:sz w:val="28"/>
          <w:szCs w:val="28"/>
        </w:rPr>
        <w:br w:type="page"/>
      </w:r>
    </w:p>
    <w:p w:rsidR="0075514D" w:rsidRPr="0075514D" w:rsidRDefault="0075514D" w:rsidP="001C1EBA">
      <w:pPr>
        <w:spacing w:line="360" w:lineRule="auto"/>
        <w:jc w:val="right"/>
        <w:rPr>
          <w:sz w:val="28"/>
          <w:szCs w:val="28"/>
        </w:rPr>
      </w:pPr>
      <w:r w:rsidRPr="0075514D">
        <w:rPr>
          <w:sz w:val="28"/>
          <w:szCs w:val="28"/>
        </w:rPr>
        <w:lastRenderedPageBreak/>
        <w:t>Трайгель Е.С.</w:t>
      </w:r>
    </w:p>
    <w:p w:rsidR="0075514D" w:rsidRPr="0075514D" w:rsidRDefault="0075514D" w:rsidP="001C1EBA">
      <w:pPr>
        <w:spacing w:line="360" w:lineRule="auto"/>
        <w:jc w:val="right"/>
        <w:rPr>
          <w:sz w:val="28"/>
          <w:szCs w:val="28"/>
        </w:rPr>
      </w:pPr>
      <w:proofErr w:type="gramStart"/>
      <w:r w:rsidRPr="0075514D">
        <w:rPr>
          <w:sz w:val="28"/>
          <w:szCs w:val="28"/>
        </w:rPr>
        <w:t xml:space="preserve">(Костюченко Е.В., кандидат психологических наук, доцент </w:t>
      </w:r>
      <w:proofErr w:type="gramEnd"/>
    </w:p>
    <w:p w:rsidR="0075514D" w:rsidRPr="0075514D" w:rsidRDefault="0075514D" w:rsidP="001C1EBA">
      <w:pPr>
        <w:spacing w:line="360" w:lineRule="auto"/>
        <w:jc w:val="right"/>
        <w:rPr>
          <w:sz w:val="28"/>
          <w:szCs w:val="28"/>
        </w:rPr>
      </w:pPr>
      <w:r w:rsidRPr="0075514D">
        <w:rPr>
          <w:sz w:val="28"/>
          <w:szCs w:val="28"/>
        </w:rPr>
        <w:t>кафедры общей и социальной психологии</w:t>
      </w:r>
      <w:r w:rsidR="005D1105">
        <w:rPr>
          <w:sz w:val="28"/>
          <w:szCs w:val="28"/>
        </w:rPr>
        <w:t>, доцент</w:t>
      </w:r>
      <w:r w:rsidRPr="0075514D">
        <w:rPr>
          <w:sz w:val="28"/>
          <w:szCs w:val="28"/>
        </w:rPr>
        <w:t>)</w:t>
      </w:r>
    </w:p>
    <w:p w:rsidR="0075514D" w:rsidRPr="0075514D" w:rsidRDefault="0075514D" w:rsidP="001C1EBA">
      <w:pPr>
        <w:spacing w:line="360" w:lineRule="auto"/>
        <w:jc w:val="right"/>
        <w:rPr>
          <w:sz w:val="28"/>
          <w:szCs w:val="28"/>
        </w:rPr>
      </w:pPr>
      <w:r w:rsidRPr="0075514D">
        <w:rPr>
          <w:sz w:val="28"/>
          <w:szCs w:val="28"/>
        </w:rPr>
        <w:t>ГрГУ им. Я. Купалы</w:t>
      </w:r>
      <w:r w:rsidR="005D1105">
        <w:rPr>
          <w:sz w:val="28"/>
          <w:szCs w:val="28"/>
        </w:rPr>
        <w:t>, Гродно</w:t>
      </w:r>
    </w:p>
    <w:p w:rsidR="0075514D" w:rsidRPr="0075514D" w:rsidRDefault="0075514D" w:rsidP="001C1EBA">
      <w:pPr>
        <w:spacing w:line="360" w:lineRule="auto"/>
        <w:jc w:val="both"/>
        <w:rPr>
          <w:sz w:val="28"/>
          <w:szCs w:val="28"/>
        </w:rPr>
      </w:pPr>
    </w:p>
    <w:p w:rsidR="0075514D" w:rsidRPr="0075514D" w:rsidRDefault="0075514D" w:rsidP="001C1EBA">
      <w:pPr>
        <w:spacing w:line="360" w:lineRule="auto"/>
        <w:jc w:val="center"/>
        <w:rPr>
          <w:b/>
          <w:sz w:val="28"/>
          <w:szCs w:val="28"/>
        </w:rPr>
      </w:pPr>
      <w:r w:rsidRPr="0075514D">
        <w:rPr>
          <w:b/>
          <w:sz w:val="28"/>
          <w:szCs w:val="28"/>
        </w:rPr>
        <w:t>СУВЕРЕННОСТЬ ПСИХОЛОГИЧЕСКОГО ПРОСТРАНСТВА И САМООТНОШЕНИЕ СУПРУГОВ:</w:t>
      </w:r>
    </w:p>
    <w:p w:rsidR="0075514D" w:rsidRPr="0075514D" w:rsidRDefault="0075514D" w:rsidP="001C1EBA">
      <w:pPr>
        <w:spacing w:line="360" w:lineRule="auto"/>
        <w:jc w:val="center"/>
        <w:rPr>
          <w:b/>
          <w:sz w:val="28"/>
          <w:szCs w:val="28"/>
        </w:rPr>
      </w:pPr>
      <w:r w:rsidRPr="0075514D">
        <w:rPr>
          <w:b/>
          <w:sz w:val="28"/>
          <w:szCs w:val="28"/>
        </w:rPr>
        <w:t>РЕЗУЛЬТАТЫ ЭМПИРИЧЕСКОГО ИССЛЕДОВАНИЯ</w:t>
      </w:r>
    </w:p>
    <w:p w:rsidR="0075514D" w:rsidRPr="0075514D" w:rsidRDefault="0075514D" w:rsidP="001C1EBA">
      <w:pPr>
        <w:spacing w:line="360" w:lineRule="auto"/>
        <w:jc w:val="both"/>
        <w:rPr>
          <w:sz w:val="28"/>
          <w:szCs w:val="28"/>
        </w:rPr>
      </w:pPr>
    </w:p>
    <w:p w:rsidR="0075514D" w:rsidRPr="0075514D" w:rsidRDefault="0075514D" w:rsidP="005D1105">
      <w:pPr>
        <w:spacing w:line="360" w:lineRule="auto"/>
        <w:ind w:firstLine="709"/>
        <w:jc w:val="both"/>
        <w:rPr>
          <w:sz w:val="28"/>
          <w:szCs w:val="28"/>
        </w:rPr>
      </w:pPr>
      <w:r w:rsidRPr="0075514D">
        <w:rPr>
          <w:sz w:val="28"/>
          <w:szCs w:val="28"/>
        </w:rPr>
        <w:t xml:space="preserve">Проблема качества и благополучия брачно-супружеских отношений является в настоящее время центральной в семейной психологии [1]. В реалиях нашего времени человеку особенно необходимо обрести гармоничный, счастливый союз с другим человеком, через более глубокое понимание самоотношения и возможности произвольного установления и регуляции психологических границ в супружестве. Для этого необходимо укрепить позитивные установки на создание семьи и способствовать стабилизации и оптимизации супружеских    взаимоотношений. Благодаря этому становится возможным использование    полученных    результатов    в  консультативной  практике.  </w:t>
      </w:r>
    </w:p>
    <w:p w:rsidR="0075514D" w:rsidRPr="0075514D" w:rsidRDefault="0075514D" w:rsidP="005D1105">
      <w:pPr>
        <w:spacing w:line="360" w:lineRule="auto"/>
        <w:ind w:firstLine="709"/>
        <w:jc w:val="both"/>
        <w:rPr>
          <w:sz w:val="28"/>
          <w:szCs w:val="28"/>
        </w:rPr>
      </w:pPr>
      <w:r w:rsidRPr="0075514D">
        <w:rPr>
          <w:sz w:val="28"/>
          <w:szCs w:val="28"/>
        </w:rPr>
        <w:t>Суверенность по-разному формируется и переживается в супружеских отношениях: психологическое пространство может стать частью пространства супруга, если он доминирует в семье, а может пересекаться или иметь несколько точек соприкосновения с пространством другого. Поэтому выявление взаимосвязи между суверенностью психологического пространства  и самоотношением супругов является актуальной психологической проблемой, недостаточно полно изученной в современной психологии.</w:t>
      </w:r>
    </w:p>
    <w:p w:rsidR="0075514D" w:rsidRPr="0075514D" w:rsidRDefault="0075514D" w:rsidP="005D1105">
      <w:pPr>
        <w:spacing w:line="360" w:lineRule="auto"/>
        <w:ind w:firstLine="709"/>
        <w:jc w:val="both"/>
        <w:rPr>
          <w:sz w:val="28"/>
          <w:szCs w:val="28"/>
        </w:rPr>
      </w:pPr>
      <w:r w:rsidRPr="0075514D">
        <w:rPr>
          <w:sz w:val="28"/>
          <w:szCs w:val="28"/>
        </w:rPr>
        <w:t xml:space="preserve">Субъектно-средовой подход (С.К. Нартова-Бочавер), рассматривает проблему личного пространства в аспекте психологической суверенности [3, 4]. Согласно  данному  подходу,  психологическое  пространство  </w:t>
      </w:r>
      <w:r w:rsidRPr="0075514D">
        <w:rPr>
          <w:sz w:val="28"/>
          <w:szCs w:val="28"/>
        </w:rPr>
        <w:lastRenderedPageBreak/>
        <w:t xml:space="preserve">личности  понимается  как субъективно значимый фрагмент бытия, то есть существенный, выделяемый из всего богатства проявлений мира и определяющий актуальную деятельность и стратегию жизни человека [4, с.77]. </w:t>
      </w:r>
    </w:p>
    <w:p w:rsidR="0075514D" w:rsidRPr="0075514D" w:rsidRDefault="0075514D" w:rsidP="005D1105">
      <w:pPr>
        <w:spacing w:line="360" w:lineRule="auto"/>
        <w:ind w:firstLine="709"/>
        <w:jc w:val="both"/>
        <w:rPr>
          <w:sz w:val="28"/>
          <w:szCs w:val="28"/>
        </w:rPr>
      </w:pPr>
      <w:r w:rsidRPr="0075514D">
        <w:rPr>
          <w:sz w:val="28"/>
          <w:szCs w:val="28"/>
        </w:rPr>
        <w:t xml:space="preserve">Психологическое  пространство  включает  целый  комплекс  физических,  социальных и психологических явлений, с которыми человек себя отождествляет, имеет свои границы, прочность которых дает человеку ощущение безопасности и комфорта. Психологическое пространство с целостными границами обозначается как суверенное,  поскольку  его  обладатель  может  поддерживать  свою  личностную  автономию, а пространство с нарушенными границами определяется как депривированное [3]. </w:t>
      </w:r>
    </w:p>
    <w:p w:rsidR="0075514D" w:rsidRPr="0075514D" w:rsidRDefault="0075514D" w:rsidP="005D1105">
      <w:pPr>
        <w:spacing w:line="360" w:lineRule="auto"/>
        <w:ind w:firstLine="709"/>
        <w:jc w:val="both"/>
        <w:rPr>
          <w:sz w:val="28"/>
          <w:szCs w:val="28"/>
        </w:rPr>
      </w:pPr>
      <w:r w:rsidRPr="0075514D">
        <w:rPr>
          <w:sz w:val="28"/>
          <w:szCs w:val="28"/>
        </w:rPr>
        <w:t xml:space="preserve">По мнению таких авторов, как В.В. Столин, С.Р. Пантилеев, Е.Т. Соколова самоотношение является центральным компонентом в структуре самосознания[6]. Самоотношение определяет картину представления о себе и поведенческие проявления. Оно имеет трехкомпонентное строение: когнитивный, эмоциональный  и конативный компоненты [2]. </w:t>
      </w:r>
    </w:p>
    <w:p w:rsidR="0075514D" w:rsidRPr="0075514D" w:rsidRDefault="0075514D" w:rsidP="005D1105">
      <w:pPr>
        <w:spacing w:line="360" w:lineRule="auto"/>
        <w:ind w:firstLine="709"/>
        <w:jc w:val="both"/>
        <w:rPr>
          <w:sz w:val="28"/>
          <w:szCs w:val="28"/>
        </w:rPr>
      </w:pPr>
      <w:r w:rsidRPr="0075514D">
        <w:rPr>
          <w:sz w:val="28"/>
          <w:szCs w:val="28"/>
        </w:rPr>
        <w:t xml:space="preserve">В экспериментальном исследовании использовались следующие методы: психологическое тестирование; качественный и количественный анализ полученных данных (метод описательной статистики, </w:t>
      </w:r>
      <w:r w:rsidRPr="0075514D">
        <w:rPr>
          <w:sz w:val="28"/>
          <w:szCs w:val="28"/>
          <w:lang w:val="en-US"/>
        </w:rPr>
        <w:t>U</w:t>
      </w:r>
      <w:r w:rsidRPr="0075514D">
        <w:rPr>
          <w:sz w:val="28"/>
          <w:szCs w:val="28"/>
        </w:rPr>
        <w:t xml:space="preserve"> — критерий Манна-Уитни, корреляционный анализ взаимосвязи (по Спирмену)) с использованием компьютерной программы для статистической обработки данных </w:t>
      </w:r>
      <w:r w:rsidRPr="0075514D">
        <w:rPr>
          <w:sz w:val="28"/>
          <w:szCs w:val="28"/>
          <w:lang w:val="en-US"/>
        </w:rPr>
        <w:t>SPSS</w:t>
      </w:r>
      <w:r w:rsidRPr="0075514D">
        <w:rPr>
          <w:sz w:val="28"/>
          <w:szCs w:val="28"/>
        </w:rPr>
        <w:t xml:space="preserve">. </w:t>
      </w:r>
    </w:p>
    <w:p w:rsidR="0075514D" w:rsidRPr="0075514D" w:rsidRDefault="0075514D" w:rsidP="005D1105">
      <w:pPr>
        <w:spacing w:line="360" w:lineRule="auto"/>
        <w:ind w:firstLine="709"/>
        <w:jc w:val="both"/>
        <w:rPr>
          <w:sz w:val="28"/>
          <w:szCs w:val="28"/>
        </w:rPr>
      </w:pPr>
      <w:r w:rsidRPr="0075514D">
        <w:rPr>
          <w:sz w:val="28"/>
          <w:szCs w:val="28"/>
        </w:rPr>
        <w:t>В качестве диагностического инструментария использовались следующие методы: опросник «Суверенность  психологического  пространства»  С.К. Нартовой-Бочавер [4] и «Методика исследования самоотношения» (МИС) С.Р. Пантелеева [5].</w:t>
      </w:r>
    </w:p>
    <w:p w:rsidR="0075514D" w:rsidRPr="0075514D" w:rsidRDefault="0075514D" w:rsidP="005D1105">
      <w:pPr>
        <w:spacing w:line="360" w:lineRule="auto"/>
        <w:ind w:firstLine="709"/>
        <w:jc w:val="both"/>
        <w:rPr>
          <w:sz w:val="28"/>
          <w:szCs w:val="28"/>
        </w:rPr>
      </w:pPr>
      <w:r w:rsidRPr="0075514D">
        <w:rPr>
          <w:sz w:val="28"/>
          <w:szCs w:val="28"/>
        </w:rPr>
        <w:t xml:space="preserve">В исследовании приняли участие 50 супружеских пар, выборка составляет 100 человека.  Пары  были разделены на группы в  соответствии  с количеством лет, прожитых в браке: от одного месяца  до 5 лет; от 5 лет </w:t>
      </w:r>
      <w:r w:rsidRPr="0075514D">
        <w:rPr>
          <w:sz w:val="28"/>
          <w:szCs w:val="28"/>
        </w:rPr>
        <w:lastRenderedPageBreak/>
        <w:t>и одного месяца до 10 лет; от 10 лет и одного месяца до 15 лет; от 15 лет и одного месяца до 20 лет супружеской жизни.</w:t>
      </w:r>
    </w:p>
    <w:p w:rsidR="0075514D" w:rsidRPr="0075514D" w:rsidRDefault="0075514D" w:rsidP="005D1105">
      <w:pPr>
        <w:spacing w:line="360" w:lineRule="auto"/>
        <w:ind w:firstLine="709"/>
        <w:jc w:val="both"/>
        <w:rPr>
          <w:sz w:val="28"/>
          <w:szCs w:val="28"/>
        </w:rPr>
      </w:pPr>
      <w:r w:rsidRPr="0075514D">
        <w:rPr>
          <w:sz w:val="28"/>
          <w:szCs w:val="28"/>
        </w:rPr>
        <w:t>В  качестве  гипотезы  нашего  исследования  выступает  следующее предположение:  существует взаимосвязь между суверенностью психологического пространства личности и самоотношением супругов.</w:t>
      </w:r>
    </w:p>
    <w:p w:rsidR="0075514D" w:rsidRPr="0075514D" w:rsidRDefault="0075514D" w:rsidP="005D1105">
      <w:pPr>
        <w:spacing w:line="360" w:lineRule="auto"/>
        <w:ind w:firstLine="709"/>
        <w:jc w:val="both"/>
        <w:rPr>
          <w:sz w:val="28"/>
          <w:szCs w:val="28"/>
        </w:rPr>
      </w:pPr>
      <w:r w:rsidRPr="0075514D">
        <w:rPr>
          <w:sz w:val="28"/>
          <w:szCs w:val="28"/>
        </w:rPr>
        <w:t>В  результате  корреляционного  анализа  были  получены  следующие показатели. Выявлена умеренная положительная связь между шкалой «самоуважение» и шкалой «суверенность ценностей» (</w:t>
      </w:r>
      <w:r w:rsidRPr="0075514D">
        <w:rPr>
          <w:sz w:val="28"/>
          <w:szCs w:val="28"/>
          <w:lang w:val="en-US"/>
        </w:rPr>
        <w:t>r</w:t>
      </w:r>
      <w:r w:rsidRPr="0075514D">
        <w:rPr>
          <w:sz w:val="28"/>
          <w:szCs w:val="28"/>
        </w:rPr>
        <w:t xml:space="preserve">=0,45; </w:t>
      </w:r>
      <w:proofErr w:type="gramStart"/>
      <w:r w:rsidRPr="0075514D">
        <w:rPr>
          <w:sz w:val="28"/>
          <w:szCs w:val="28"/>
        </w:rPr>
        <w:t>р</w:t>
      </w:r>
      <w:proofErr w:type="gramEnd"/>
      <w:r w:rsidRPr="0075514D">
        <w:rPr>
          <w:sz w:val="28"/>
          <w:szCs w:val="28"/>
        </w:rPr>
        <w:t>=0,05), а также между «самоуважением» и общим показателем суверенности психологического пространства (</w:t>
      </w:r>
      <w:r w:rsidRPr="0075514D">
        <w:rPr>
          <w:sz w:val="28"/>
          <w:szCs w:val="28"/>
          <w:lang w:val="en-US"/>
        </w:rPr>
        <w:t>r</w:t>
      </w:r>
      <w:r w:rsidRPr="0075514D">
        <w:rPr>
          <w:sz w:val="28"/>
          <w:szCs w:val="28"/>
        </w:rPr>
        <w:t>=0,5; р=0,05). Следовательно, высокая самоуверенность, смелость в общении, высокое уважение к себе, гордость за свои достижения, чувство симпатии и ценности со стороны других, успешность, целеустремленность – все это повышает прочность границ психологического пространства, дает человеку способность переживать суверенность собственного «Я», чувство уверенности, безопасности и доверия к миру. Таким образом, чем выше самоуверенность, самолюбие и самоуважение, тем суверенность психологического пространства человека будет выше или в приделах норм.</w:t>
      </w:r>
    </w:p>
    <w:p w:rsidR="0075514D" w:rsidRPr="0075514D" w:rsidRDefault="0075514D" w:rsidP="005D1105">
      <w:pPr>
        <w:spacing w:line="360" w:lineRule="auto"/>
        <w:ind w:firstLine="709"/>
        <w:jc w:val="both"/>
        <w:rPr>
          <w:sz w:val="28"/>
          <w:szCs w:val="28"/>
        </w:rPr>
      </w:pPr>
      <w:r w:rsidRPr="0075514D">
        <w:rPr>
          <w:sz w:val="28"/>
          <w:szCs w:val="28"/>
        </w:rPr>
        <w:t>Также нами была выявлена умеренная положительная связь между шкалой «закрытость» самоотношения и  шкалой суверенности психологического пространства «суверенность ценностей» (</w:t>
      </w:r>
      <w:r w:rsidRPr="0075514D">
        <w:rPr>
          <w:sz w:val="28"/>
          <w:szCs w:val="28"/>
          <w:lang w:val="en-US"/>
        </w:rPr>
        <w:t>r</w:t>
      </w:r>
      <w:r w:rsidRPr="0075514D">
        <w:rPr>
          <w:sz w:val="28"/>
          <w:szCs w:val="28"/>
        </w:rPr>
        <w:t xml:space="preserve">=0,45; при </w:t>
      </w:r>
      <w:proofErr w:type="gramStart"/>
      <w:r w:rsidRPr="0075514D">
        <w:rPr>
          <w:sz w:val="28"/>
          <w:szCs w:val="28"/>
        </w:rPr>
        <w:t>р</w:t>
      </w:r>
      <w:proofErr w:type="gramEnd"/>
      <w:r w:rsidRPr="0075514D">
        <w:rPr>
          <w:sz w:val="28"/>
          <w:szCs w:val="28"/>
        </w:rPr>
        <w:t>=0,000002). Следовательно, чем менее выражена рефлексивность, склонность к проявлению конформного поведения, тем больше человек будет ощущать нарушение целостности границ личного пространства, неспособность защищать и контролировать все, что находится внутри него.</w:t>
      </w:r>
    </w:p>
    <w:p w:rsidR="0075514D" w:rsidRDefault="0075514D" w:rsidP="005D1105">
      <w:pPr>
        <w:spacing w:line="360" w:lineRule="auto"/>
        <w:ind w:firstLine="709"/>
        <w:jc w:val="both"/>
        <w:rPr>
          <w:sz w:val="28"/>
          <w:szCs w:val="28"/>
        </w:rPr>
      </w:pPr>
      <w:r w:rsidRPr="0075514D">
        <w:rPr>
          <w:sz w:val="28"/>
          <w:szCs w:val="28"/>
        </w:rPr>
        <w:t xml:space="preserve">Таким образом, полученные результаты свидетельствуют о том, что суверенность психологического пространства личности и самоотношение взаимосвязаны, но при этом связи между ними имеют разное направление. </w:t>
      </w:r>
      <w:r w:rsidRPr="0075514D">
        <w:rPr>
          <w:sz w:val="28"/>
          <w:szCs w:val="28"/>
        </w:rPr>
        <w:lastRenderedPageBreak/>
        <w:t xml:space="preserve">Оказывая взаимное </w:t>
      </w:r>
      <w:proofErr w:type="gramStart"/>
      <w:r w:rsidRPr="0075514D">
        <w:rPr>
          <w:sz w:val="28"/>
          <w:szCs w:val="28"/>
        </w:rPr>
        <w:t>влияние</w:t>
      </w:r>
      <w:proofErr w:type="gramEnd"/>
      <w:r w:rsidRPr="0075514D">
        <w:rPr>
          <w:sz w:val="28"/>
          <w:szCs w:val="28"/>
        </w:rPr>
        <w:t xml:space="preserve"> суверенность психологического  пространства    и  самоотношение совместно детерминируют поведение человека.</w:t>
      </w:r>
    </w:p>
    <w:p w:rsidR="008425B6" w:rsidRPr="0075514D" w:rsidRDefault="008425B6" w:rsidP="005D1105">
      <w:pPr>
        <w:spacing w:line="360" w:lineRule="auto"/>
        <w:ind w:firstLine="709"/>
        <w:jc w:val="both"/>
        <w:rPr>
          <w:sz w:val="28"/>
          <w:szCs w:val="28"/>
        </w:rPr>
      </w:pPr>
    </w:p>
    <w:p w:rsidR="0075514D" w:rsidRPr="0075514D" w:rsidRDefault="0075514D" w:rsidP="005D1105">
      <w:pPr>
        <w:spacing w:line="360" w:lineRule="auto"/>
        <w:ind w:firstLine="709"/>
        <w:jc w:val="center"/>
        <w:rPr>
          <w:i/>
          <w:sz w:val="28"/>
          <w:szCs w:val="28"/>
        </w:rPr>
      </w:pPr>
      <w:r w:rsidRPr="0075514D">
        <w:rPr>
          <w:i/>
          <w:sz w:val="28"/>
          <w:szCs w:val="28"/>
        </w:rPr>
        <w:t>Список использованных источников:</w:t>
      </w:r>
    </w:p>
    <w:p w:rsidR="0075514D" w:rsidRPr="0075514D" w:rsidRDefault="0075514D" w:rsidP="005D1105">
      <w:pPr>
        <w:spacing w:line="360" w:lineRule="auto"/>
        <w:ind w:firstLine="709"/>
        <w:jc w:val="both"/>
        <w:rPr>
          <w:sz w:val="28"/>
          <w:szCs w:val="28"/>
        </w:rPr>
      </w:pPr>
      <w:r w:rsidRPr="0075514D">
        <w:rPr>
          <w:sz w:val="28"/>
          <w:szCs w:val="28"/>
        </w:rPr>
        <w:t>1.</w:t>
      </w:r>
      <w:r w:rsidRPr="0075514D">
        <w:rPr>
          <w:sz w:val="28"/>
          <w:szCs w:val="28"/>
        </w:rPr>
        <w:tab/>
        <w:t xml:space="preserve">Варга, А.Я. </w:t>
      </w:r>
      <w:r w:rsidR="005D1105">
        <w:rPr>
          <w:sz w:val="28"/>
          <w:szCs w:val="28"/>
        </w:rPr>
        <w:t>Системная семейная психотерапия</w:t>
      </w:r>
      <w:r w:rsidRPr="0075514D">
        <w:rPr>
          <w:sz w:val="28"/>
          <w:szCs w:val="28"/>
        </w:rPr>
        <w:t xml:space="preserve"> / А.Я. Варга</w:t>
      </w:r>
      <w:r w:rsidR="005D1105">
        <w:rPr>
          <w:sz w:val="28"/>
          <w:szCs w:val="28"/>
        </w:rPr>
        <w:t>.</w:t>
      </w:r>
      <w:r w:rsidRPr="0075514D">
        <w:rPr>
          <w:sz w:val="28"/>
          <w:szCs w:val="28"/>
        </w:rPr>
        <w:t xml:space="preserve"> – СПб</w:t>
      </w:r>
      <w:proofErr w:type="gramStart"/>
      <w:r w:rsidRPr="0075514D">
        <w:rPr>
          <w:sz w:val="28"/>
          <w:szCs w:val="28"/>
        </w:rPr>
        <w:t xml:space="preserve">.: </w:t>
      </w:r>
      <w:proofErr w:type="gramEnd"/>
      <w:r w:rsidRPr="0075514D">
        <w:rPr>
          <w:sz w:val="28"/>
          <w:szCs w:val="28"/>
        </w:rPr>
        <w:t>Речь, 2001. – 362</w:t>
      </w:r>
      <w:r w:rsidR="005D1105">
        <w:rPr>
          <w:sz w:val="28"/>
          <w:szCs w:val="28"/>
        </w:rPr>
        <w:t xml:space="preserve"> </w:t>
      </w:r>
      <w:r w:rsidRPr="0075514D">
        <w:rPr>
          <w:sz w:val="28"/>
          <w:szCs w:val="28"/>
        </w:rPr>
        <w:t>с.</w:t>
      </w:r>
    </w:p>
    <w:p w:rsidR="0075514D" w:rsidRPr="0075514D" w:rsidRDefault="0075514D" w:rsidP="005D1105">
      <w:pPr>
        <w:spacing w:line="360" w:lineRule="auto"/>
        <w:ind w:firstLine="709"/>
        <w:jc w:val="both"/>
        <w:rPr>
          <w:sz w:val="28"/>
          <w:szCs w:val="28"/>
        </w:rPr>
      </w:pPr>
      <w:r w:rsidRPr="0075514D">
        <w:rPr>
          <w:sz w:val="28"/>
          <w:szCs w:val="28"/>
        </w:rPr>
        <w:t>2.</w:t>
      </w:r>
      <w:r w:rsidRPr="0075514D">
        <w:rPr>
          <w:sz w:val="28"/>
          <w:szCs w:val="28"/>
        </w:rPr>
        <w:tab/>
        <w:t>Колышко, А.М. Психология самоотношения: Учеб. Пособие / А.М. Колышко</w:t>
      </w:r>
      <w:r w:rsidR="005D1105">
        <w:rPr>
          <w:sz w:val="28"/>
          <w:szCs w:val="28"/>
        </w:rPr>
        <w:t>.</w:t>
      </w:r>
      <w:r w:rsidRPr="0075514D">
        <w:rPr>
          <w:sz w:val="28"/>
          <w:szCs w:val="28"/>
        </w:rPr>
        <w:t xml:space="preserve"> – Гродно: ГрГУ, 2004. – 102</w:t>
      </w:r>
      <w:r w:rsidR="005D1105">
        <w:rPr>
          <w:sz w:val="28"/>
          <w:szCs w:val="28"/>
        </w:rPr>
        <w:t xml:space="preserve"> </w:t>
      </w:r>
      <w:r w:rsidRPr="0075514D">
        <w:rPr>
          <w:sz w:val="28"/>
          <w:szCs w:val="28"/>
        </w:rPr>
        <w:t>с.</w:t>
      </w:r>
    </w:p>
    <w:p w:rsidR="0075514D" w:rsidRPr="0075514D" w:rsidRDefault="008425B6" w:rsidP="005D1105">
      <w:pPr>
        <w:spacing w:line="360" w:lineRule="auto"/>
        <w:ind w:firstLine="709"/>
        <w:jc w:val="both"/>
        <w:rPr>
          <w:sz w:val="28"/>
          <w:szCs w:val="28"/>
        </w:rPr>
      </w:pPr>
      <w:r>
        <w:rPr>
          <w:sz w:val="28"/>
          <w:szCs w:val="28"/>
        </w:rPr>
        <w:t>3.</w:t>
      </w:r>
      <w:r>
        <w:rPr>
          <w:sz w:val="28"/>
          <w:szCs w:val="28"/>
        </w:rPr>
        <w:tab/>
        <w:t>Нартова-Бочавер, С.</w:t>
      </w:r>
      <w:r w:rsidR="0075514D" w:rsidRPr="0075514D">
        <w:rPr>
          <w:sz w:val="28"/>
          <w:szCs w:val="28"/>
        </w:rPr>
        <w:t>К. Психологическое пр</w:t>
      </w:r>
      <w:r w:rsidR="005D1105">
        <w:rPr>
          <w:sz w:val="28"/>
          <w:szCs w:val="28"/>
        </w:rPr>
        <w:t>остранство личности: Монография</w:t>
      </w:r>
      <w:r w:rsidR="0075514D" w:rsidRPr="0075514D">
        <w:rPr>
          <w:sz w:val="28"/>
          <w:szCs w:val="28"/>
        </w:rPr>
        <w:t xml:space="preserve"> / С.К. Нартова-Бочавер. </w:t>
      </w:r>
      <w:r w:rsidR="005D1105" w:rsidRPr="0075514D">
        <w:rPr>
          <w:sz w:val="28"/>
          <w:szCs w:val="28"/>
        </w:rPr>
        <w:t>–</w:t>
      </w:r>
      <w:r w:rsidR="0075514D" w:rsidRPr="0075514D">
        <w:rPr>
          <w:sz w:val="28"/>
          <w:szCs w:val="28"/>
        </w:rPr>
        <w:t xml:space="preserve"> М.: Прометей, 2005. – 312 с.</w:t>
      </w:r>
    </w:p>
    <w:p w:rsidR="0075514D" w:rsidRPr="0075514D" w:rsidRDefault="0075514D" w:rsidP="005D1105">
      <w:pPr>
        <w:spacing w:line="360" w:lineRule="auto"/>
        <w:ind w:firstLine="709"/>
        <w:jc w:val="both"/>
        <w:rPr>
          <w:sz w:val="28"/>
          <w:szCs w:val="28"/>
        </w:rPr>
      </w:pPr>
      <w:r w:rsidRPr="0075514D">
        <w:rPr>
          <w:sz w:val="28"/>
          <w:szCs w:val="28"/>
        </w:rPr>
        <w:t>4.</w:t>
      </w:r>
      <w:r w:rsidRPr="0075514D">
        <w:rPr>
          <w:sz w:val="28"/>
          <w:szCs w:val="28"/>
        </w:rPr>
        <w:tab/>
        <w:t>Нартова-Бочавер, С.К. «Суверенность психологического</w:t>
      </w:r>
      <w:r w:rsidR="005D1105">
        <w:rPr>
          <w:sz w:val="28"/>
          <w:szCs w:val="28"/>
        </w:rPr>
        <w:t xml:space="preserve"> пространства» </w:t>
      </w:r>
      <w:r w:rsidR="005D1105" w:rsidRPr="0075514D">
        <w:rPr>
          <w:sz w:val="28"/>
          <w:szCs w:val="28"/>
        </w:rPr>
        <w:t>–</w:t>
      </w:r>
      <w:r w:rsidRPr="0075514D">
        <w:rPr>
          <w:sz w:val="28"/>
          <w:szCs w:val="28"/>
        </w:rPr>
        <w:t xml:space="preserve"> н</w:t>
      </w:r>
      <w:r w:rsidR="005D1105">
        <w:rPr>
          <w:sz w:val="28"/>
          <w:szCs w:val="28"/>
        </w:rPr>
        <w:t>овый метод диагностики личности</w:t>
      </w:r>
      <w:r w:rsidRPr="0075514D">
        <w:rPr>
          <w:sz w:val="28"/>
          <w:szCs w:val="28"/>
        </w:rPr>
        <w:t xml:space="preserve"> /С.К. Нартова-Бочавер // Психоло</w:t>
      </w:r>
      <w:r w:rsidR="005D1105">
        <w:rPr>
          <w:sz w:val="28"/>
          <w:szCs w:val="28"/>
        </w:rPr>
        <w:t>гический журнал. – 2004. – № 5. – С</w:t>
      </w:r>
      <w:r w:rsidRPr="0075514D">
        <w:rPr>
          <w:sz w:val="28"/>
          <w:szCs w:val="28"/>
        </w:rPr>
        <w:t>.</w:t>
      </w:r>
      <w:r w:rsidR="005D1105">
        <w:rPr>
          <w:sz w:val="28"/>
          <w:szCs w:val="28"/>
        </w:rPr>
        <w:t xml:space="preserve"> </w:t>
      </w:r>
      <w:r w:rsidRPr="0075514D">
        <w:rPr>
          <w:sz w:val="28"/>
          <w:szCs w:val="28"/>
        </w:rPr>
        <w:t>77</w:t>
      </w:r>
      <w:r w:rsidR="005D1105" w:rsidRPr="0075514D">
        <w:rPr>
          <w:sz w:val="28"/>
          <w:szCs w:val="28"/>
        </w:rPr>
        <w:t>–</w:t>
      </w:r>
      <w:r w:rsidRPr="0075514D">
        <w:rPr>
          <w:sz w:val="28"/>
          <w:szCs w:val="28"/>
        </w:rPr>
        <w:t>89.</w:t>
      </w:r>
    </w:p>
    <w:p w:rsidR="0075514D" w:rsidRPr="0075514D" w:rsidRDefault="0075514D" w:rsidP="005D1105">
      <w:pPr>
        <w:spacing w:line="360" w:lineRule="auto"/>
        <w:ind w:firstLine="709"/>
        <w:jc w:val="both"/>
        <w:rPr>
          <w:sz w:val="28"/>
          <w:szCs w:val="28"/>
        </w:rPr>
      </w:pPr>
      <w:r w:rsidRPr="0075514D">
        <w:rPr>
          <w:sz w:val="28"/>
          <w:szCs w:val="28"/>
        </w:rPr>
        <w:t>5.</w:t>
      </w:r>
      <w:r w:rsidRPr="0075514D">
        <w:rPr>
          <w:sz w:val="28"/>
          <w:szCs w:val="28"/>
        </w:rPr>
        <w:tab/>
        <w:t>Пантилеев, С.Р. Метод</w:t>
      </w:r>
      <w:r w:rsidR="005D1105">
        <w:rPr>
          <w:sz w:val="28"/>
          <w:szCs w:val="28"/>
        </w:rPr>
        <w:t>ика исследования самоотношения /С.Р. </w:t>
      </w:r>
      <w:r w:rsidRPr="0075514D">
        <w:rPr>
          <w:sz w:val="28"/>
          <w:szCs w:val="28"/>
        </w:rPr>
        <w:t xml:space="preserve">Пантилеев – М.: Смысл, 1993. </w:t>
      </w:r>
      <w:r w:rsidR="005D1105" w:rsidRPr="0075514D">
        <w:rPr>
          <w:sz w:val="28"/>
          <w:szCs w:val="28"/>
        </w:rPr>
        <w:t>–</w:t>
      </w:r>
      <w:r w:rsidRPr="0075514D">
        <w:rPr>
          <w:sz w:val="28"/>
          <w:szCs w:val="28"/>
        </w:rPr>
        <w:t xml:space="preserve"> 32</w:t>
      </w:r>
      <w:r w:rsidR="005D1105">
        <w:rPr>
          <w:sz w:val="28"/>
          <w:szCs w:val="28"/>
        </w:rPr>
        <w:t xml:space="preserve"> </w:t>
      </w:r>
      <w:r w:rsidRPr="0075514D">
        <w:rPr>
          <w:sz w:val="28"/>
          <w:szCs w:val="28"/>
        </w:rPr>
        <w:t>с.</w:t>
      </w:r>
    </w:p>
    <w:p w:rsidR="00B841FD" w:rsidRDefault="0075514D" w:rsidP="005D1105">
      <w:pPr>
        <w:spacing w:line="360" w:lineRule="auto"/>
        <w:ind w:firstLine="709"/>
        <w:jc w:val="both"/>
        <w:rPr>
          <w:sz w:val="28"/>
          <w:szCs w:val="28"/>
        </w:rPr>
      </w:pPr>
      <w:r w:rsidRPr="0075514D">
        <w:rPr>
          <w:sz w:val="28"/>
          <w:szCs w:val="28"/>
        </w:rPr>
        <w:t>6.</w:t>
      </w:r>
      <w:r w:rsidRPr="0075514D">
        <w:rPr>
          <w:sz w:val="28"/>
          <w:szCs w:val="28"/>
        </w:rPr>
        <w:tab/>
        <w:t>Столин, В.В. Самосознание личности. / В.В. Столин – М.: Вагриус, 1993. – 456</w:t>
      </w:r>
      <w:r w:rsidR="005D1105">
        <w:rPr>
          <w:sz w:val="28"/>
          <w:szCs w:val="28"/>
        </w:rPr>
        <w:t xml:space="preserve"> </w:t>
      </w:r>
      <w:r w:rsidRPr="0075514D">
        <w:rPr>
          <w:sz w:val="28"/>
          <w:szCs w:val="28"/>
        </w:rPr>
        <w:t>с.</w:t>
      </w:r>
    </w:p>
    <w:p w:rsidR="00991390" w:rsidRDefault="00991390" w:rsidP="005D1105">
      <w:pPr>
        <w:spacing w:line="360" w:lineRule="auto"/>
        <w:ind w:firstLine="709"/>
        <w:rPr>
          <w:sz w:val="28"/>
          <w:szCs w:val="28"/>
        </w:rPr>
      </w:pPr>
      <w:r>
        <w:rPr>
          <w:sz w:val="28"/>
          <w:szCs w:val="28"/>
        </w:rPr>
        <w:br w:type="page"/>
      </w:r>
    </w:p>
    <w:p w:rsidR="008425B6" w:rsidRDefault="008425B6" w:rsidP="001C1EBA">
      <w:pPr>
        <w:spacing w:line="360" w:lineRule="auto"/>
        <w:jc w:val="right"/>
        <w:rPr>
          <w:sz w:val="28"/>
          <w:szCs w:val="28"/>
        </w:rPr>
      </w:pPr>
      <w:r>
        <w:rPr>
          <w:sz w:val="28"/>
          <w:szCs w:val="28"/>
        </w:rPr>
        <w:lastRenderedPageBreak/>
        <w:t>Тукальская Н. И.</w:t>
      </w:r>
    </w:p>
    <w:p w:rsidR="003C1231" w:rsidRDefault="008425B6" w:rsidP="001C1EBA">
      <w:pPr>
        <w:spacing w:line="360" w:lineRule="auto"/>
        <w:jc w:val="right"/>
        <w:rPr>
          <w:color w:val="000000"/>
          <w:sz w:val="28"/>
          <w:szCs w:val="28"/>
        </w:rPr>
      </w:pPr>
      <w:proofErr w:type="gramStart"/>
      <w:r>
        <w:rPr>
          <w:sz w:val="28"/>
          <w:szCs w:val="28"/>
        </w:rPr>
        <w:t xml:space="preserve">(Вербова К. В., </w:t>
      </w:r>
      <w:r w:rsidR="003C1231">
        <w:rPr>
          <w:sz w:val="28"/>
          <w:szCs w:val="28"/>
        </w:rPr>
        <w:t>кандидат педагогических наук</w:t>
      </w:r>
      <w:r w:rsidR="003C1231">
        <w:rPr>
          <w:color w:val="000000"/>
          <w:sz w:val="28"/>
          <w:szCs w:val="28"/>
        </w:rPr>
        <w:t xml:space="preserve">, </w:t>
      </w:r>
      <w:proofErr w:type="gramEnd"/>
    </w:p>
    <w:p w:rsidR="008425B6" w:rsidRDefault="008425B6" w:rsidP="001C1EBA">
      <w:pPr>
        <w:spacing w:line="360" w:lineRule="auto"/>
        <w:jc w:val="right"/>
        <w:rPr>
          <w:color w:val="000000"/>
          <w:sz w:val="28"/>
          <w:szCs w:val="28"/>
        </w:rPr>
      </w:pPr>
      <w:r>
        <w:rPr>
          <w:color w:val="000000"/>
          <w:sz w:val="28"/>
          <w:szCs w:val="28"/>
        </w:rPr>
        <w:t>доцент кафедры общей и социальной психологии, доцент)</w:t>
      </w:r>
    </w:p>
    <w:p w:rsidR="008425B6" w:rsidRDefault="008425B6" w:rsidP="001C1EBA">
      <w:pPr>
        <w:spacing w:line="360" w:lineRule="auto"/>
        <w:jc w:val="right"/>
        <w:rPr>
          <w:sz w:val="28"/>
          <w:szCs w:val="28"/>
        </w:rPr>
      </w:pPr>
      <w:r>
        <w:rPr>
          <w:sz w:val="28"/>
          <w:szCs w:val="28"/>
        </w:rPr>
        <w:t>ГрГУ им. Я. Купалы, Гродно</w:t>
      </w:r>
    </w:p>
    <w:p w:rsidR="008425B6" w:rsidRDefault="008425B6" w:rsidP="001C1EBA">
      <w:pPr>
        <w:spacing w:line="360" w:lineRule="auto"/>
        <w:jc w:val="right"/>
        <w:rPr>
          <w:sz w:val="28"/>
          <w:szCs w:val="28"/>
        </w:rPr>
      </w:pPr>
    </w:p>
    <w:p w:rsidR="008425B6" w:rsidRDefault="008425B6" w:rsidP="001C1EBA">
      <w:pPr>
        <w:spacing w:line="360" w:lineRule="auto"/>
        <w:jc w:val="center"/>
        <w:rPr>
          <w:b/>
          <w:sz w:val="28"/>
          <w:szCs w:val="28"/>
        </w:rPr>
      </w:pPr>
      <w:r>
        <w:rPr>
          <w:b/>
          <w:sz w:val="28"/>
          <w:szCs w:val="28"/>
        </w:rPr>
        <w:t>ВЗАИМОСВЯЗЬ ХАРАКТЕРИСТИК МОТИВАЦИИ УЧЕБНОЙ</w:t>
      </w:r>
    </w:p>
    <w:p w:rsidR="008425B6" w:rsidRDefault="008425B6" w:rsidP="001C1EBA">
      <w:pPr>
        <w:spacing w:line="360" w:lineRule="auto"/>
        <w:jc w:val="center"/>
        <w:rPr>
          <w:b/>
          <w:sz w:val="28"/>
          <w:szCs w:val="28"/>
        </w:rPr>
      </w:pPr>
      <w:r>
        <w:rPr>
          <w:b/>
          <w:sz w:val="28"/>
          <w:szCs w:val="28"/>
        </w:rPr>
        <w:t xml:space="preserve"> ДЕЯТЕЛЬНОСТИ СТУДЕНТОВ</w:t>
      </w:r>
    </w:p>
    <w:p w:rsidR="008425B6" w:rsidRDefault="008425B6" w:rsidP="001C1EBA">
      <w:pPr>
        <w:spacing w:line="360" w:lineRule="auto"/>
        <w:jc w:val="both"/>
        <w:rPr>
          <w:color w:val="000000"/>
          <w:sz w:val="28"/>
          <w:szCs w:val="28"/>
        </w:rPr>
      </w:pPr>
    </w:p>
    <w:p w:rsidR="008425B6" w:rsidRDefault="008425B6" w:rsidP="003C1231">
      <w:pPr>
        <w:spacing w:line="360" w:lineRule="auto"/>
        <w:ind w:firstLine="709"/>
        <w:jc w:val="both"/>
        <w:rPr>
          <w:color w:val="000000"/>
          <w:sz w:val="28"/>
          <w:szCs w:val="28"/>
        </w:rPr>
      </w:pPr>
      <w:r>
        <w:rPr>
          <w:color w:val="000000"/>
          <w:sz w:val="28"/>
          <w:szCs w:val="28"/>
        </w:rPr>
        <w:t>Проблема формирования учебной мотивации студентов является наиболее значимой психолого-педагогической проблемой высшей школы. Вопрос об учебной мотивации – это, по существу, вопрос о качестве учебной деятельности. Мотивы учебной деятельности в значительной мере определяют отношение студента к решению поставленных перед ним профессиональных задач, создают предпосылки эффективности и результативности самой профессиональной деятельности. Понятие «учебная мотивация» рассматривается как процесс, метод и средство побуждения обучаемых к продуктивной познавательной деятельности, активному освоению содержания образования. Учебная мотивация позволяет развивающейся личности определить не только направление, но и способы реализации различных форм учебной деятельности, задействовать эмоционально-волевую сферу студента [3].</w:t>
      </w:r>
    </w:p>
    <w:p w:rsidR="008425B6" w:rsidRDefault="008425B6" w:rsidP="003C1231">
      <w:pPr>
        <w:spacing w:line="360" w:lineRule="auto"/>
        <w:ind w:firstLine="709"/>
        <w:jc w:val="both"/>
        <w:rPr>
          <w:color w:val="000000"/>
          <w:sz w:val="28"/>
          <w:szCs w:val="28"/>
        </w:rPr>
      </w:pPr>
      <w:r>
        <w:rPr>
          <w:sz w:val="28"/>
          <w:szCs w:val="28"/>
        </w:rPr>
        <w:t>Теоретической основой нашего исследования выступила теория самодетерминации Э. Деси и Р. Райна.</w:t>
      </w:r>
      <w:r>
        <w:rPr>
          <w:color w:val="000000"/>
          <w:sz w:val="28"/>
          <w:szCs w:val="28"/>
        </w:rPr>
        <w:t xml:space="preserve"> </w:t>
      </w:r>
      <w:proofErr w:type="gramStart"/>
      <w:r>
        <w:rPr>
          <w:color w:val="000000"/>
          <w:sz w:val="28"/>
          <w:szCs w:val="28"/>
        </w:rPr>
        <w:t xml:space="preserve">По мнению Э. Деси и Р. Райна, все типы мотивационной регуляции можно расположить на континууме от амотивации (отсутствие осознанной мотивации деятельности), через внешнюю мотивацию, при которой поведение регулируется обещанным вознаграждением и наказанием (экстернальная регуляция), частично или полностью присвоенными внешне заданными правилами, целями, ценностями (соответственно интроецированная регуляция) до собственной внутренней мотивации, связанной с интересом к выполняемой </w:t>
      </w:r>
      <w:r>
        <w:rPr>
          <w:color w:val="000000"/>
          <w:sz w:val="28"/>
          <w:szCs w:val="28"/>
        </w:rPr>
        <w:lastRenderedPageBreak/>
        <w:t>деятельности.</w:t>
      </w:r>
      <w:proofErr w:type="gramEnd"/>
      <w:r>
        <w:rPr>
          <w:color w:val="000000"/>
          <w:sz w:val="28"/>
          <w:szCs w:val="28"/>
        </w:rPr>
        <w:t xml:space="preserve"> Согласно теории самодетерминации, наибольшее позитивное влияние на деятельность человека оказывает внутренняя мотивация. Внутренняя мотивация рассматривается в теории самодетерминации как возможно наиболее яркое проявление «позитивного потенциала человеческой природы», представляющее собой «врождённую тенденцию стремиться к новизне и сложным задачам, расширять и упражнять свои способности, исследовать и учиться» [1].</w:t>
      </w:r>
    </w:p>
    <w:p w:rsidR="008425B6" w:rsidRDefault="008425B6" w:rsidP="003C1231">
      <w:pPr>
        <w:spacing w:line="360" w:lineRule="auto"/>
        <w:ind w:firstLine="709"/>
        <w:jc w:val="both"/>
        <w:rPr>
          <w:color w:val="000000"/>
          <w:sz w:val="28"/>
          <w:szCs w:val="28"/>
        </w:rPr>
      </w:pPr>
      <w:r>
        <w:rPr>
          <w:color w:val="000000"/>
          <w:sz w:val="28"/>
          <w:szCs w:val="28"/>
        </w:rPr>
        <w:t>Современные исследования мотивации учебной деятельности в подавляющем большинстве случаев предпочитают иметь дело не с мотивацией (как целостной, личностной, мотивационно-смысловой структурой), а с отдельными, выделяемыми иногда, сугубо произвольными мотивами как побудителями. В реальной психической регуляции многочисленные векторы мотивации не просто складываются в некую равнодействующую силу, а образуют специфичную систему, которая организует всю психологическую картину личности студентов, придаёт ей собственно целостный облик. Мотивы, существующие в реальном мире, взаимодействуют, соотносятся, вступают в возможные противоречия [2].</w:t>
      </w:r>
    </w:p>
    <w:p w:rsidR="008425B6" w:rsidRDefault="008425B6" w:rsidP="003C1231">
      <w:pPr>
        <w:spacing w:line="360" w:lineRule="auto"/>
        <w:ind w:firstLine="709"/>
        <w:jc w:val="both"/>
        <w:rPr>
          <w:color w:val="000000"/>
          <w:sz w:val="28"/>
          <w:szCs w:val="28"/>
        </w:rPr>
      </w:pPr>
      <w:r>
        <w:rPr>
          <w:sz w:val="28"/>
          <w:szCs w:val="28"/>
        </w:rPr>
        <w:t>Цель нашего исследования – изучение характеристик мотивационно-смыслового блока учебной мотивации студентов.</w:t>
      </w:r>
      <w:r>
        <w:rPr>
          <w:color w:val="000000"/>
          <w:sz w:val="28"/>
          <w:szCs w:val="28"/>
        </w:rPr>
        <w:t xml:space="preserve"> </w:t>
      </w:r>
      <w:r>
        <w:rPr>
          <w:rFonts w:eastAsia="Calibri"/>
          <w:sz w:val="28"/>
          <w:szCs w:val="28"/>
        </w:rPr>
        <w:t>Эмпирическое исследование проводилось на базе</w:t>
      </w:r>
      <w:r>
        <w:rPr>
          <w:rFonts w:eastAsia="Calibri"/>
          <w:b/>
          <w:sz w:val="28"/>
          <w:szCs w:val="28"/>
        </w:rPr>
        <w:t xml:space="preserve"> </w:t>
      </w:r>
      <w:r>
        <w:rPr>
          <w:rFonts w:eastAsia="Calibri"/>
          <w:sz w:val="28"/>
          <w:szCs w:val="28"/>
        </w:rPr>
        <w:t>УО</w:t>
      </w:r>
      <w:r>
        <w:rPr>
          <w:color w:val="000000"/>
          <w:sz w:val="28"/>
          <w:szCs w:val="28"/>
        </w:rPr>
        <w:t xml:space="preserve"> «ГрГУ им. Янки Купалы» (факультеты: психологический</w:t>
      </w:r>
      <w:r>
        <w:rPr>
          <w:rFonts w:eastAsia="Calibri"/>
          <w:color w:val="000000"/>
          <w:sz w:val="28"/>
          <w:szCs w:val="28"/>
        </w:rPr>
        <w:t xml:space="preserve"> и инженерно-строительный)</w:t>
      </w:r>
      <w:r>
        <w:rPr>
          <w:color w:val="000000"/>
          <w:sz w:val="28"/>
          <w:szCs w:val="28"/>
        </w:rPr>
        <w:t xml:space="preserve">. </w:t>
      </w:r>
      <w:r>
        <w:rPr>
          <w:rFonts w:eastAsia="Calibri"/>
          <w:color w:val="000000"/>
          <w:sz w:val="28"/>
          <w:szCs w:val="28"/>
        </w:rPr>
        <w:t>Выборка студентов психологического факультета составила 50 человек, обучающихся на третьем курсе. Количество респондентов инженерно-строительного факультета – 50 человек. Курс обучения – третий. Общее количество респондентов – 100 человек</w:t>
      </w:r>
      <w:r>
        <w:rPr>
          <w:sz w:val="28"/>
          <w:szCs w:val="28"/>
        </w:rPr>
        <w:t xml:space="preserve">. Для сбора эмпирических данных использовался </w:t>
      </w:r>
      <w:r>
        <w:rPr>
          <w:color w:val="000000"/>
          <w:sz w:val="28"/>
          <w:szCs w:val="28"/>
        </w:rPr>
        <w:t xml:space="preserve">опросник «Шкалы Академической Мотивации» (ШАМ) (Т. О. Гордеева, Е. Н. Осин, О. А. Сычев). Полученные результаты обрабатывались с помощью </w:t>
      </w:r>
      <w:r>
        <w:rPr>
          <w:rFonts w:eastAsia="Calibri"/>
          <w:color w:val="000000"/>
          <w:sz w:val="28"/>
          <w:szCs w:val="28"/>
        </w:rPr>
        <w:t xml:space="preserve">метода математико-статистической обработки данных </w:t>
      </w:r>
      <w:r>
        <w:rPr>
          <w:color w:val="000000"/>
          <w:sz w:val="28"/>
          <w:szCs w:val="28"/>
        </w:rPr>
        <w:t>–</w:t>
      </w:r>
      <w:r>
        <w:rPr>
          <w:rFonts w:eastAsia="Calibri"/>
          <w:color w:val="000000"/>
          <w:sz w:val="28"/>
          <w:szCs w:val="28"/>
        </w:rPr>
        <w:t xml:space="preserve"> корреляционного анализа.</w:t>
      </w:r>
    </w:p>
    <w:p w:rsidR="008425B6" w:rsidRDefault="008425B6" w:rsidP="003C1231">
      <w:pPr>
        <w:tabs>
          <w:tab w:val="left" w:pos="960"/>
        </w:tabs>
        <w:spacing w:line="360" w:lineRule="auto"/>
        <w:ind w:firstLine="709"/>
        <w:jc w:val="both"/>
        <w:rPr>
          <w:rStyle w:val="12"/>
        </w:rPr>
      </w:pPr>
      <w:r>
        <w:rPr>
          <w:rStyle w:val="12"/>
        </w:rPr>
        <w:lastRenderedPageBreak/>
        <w:t>Результаты, полученные по опроснику «Шкалы академической мотивации» (ШАМ) на 3 курсе психологического и инженерно-строительного факультетов, в которых прослеживается специфика доминирования характеристик мотивации: 1) познавательная мотивация; 2) мотивация саморазвития; 3) мотивация самоуважения; 4) мотивация достижения; 5) интроецированная мотивация; 6) экстернальная мотивация; 7) амотивация.</w:t>
      </w:r>
    </w:p>
    <w:p w:rsidR="008425B6" w:rsidRPr="00004099" w:rsidRDefault="008425B6" w:rsidP="003C1231">
      <w:pPr>
        <w:spacing w:line="360" w:lineRule="auto"/>
        <w:ind w:firstLine="709"/>
        <w:jc w:val="both"/>
        <w:rPr>
          <w:rFonts w:eastAsiaTheme="minorHAnsi"/>
          <w:sz w:val="28"/>
          <w:szCs w:val="28"/>
        </w:rPr>
      </w:pPr>
      <w:proofErr w:type="gramStart"/>
      <w:r w:rsidRPr="00004099">
        <w:rPr>
          <w:color w:val="000000"/>
          <w:sz w:val="28"/>
          <w:szCs w:val="28"/>
        </w:rPr>
        <w:t>Таблица 1- Показатели распределения результатов, полученных по опроснику «Шкалы Академической Мотивации» (ШАМ) (Т.О. Гордеева, Е. Н. Осин, О. А. Сычёв на 3 курсе психологического и инженерно-строительного факультетах</w:t>
      </w:r>
      <w:r w:rsidR="00004099">
        <w:rPr>
          <w:color w:val="000000"/>
          <w:sz w:val="28"/>
          <w:szCs w:val="28"/>
        </w:rPr>
        <w:t xml:space="preserve"> </w:t>
      </w:r>
      <w:r w:rsidRPr="00004099">
        <w:rPr>
          <w:color w:val="000000"/>
          <w:sz w:val="28"/>
          <w:szCs w:val="28"/>
        </w:rPr>
        <w:t>(%)</w:t>
      </w:r>
      <w:proofErr w:type="gramEnd"/>
    </w:p>
    <w:tbl>
      <w:tblPr>
        <w:tblStyle w:val="a6"/>
        <w:tblW w:w="9065" w:type="dxa"/>
        <w:tblInd w:w="250" w:type="dxa"/>
        <w:tblLayout w:type="fixed"/>
        <w:tblLook w:val="04A0" w:firstRow="1" w:lastRow="0" w:firstColumn="1" w:lastColumn="0" w:noHBand="0" w:noVBand="1"/>
      </w:tblPr>
      <w:tblGrid>
        <w:gridCol w:w="1985"/>
        <w:gridCol w:w="850"/>
        <w:gridCol w:w="992"/>
        <w:gridCol w:w="1134"/>
        <w:gridCol w:w="1134"/>
        <w:gridCol w:w="1128"/>
        <w:gridCol w:w="1133"/>
        <w:gridCol w:w="709"/>
      </w:tblGrid>
      <w:tr w:rsidR="008425B6" w:rsidRPr="00004099" w:rsidTr="00004099">
        <w:trPr>
          <w:cantSplit/>
          <w:trHeight w:val="1878"/>
        </w:trPr>
        <w:tc>
          <w:tcPr>
            <w:tcW w:w="1985"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rPr>
                <w:color w:val="000000"/>
                <w:sz w:val="20"/>
                <w:szCs w:val="20"/>
                <w:lang w:eastAsia="en-US"/>
              </w:rPr>
            </w:pPr>
            <w:r w:rsidRPr="00004099">
              <w:rPr>
                <w:color w:val="000000"/>
                <w:sz w:val="20"/>
                <w:szCs w:val="20"/>
              </w:rPr>
              <w:t>Факультет</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rPr>
                <w:color w:val="000000"/>
                <w:sz w:val="20"/>
                <w:szCs w:val="20"/>
                <w:lang w:eastAsia="en-US"/>
              </w:rPr>
            </w:pPr>
            <w:r w:rsidRPr="00004099">
              <w:rPr>
                <w:color w:val="000000"/>
                <w:sz w:val="20"/>
                <w:szCs w:val="20"/>
              </w:rPr>
              <w:t>Познавательная мотивация</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rPr>
                <w:color w:val="000000"/>
                <w:sz w:val="20"/>
                <w:szCs w:val="20"/>
                <w:lang w:eastAsia="en-US"/>
              </w:rPr>
            </w:pPr>
            <w:r w:rsidRPr="00004099">
              <w:rPr>
                <w:color w:val="000000"/>
                <w:sz w:val="20"/>
                <w:szCs w:val="20"/>
              </w:rPr>
              <w:t xml:space="preserve">Мотивация </w:t>
            </w:r>
            <w:r w:rsidRPr="00004099">
              <w:rPr>
                <w:color w:val="000000"/>
                <w:sz w:val="20"/>
                <w:szCs w:val="20"/>
                <w:lang w:val="en-US"/>
              </w:rPr>
              <w:t xml:space="preserve">  </w:t>
            </w:r>
            <w:r w:rsidRPr="00004099">
              <w:rPr>
                <w:color w:val="000000"/>
                <w:sz w:val="20"/>
                <w:szCs w:val="20"/>
              </w:rPr>
              <w:t>достижения</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ind w:left="113"/>
              <w:rPr>
                <w:color w:val="000000"/>
                <w:sz w:val="20"/>
                <w:szCs w:val="20"/>
                <w:lang w:val="en-US"/>
              </w:rPr>
            </w:pPr>
            <w:r w:rsidRPr="00004099">
              <w:rPr>
                <w:color w:val="000000"/>
                <w:sz w:val="20"/>
                <w:szCs w:val="20"/>
              </w:rPr>
              <w:t xml:space="preserve">Мотивация </w:t>
            </w:r>
          </w:p>
          <w:p w:rsidR="008425B6" w:rsidRPr="00004099" w:rsidRDefault="008425B6" w:rsidP="00004099">
            <w:pPr>
              <w:rPr>
                <w:color w:val="000000"/>
                <w:sz w:val="20"/>
                <w:szCs w:val="20"/>
                <w:lang w:eastAsia="en-US"/>
              </w:rPr>
            </w:pPr>
            <w:r w:rsidRPr="00004099">
              <w:rPr>
                <w:color w:val="000000"/>
                <w:sz w:val="20"/>
                <w:szCs w:val="20"/>
              </w:rPr>
              <w:t>саморазвития</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ind w:left="113"/>
              <w:rPr>
                <w:color w:val="000000"/>
                <w:sz w:val="20"/>
                <w:szCs w:val="20"/>
                <w:lang w:val="en-US"/>
              </w:rPr>
            </w:pPr>
            <w:r w:rsidRPr="00004099">
              <w:rPr>
                <w:color w:val="000000"/>
                <w:sz w:val="20"/>
                <w:szCs w:val="20"/>
              </w:rPr>
              <w:t xml:space="preserve">Мотивация </w:t>
            </w:r>
          </w:p>
          <w:p w:rsidR="008425B6" w:rsidRPr="00004099" w:rsidRDefault="008425B6" w:rsidP="00004099">
            <w:pPr>
              <w:rPr>
                <w:color w:val="000000"/>
                <w:sz w:val="20"/>
                <w:szCs w:val="20"/>
                <w:lang w:eastAsia="en-US"/>
              </w:rPr>
            </w:pPr>
            <w:r w:rsidRPr="00004099">
              <w:rPr>
                <w:color w:val="000000"/>
                <w:sz w:val="20"/>
                <w:szCs w:val="20"/>
              </w:rPr>
              <w:t>самоуважения</w:t>
            </w:r>
          </w:p>
        </w:tc>
        <w:tc>
          <w:tcPr>
            <w:tcW w:w="1128"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rPr>
                <w:color w:val="000000"/>
                <w:sz w:val="20"/>
                <w:szCs w:val="20"/>
                <w:lang w:val="en-US"/>
              </w:rPr>
            </w:pPr>
            <w:r w:rsidRPr="00004099">
              <w:rPr>
                <w:color w:val="000000"/>
                <w:sz w:val="20"/>
                <w:szCs w:val="20"/>
              </w:rPr>
              <w:t xml:space="preserve">Интроецированная </w:t>
            </w:r>
          </w:p>
          <w:p w:rsidR="008425B6" w:rsidRPr="00004099" w:rsidRDefault="008425B6" w:rsidP="00004099">
            <w:pPr>
              <w:ind w:left="113"/>
              <w:rPr>
                <w:color w:val="000000"/>
                <w:sz w:val="20"/>
                <w:szCs w:val="20"/>
                <w:lang w:eastAsia="en-US"/>
              </w:rPr>
            </w:pPr>
            <w:r w:rsidRPr="00004099">
              <w:rPr>
                <w:color w:val="000000"/>
                <w:sz w:val="20"/>
                <w:szCs w:val="20"/>
              </w:rPr>
              <w:t>мотивация</w:t>
            </w:r>
          </w:p>
        </w:tc>
        <w:tc>
          <w:tcPr>
            <w:tcW w:w="1133"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rPr>
                <w:color w:val="000000"/>
                <w:sz w:val="20"/>
                <w:szCs w:val="20"/>
                <w:lang w:eastAsia="en-US"/>
              </w:rPr>
            </w:pPr>
            <w:r w:rsidRPr="00004099">
              <w:rPr>
                <w:color w:val="000000"/>
                <w:sz w:val="20"/>
                <w:szCs w:val="20"/>
              </w:rPr>
              <w:t>Экстернальная мотивация</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8425B6" w:rsidRPr="00004099" w:rsidRDefault="008425B6" w:rsidP="00004099">
            <w:pPr>
              <w:rPr>
                <w:color w:val="000000"/>
                <w:sz w:val="20"/>
                <w:szCs w:val="20"/>
                <w:lang w:eastAsia="en-US"/>
              </w:rPr>
            </w:pPr>
            <w:r w:rsidRPr="00004099">
              <w:rPr>
                <w:color w:val="000000"/>
                <w:sz w:val="20"/>
                <w:szCs w:val="20"/>
              </w:rPr>
              <w:t>Амотивация</w:t>
            </w:r>
          </w:p>
        </w:tc>
      </w:tr>
      <w:tr w:rsidR="008425B6" w:rsidRPr="00004099" w:rsidTr="00004099">
        <w:tc>
          <w:tcPr>
            <w:tcW w:w="1985"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Психологический</w:t>
            </w:r>
          </w:p>
        </w:tc>
        <w:tc>
          <w:tcPr>
            <w:tcW w:w="850"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18%</w:t>
            </w:r>
          </w:p>
        </w:tc>
        <w:tc>
          <w:tcPr>
            <w:tcW w:w="992"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15%</w:t>
            </w:r>
          </w:p>
        </w:tc>
        <w:tc>
          <w:tcPr>
            <w:tcW w:w="1134"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17%</w:t>
            </w:r>
          </w:p>
        </w:tc>
        <w:tc>
          <w:tcPr>
            <w:tcW w:w="1134"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16%</w:t>
            </w:r>
          </w:p>
        </w:tc>
        <w:tc>
          <w:tcPr>
            <w:tcW w:w="1128" w:type="dxa"/>
            <w:tcBorders>
              <w:top w:val="single" w:sz="4" w:space="0" w:color="auto"/>
              <w:left w:val="single" w:sz="4" w:space="0" w:color="auto"/>
              <w:bottom w:val="single" w:sz="4" w:space="0" w:color="auto"/>
              <w:right w:val="single" w:sz="4" w:space="0" w:color="auto"/>
            </w:tcBorders>
            <w:hideMark/>
          </w:tcPr>
          <w:p w:rsidR="008425B6" w:rsidRPr="00004099" w:rsidRDefault="00004099" w:rsidP="00004099">
            <w:pPr>
              <w:rPr>
                <w:color w:val="000000"/>
                <w:sz w:val="20"/>
                <w:szCs w:val="20"/>
                <w:lang w:eastAsia="en-US"/>
              </w:rPr>
            </w:pPr>
            <w:r w:rsidRPr="00004099">
              <w:rPr>
                <w:color w:val="000000"/>
                <w:sz w:val="20"/>
                <w:szCs w:val="20"/>
              </w:rPr>
              <w:t>1</w:t>
            </w:r>
            <w:r w:rsidR="008425B6" w:rsidRPr="00004099">
              <w:rPr>
                <w:color w:val="000000"/>
                <w:sz w:val="20"/>
                <w:szCs w:val="20"/>
              </w:rPr>
              <w:t>4%</w:t>
            </w:r>
          </w:p>
        </w:tc>
        <w:tc>
          <w:tcPr>
            <w:tcW w:w="1133"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13%</w:t>
            </w:r>
          </w:p>
        </w:tc>
        <w:tc>
          <w:tcPr>
            <w:tcW w:w="709"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7%</w:t>
            </w:r>
          </w:p>
        </w:tc>
      </w:tr>
      <w:tr w:rsidR="008425B6" w:rsidRPr="00004099" w:rsidTr="00004099">
        <w:tc>
          <w:tcPr>
            <w:tcW w:w="1985"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Инженерно-строительный</w:t>
            </w:r>
          </w:p>
        </w:tc>
        <w:tc>
          <w:tcPr>
            <w:tcW w:w="850"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17%</w:t>
            </w:r>
          </w:p>
        </w:tc>
        <w:tc>
          <w:tcPr>
            <w:tcW w:w="992"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15%</w:t>
            </w:r>
          </w:p>
        </w:tc>
        <w:tc>
          <w:tcPr>
            <w:tcW w:w="1134"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17%</w:t>
            </w:r>
          </w:p>
        </w:tc>
        <w:tc>
          <w:tcPr>
            <w:tcW w:w="1134"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16%</w:t>
            </w:r>
          </w:p>
        </w:tc>
        <w:tc>
          <w:tcPr>
            <w:tcW w:w="1128"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14%</w:t>
            </w:r>
          </w:p>
        </w:tc>
        <w:tc>
          <w:tcPr>
            <w:tcW w:w="1133"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13%</w:t>
            </w:r>
          </w:p>
        </w:tc>
        <w:tc>
          <w:tcPr>
            <w:tcW w:w="709"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rPr>
                <w:color w:val="000000"/>
                <w:sz w:val="20"/>
                <w:szCs w:val="20"/>
                <w:lang w:eastAsia="en-US"/>
              </w:rPr>
            </w:pPr>
            <w:r w:rsidRPr="00004099">
              <w:rPr>
                <w:color w:val="000000"/>
                <w:sz w:val="20"/>
                <w:szCs w:val="20"/>
              </w:rPr>
              <w:t>9%</w:t>
            </w:r>
          </w:p>
        </w:tc>
      </w:tr>
    </w:tbl>
    <w:p w:rsidR="008425B6" w:rsidRDefault="008425B6" w:rsidP="003C1231">
      <w:pPr>
        <w:tabs>
          <w:tab w:val="left" w:pos="960"/>
        </w:tabs>
        <w:spacing w:line="360" w:lineRule="auto"/>
        <w:ind w:firstLine="709"/>
        <w:jc w:val="both"/>
        <w:rPr>
          <w:rFonts w:eastAsia="Calibri"/>
          <w:color w:val="000000"/>
          <w:sz w:val="28"/>
          <w:szCs w:val="28"/>
          <w:lang w:eastAsia="en-US"/>
        </w:rPr>
      </w:pPr>
      <w:r>
        <w:rPr>
          <w:rStyle w:val="12"/>
        </w:rPr>
        <w:t xml:space="preserve">Как видно из представленных результатов можно заметить присутствие полимотивированного характера учебной деятельности у студентов 3 курсов. </w:t>
      </w:r>
      <w:r>
        <w:rPr>
          <w:rFonts w:eastAsia="Calibri"/>
          <w:color w:val="000000"/>
          <w:sz w:val="28"/>
          <w:szCs w:val="28"/>
        </w:rPr>
        <w:t xml:space="preserve">Для анализа </w:t>
      </w:r>
      <w:proofErr w:type="gramStart"/>
      <w:r>
        <w:rPr>
          <w:rFonts w:eastAsia="Calibri"/>
          <w:color w:val="000000"/>
          <w:sz w:val="28"/>
          <w:szCs w:val="28"/>
        </w:rPr>
        <w:t>взаимосвязи характеристик мотивации учебной деятельности студентов</w:t>
      </w:r>
      <w:proofErr w:type="gramEnd"/>
      <w:r>
        <w:rPr>
          <w:rFonts w:eastAsia="Calibri"/>
          <w:color w:val="000000"/>
          <w:sz w:val="28"/>
          <w:szCs w:val="28"/>
        </w:rPr>
        <w:t xml:space="preserve"> был проведён корреляционный анализ, результаты которого представлены в таблице 2.</w:t>
      </w:r>
    </w:p>
    <w:p w:rsidR="008425B6" w:rsidRPr="00004099" w:rsidRDefault="008425B6" w:rsidP="003C1231">
      <w:pPr>
        <w:tabs>
          <w:tab w:val="left" w:pos="960"/>
        </w:tabs>
        <w:spacing w:line="360" w:lineRule="auto"/>
        <w:ind w:firstLine="709"/>
        <w:jc w:val="both"/>
        <w:rPr>
          <w:rFonts w:eastAsia="Calibri"/>
          <w:color w:val="000000"/>
          <w:sz w:val="28"/>
          <w:szCs w:val="28"/>
        </w:rPr>
      </w:pPr>
      <w:r w:rsidRPr="00004099">
        <w:rPr>
          <w:rFonts w:eastAsia="Calibri"/>
          <w:color w:val="000000" w:themeColor="text1"/>
          <w:sz w:val="28"/>
          <w:szCs w:val="28"/>
        </w:rPr>
        <w:t>Таблица 2 – Взаимосвязь характеристик мотивации учебной деятельности в группах студентов 3 курса психологического факультета</w:t>
      </w:r>
    </w:p>
    <w:tbl>
      <w:tblPr>
        <w:tblStyle w:val="a6"/>
        <w:tblW w:w="0" w:type="auto"/>
        <w:tblInd w:w="534" w:type="dxa"/>
        <w:tblLook w:val="04A0" w:firstRow="1" w:lastRow="0" w:firstColumn="1" w:lastColumn="0" w:noHBand="0" w:noVBand="1"/>
      </w:tblPr>
      <w:tblGrid>
        <w:gridCol w:w="2976"/>
        <w:gridCol w:w="2552"/>
        <w:gridCol w:w="2835"/>
      </w:tblGrid>
      <w:tr w:rsidR="008425B6" w:rsidRPr="00004099" w:rsidTr="00004099">
        <w:trPr>
          <w:trHeight w:val="349"/>
        </w:trPr>
        <w:tc>
          <w:tcPr>
            <w:tcW w:w="2976"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tabs>
                <w:tab w:val="left" w:pos="960"/>
              </w:tabs>
              <w:rPr>
                <w:rFonts w:eastAsia="Calibri"/>
                <w:color w:val="000000"/>
                <w:sz w:val="20"/>
                <w:szCs w:val="20"/>
                <w:lang w:eastAsia="en-US"/>
              </w:rPr>
            </w:pPr>
            <w:r w:rsidRPr="00004099">
              <w:rPr>
                <w:rFonts w:eastAsia="Calibri"/>
                <w:color w:val="000000"/>
                <w:sz w:val="20"/>
                <w:szCs w:val="20"/>
              </w:rPr>
              <w:t>Переменная</w:t>
            </w:r>
          </w:p>
        </w:tc>
        <w:tc>
          <w:tcPr>
            <w:tcW w:w="2552"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Мотивация саморазвития</w:t>
            </w:r>
          </w:p>
        </w:tc>
        <w:tc>
          <w:tcPr>
            <w:tcW w:w="2835" w:type="dxa"/>
            <w:tcBorders>
              <w:top w:val="single" w:sz="4" w:space="0" w:color="auto"/>
              <w:left w:val="single" w:sz="4" w:space="0" w:color="auto"/>
              <w:bottom w:val="single" w:sz="4" w:space="0" w:color="auto"/>
              <w:right w:val="single" w:sz="4" w:space="0" w:color="auto"/>
            </w:tcBorders>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Мотивация самоуважения</w:t>
            </w:r>
          </w:p>
        </w:tc>
      </w:tr>
      <w:tr w:rsidR="008425B6" w:rsidRPr="00004099" w:rsidTr="00004099">
        <w:trPr>
          <w:trHeight w:val="523"/>
        </w:trPr>
        <w:tc>
          <w:tcPr>
            <w:tcW w:w="2976"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rPr>
                <w:rFonts w:eastAsia="Calibri"/>
                <w:color w:val="000000"/>
                <w:sz w:val="20"/>
                <w:szCs w:val="20"/>
                <w:lang w:eastAsia="en-US"/>
              </w:rPr>
            </w:pPr>
            <w:r w:rsidRPr="00004099">
              <w:rPr>
                <w:rFonts w:eastAsia="Calibri"/>
                <w:color w:val="000000"/>
                <w:sz w:val="20"/>
                <w:szCs w:val="20"/>
              </w:rPr>
              <w:t>Экстернальная мотивация</w:t>
            </w:r>
          </w:p>
        </w:tc>
        <w:tc>
          <w:tcPr>
            <w:tcW w:w="2552"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0,42</w:t>
            </w:r>
          </w:p>
        </w:tc>
        <w:tc>
          <w:tcPr>
            <w:tcW w:w="2835"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w:t>
            </w:r>
          </w:p>
        </w:tc>
      </w:tr>
      <w:tr w:rsidR="008425B6" w:rsidRPr="00004099" w:rsidTr="00004099">
        <w:trPr>
          <w:trHeight w:val="417"/>
        </w:trPr>
        <w:tc>
          <w:tcPr>
            <w:tcW w:w="2976"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rPr>
                <w:rFonts w:eastAsia="Calibri"/>
                <w:color w:val="000000"/>
                <w:sz w:val="20"/>
                <w:szCs w:val="20"/>
                <w:lang w:eastAsia="en-US"/>
              </w:rPr>
            </w:pPr>
            <w:r w:rsidRPr="00004099">
              <w:rPr>
                <w:rFonts w:eastAsia="Calibri"/>
                <w:color w:val="000000"/>
                <w:sz w:val="20"/>
                <w:szCs w:val="20"/>
              </w:rPr>
              <w:t>Интроецированная мотивация</w:t>
            </w:r>
          </w:p>
        </w:tc>
        <w:tc>
          <w:tcPr>
            <w:tcW w:w="2552"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w:t>
            </w:r>
          </w:p>
        </w:tc>
        <w:tc>
          <w:tcPr>
            <w:tcW w:w="2835" w:type="dxa"/>
            <w:tcBorders>
              <w:top w:val="single" w:sz="4" w:space="0" w:color="auto"/>
              <w:left w:val="single" w:sz="4" w:space="0" w:color="auto"/>
              <w:bottom w:val="single" w:sz="4" w:space="0" w:color="auto"/>
              <w:right w:val="single" w:sz="4" w:space="0" w:color="auto"/>
            </w:tcBorders>
            <w:vAlign w:val="center"/>
            <w:hideMark/>
          </w:tcPr>
          <w:p w:rsidR="008425B6" w:rsidRPr="00004099" w:rsidRDefault="008425B6" w:rsidP="00004099">
            <w:pPr>
              <w:tabs>
                <w:tab w:val="left" w:pos="960"/>
              </w:tabs>
              <w:jc w:val="center"/>
              <w:rPr>
                <w:rFonts w:eastAsia="Calibri"/>
                <w:color w:val="000000"/>
                <w:sz w:val="20"/>
                <w:szCs w:val="20"/>
                <w:lang w:eastAsia="en-US"/>
              </w:rPr>
            </w:pPr>
            <w:r w:rsidRPr="00004099">
              <w:rPr>
                <w:rFonts w:eastAsia="Calibri"/>
                <w:color w:val="000000"/>
                <w:sz w:val="20"/>
                <w:szCs w:val="20"/>
              </w:rPr>
              <w:t>0,43</w:t>
            </w:r>
          </w:p>
        </w:tc>
      </w:tr>
    </w:tbl>
    <w:p w:rsidR="008425B6" w:rsidRDefault="008425B6" w:rsidP="003C1231">
      <w:pPr>
        <w:spacing w:line="360" w:lineRule="auto"/>
        <w:ind w:firstLine="709"/>
        <w:jc w:val="both"/>
        <w:rPr>
          <w:rFonts w:eastAsia="Calibri"/>
          <w:color w:val="000000"/>
          <w:sz w:val="28"/>
          <w:szCs w:val="28"/>
          <w:lang w:eastAsia="en-US"/>
        </w:rPr>
      </w:pPr>
      <w:r>
        <w:rPr>
          <w:rFonts w:eastAsia="Calibri"/>
          <w:color w:val="000000"/>
          <w:sz w:val="28"/>
          <w:szCs w:val="28"/>
        </w:rPr>
        <w:t xml:space="preserve">Анализ полученных результатов (представленных в таблице 2) на выборках студентов 3 курса психологического и инженерно-строительного факультетов показал, что </w:t>
      </w:r>
      <w:r>
        <w:rPr>
          <w:rFonts w:eastAsia="Calibri"/>
          <w:color w:val="000000" w:themeColor="text1"/>
          <w:sz w:val="28"/>
          <w:szCs w:val="28"/>
        </w:rPr>
        <w:t>взаимосвязь характеристик мотивации учебной деятельности</w:t>
      </w:r>
      <w:r>
        <w:rPr>
          <w:rFonts w:eastAsia="Calibri"/>
          <w:color w:val="000000"/>
          <w:sz w:val="28"/>
          <w:szCs w:val="28"/>
        </w:rPr>
        <w:t xml:space="preserve"> существует только у студентов психологического </w:t>
      </w:r>
      <w:r>
        <w:rPr>
          <w:rFonts w:eastAsia="Calibri"/>
          <w:color w:val="000000"/>
          <w:sz w:val="28"/>
          <w:szCs w:val="28"/>
        </w:rPr>
        <w:lastRenderedPageBreak/>
        <w:t>факультета: между показателями экстернальной мотивации и мотивации саморазвития(</w:t>
      </w:r>
      <w:r>
        <w:rPr>
          <w:rFonts w:eastAsia="Calibri"/>
          <w:color w:val="000000"/>
          <w:sz w:val="28"/>
          <w:szCs w:val="28"/>
          <w:lang w:val="en-US"/>
        </w:rPr>
        <w:t>r</w:t>
      </w:r>
      <w:r>
        <w:rPr>
          <w:rFonts w:eastAsia="Calibri"/>
          <w:color w:val="000000"/>
          <w:sz w:val="28"/>
          <w:szCs w:val="28"/>
        </w:rPr>
        <w:t>=0,42), и интроецированной мотивации и мотивации самоуважения(</w:t>
      </w:r>
      <w:r>
        <w:rPr>
          <w:rFonts w:eastAsia="Calibri"/>
          <w:color w:val="000000"/>
          <w:sz w:val="28"/>
          <w:szCs w:val="28"/>
          <w:lang w:val="en-US"/>
        </w:rPr>
        <w:t>r</w:t>
      </w:r>
      <w:r>
        <w:rPr>
          <w:rFonts w:eastAsia="Calibri"/>
          <w:color w:val="000000"/>
          <w:sz w:val="28"/>
          <w:szCs w:val="28"/>
        </w:rPr>
        <w:t>=0,43):</w:t>
      </w:r>
    </w:p>
    <w:p w:rsidR="008425B6" w:rsidRDefault="008425B6" w:rsidP="003C1231">
      <w:pPr>
        <w:spacing w:line="360" w:lineRule="auto"/>
        <w:ind w:firstLine="709"/>
        <w:jc w:val="both"/>
        <w:rPr>
          <w:rFonts w:eastAsia="Calibri"/>
          <w:color w:val="000000"/>
          <w:sz w:val="28"/>
          <w:szCs w:val="28"/>
        </w:rPr>
      </w:pPr>
      <w:r>
        <w:rPr>
          <w:rFonts w:eastAsia="Calibri"/>
          <w:color w:val="000000"/>
          <w:sz w:val="28"/>
          <w:szCs w:val="28"/>
        </w:rPr>
        <w:t xml:space="preserve">– чем в большей степени </w:t>
      </w:r>
      <w:proofErr w:type="gramStart"/>
      <w:r>
        <w:rPr>
          <w:rFonts w:eastAsia="Calibri"/>
          <w:color w:val="000000"/>
          <w:sz w:val="28"/>
          <w:szCs w:val="28"/>
        </w:rPr>
        <w:t>студен-психолог</w:t>
      </w:r>
      <w:proofErr w:type="gramEnd"/>
      <w:r>
        <w:rPr>
          <w:rFonts w:eastAsia="Calibri"/>
          <w:color w:val="000000"/>
          <w:sz w:val="28"/>
          <w:szCs w:val="28"/>
        </w:rPr>
        <w:t xml:space="preserve"> ощущает вынужденность учебной деятельности, обусловленную требованиями, диктуемым социумом, тем в большей степени он проявляет своё мастерство и компетентность в учебной деятельности (экстернальная мотивация </w:t>
      </w:r>
      <w:r>
        <w:rPr>
          <w:color w:val="000000"/>
          <w:sz w:val="28"/>
          <w:szCs w:val="28"/>
        </w:rPr>
        <w:t>–</w:t>
      </w:r>
      <w:r>
        <w:rPr>
          <w:rFonts w:eastAsia="Calibri"/>
          <w:color w:val="000000"/>
          <w:sz w:val="28"/>
          <w:szCs w:val="28"/>
        </w:rPr>
        <w:t xml:space="preserve"> детерминант мотивации саморазвития);</w:t>
      </w:r>
    </w:p>
    <w:p w:rsidR="008425B6" w:rsidRDefault="008425B6" w:rsidP="003C1231">
      <w:pPr>
        <w:spacing w:line="360" w:lineRule="auto"/>
        <w:ind w:firstLine="709"/>
        <w:jc w:val="both"/>
        <w:rPr>
          <w:rFonts w:eastAsia="Calibri"/>
          <w:color w:val="000000"/>
          <w:sz w:val="28"/>
          <w:szCs w:val="28"/>
        </w:rPr>
      </w:pPr>
      <w:r>
        <w:rPr>
          <w:rFonts w:eastAsia="Calibri"/>
          <w:color w:val="000000"/>
          <w:sz w:val="28"/>
          <w:szCs w:val="28"/>
        </w:rPr>
        <w:t xml:space="preserve">– чем в большей степени в сознании студента-психолога присутствует мотивация учебной деятельности, обусловленная чувством ответственности перед значимыми людьми, тем в большей степени для него характерно ощущение собственной значимости, и тем выше уровень его самооценки (интроецированная мотивация </w:t>
      </w:r>
      <w:r>
        <w:rPr>
          <w:color w:val="000000"/>
          <w:sz w:val="28"/>
          <w:szCs w:val="28"/>
        </w:rPr>
        <w:t>–</w:t>
      </w:r>
      <w:r>
        <w:rPr>
          <w:rFonts w:eastAsia="Calibri"/>
          <w:color w:val="000000"/>
          <w:sz w:val="28"/>
          <w:szCs w:val="28"/>
        </w:rPr>
        <w:t xml:space="preserve"> детерминант мотивации самоуважения).</w:t>
      </w:r>
    </w:p>
    <w:p w:rsidR="008425B6" w:rsidRDefault="008425B6" w:rsidP="003C1231">
      <w:pPr>
        <w:spacing w:line="360" w:lineRule="auto"/>
        <w:ind w:firstLine="709"/>
        <w:jc w:val="both"/>
        <w:rPr>
          <w:rFonts w:eastAsiaTheme="minorHAnsi"/>
          <w:sz w:val="28"/>
          <w:szCs w:val="28"/>
        </w:rPr>
      </w:pPr>
      <w:r>
        <w:rPr>
          <w:sz w:val="28"/>
          <w:szCs w:val="28"/>
        </w:rPr>
        <w:t>Таким образом, поученные результаты свидетельствуют о полимотивированном характере учебной деятельности студентов психологического и инженерно-строительного факультетов. Причём, характеристики мотивации учебной деятельности не являются изолированными друг от друга, между ними существует тесная взаимосвязь, наличие которой следует учитывать в процессе формирования мотивации учебной деятельности (правильно сформированная внешняя деятельность будет оказывать стимулирующее влияние на формирование внутренней мотивации).</w:t>
      </w:r>
    </w:p>
    <w:p w:rsidR="008425B6" w:rsidRDefault="008425B6" w:rsidP="003C1231">
      <w:pPr>
        <w:spacing w:line="360" w:lineRule="auto"/>
        <w:ind w:firstLine="709"/>
        <w:jc w:val="center"/>
        <w:rPr>
          <w:rFonts w:eastAsia="Calibri"/>
          <w:i/>
          <w:sz w:val="28"/>
          <w:szCs w:val="28"/>
        </w:rPr>
      </w:pPr>
      <w:r>
        <w:rPr>
          <w:rFonts w:eastAsia="Calibri"/>
          <w:i/>
          <w:sz w:val="28"/>
          <w:szCs w:val="28"/>
        </w:rPr>
        <w:t>Список использованных источников</w:t>
      </w:r>
    </w:p>
    <w:p w:rsidR="008425B6" w:rsidRDefault="008425B6" w:rsidP="003C1231">
      <w:pPr>
        <w:tabs>
          <w:tab w:val="left" w:pos="2370"/>
        </w:tabs>
        <w:spacing w:line="360" w:lineRule="auto"/>
        <w:ind w:firstLine="709"/>
        <w:jc w:val="both"/>
        <w:rPr>
          <w:rFonts w:eastAsiaTheme="minorHAnsi"/>
          <w:color w:val="000000"/>
          <w:sz w:val="28"/>
          <w:szCs w:val="28"/>
        </w:rPr>
      </w:pPr>
      <w:r>
        <w:rPr>
          <w:sz w:val="28"/>
          <w:szCs w:val="28"/>
        </w:rPr>
        <w:t xml:space="preserve">1. Гордеева, Т. О. </w:t>
      </w:r>
      <w:r>
        <w:rPr>
          <w:bCs/>
          <w:color w:val="000000"/>
          <w:sz w:val="28"/>
          <w:szCs w:val="28"/>
        </w:rPr>
        <w:t>Мотивация учебной деятельности школьников и студентов: структура, механизмы,</w:t>
      </w:r>
      <w:r>
        <w:rPr>
          <w:color w:val="000000"/>
          <w:sz w:val="28"/>
          <w:szCs w:val="28"/>
        </w:rPr>
        <w:t xml:space="preserve"> </w:t>
      </w:r>
      <w:r>
        <w:rPr>
          <w:bCs/>
          <w:color w:val="000000"/>
          <w:sz w:val="28"/>
          <w:szCs w:val="28"/>
        </w:rPr>
        <w:t>условия развития</w:t>
      </w:r>
      <w:r w:rsidR="00004099">
        <w:rPr>
          <w:color w:val="000000"/>
          <w:sz w:val="28"/>
          <w:szCs w:val="28"/>
        </w:rPr>
        <w:t>: дис. ... д-</w:t>
      </w:r>
      <w:r>
        <w:rPr>
          <w:color w:val="000000"/>
          <w:sz w:val="28"/>
          <w:szCs w:val="28"/>
        </w:rPr>
        <w:t>р</w:t>
      </w:r>
      <w:r w:rsidR="00004099">
        <w:rPr>
          <w:color w:val="000000"/>
          <w:sz w:val="28"/>
          <w:szCs w:val="28"/>
        </w:rPr>
        <w:t>а</w:t>
      </w:r>
      <w:proofErr w:type="gramStart"/>
      <w:r>
        <w:rPr>
          <w:color w:val="000000"/>
          <w:sz w:val="28"/>
          <w:szCs w:val="28"/>
        </w:rPr>
        <w:t>.</w:t>
      </w:r>
      <w:proofErr w:type="gramEnd"/>
      <w:r>
        <w:rPr>
          <w:color w:val="000000"/>
          <w:sz w:val="28"/>
          <w:szCs w:val="28"/>
        </w:rPr>
        <w:t xml:space="preserve"> </w:t>
      </w:r>
      <w:proofErr w:type="gramStart"/>
      <w:r>
        <w:rPr>
          <w:color w:val="000000"/>
          <w:sz w:val="28"/>
          <w:szCs w:val="28"/>
        </w:rPr>
        <w:t>п</w:t>
      </w:r>
      <w:proofErr w:type="gramEnd"/>
      <w:r>
        <w:rPr>
          <w:color w:val="000000"/>
          <w:sz w:val="28"/>
          <w:szCs w:val="28"/>
        </w:rPr>
        <w:t>сихол. наук</w:t>
      </w:r>
      <w:r w:rsidR="00004099">
        <w:rPr>
          <w:color w:val="000000"/>
          <w:sz w:val="28"/>
          <w:szCs w:val="28"/>
        </w:rPr>
        <w:t xml:space="preserve"> </w:t>
      </w:r>
      <w:r>
        <w:rPr>
          <w:color w:val="000000"/>
          <w:sz w:val="28"/>
          <w:szCs w:val="28"/>
        </w:rPr>
        <w:t>: 19.00.07 / Т. О. Гордеева [Электронный ресурс].</w:t>
      </w:r>
      <w:r>
        <w:rPr>
          <w:sz w:val="28"/>
          <w:szCs w:val="28"/>
        </w:rPr>
        <w:t xml:space="preserve"> –</w:t>
      </w:r>
      <w:r>
        <w:rPr>
          <w:color w:val="000000"/>
          <w:sz w:val="28"/>
          <w:szCs w:val="28"/>
        </w:rPr>
        <w:t xml:space="preserve"> М., 2013.</w:t>
      </w:r>
      <w:r>
        <w:rPr>
          <w:sz w:val="28"/>
          <w:szCs w:val="28"/>
        </w:rPr>
        <w:t xml:space="preserve"> – </w:t>
      </w:r>
      <w:r>
        <w:rPr>
          <w:color w:val="000000"/>
          <w:sz w:val="28"/>
          <w:szCs w:val="28"/>
        </w:rPr>
        <w:t xml:space="preserve">Режим доступа: </w:t>
      </w:r>
      <w:hyperlink r:id="rId18" w:history="1">
        <w:r>
          <w:rPr>
            <w:rStyle w:val="af5"/>
            <w:sz w:val="28"/>
            <w:szCs w:val="28"/>
          </w:rPr>
          <w:t>http://psy-science-council.ru</w:t>
        </w:r>
      </w:hyperlink>
      <w:r>
        <w:rPr>
          <w:sz w:val="28"/>
          <w:szCs w:val="28"/>
        </w:rPr>
        <w:t xml:space="preserve">. – Дата </w:t>
      </w:r>
      <w:r>
        <w:rPr>
          <w:color w:val="000000"/>
          <w:sz w:val="28"/>
          <w:szCs w:val="28"/>
        </w:rPr>
        <w:t>доступа: 29.02.16.</w:t>
      </w:r>
    </w:p>
    <w:p w:rsidR="008425B6" w:rsidRDefault="00004099" w:rsidP="003C1231">
      <w:pPr>
        <w:spacing w:line="360" w:lineRule="auto"/>
        <w:ind w:firstLine="709"/>
        <w:jc w:val="both"/>
        <w:rPr>
          <w:sz w:val="28"/>
          <w:szCs w:val="28"/>
        </w:rPr>
      </w:pPr>
      <w:r>
        <w:rPr>
          <w:sz w:val="28"/>
          <w:szCs w:val="28"/>
        </w:rPr>
        <w:lastRenderedPageBreak/>
        <w:t>2. Забродин, Ю.М.</w:t>
      </w:r>
      <w:r w:rsidR="008425B6">
        <w:rPr>
          <w:sz w:val="28"/>
          <w:szCs w:val="28"/>
        </w:rPr>
        <w:t xml:space="preserve"> Мотивационно-смысловые связи в структуре направленности человека / Ю. М. Забродин, Б. А. Сосновский</w:t>
      </w:r>
      <w:r>
        <w:rPr>
          <w:sz w:val="28"/>
          <w:szCs w:val="28"/>
        </w:rPr>
        <w:t xml:space="preserve"> </w:t>
      </w:r>
      <w:r w:rsidR="008425B6">
        <w:rPr>
          <w:sz w:val="28"/>
          <w:szCs w:val="28"/>
        </w:rPr>
        <w:t>//</w:t>
      </w:r>
      <w:r>
        <w:rPr>
          <w:sz w:val="28"/>
          <w:szCs w:val="28"/>
        </w:rPr>
        <w:t xml:space="preserve"> </w:t>
      </w:r>
      <w:r w:rsidR="008425B6">
        <w:rPr>
          <w:sz w:val="28"/>
          <w:szCs w:val="28"/>
        </w:rPr>
        <w:t>Вопросы психологии. – 1989.</w:t>
      </w:r>
      <w:r w:rsidR="008425B6">
        <w:rPr>
          <w:color w:val="000000"/>
          <w:sz w:val="28"/>
          <w:szCs w:val="28"/>
        </w:rPr>
        <w:t xml:space="preserve"> –</w:t>
      </w:r>
      <w:r w:rsidR="008425B6">
        <w:rPr>
          <w:sz w:val="28"/>
          <w:szCs w:val="28"/>
        </w:rPr>
        <w:t xml:space="preserve"> №</w:t>
      </w:r>
      <w:r>
        <w:rPr>
          <w:sz w:val="28"/>
          <w:szCs w:val="28"/>
        </w:rPr>
        <w:t xml:space="preserve"> </w:t>
      </w:r>
      <w:r w:rsidR="008425B6">
        <w:rPr>
          <w:sz w:val="28"/>
          <w:szCs w:val="28"/>
        </w:rPr>
        <w:t>6.</w:t>
      </w:r>
      <w:r w:rsidR="008425B6">
        <w:rPr>
          <w:color w:val="000000"/>
          <w:sz w:val="28"/>
          <w:szCs w:val="28"/>
        </w:rPr>
        <w:t xml:space="preserve"> –</w:t>
      </w:r>
      <w:r w:rsidR="008425B6">
        <w:rPr>
          <w:sz w:val="28"/>
          <w:szCs w:val="28"/>
        </w:rPr>
        <w:t xml:space="preserve"> С. 100</w:t>
      </w:r>
      <w:r>
        <w:rPr>
          <w:color w:val="000000"/>
          <w:sz w:val="28"/>
          <w:szCs w:val="28"/>
        </w:rPr>
        <w:t>–</w:t>
      </w:r>
      <w:r w:rsidR="008425B6">
        <w:rPr>
          <w:sz w:val="28"/>
          <w:szCs w:val="28"/>
        </w:rPr>
        <w:t>108.</w:t>
      </w:r>
    </w:p>
    <w:p w:rsidR="008425B6" w:rsidRDefault="00004099" w:rsidP="003C1231">
      <w:pPr>
        <w:spacing w:line="360" w:lineRule="auto"/>
        <w:ind w:firstLine="709"/>
        <w:jc w:val="both"/>
        <w:rPr>
          <w:rFonts w:eastAsia="Calibri"/>
          <w:sz w:val="28"/>
          <w:szCs w:val="28"/>
        </w:rPr>
      </w:pPr>
      <w:r>
        <w:rPr>
          <w:sz w:val="28"/>
          <w:szCs w:val="28"/>
        </w:rPr>
        <w:t>3. Мамаева, Н. А.</w:t>
      </w:r>
      <w:r w:rsidR="008425B6">
        <w:rPr>
          <w:sz w:val="28"/>
          <w:szCs w:val="28"/>
        </w:rPr>
        <w:t xml:space="preserve"> Формирование у</w:t>
      </w:r>
      <w:r>
        <w:rPr>
          <w:sz w:val="28"/>
          <w:szCs w:val="28"/>
        </w:rPr>
        <w:t>чебной мотивации студентов / Н. </w:t>
      </w:r>
      <w:r w:rsidR="008425B6">
        <w:rPr>
          <w:sz w:val="28"/>
          <w:szCs w:val="28"/>
        </w:rPr>
        <w:t>А. Мамаева, Ю. Б. Агапова // Вестник Астраханского государственного технического университета.</w:t>
      </w:r>
      <w:r w:rsidR="008425B6">
        <w:rPr>
          <w:color w:val="000000"/>
          <w:sz w:val="28"/>
          <w:szCs w:val="28"/>
        </w:rPr>
        <w:t xml:space="preserve"> –</w:t>
      </w:r>
      <w:r w:rsidR="008425B6">
        <w:rPr>
          <w:sz w:val="28"/>
          <w:szCs w:val="28"/>
        </w:rPr>
        <w:t xml:space="preserve"> 2008.</w:t>
      </w:r>
      <w:r w:rsidR="008425B6">
        <w:rPr>
          <w:color w:val="000000"/>
          <w:sz w:val="28"/>
          <w:szCs w:val="28"/>
        </w:rPr>
        <w:t xml:space="preserve"> – </w:t>
      </w:r>
      <w:r w:rsidR="008425B6">
        <w:rPr>
          <w:sz w:val="28"/>
          <w:szCs w:val="28"/>
        </w:rPr>
        <w:t>№1.</w:t>
      </w:r>
      <w:r w:rsidR="008425B6">
        <w:rPr>
          <w:color w:val="000000"/>
          <w:sz w:val="28"/>
          <w:szCs w:val="28"/>
        </w:rPr>
        <w:t xml:space="preserve"> – </w:t>
      </w:r>
      <w:r w:rsidR="008425B6">
        <w:rPr>
          <w:sz w:val="28"/>
          <w:szCs w:val="28"/>
        </w:rPr>
        <w:t>С.31</w:t>
      </w:r>
      <w:r>
        <w:rPr>
          <w:color w:val="000000"/>
          <w:sz w:val="28"/>
          <w:szCs w:val="28"/>
        </w:rPr>
        <w:t>–</w:t>
      </w:r>
      <w:r w:rsidR="008425B6">
        <w:rPr>
          <w:sz w:val="28"/>
          <w:szCs w:val="28"/>
        </w:rPr>
        <w:t>33.</w:t>
      </w:r>
    </w:p>
    <w:p w:rsidR="008425B6" w:rsidRDefault="008425B6" w:rsidP="001C1EBA">
      <w:pPr>
        <w:spacing w:line="360" w:lineRule="auto"/>
        <w:rPr>
          <w:sz w:val="28"/>
          <w:szCs w:val="28"/>
        </w:rPr>
      </w:pPr>
      <w:r>
        <w:rPr>
          <w:sz w:val="28"/>
          <w:szCs w:val="28"/>
        </w:rPr>
        <w:br w:type="page"/>
      </w:r>
    </w:p>
    <w:p w:rsidR="009355D9" w:rsidRPr="00991390" w:rsidRDefault="009355D9" w:rsidP="001C1EBA">
      <w:pPr>
        <w:spacing w:line="360" w:lineRule="auto"/>
        <w:jc w:val="right"/>
        <w:rPr>
          <w:sz w:val="28"/>
          <w:szCs w:val="28"/>
        </w:rPr>
      </w:pPr>
      <w:r w:rsidRPr="00991390">
        <w:rPr>
          <w:sz w:val="28"/>
          <w:szCs w:val="28"/>
        </w:rPr>
        <w:lastRenderedPageBreak/>
        <w:t>Федорченко В.О.</w:t>
      </w:r>
    </w:p>
    <w:p w:rsidR="009355D9" w:rsidRPr="00991390" w:rsidRDefault="003E6F18" w:rsidP="001C1EBA">
      <w:pPr>
        <w:spacing w:line="360" w:lineRule="auto"/>
        <w:jc w:val="right"/>
        <w:rPr>
          <w:sz w:val="28"/>
          <w:szCs w:val="28"/>
        </w:rPr>
      </w:pPr>
      <w:r>
        <w:rPr>
          <w:sz w:val="28"/>
          <w:szCs w:val="28"/>
        </w:rPr>
        <w:t xml:space="preserve">(Бабатина С.И., </w:t>
      </w:r>
      <w:r w:rsidR="009355D9" w:rsidRPr="00991390">
        <w:rPr>
          <w:sz w:val="28"/>
          <w:szCs w:val="28"/>
        </w:rPr>
        <w:t xml:space="preserve">кандидат психологических наук, </w:t>
      </w:r>
      <w:r>
        <w:rPr>
          <w:sz w:val="28"/>
          <w:szCs w:val="28"/>
        </w:rPr>
        <w:t>доцент)</w:t>
      </w:r>
    </w:p>
    <w:p w:rsidR="009355D9" w:rsidRPr="00991390" w:rsidRDefault="009355D9" w:rsidP="001C1EBA">
      <w:pPr>
        <w:spacing w:line="360" w:lineRule="auto"/>
        <w:jc w:val="right"/>
        <w:rPr>
          <w:sz w:val="28"/>
          <w:szCs w:val="28"/>
        </w:rPr>
      </w:pPr>
      <w:r w:rsidRPr="00991390">
        <w:rPr>
          <w:sz w:val="28"/>
          <w:szCs w:val="28"/>
        </w:rPr>
        <w:t xml:space="preserve">Херсонский </w:t>
      </w:r>
      <w:r w:rsidR="003E6F18">
        <w:rPr>
          <w:sz w:val="28"/>
          <w:szCs w:val="28"/>
        </w:rPr>
        <w:t xml:space="preserve">государственный университет, </w:t>
      </w:r>
      <w:r w:rsidRPr="00991390">
        <w:rPr>
          <w:sz w:val="28"/>
          <w:szCs w:val="28"/>
        </w:rPr>
        <w:t>Херсон</w:t>
      </w:r>
    </w:p>
    <w:p w:rsidR="009355D9" w:rsidRPr="00991390" w:rsidRDefault="009355D9" w:rsidP="001C1EBA">
      <w:pPr>
        <w:spacing w:line="360" w:lineRule="auto"/>
        <w:jc w:val="both"/>
        <w:rPr>
          <w:sz w:val="28"/>
          <w:szCs w:val="28"/>
        </w:rPr>
      </w:pPr>
    </w:p>
    <w:p w:rsidR="009355D9" w:rsidRPr="00991390" w:rsidRDefault="009355D9" w:rsidP="001C1EBA">
      <w:pPr>
        <w:spacing w:line="360" w:lineRule="auto"/>
        <w:jc w:val="center"/>
        <w:rPr>
          <w:b/>
          <w:sz w:val="28"/>
          <w:szCs w:val="28"/>
        </w:rPr>
      </w:pPr>
      <w:r w:rsidRPr="00991390">
        <w:rPr>
          <w:b/>
          <w:sz w:val="28"/>
          <w:szCs w:val="28"/>
        </w:rPr>
        <w:t>ЗНАЧЕНИЕ СЕМЬИ В ЖИЗНИ ПОЖИЛОГО ЧЕЛОВЕКА</w:t>
      </w:r>
    </w:p>
    <w:p w:rsidR="009355D9" w:rsidRPr="00991390" w:rsidRDefault="009355D9" w:rsidP="001C1EBA">
      <w:pPr>
        <w:spacing w:line="360" w:lineRule="auto"/>
        <w:jc w:val="both"/>
        <w:rPr>
          <w:sz w:val="28"/>
          <w:szCs w:val="28"/>
        </w:rPr>
      </w:pPr>
    </w:p>
    <w:p w:rsidR="009355D9" w:rsidRPr="00991390" w:rsidRDefault="009355D9" w:rsidP="003E6F18">
      <w:pPr>
        <w:spacing w:line="360" w:lineRule="auto"/>
        <w:ind w:firstLine="709"/>
        <w:jc w:val="both"/>
        <w:rPr>
          <w:sz w:val="28"/>
          <w:szCs w:val="28"/>
        </w:rPr>
      </w:pPr>
      <w:r w:rsidRPr="00991390">
        <w:rPr>
          <w:sz w:val="28"/>
          <w:szCs w:val="28"/>
        </w:rPr>
        <w:t>Важным аспектом при изучении проблемы роли семьи в жизни пожилого человека является проблема отношений между поколениями в семье. Изучение проблем пожилых людей, их отношений с взрослыми детьми проводилось уже два десятка лет назад (В.Д. Шапиро, Н.В. Панина, Н.Н. Сачук, М.Я. Сонин, А.А. Дыскин). Из недавних публикаций следует отметить работы О.В. Белоконь, Л.А. Дартау [1], О.В. Красновой [2] и др.</w:t>
      </w:r>
    </w:p>
    <w:p w:rsidR="009355D9" w:rsidRPr="00991390" w:rsidRDefault="009355D9" w:rsidP="003E6F18">
      <w:pPr>
        <w:spacing w:line="360" w:lineRule="auto"/>
        <w:ind w:firstLine="709"/>
        <w:jc w:val="both"/>
        <w:rPr>
          <w:sz w:val="28"/>
          <w:szCs w:val="28"/>
        </w:rPr>
      </w:pPr>
      <w:r w:rsidRPr="00991390">
        <w:rPr>
          <w:sz w:val="28"/>
          <w:szCs w:val="28"/>
        </w:rPr>
        <w:t xml:space="preserve">Для пожилых людей общение в семье выполняет особую компенсаторную функцию в период выхода на пенсию. Выйдя на пенсию, человек </w:t>
      </w:r>
      <w:proofErr w:type="gramStart"/>
      <w:r w:rsidRPr="00991390">
        <w:rPr>
          <w:sz w:val="28"/>
          <w:szCs w:val="28"/>
        </w:rPr>
        <w:t>теряет одну из главных ролей − перестает</w:t>
      </w:r>
      <w:proofErr w:type="gramEnd"/>
      <w:r w:rsidRPr="00991390">
        <w:rPr>
          <w:sz w:val="28"/>
          <w:szCs w:val="28"/>
        </w:rPr>
        <w:t xml:space="preserve"> быть «добытчиком» в семье, тружеником в общественном смысле. В современном обществе трудовая деятельность выполняет целый ряд функций. Она не только обеспечивает человеку средства существования, дает определенный статус, но и реализует социальную активность индивида. На уровне личности она рассматривается как способность к сознательному выявлению и утверждению своего места в системе общественных отношений и самореализации. Социальная активность является мерой социальной деятельности, и ее цель − реализация интересов общества, личности как члена данной социальной общности. Для любого человека трудовая деятельность выступает предпосылкой его полноценности, интересной жизни, творческой деятельности. Итак, работа необходима пожилым, поскольку круг их личных интересов значительно ограничивается и сужается.</w:t>
      </w:r>
    </w:p>
    <w:p w:rsidR="009355D9" w:rsidRPr="00991390" w:rsidRDefault="009355D9" w:rsidP="003E6F18">
      <w:pPr>
        <w:spacing w:line="360" w:lineRule="auto"/>
        <w:ind w:firstLine="709"/>
        <w:jc w:val="both"/>
        <w:rPr>
          <w:sz w:val="28"/>
          <w:szCs w:val="28"/>
        </w:rPr>
      </w:pPr>
      <w:r w:rsidRPr="00991390">
        <w:rPr>
          <w:sz w:val="28"/>
          <w:szCs w:val="28"/>
        </w:rPr>
        <w:t xml:space="preserve">По мере старения роль семьи в жизни пожилого человека возрастает, поскольку при достижении пенсионного возраста в этот период </w:t>
      </w:r>
      <w:r w:rsidRPr="00991390">
        <w:rPr>
          <w:sz w:val="28"/>
          <w:szCs w:val="28"/>
        </w:rPr>
        <w:lastRenderedPageBreak/>
        <w:t>ухудшается здоровье, снижается мобильность, ограничиваются интересы и виды деятельности пожилых людей, и все их внимание переключается на семейные дела. Семейные контакты при этом заменяют другие утраченные связи.</w:t>
      </w:r>
    </w:p>
    <w:p w:rsidR="009355D9" w:rsidRPr="00991390" w:rsidRDefault="009355D9" w:rsidP="003E6F18">
      <w:pPr>
        <w:spacing w:line="360" w:lineRule="auto"/>
        <w:ind w:firstLine="709"/>
        <w:jc w:val="both"/>
        <w:rPr>
          <w:sz w:val="28"/>
          <w:szCs w:val="28"/>
        </w:rPr>
      </w:pPr>
      <w:r w:rsidRPr="00991390">
        <w:rPr>
          <w:sz w:val="28"/>
          <w:szCs w:val="28"/>
        </w:rPr>
        <w:t>Ослабление здоровья, физическое старение ставят пожилого человека все в большую зависимость от других членов семьи, он нуждается в их помощи и опеке. Находясь в семье, пожилые и старые люди могут надеяться на безопасность и не бояться трудностей, с которыми им приходится сталкиваться,</w:t>
      </w:r>
    </w:p>
    <w:p w:rsidR="009355D9" w:rsidRPr="00991390" w:rsidRDefault="009355D9" w:rsidP="003E6F18">
      <w:pPr>
        <w:spacing w:line="360" w:lineRule="auto"/>
        <w:ind w:firstLine="709"/>
        <w:jc w:val="both"/>
        <w:rPr>
          <w:sz w:val="28"/>
          <w:szCs w:val="28"/>
        </w:rPr>
      </w:pPr>
      <w:r w:rsidRPr="00991390">
        <w:rPr>
          <w:sz w:val="28"/>
          <w:szCs w:val="28"/>
        </w:rPr>
        <w:t>В то же время, выполняя посильную работу по дому, помогая другим членам семьи в ведении домашнего хозяйства и в уходе за детьми, пожилой человек обретает чувство уверенности в своей полезности, помогает ему в определенной степени адаптироваться к старости [3].</w:t>
      </w:r>
    </w:p>
    <w:p w:rsidR="009355D9" w:rsidRPr="00991390" w:rsidRDefault="009355D9" w:rsidP="003E6F18">
      <w:pPr>
        <w:spacing w:line="360" w:lineRule="auto"/>
        <w:ind w:firstLine="709"/>
        <w:jc w:val="both"/>
        <w:rPr>
          <w:sz w:val="28"/>
          <w:szCs w:val="28"/>
        </w:rPr>
      </w:pPr>
      <w:r w:rsidRPr="00991390">
        <w:rPr>
          <w:sz w:val="28"/>
          <w:szCs w:val="28"/>
        </w:rPr>
        <w:t>Для пожилого человека источником разнообразных интересов и положительных эмоций могут быть не только дети, но и внуки, причем часто в гораздо большей степени. Функции воспитателя, наставника, опекуна подрастающего поколения семьи социально значимые и поэтому могут компенсировать потерю прежнего социального статуса, социальных ролей, которые выполнялись до выхода на пенсию. В то же время эти функции требуют от пожилого человека больших затрат времени и сил.</w:t>
      </w:r>
    </w:p>
    <w:p w:rsidR="009355D9" w:rsidRPr="00991390" w:rsidRDefault="009355D9" w:rsidP="003E6F18">
      <w:pPr>
        <w:spacing w:line="360" w:lineRule="auto"/>
        <w:ind w:firstLine="709"/>
        <w:jc w:val="both"/>
        <w:rPr>
          <w:sz w:val="28"/>
          <w:szCs w:val="28"/>
        </w:rPr>
      </w:pPr>
      <w:r w:rsidRPr="00991390">
        <w:rPr>
          <w:sz w:val="28"/>
          <w:szCs w:val="28"/>
        </w:rPr>
        <w:t>Место пожилого человека в семье, как и в обществе в целом, определяется общим социально-экономическим культурным развитием, материальными и хозяйственными отношениями, личностными и национальными обычаями.</w:t>
      </w:r>
    </w:p>
    <w:p w:rsidR="009355D9" w:rsidRPr="00991390" w:rsidRDefault="009355D9" w:rsidP="003E6F18">
      <w:pPr>
        <w:spacing w:line="360" w:lineRule="auto"/>
        <w:ind w:firstLine="709"/>
        <w:jc w:val="both"/>
        <w:rPr>
          <w:sz w:val="28"/>
          <w:szCs w:val="28"/>
        </w:rPr>
      </w:pPr>
      <w:r w:rsidRPr="00991390">
        <w:rPr>
          <w:sz w:val="28"/>
          <w:szCs w:val="28"/>
        </w:rPr>
        <w:t xml:space="preserve">В настоящее время процесс расчленения сложной семьи прогрессирует, и это приводит к тому, что все чаще мы встречаем семьи, состоящие из одной пожилой супружеской пары, которая через некоторое время может в результате смерти одного из супругов перейти в категорию одиночек. Семейная жизнь у стариков продолжается, они приближаются </w:t>
      </w:r>
      <w:proofErr w:type="gramStart"/>
      <w:r w:rsidRPr="00991390">
        <w:rPr>
          <w:sz w:val="28"/>
          <w:szCs w:val="28"/>
        </w:rPr>
        <w:t>к</w:t>
      </w:r>
      <w:proofErr w:type="gramEnd"/>
      <w:r w:rsidRPr="00991390">
        <w:rPr>
          <w:sz w:val="28"/>
          <w:szCs w:val="28"/>
        </w:rPr>
        <w:t xml:space="preserve"> своей золотой свадьбы. Нормальные семьи в старости приобретают </w:t>
      </w:r>
      <w:r w:rsidRPr="00991390">
        <w:rPr>
          <w:sz w:val="28"/>
          <w:szCs w:val="28"/>
        </w:rPr>
        <w:lastRenderedPageBreak/>
        <w:t>совершенно фантастическое качество – супруги становятся внешне похожими друг на друга.</w:t>
      </w:r>
    </w:p>
    <w:p w:rsidR="009355D9" w:rsidRPr="00991390" w:rsidRDefault="009355D9" w:rsidP="003E6F18">
      <w:pPr>
        <w:spacing w:line="360" w:lineRule="auto"/>
        <w:ind w:firstLine="709"/>
        <w:jc w:val="both"/>
        <w:rPr>
          <w:sz w:val="28"/>
          <w:szCs w:val="28"/>
        </w:rPr>
      </w:pPr>
      <w:r w:rsidRPr="00991390">
        <w:rPr>
          <w:sz w:val="28"/>
          <w:szCs w:val="28"/>
        </w:rPr>
        <w:t>Большинство пожилых людей состоит в сложных, разнообразных отношениях с семьей, друзьями и соседями. Между тем идеал существования пожилых – это тесные социальные связи при достаточно высоком уровне независимости, то есть рациональное сочетание семейной заботы и личностной автономии.</w:t>
      </w:r>
    </w:p>
    <w:p w:rsidR="009355D9" w:rsidRPr="00991390" w:rsidRDefault="009355D9" w:rsidP="003E6F18">
      <w:pPr>
        <w:spacing w:line="360" w:lineRule="auto"/>
        <w:ind w:firstLine="709"/>
        <w:jc w:val="both"/>
        <w:rPr>
          <w:sz w:val="28"/>
          <w:szCs w:val="28"/>
        </w:rPr>
      </w:pPr>
      <w:r w:rsidRPr="00991390">
        <w:rPr>
          <w:sz w:val="28"/>
          <w:szCs w:val="28"/>
        </w:rPr>
        <w:t>Одиночество связано с усилением чувства изоляции в обществе. После 60 лет постепенно приходит осознание социального отчуждения пожилых людей от следующих поколений, которое переживается болезненно, особенно в обществах, где нет необходимой социальной поддержки старости. Психологическая неудовлетворенность своим положением нередко влечет за собой быстрое наступление физического старения, сопровождающееся иногда психическими расстройствами. Как правило, одинокие старики живут в худших экономических и бытовых условиях, чем семейные [4].</w:t>
      </w:r>
    </w:p>
    <w:p w:rsidR="009355D9" w:rsidRPr="00991390" w:rsidRDefault="009355D9" w:rsidP="003E6F18">
      <w:pPr>
        <w:spacing w:line="360" w:lineRule="auto"/>
        <w:ind w:firstLine="709"/>
        <w:jc w:val="both"/>
        <w:rPr>
          <w:sz w:val="28"/>
          <w:szCs w:val="28"/>
        </w:rPr>
      </w:pPr>
      <w:r w:rsidRPr="00991390">
        <w:rPr>
          <w:sz w:val="28"/>
          <w:szCs w:val="28"/>
        </w:rPr>
        <w:t xml:space="preserve">Характерно, что пожилые люди склонны очень высоко оценивать свои семейные отношения и качество помощи, которую они получают от семьи. Необходимо, однако, иметь в виду, что сам по себе уход со стороны близких людей вызывает естественную благодарность у беспомощного человека, поддерживая его уверенность в том, что он занимает в семье подобающее ему место и пользуется любовью и уважением. Однако в последнее время все чаще приходится слышать о случаях отказа семьи от ухода за пожилыми людьми. Усилия семьи по уходу за своими больными и немощными стариками измеряются не только категориями медицинских и эмоциональных ценностей, они экономят государству значительные средства, которые можно было бы направить в дома-интернаты, больницы, пансионаты. Трудно представить себе ситуацию в масштабе всего общества, если бы не было такого семейного ухода. Поэтому важной задачей государственной социальной политики является поддержка семей, </w:t>
      </w:r>
      <w:r w:rsidRPr="00991390">
        <w:rPr>
          <w:sz w:val="28"/>
          <w:szCs w:val="28"/>
        </w:rPr>
        <w:lastRenderedPageBreak/>
        <w:t>которые осуществляют уход за своими больными и немощными стариками.</w:t>
      </w:r>
    </w:p>
    <w:p w:rsidR="009355D9" w:rsidRPr="00991390" w:rsidRDefault="009355D9" w:rsidP="003E6F18">
      <w:pPr>
        <w:spacing w:line="360" w:lineRule="auto"/>
        <w:ind w:firstLine="709"/>
        <w:jc w:val="both"/>
        <w:rPr>
          <w:sz w:val="28"/>
          <w:szCs w:val="28"/>
        </w:rPr>
      </w:pPr>
      <w:r w:rsidRPr="00991390">
        <w:rPr>
          <w:sz w:val="28"/>
          <w:szCs w:val="28"/>
        </w:rPr>
        <w:t xml:space="preserve">Социальная стабильность в обществе приводит к тому, что многие пожилые люди ищут защиту в семье, пытаются адаптироваться к новым социальным условиям и новому статусу с помощью близких людей. Семья приобретает в этих условиях особое значение эмоциональной и социальной поддержки пожилых людей. Через семью, общение с детьми и внуками пожилой человек пытается найти свое новое место в жизни. Семья и близкое социальное окружение оказывают своему старшему члену психологическую поддержку. Жизнь, судьба, проблемы детей и внуков является предметом забот старшего поколения. Поэтому вовлеченность пожилого человека в проблемы </w:t>
      </w:r>
      <w:proofErr w:type="gramStart"/>
      <w:r w:rsidRPr="00991390">
        <w:rPr>
          <w:sz w:val="28"/>
          <w:szCs w:val="28"/>
        </w:rPr>
        <w:t>близких</w:t>
      </w:r>
      <w:proofErr w:type="gramEnd"/>
      <w:r w:rsidRPr="00991390">
        <w:rPr>
          <w:sz w:val="28"/>
          <w:szCs w:val="28"/>
        </w:rPr>
        <w:t xml:space="preserve"> весьма велика [5].</w:t>
      </w:r>
    </w:p>
    <w:p w:rsidR="009355D9" w:rsidRPr="00991390" w:rsidRDefault="009355D9" w:rsidP="003E6F18">
      <w:pPr>
        <w:spacing w:line="360" w:lineRule="auto"/>
        <w:ind w:firstLine="709"/>
        <w:jc w:val="both"/>
        <w:rPr>
          <w:sz w:val="28"/>
          <w:szCs w:val="28"/>
        </w:rPr>
      </w:pPr>
      <w:r w:rsidRPr="00991390">
        <w:rPr>
          <w:sz w:val="28"/>
          <w:szCs w:val="28"/>
        </w:rPr>
        <w:t>Таким образом, семья является важнейшим источником повседневной помощи, социально и психологически поддерживает стареющих людей.</w:t>
      </w:r>
    </w:p>
    <w:p w:rsidR="009355D9" w:rsidRPr="00991390" w:rsidRDefault="009355D9" w:rsidP="003E6F18">
      <w:pPr>
        <w:spacing w:line="360" w:lineRule="auto"/>
        <w:ind w:firstLine="709"/>
        <w:jc w:val="center"/>
        <w:rPr>
          <w:i/>
          <w:sz w:val="28"/>
          <w:szCs w:val="28"/>
        </w:rPr>
      </w:pPr>
      <w:r w:rsidRPr="00991390">
        <w:rPr>
          <w:i/>
          <w:sz w:val="28"/>
          <w:szCs w:val="28"/>
        </w:rPr>
        <w:t>Список использованных источников</w:t>
      </w:r>
    </w:p>
    <w:p w:rsidR="009355D9" w:rsidRPr="00991390" w:rsidRDefault="009355D9" w:rsidP="003E6F18">
      <w:pPr>
        <w:spacing w:line="360" w:lineRule="auto"/>
        <w:ind w:firstLine="709"/>
        <w:jc w:val="both"/>
        <w:rPr>
          <w:sz w:val="28"/>
          <w:szCs w:val="28"/>
        </w:rPr>
      </w:pPr>
      <w:r w:rsidRPr="00991390">
        <w:rPr>
          <w:sz w:val="28"/>
          <w:szCs w:val="28"/>
        </w:rPr>
        <w:t>1.</w:t>
      </w:r>
      <w:r w:rsidRPr="00991390">
        <w:rPr>
          <w:sz w:val="28"/>
          <w:szCs w:val="28"/>
        </w:rPr>
        <w:tab/>
        <w:t>Белоконь</w:t>
      </w:r>
      <w:r w:rsidR="00014C89">
        <w:rPr>
          <w:sz w:val="28"/>
          <w:szCs w:val="28"/>
        </w:rPr>
        <w:t>,</w:t>
      </w:r>
      <w:r w:rsidRPr="00991390">
        <w:rPr>
          <w:sz w:val="28"/>
          <w:szCs w:val="28"/>
        </w:rPr>
        <w:t xml:space="preserve"> О.В. Здоровье и благополучие пожилых в России: анализ экспертных оценок и компьютерных самооценок населения</w:t>
      </w:r>
      <w:r w:rsidR="00014C89">
        <w:rPr>
          <w:sz w:val="28"/>
          <w:szCs w:val="28"/>
        </w:rPr>
        <w:t xml:space="preserve"> </w:t>
      </w:r>
      <w:r w:rsidRPr="00991390">
        <w:rPr>
          <w:sz w:val="28"/>
          <w:szCs w:val="28"/>
        </w:rPr>
        <w:t>/ О.В.</w:t>
      </w:r>
      <w:r w:rsidR="00014C89">
        <w:rPr>
          <w:sz w:val="28"/>
          <w:szCs w:val="28"/>
        </w:rPr>
        <w:t> </w:t>
      </w:r>
      <w:r w:rsidRPr="00991390">
        <w:rPr>
          <w:sz w:val="28"/>
          <w:szCs w:val="28"/>
        </w:rPr>
        <w:t>Белоконь, Л.А.</w:t>
      </w:r>
      <w:r w:rsidR="00014C89">
        <w:rPr>
          <w:sz w:val="28"/>
          <w:szCs w:val="28"/>
        </w:rPr>
        <w:t xml:space="preserve"> </w:t>
      </w:r>
      <w:r w:rsidRPr="00991390">
        <w:rPr>
          <w:sz w:val="28"/>
          <w:szCs w:val="28"/>
        </w:rPr>
        <w:t>Дартау</w:t>
      </w:r>
      <w:r w:rsidR="00014C89">
        <w:rPr>
          <w:sz w:val="28"/>
          <w:szCs w:val="28"/>
        </w:rPr>
        <w:t xml:space="preserve">. – М.: ИСЭПН РАН, 1998. – №18 – </w:t>
      </w:r>
      <w:r w:rsidRPr="00991390">
        <w:rPr>
          <w:sz w:val="28"/>
          <w:szCs w:val="28"/>
        </w:rPr>
        <w:t>С. 50</w:t>
      </w:r>
      <w:r w:rsidR="00014C89">
        <w:rPr>
          <w:sz w:val="28"/>
          <w:szCs w:val="28"/>
        </w:rPr>
        <w:t>–</w:t>
      </w:r>
      <w:r w:rsidRPr="00991390">
        <w:rPr>
          <w:sz w:val="28"/>
          <w:szCs w:val="28"/>
        </w:rPr>
        <w:t>65.</w:t>
      </w:r>
    </w:p>
    <w:p w:rsidR="009355D9" w:rsidRPr="00991390" w:rsidRDefault="009355D9" w:rsidP="003E6F18">
      <w:pPr>
        <w:spacing w:line="360" w:lineRule="auto"/>
        <w:ind w:firstLine="709"/>
        <w:jc w:val="both"/>
        <w:rPr>
          <w:sz w:val="28"/>
          <w:szCs w:val="28"/>
        </w:rPr>
      </w:pPr>
      <w:r w:rsidRPr="00991390">
        <w:rPr>
          <w:sz w:val="28"/>
          <w:szCs w:val="28"/>
        </w:rPr>
        <w:t>2.</w:t>
      </w:r>
      <w:r w:rsidRPr="00991390">
        <w:rPr>
          <w:sz w:val="28"/>
          <w:szCs w:val="28"/>
        </w:rPr>
        <w:tab/>
        <w:t>Краснова</w:t>
      </w:r>
      <w:r w:rsidR="00014C89">
        <w:rPr>
          <w:sz w:val="28"/>
          <w:szCs w:val="28"/>
        </w:rPr>
        <w:t>,</w:t>
      </w:r>
      <w:r w:rsidRPr="00991390">
        <w:rPr>
          <w:sz w:val="28"/>
          <w:szCs w:val="28"/>
        </w:rPr>
        <w:t xml:space="preserve"> О.В. Пожилые женщины в семье в условиях большого города / О.В. Краснова // Психологи</w:t>
      </w:r>
      <w:r w:rsidR="00014C89">
        <w:rPr>
          <w:sz w:val="28"/>
          <w:szCs w:val="28"/>
        </w:rPr>
        <w:t xml:space="preserve">я зрелости и старения, 1999. – </w:t>
      </w:r>
      <w:r w:rsidRPr="00991390">
        <w:rPr>
          <w:sz w:val="28"/>
          <w:szCs w:val="28"/>
        </w:rPr>
        <w:t>№ 3 –  С. 41</w:t>
      </w:r>
      <w:r w:rsidR="00014C89">
        <w:rPr>
          <w:sz w:val="28"/>
          <w:szCs w:val="28"/>
        </w:rPr>
        <w:t>–</w:t>
      </w:r>
      <w:r w:rsidRPr="00991390">
        <w:rPr>
          <w:sz w:val="28"/>
          <w:szCs w:val="28"/>
        </w:rPr>
        <w:t>69.</w:t>
      </w:r>
    </w:p>
    <w:p w:rsidR="009355D9" w:rsidRPr="00991390" w:rsidRDefault="009355D9" w:rsidP="003E6F18">
      <w:pPr>
        <w:spacing w:line="360" w:lineRule="auto"/>
        <w:ind w:firstLine="709"/>
        <w:jc w:val="both"/>
        <w:rPr>
          <w:sz w:val="28"/>
          <w:szCs w:val="28"/>
        </w:rPr>
      </w:pPr>
      <w:r w:rsidRPr="00991390">
        <w:rPr>
          <w:sz w:val="28"/>
          <w:szCs w:val="28"/>
        </w:rPr>
        <w:t>3.</w:t>
      </w:r>
      <w:r w:rsidRPr="00991390">
        <w:rPr>
          <w:sz w:val="28"/>
          <w:szCs w:val="28"/>
        </w:rPr>
        <w:tab/>
        <w:t>Краснова</w:t>
      </w:r>
      <w:r w:rsidR="00014C89">
        <w:rPr>
          <w:sz w:val="28"/>
          <w:szCs w:val="28"/>
        </w:rPr>
        <w:t>,</w:t>
      </w:r>
      <w:r w:rsidRPr="00991390">
        <w:rPr>
          <w:sz w:val="28"/>
          <w:szCs w:val="28"/>
        </w:rPr>
        <w:t xml:space="preserve"> О.В. Стереотипы </w:t>
      </w:r>
      <w:proofErr w:type="gramStart"/>
      <w:r w:rsidRPr="00991390">
        <w:rPr>
          <w:sz w:val="28"/>
          <w:szCs w:val="28"/>
        </w:rPr>
        <w:t>пожилых</w:t>
      </w:r>
      <w:proofErr w:type="gramEnd"/>
      <w:r w:rsidRPr="00991390">
        <w:rPr>
          <w:sz w:val="28"/>
          <w:szCs w:val="28"/>
        </w:rPr>
        <w:t xml:space="preserve"> и отношение к ним/ О.В. Краснова // Психология зрело</w:t>
      </w:r>
      <w:r w:rsidR="00014C89">
        <w:rPr>
          <w:sz w:val="28"/>
          <w:szCs w:val="28"/>
        </w:rPr>
        <w:t xml:space="preserve">сти и старения, 1998. – № 1 – </w:t>
      </w:r>
      <w:r w:rsidRPr="00991390">
        <w:rPr>
          <w:sz w:val="28"/>
          <w:szCs w:val="28"/>
        </w:rPr>
        <w:t>С. 10</w:t>
      </w:r>
      <w:r w:rsidR="00014C89">
        <w:rPr>
          <w:sz w:val="28"/>
          <w:szCs w:val="28"/>
        </w:rPr>
        <w:t>–</w:t>
      </w:r>
      <w:r w:rsidRPr="00991390">
        <w:rPr>
          <w:sz w:val="28"/>
          <w:szCs w:val="28"/>
        </w:rPr>
        <w:t>18.</w:t>
      </w:r>
    </w:p>
    <w:p w:rsidR="009355D9" w:rsidRPr="00991390" w:rsidRDefault="009355D9" w:rsidP="003E6F18">
      <w:pPr>
        <w:spacing w:line="360" w:lineRule="auto"/>
        <w:ind w:firstLine="709"/>
        <w:jc w:val="both"/>
        <w:rPr>
          <w:sz w:val="28"/>
          <w:szCs w:val="28"/>
        </w:rPr>
      </w:pPr>
      <w:r w:rsidRPr="00991390">
        <w:rPr>
          <w:sz w:val="28"/>
          <w:szCs w:val="28"/>
        </w:rPr>
        <w:t>4.</w:t>
      </w:r>
      <w:r w:rsidRPr="00991390">
        <w:rPr>
          <w:sz w:val="28"/>
          <w:szCs w:val="28"/>
        </w:rPr>
        <w:tab/>
        <w:t>Социальная геронтология в схемах, таблицах и опорных конспектах: учеб</w:t>
      </w:r>
      <w:proofErr w:type="gramStart"/>
      <w:r w:rsidRPr="00991390">
        <w:rPr>
          <w:sz w:val="28"/>
          <w:szCs w:val="28"/>
        </w:rPr>
        <w:t>.п</w:t>
      </w:r>
      <w:proofErr w:type="gramEnd"/>
      <w:r w:rsidRPr="00991390">
        <w:rPr>
          <w:sz w:val="28"/>
          <w:szCs w:val="28"/>
        </w:rPr>
        <w:t xml:space="preserve">особие </w:t>
      </w:r>
      <w:r w:rsidR="00014C89">
        <w:rPr>
          <w:sz w:val="28"/>
          <w:szCs w:val="28"/>
        </w:rPr>
        <w:t>/ сост. Т. П. Ларионова. – М.: Дашков</w:t>
      </w:r>
      <w:r w:rsidRPr="00991390">
        <w:rPr>
          <w:sz w:val="28"/>
          <w:szCs w:val="28"/>
        </w:rPr>
        <w:t xml:space="preserve">, 2009. – 80 с. </w:t>
      </w:r>
    </w:p>
    <w:p w:rsidR="009355D9" w:rsidRDefault="009355D9" w:rsidP="003E6F18">
      <w:pPr>
        <w:spacing w:line="360" w:lineRule="auto"/>
        <w:ind w:firstLine="709"/>
        <w:jc w:val="both"/>
        <w:rPr>
          <w:sz w:val="28"/>
          <w:szCs w:val="28"/>
        </w:rPr>
      </w:pPr>
      <w:r w:rsidRPr="00991390">
        <w:rPr>
          <w:sz w:val="28"/>
          <w:szCs w:val="28"/>
        </w:rPr>
        <w:t>5.</w:t>
      </w:r>
      <w:r w:rsidRPr="00991390">
        <w:rPr>
          <w:sz w:val="28"/>
          <w:szCs w:val="28"/>
        </w:rPr>
        <w:tab/>
        <w:t>Холостова</w:t>
      </w:r>
      <w:r w:rsidR="00014C89">
        <w:rPr>
          <w:sz w:val="28"/>
          <w:szCs w:val="28"/>
        </w:rPr>
        <w:t>, Е.</w:t>
      </w:r>
      <w:r w:rsidRPr="00991390">
        <w:rPr>
          <w:sz w:val="28"/>
          <w:szCs w:val="28"/>
        </w:rPr>
        <w:t>И. Социальная работа с пожилы</w:t>
      </w:r>
      <w:r w:rsidR="00014C89">
        <w:rPr>
          <w:sz w:val="28"/>
          <w:szCs w:val="28"/>
        </w:rPr>
        <w:t>ми людьми / Е.И. Холостова. – М.: Дашков</w:t>
      </w:r>
      <w:r w:rsidRPr="00991390">
        <w:rPr>
          <w:sz w:val="28"/>
          <w:szCs w:val="28"/>
        </w:rPr>
        <w:t>, 2002. – 296 с.</w:t>
      </w:r>
    </w:p>
    <w:p w:rsidR="009355D9" w:rsidRDefault="009355D9" w:rsidP="003E6F18">
      <w:pPr>
        <w:spacing w:line="360" w:lineRule="auto"/>
        <w:ind w:firstLine="709"/>
        <w:rPr>
          <w:sz w:val="28"/>
          <w:szCs w:val="28"/>
        </w:rPr>
      </w:pPr>
      <w:r>
        <w:rPr>
          <w:sz w:val="28"/>
          <w:szCs w:val="28"/>
        </w:rPr>
        <w:br w:type="page"/>
      </w:r>
    </w:p>
    <w:p w:rsidR="004412E6" w:rsidRPr="004412E6" w:rsidRDefault="004412E6" w:rsidP="001C1EBA">
      <w:pPr>
        <w:spacing w:line="360" w:lineRule="auto"/>
        <w:jc w:val="right"/>
        <w:rPr>
          <w:sz w:val="28"/>
          <w:szCs w:val="28"/>
        </w:rPr>
      </w:pPr>
      <w:r w:rsidRPr="004412E6">
        <w:rPr>
          <w:sz w:val="28"/>
          <w:szCs w:val="28"/>
        </w:rPr>
        <w:lastRenderedPageBreak/>
        <w:t xml:space="preserve">Хараим А.А. </w:t>
      </w:r>
    </w:p>
    <w:p w:rsidR="004412E6" w:rsidRPr="004412E6" w:rsidRDefault="00014C89" w:rsidP="001C1EBA">
      <w:pPr>
        <w:spacing w:line="360" w:lineRule="auto"/>
        <w:jc w:val="right"/>
        <w:rPr>
          <w:sz w:val="28"/>
          <w:szCs w:val="28"/>
        </w:rPr>
      </w:pPr>
      <w:r>
        <w:rPr>
          <w:sz w:val="28"/>
          <w:szCs w:val="28"/>
        </w:rPr>
        <w:t>(</w:t>
      </w:r>
      <w:r w:rsidR="004412E6" w:rsidRPr="004412E6">
        <w:rPr>
          <w:sz w:val="28"/>
          <w:szCs w:val="28"/>
        </w:rPr>
        <w:t xml:space="preserve">Одинцова А.Н., преподаватель кафедры </w:t>
      </w:r>
      <w:r>
        <w:rPr>
          <w:sz w:val="28"/>
          <w:szCs w:val="28"/>
        </w:rPr>
        <w:t>общей и социальной психологии)</w:t>
      </w:r>
    </w:p>
    <w:p w:rsidR="004412E6" w:rsidRPr="004412E6" w:rsidRDefault="004412E6" w:rsidP="001C1EBA">
      <w:pPr>
        <w:spacing w:line="360" w:lineRule="auto"/>
        <w:jc w:val="right"/>
        <w:rPr>
          <w:sz w:val="28"/>
          <w:szCs w:val="28"/>
        </w:rPr>
      </w:pPr>
      <w:r w:rsidRPr="004412E6">
        <w:rPr>
          <w:sz w:val="28"/>
          <w:szCs w:val="28"/>
        </w:rPr>
        <w:t>Херсонский государственный университет, Херсон</w:t>
      </w:r>
    </w:p>
    <w:p w:rsidR="004412E6" w:rsidRPr="004412E6" w:rsidRDefault="004412E6" w:rsidP="001C1EBA">
      <w:pPr>
        <w:spacing w:line="360" w:lineRule="auto"/>
        <w:jc w:val="both"/>
        <w:rPr>
          <w:sz w:val="28"/>
          <w:szCs w:val="28"/>
        </w:rPr>
      </w:pPr>
    </w:p>
    <w:p w:rsidR="004412E6" w:rsidRPr="004412E6" w:rsidRDefault="004412E6" w:rsidP="001C1EBA">
      <w:pPr>
        <w:spacing w:line="360" w:lineRule="auto"/>
        <w:jc w:val="center"/>
        <w:rPr>
          <w:b/>
          <w:sz w:val="28"/>
          <w:szCs w:val="28"/>
        </w:rPr>
      </w:pPr>
      <w:r w:rsidRPr="004412E6">
        <w:rPr>
          <w:b/>
          <w:sz w:val="28"/>
          <w:szCs w:val="28"/>
        </w:rPr>
        <w:t>ПСИХОЛОГИЧЕСКИЕ ОСОБЕННОСТИ ПЕРЕЖИВАНИЯ ЧУВСТВА ОДИНОЧЕСТВА У МОРЯКОВ</w:t>
      </w:r>
    </w:p>
    <w:p w:rsidR="004412E6" w:rsidRPr="004412E6" w:rsidRDefault="004412E6" w:rsidP="001C1EBA">
      <w:pPr>
        <w:spacing w:line="360" w:lineRule="auto"/>
        <w:jc w:val="both"/>
        <w:rPr>
          <w:sz w:val="28"/>
          <w:szCs w:val="28"/>
        </w:rPr>
      </w:pPr>
    </w:p>
    <w:p w:rsidR="004412E6" w:rsidRPr="00014C89" w:rsidRDefault="004412E6" w:rsidP="00014C89">
      <w:pPr>
        <w:spacing w:line="360" w:lineRule="auto"/>
        <w:ind w:firstLine="709"/>
        <w:jc w:val="both"/>
        <w:rPr>
          <w:sz w:val="28"/>
          <w:szCs w:val="28"/>
        </w:rPr>
      </w:pPr>
      <w:r w:rsidRPr="00014C89">
        <w:rPr>
          <w:sz w:val="28"/>
          <w:szCs w:val="28"/>
        </w:rPr>
        <w:t xml:space="preserve">В современном обществе на ментальном уровне все большее распространение получает феномен одиночества. В данном контексте особое значение приобретает проблема раскрытия экзистенциального смысла одиночества, поскольку его влияние на мировосприятие личности далеко не так однозначно, как традиционно принято думать. Одиночество рассматривается различными учеными: как специфическое психоэмоциональное состояние личности, вызванное отсутствием положительных и эмоциональных связей с людьми, а также страхом их потерять (И. Ялом, К. Мустакас); как результат объективной социальной ситуации (В. Вейс). А </w:t>
      </w:r>
      <w:proofErr w:type="gramStart"/>
      <w:r w:rsidRPr="00014C89">
        <w:rPr>
          <w:sz w:val="28"/>
          <w:szCs w:val="28"/>
        </w:rPr>
        <w:t>также, как</w:t>
      </w:r>
      <w:proofErr w:type="gramEnd"/>
      <w:r w:rsidRPr="00014C89">
        <w:rPr>
          <w:sz w:val="28"/>
          <w:szCs w:val="28"/>
        </w:rPr>
        <w:t xml:space="preserve"> способ внешне адаптироваться личности к социальной ситуации посредством регуляции своего поведения (В. Вейс, М. Мустакас, Н. Покровский и В. Иванченко); как качество состояния сознания личности (Ж. Пузанова, М. Юрченко, Н. Поздеева). На наш взгляд, здесь, прежде всего, стоит обратить внимание на такие составляющие как – «отсутствие близких и положительно эмоциональных связей с людьми». Наряду с этим, не до конца изучены психологические особенности переживания одиночества людьми, которые часто оказываются в необычных, стрессогенных условиях жизнедеятельности. Профессиональная деятельность моряков всегда принадлежала к профессиям чрезвычайно сложных и одновременно рискованных, что выдвигает специфические требования к экипажу судов [1, 2].</w:t>
      </w:r>
    </w:p>
    <w:p w:rsidR="004412E6" w:rsidRPr="00014C89" w:rsidRDefault="004412E6" w:rsidP="00014C89">
      <w:pPr>
        <w:spacing w:line="360" w:lineRule="auto"/>
        <w:ind w:firstLine="709"/>
        <w:jc w:val="both"/>
        <w:rPr>
          <w:sz w:val="28"/>
          <w:szCs w:val="28"/>
        </w:rPr>
      </w:pPr>
      <w:r w:rsidRPr="00014C89">
        <w:rPr>
          <w:sz w:val="28"/>
          <w:szCs w:val="28"/>
        </w:rPr>
        <w:t xml:space="preserve">Цель нашей работы заключается в исследовании взаимосвязи между феноменом одиночества, специфически профессиональными условиями </w:t>
      </w:r>
      <w:r w:rsidRPr="00014C89">
        <w:rPr>
          <w:sz w:val="28"/>
          <w:szCs w:val="28"/>
        </w:rPr>
        <w:lastRenderedPageBreak/>
        <w:t>деятельности, индивидуальными особенностями и возрастными изменениями моряков.</w:t>
      </w:r>
    </w:p>
    <w:p w:rsidR="004412E6" w:rsidRPr="00014C89" w:rsidRDefault="004412E6" w:rsidP="00014C89">
      <w:pPr>
        <w:spacing w:line="360" w:lineRule="auto"/>
        <w:ind w:firstLine="709"/>
        <w:jc w:val="both"/>
        <w:rPr>
          <w:sz w:val="28"/>
          <w:szCs w:val="28"/>
        </w:rPr>
      </w:pPr>
      <w:proofErr w:type="gramStart"/>
      <w:r w:rsidRPr="00014C89">
        <w:rPr>
          <w:sz w:val="28"/>
          <w:szCs w:val="28"/>
        </w:rPr>
        <w:t>Методы исследования: теоретические методы исследования: анализ, систематизация и обобщение материала научных источников по данной теме; эмпирические методы исследования: опросник синдрома эмоционально-психологического и профессионального «выгорания» (MBI) К. Маслач и С. Джексон, личностный опросник PEN (Ганс и Сибилла Айзенк), Е. Осин, Д. Леонтьев «Внутренняя структура дифференцированного опросника переживания одиночества»; математические методы анализа данных: сравнение результатов с помощью коэффициента корреляции r- Пирсона.</w:t>
      </w:r>
      <w:proofErr w:type="gramEnd"/>
    </w:p>
    <w:p w:rsidR="004412E6" w:rsidRPr="00014C89" w:rsidRDefault="004412E6" w:rsidP="00014C89">
      <w:pPr>
        <w:spacing w:line="360" w:lineRule="auto"/>
        <w:ind w:firstLine="709"/>
        <w:jc w:val="both"/>
        <w:rPr>
          <w:sz w:val="28"/>
          <w:szCs w:val="28"/>
        </w:rPr>
      </w:pPr>
      <w:r w:rsidRPr="00014C89">
        <w:rPr>
          <w:sz w:val="28"/>
          <w:szCs w:val="28"/>
        </w:rPr>
        <w:t>В исследовании приняли участие лица раннего зрелого возраста (от 20 до 40 лет) с различным социальным и семейным положением. Общее количество испытуемых – 70 человек. Нами было выделено три возрастных группы респондентов: от 20 до 24 лет, для которых доминирующей является учебная деятельность, становление новых межличностных контактов, развитие профессионального потенциала. Морякам от 25 до 30 лет, более свойственно изменение социально-семейных ролей и приобретение профессионально-практического опыта. Респонденты от 30 до 40 лет характеризуются возрастными и профессиональными изменениями, которые проявляются в профессионально-практическом опыте, и эмоциональной нестабильностью, что обусловлено социальной изолированностью.</w:t>
      </w:r>
    </w:p>
    <w:p w:rsidR="004412E6" w:rsidRPr="00014C89" w:rsidRDefault="004412E6" w:rsidP="00014C89">
      <w:pPr>
        <w:spacing w:line="360" w:lineRule="auto"/>
        <w:ind w:firstLine="709"/>
        <w:jc w:val="both"/>
        <w:rPr>
          <w:sz w:val="28"/>
          <w:szCs w:val="28"/>
        </w:rPr>
      </w:pPr>
      <w:r w:rsidRPr="00014C89">
        <w:rPr>
          <w:sz w:val="28"/>
          <w:szCs w:val="28"/>
        </w:rPr>
        <w:t>Подвергнув результаты процедуре корреляционного анализа, мы пришли к выводу, что существуют две основных закономерности:</w:t>
      </w:r>
    </w:p>
    <w:p w:rsidR="004412E6" w:rsidRPr="00014C89" w:rsidRDefault="004412E6" w:rsidP="00014C89">
      <w:pPr>
        <w:spacing w:line="360" w:lineRule="auto"/>
        <w:ind w:firstLine="709"/>
        <w:jc w:val="both"/>
        <w:rPr>
          <w:sz w:val="28"/>
          <w:szCs w:val="28"/>
        </w:rPr>
      </w:pPr>
      <w:r w:rsidRPr="00014C89">
        <w:rPr>
          <w:sz w:val="28"/>
          <w:szCs w:val="28"/>
        </w:rPr>
        <w:t>Первая: показатели по уровню проявления одиночества мы условно разделили на две группы: конструктивную и деструктивную.</w:t>
      </w:r>
    </w:p>
    <w:p w:rsidR="004412E6" w:rsidRPr="00014C89" w:rsidRDefault="004412E6" w:rsidP="00014C89">
      <w:pPr>
        <w:spacing w:line="360" w:lineRule="auto"/>
        <w:ind w:firstLine="709"/>
        <w:jc w:val="both"/>
        <w:rPr>
          <w:sz w:val="28"/>
          <w:szCs w:val="28"/>
        </w:rPr>
      </w:pPr>
      <w:r w:rsidRPr="00014C89">
        <w:rPr>
          <w:sz w:val="28"/>
          <w:szCs w:val="28"/>
        </w:rPr>
        <w:t xml:space="preserve">– Конструктивный подход: моряки видят в уединении ресурс, характеризуются склонностью испытывать положительные эмоции в ситуациях одиночества, стремлением сознательно уделять время наедине с </w:t>
      </w:r>
      <w:r w:rsidRPr="00014C89">
        <w:rPr>
          <w:sz w:val="28"/>
          <w:szCs w:val="28"/>
        </w:rPr>
        <w:lastRenderedPageBreak/>
        <w:t>самим собой в собственной жизни. Способность находить ресурс в одиночестве, творчески использовать его для самопознания и саморазвития. Одиночество дает возможность окунуться в личностную рефлексию, в размышления о важнейших жизненно-смысловых проблемах и несет в себе возможность развития таких личностных качеств, которые помогают успешной интеграции в социуме (одиночество является фактором низкой привязанности, т.е. своего рода индикаторами неудовлетворенности человека своим положением, вызывает стремление отвечать идеальным представлением о себе).</w:t>
      </w:r>
    </w:p>
    <w:p w:rsidR="004412E6" w:rsidRPr="00014C89" w:rsidRDefault="004412E6" w:rsidP="00014C89">
      <w:pPr>
        <w:spacing w:line="360" w:lineRule="auto"/>
        <w:ind w:firstLine="709"/>
        <w:jc w:val="both"/>
        <w:rPr>
          <w:sz w:val="28"/>
          <w:szCs w:val="28"/>
        </w:rPr>
      </w:pPr>
      <w:r w:rsidRPr="00014C89">
        <w:rPr>
          <w:sz w:val="28"/>
          <w:szCs w:val="28"/>
        </w:rPr>
        <w:t>– Деструктивный подход: включает в себя – одиночество как проблему, отчуждение, дисфорию, изоляцию, зависимость от общения и потребность в компании. Проблемному одиночеству характерны негативные переживания, которые влияют на процесс социализации и могут стать одной из причин социальной дезадаптации. Одиночество доминирует над другими психическими процессами и состояниями, нарушает внутреннюю целостность личности. Данная группа моряков дальнего плавания рассматривает феномен одиночества, как негативный фактор, который приводит к дисбалансу в отношениях с окружающими и определенные сложности в отношении к себе, в меньшей степени, но все-таки усложняет отношения с семьей и с другими значимыми людьми. Так же одиночество негативно влияет на самовосприятие личности (снижает оценку способности контролировать события своей жизни, обусловливает восприятие себя как человека, неспособного вызвать положительные чувства у других людей, актуализирует внутриличностные конфликты). Чувство одиночества негативно сказывается на характерологических особенностях моряков и проявляется в поведении (оппозиционное поведение и уступчивость личности, склонность к подчинению, неуверенность, консерватизм, эгоцентризм).</w:t>
      </w:r>
    </w:p>
    <w:p w:rsidR="004412E6" w:rsidRPr="00014C89" w:rsidRDefault="004412E6" w:rsidP="00014C89">
      <w:pPr>
        <w:spacing w:line="360" w:lineRule="auto"/>
        <w:ind w:firstLine="709"/>
        <w:jc w:val="both"/>
        <w:rPr>
          <w:sz w:val="28"/>
          <w:szCs w:val="28"/>
        </w:rPr>
      </w:pPr>
      <w:r w:rsidRPr="00014C89">
        <w:rPr>
          <w:sz w:val="28"/>
          <w:szCs w:val="28"/>
        </w:rPr>
        <w:t xml:space="preserve">Вторая закономерность, которая была нами обнаружена – это взаимосвязь типа личности и особенностей переживания одиночества. Для </w:t>
      </w:r>
      <w:r w:rsidRPr="00014C89">
        <w:rPr>
          <w:sz w:val="28"/>
          <w:szCs w:val="28"/>
        </w:rPr>
        <w:lastRenderedPageBreak/>
        <w:t>интровертов характерно поведение, которое связано с комфортным одиночеством, внутренними размышлениями и переживаниями, творчеством или наблюдением за процессом. Если экстраверту для комфорта необходимо присутствие других людей, то интроверту комфортно работать и в одиночестве. Экстраверты менее склонны испытывать одиночество: по нашим данным, это частично объясняется особенностями их установок по отношению к одиночеству, по сравнению с интровертами, экстраверты менее склонны ценить уединение, и чаще считают постоянное общение жизненной необходимостью. Можно предположить, что экстраверты более склонны избегать ситуаций уединения, но, встречаясь с ними, переживают одиночество болезненно. Эти результаты позволяют нам предположить, что существует положительная связь между одиночеством и зависимостью человека от общения.</w:t>
      </w:r>
    </w:p>
    <w:p w:rsidR="004412E6" w:rsidRPr="00014C89" w:rsidRDefault="004412E6" w:rsidP="00014C89">
      <w:pPr>
        <w:spacing w:line="360" w:lineRule="auto"/>
        <w:ind w:firstLine="709"/>
        <w:jc w:val="center"/>
        <w:rPr>
          <w:i/>
          <w:sz w:val="28"/>
          <w:szCs w:val="28"/>
        </w:rPr>
      </w:pPr>
      <w:r w:rsidRPr="00014C89">
        <w:rPr>
          <w:i/>
          <w:sz w:val="28"/>
          <w:szCs w:val="28"/>
        </w:rPr>
        <w:t>Список использованных источников</w:t>
      </w:r>
    </w:p>
    <w:p w:rsidR="004412E6" w:rsidRPr="00014C89" w:rsidRDefault="00014C89" w:rsidP="00014C89">
      <w:pPr>
        <w:spacing w:line="360" w:lineRule="auto"/>
        <w:ind w:firstLine="709"/>
        <w:jc w:val="both"/>
        <w:rPr>
          <w:sz w:val="28"/>
          <w:szCs w:val="28"/>
        </w:rPr>
      </w:pPr>
      <w:r>
        <w:rPr>
          <w:sz w:val="28"/>
          <w:szCs w:val="28"/>
        </w:rPr>
        <w:t>1.</w:t>
      </w:r>
      <w:r>
        <w:rPr>
          <w:sz w:val="28"/>
          <w:szCs w:val="28"/>
        </w:rPr>
        <w:tab/>
        <w:t>Колесникова, Г.</w:t>
      </w:r>
      <w:r w:rsidR="004412E6" w:rsidRPr="00014C89">
        <w:rPr>
          <w:sz w:val="28"/>
          <w:szCs w:val="28"/>
        </w:rPr>
        <w:t>И. Феномен одиночества: понятие, классификация, экзи</w:t>
      </w:r>
      <w:r>
        <w:rPr>
          <w:sz w:val="28"/>
          <w:szCs w:val="28"/>
        </w:rPr>
        <w:t>стенциальный смысл [Текст] / Г.</w:t>
      </w:r>
      <w:r w:rsidR="004412E6" w:rsidRPr="00014C89">
        <w:rPr>
          <w:sz w:val="28"/>
          <w:szCs w:val="28"/>
        </w:rPr>
        <w:t>И. Колесникова // Фундаментальные исследования. – 2015. – № 2. – С. 224‒</w:t>
      </w:r>
      <w:r>
        <w:rPr>
          <w:sz w:val="28"/>
          <w:szCs w:val="28"/>
        </w:rPr>
        <w:t>227.</w:t>
      </w:r>
    </w:p>
    <w:p w:rsidR="004412E6" w:rsidRPr="00014C89" w:rsidRDefault="004412E6" w:rsidP="00014C89">
      <w:pPr>
        <w:spacing w:line="360" w:lineRule="auto"/>
        <w:ind w:firstLine="709"/>
        <w:jc w:val="both"/>
        <w:rPr>
          <w:sz w:val="28"/>
          <w:szCs w:val="28"/>
        </w:rPr>
      </w:pPr>
      <w:r w:rsidRPr="00014C89">
        <w:rPr>
          <w:sz w:val="28"/>
          <w:szCs w:val="28"/>
        </w:rPr>
        <w:t>2.</w:t>
      </w:r>
      <w:r w:rsidRPr="00014C89">
        <w:rPr>
          <w:sz w:val="28"/>
          <w:szCs w:val="28"/>
        </w:rPr>
        <w:tab/>
        <w:t>Криворотько</w:t>
      </w:r>
      <w:r w:rsidR="00014C89">
        <w:rPr>
          <w:sz w:val="28"/>
          <w:szCs w:val="28"/>
        </w:rPr>
        <w:t>, А. </w:t>
      </w:r>
      <w:r w:rsidRPr="00014C89">
        <w:rPr>
          <w:sz w:val="28"/>
          <w:szCs w:val="28"/>
        </w:rPr>
        <w:t>С. Психологические особенности переживания одиночества моряками дальнего плавания [Текст] / А. С. Криворотька // Психопедагогика в правоохранительных органах. – 2013. – №3. – С. 71‒75 .</w:t>
      </w:r>
    </w:p>
    <w:p w:rsidR="004412E6" w:rsidRPr="00014C89" w:rsidRDefault="004412E6" w:rsidP="00014C89">
      <w:pPr>
        <w:spacing w:line="360" w:lineRule="auto"/>
        <w:ind w:firstLine="709"/>
        <w:rPr>
          <w:sz w:val="28"/>
          <w:szCs w:val="28"/>
        </w:rPr>
      </w:pPr>
      <w:r w:rsidRPr="00014C89">
        <w:rPr>
          <w:sz w:val="28"/>
          <w:szCs w:val="28"/>
        </w:rPr>
        <w:br w:type="page"/>
      </w:r>
    </w:p>
    <w:p w:rsidR="00906D76" w:rsidRDefault="00906D76" w:rsidP="001C1EBA">
      <w:pPr>
        <w:widowControl w:val="0"/>
        <w:spacing w:line="360" w:lineRule="auto"/>
        <w:jc w:val="right"/>
        <w:rPr>
          <w:sz w:val="28"/>
          <w:szCs w:val="28"/>
        </w:rPr>
      </w:pPr>
      <w:r>
        <w:rPr>
          <w:sz w:val="28"/>
          <w:szCs w:val="28"/>
        </w:rPr>
        <w:lastRenderedPageBreak/>
        <w:t>Харченко Д. А.</w:t>
      </w:r>
    </w:p>
    <w:p w:rsidR="00061180" w:rsidRDefault="00906D76" w:rsidP="001C1EBA">
      <w:pPr>
        <w:widowControl w:val="0"/>
        <w:spacing w:line="360" w:lineRule="auto"/>
        <w:jc w:val="right"/>
        <w:rPr>
          <w:sz w:val="28"/>
          <w:szCs w:val="28"/>
        </w:rPr>
      </w:pPr>
      <w:proofErr w:type="gramStart"/>
      <w:r>
        <w:rPr>
          <w:sz w:val="28"/>
          <w:szCs w:val="28"/>
        </w:rPr>
        <w:t xml:space="preserve">(Щекудова С. С., </w:t>
      </w:r>
      <w:r w:rsidR="00E84B67">
        <w:rPr>
          <w:sz w:val="28"/>
          <w:szCs w:val="28"/>
        </w:rPr>
        <w:t>кандидат психологически</w:t>
      </w:r>
      <w:r w:rsidR="00061180">
        <w:rPr>
          <w:sz w:val="28"/>
          <w:szCs w:val="28"/>
        </w:rPr>
        <w:t>х</w:t>
      </w:r>
      <w:r w:rsidR="00E84B67">
        <w:rPr>
          <w:sz w:val="28"/>
          <w:szCs w:val="28"/>
        </w:rPr>
        <w:t xml:space="preserve"> наук</w:t>
      </w:r>
      <w:r w:rsidR="00061180">
        <w:rPr>
          <w:sz w:val="28"/>
          <w:szCs w:val="28"/>
        </w:rPr>
        <w:t>,</w:t>
      </w:r>
      <w:proofErr w:type="gramEnd"/>
    </w:p>
    <w:p w:rsidR="00906D76" w:rsidRDefault="00061180" w:rsidP="001C1EBA">
      <w:pPr>
        <w:widowControl w:val="0"/>
        <w:spacing w:line="360" w:lineRule="auto"/>
        <w:jc w:val="right"/>
        <w:rPr>
          <w:sz w:val="28"/>
          <w:szCs w:val="28"/>
        </w:rPr>
      </w:pPr>
      <w:r>
        <w:rPr>
          <w:sz w:val="28"/>
          <w:szCs w:val="28"/>
        </w:rPr>
        <w:t xml:space="preserve"> </w:t>
      </w:r>
      <w:r w:rsidR="00906D76">
        <w:rPr>
          <w:sz w:val="28"/>
          <w:szCs w:val="28"/>
        </w:rPr>
        <w:t>доцент кафедры социальной и пе</w:t>
      </w:r>
      <w:r>
        <w:rPr>
          <w:sz w:val="28"/>
          <w:szCs w:val="28"/>
        </w:rPr>
        <w:t>дагогической психологии</w:t>
      </w:r>
      <w:r w:rsidR="00906D76">
        <w:rPr>
          <w:sz w:val="28"/>
          <w:szCs w:val="28"/>
        </w:rPr>
        <w:t>)</w:t>
      </w:r>
    </w:p>
    <w:p w:rsidR="00906D76" w:rsidRDefault="00061180" w:rsidP="001C1EBA">
      <w:pPr>
        <w:widowControl w:val="0"/>
        <w:spacing w:line="360" w:lineRule="auto"/>
        <w:jc w:val="right"/>
        <w:rPr>
          <w:sz w:val="28"/>
          <w:szCs w:val="28"/>
        </w:rPr>
      </w:pPr>
      <w:r>
        <w:rPr>
          <w:sz w:val="28"/>
          <w:szCs w:val="28"/>
        </w:rPr>
        <w:t>ГГУ им. Ф. Скорины</w:t>
      </w:r>
      <w:r w:rsidR="00906D76">
        <w:rPr>
          <w:sz w:val="28"/>
          <w:szCs w:val="28"/>
        </w:rPr>
        <w:t xml:space="preserve">, Гомель </w:t>
      </w:r>
    </w:p>
    <w:p w:rsidR="00906D76" w:rsidRDefault="00906D76" w:rsidP="001C1EBA">
      <w:pPr>
        <w:widowControl w:val="0"/>
        <w:spacing w:line="360" w:lineRule="auto"/>
        <w:jc w:val="center"/>
        <w:rPr>
          <w:sz w:val="28"/>
          <w:szCs w:val="28"/>
        </w:rPr>
      </w:pPr>
    </w:p>
    <w:p w:rsidR="00906D76" w:rsidRDefault="00906D76" w:rsidP="001C1EBA">
      <w:pPr>
        <w:widowControl w:val="0"/>
        <w:spacing w:line="360" w:lineRule="auto"/>
        <w:jc w:val="center"/>
        <w:rPr>
          <w:b/>
          <w:sz w:val="28"/>
          <w:szCs w:val="28"/>
        </w:rPr>
      </w:pPr>
      <w:r>
        <w:rPr>
          <w:b/>
          <w:sz w:val="28"/>
          <w:szCs w:val="28"/>
        </w:rPr>
        <w:t>РОЛЬ КУРАТОРА В УСПЕШНОЙ АДАПТАЦИИ СТУДЕНТОВ</w:t>
      </w:r>
    </w:p>
    <w:p w:rsidR="00906D76" w:rsidRDefault="00906D76" w:rsidP="001C1EBA">
      <w:pPr>
        <w:widowControl w:val="0"/>
        <w:spacing w:line="360" w:lineRule="auto"/>
        <w:rPr>
          <w:sz w:val="28"/>
          <w:szCs w:val="28"/>
        </w:rPr>
      </w:pPr>
    </w:p>
    <w:p w:rsidR="00906D76" w:rsidRDefault="00906D76" w:rsidP="00061180">
      <w:pPr>
        <w:widowControl w:val="0"/>
        <w:spacing w:line="360" w:lineRule="auto"/>
        <w:ind w:firstLine="709"/>
        <w:jc w:val="both"/>
        <w:rPr>
          <w:sz w:val="28"/>
          <w:szCs w:val="28"/>
        </w:rPr>
      </w:pPr>
      <w:r>
        <w:rPr>
          <w:sz w:val="28"/>
          <w:szCs w:val="28"/>
        </w:rPr>
        <w:t>В процессе адаптации происходит развитие, совершенствование человека. На процесс адаптации первокурсников к условиям учебной деятельности в учреждениях высшего образования оказывает влияние совокупность факторов, среди которых наиболее важными являются: кураторство, самоуправление, преподавательство и психологическая служба.</w:t>
      </w:r>
    </w:p>
    <w:p w:rsidR="00906D76" w:rsidRDefault="00906D76" w:rsidP="00061180">
      <w:pPr>
        <w:widowControl w:val="0"/>
        <w:spacing w:line="360" w:lineRule="auto"/>
        <w:ind w:firstLine="709"/>
        <w:jc w:val="both"/>
        <w:rPr>
          <w:sz w:val="28"/>
          <w:szCs w:val="28"/>
        </w:rPr>
      </w:pPr>
      <w:r>
        <w:rPr>
          <w:sz w:val="28"/>
          <w:szCs w:val="28"/>
        </w:rPr>
        <w:t>Помочь первокурсникам адаптироваться к новой студенческой жизни, научить ориентироваться в правах и обязанностях, познакомить с организацией учебного процесса в учреждениях высшего образования, сплотить коллектив и создать благоприятный микроклимат − все это функции куратора студенческой группы.</w:t>
      </w:r>
    </w:p>
    <w:p w:rsidR="00906D76" w:rsidRDefault="00906D76" w:rsidP="00061180">
      <w:pPr>
        <w:widowControl w:val="0"/>
        <w:spacing w:line="360" w:lineRule="auto"/>
        <w:ind w:firstLine="709"/>
        <w:jc w:val="both"/>
        <w:rPr>
          <w:sz w:val="28"/>
          <w:szCs w:val="28"/>
        </w:rPr>
      </w:pPr>
      <w:r>
        <w:rPr>
          <w:sz w:val="28"/>
          <w:szCs w:val="28"/>
        </w:rPr>
        <w:t>Кураторство – это важная составляющая работы в учреждениях высшего образования. Данная работа должна осуществляться в учебном процессе, научно-исследовательской и внеучебной сферах, а также включать в себя воспитание сознания, моральных ценностей, нравственно-духовного и культурного потенциала, патриотизма и гражданственности. Существует необходимость проведения серьезной специальной и профилактической работы, а также поддержание дисциплины, порядка и чистоты в помещениях университета [1, c. 42].</w:t>
      </w:r>
    </w:p>
    <w:p w:rsidR="00906D76" w:rsidRDefault="00906D76" w:rsidP="00061180">
      <w:pPr>
        <w:widowControl w:val="0"/>
        <w:spacing w:line="360" w:lineRule="auto"/>
        <w:ind w:firstLine="709"/>
        <w:jc w:val="both"/>
        <w:rPr>
          <w:sz w:val="28"/>
          <w:szCs w:val="28"/>
        </w:rPr>
      </w:pPr>
      <w:r>
        <w:rPr>
          <w:sz w:val="28"/>
          <w:szCs w:val="28"/>
        </w:rPr>
        <w:t xml:space="preserve">Психологическая адаптация первокурсников в новом для них образовательном учреждении – очень важный этап первичной социализации в учреждениях высшего образования. Многие абитуриенты с радостью воспринимают изменение своего статуса, но вслед за радостным </w:t>
      </w:r>
      <w:r>
        <w:rPr>
          <w:sz w:val="28"/>
          <w:szCs w:val="28"/>
        </w:rPr>
        <w:lastRenderedPageBreak/>
        <w:t>восприятием себя как студента сталкиваются с рядом трудностей:</w:t>
      </w:r>
    </w:p>
    <w:p w:rsidR="00906D76" w:rsidRDefault="00906D76" w:rsidP="00061180">
      <w:pPr>
        <w:widowControl w:val="0"/>
        <w:spacing w:line="360" w:lineRule="auto"/>
        <w:ind w:firstLine="709"/>
        <w:jc w:val="both"/>
        <w:rPr>
          <w:sz w:val="28"/>
          <w:szCs w:val="28"/>
        </w:rPr>
      </w:pPr>
      <w:r>
        <w:rPr>
          <w:sz w:val="28"/>
          <w:szCs w:val="28"/>
        </w:rPr>
        <w:t>- новая, по сравнению со школой, система обучения;</w:t>
      </w:r>
    </w:p>
    <w:p w:rsidR="00906D76" w:rsidRDefault="00906D76" w:rsidP="00061180">
      <w:pPr>
        <w:widowControl w:val="0"/>
        <w:spacing w:line="360" w:lineRule="auto"/>
        <w:ind w:firstLine="709"/>
        <w:jc w:val="both"/>
        <w:rPr>
          <w:sz w:val="28"/>
          <w:szCs w:val="28"/>
        </w:rPr>
      </w:pPr>
      <w:r>
        <w:rPr>
          <w:sz w:val="28"/>
          <w:szCs w:val="28"/>
        </w:rPr>
        <w:t>- необходимость выстраивания взаимоотношений с одногруппниками и преподавателями;</w:t>
      </w:r>
    </w:p>
    <w:p w:rsidR="00906D76" w:rsidRDefault="00906D76" w:rsidP="00061180">
      <w:pPr>
        <w:widowControl w:val="0"/>
        <w:spacing w:line="360" w:lineRule="auto"/>
        <w:ind w:firstLine="709"/>
        <w:jc w:val="both"/>
        <w:rPr>
          <w:sz w:val="28"/>
          <w:szCs w:val="28"/>
        </w:rPr>
      </w:pPr>
      <w:r>
        <w:rPr>
          <w:sz w:val="28"/>
          <w:szCs w:val="28"/>
        </w:rPr>
        <w:t>- самостоятельная жизнь без поддержки родителей (у иногородних студентов) [2, c. 62].</w:t>
      </w:r>
    </w:p>
    <w:p w:rsidR="00906D76" w:rsidRDefault="00906D76" w:rsidP="00061180">
      <w:pPr>
        <w:widowControl w:val="0"/>
        <w:spacing w:line="360" w:lineRule="auto"/>
        <w:ind w:firstLine="709"/>
        <w:jc w:val="both"/>
        <w:rPr>
          <w:sz w:val="28"/>
          <w:szCs w:val="28"/>
        </w:rPr>
      </w:pPr>
      <w:r>
        <w:rPr>
          <w:sz w:val="28"/>
          <w:szCs w:val="28"/>
        </w:rPr>
        <w:t xml:space="preserve">Кураторство – это не только выполнение социальной роли педагога и наставника, но и социализация студентов, помощь в адаптации к студенческой аудитории, друг к другу, а значит, подготовка благоприятных условий для успешной учебы. Основные задачи, стоящие перед куратором группы, − это помощь новоявленным студентам в психологической адаптации к новому образу жизни; вовлечение их в общественную деятельность; способствование созданию дружного коллектива в группе. Стили и формы работы прикрепленного преподавателя во многом зависят от его опыта, авторитета и характера. Общение куратора должно строиться на индивидуальном подходе к студентам, на знании их интересов, наклонностей и быта. Работа кураторов в университете должна быть направлена на решение приоритетной задачи вузовского воспитания – создание оптимальных условий для саморазвития личности студента. Куратор участвует в решении этой задачи путем консультирования, ориентации и психологической поддержки студентов. </w:t>
      </w:r>
    </w:p>
    <w:p w:rsidR="00906D76" w:rsidRDefault="00906D76" w:rsidP="00061180">
      <w:pPr>
        <w:widowControl w:val="0"/>
        <w:spacing w:line="360" w:lineRule="auto"/>
        <w:ind w:firstLine="709"/>
        <w:jc w:val="both"/>
        <w:rPr>
          <w:sz w:val="28"/>
          <w:szCs w:val="28"/>
        </w:rPr>
      </w:pPr>
      <w:r>
        <w:rPr>
          <w:sz w:val="28"/>
          <w:szCs w:val="28"/>
        </w:rPr>
        <w:t>Куратор – это педагог-профессионал, организующий через разнообразные виды воспитывающей деятельности систему отношений в учебной группе, создающий условия для творческого самовыражения каждого студента, сохранения его уникальности и раскрытия потенциальных способностей [3, c. 34].</w:t>
      </w:r>
    </w:p>
    <w:p w:rsidR="00906D76" w:rsidRDefault="00906D76" w:rsidP="00061180">
      <w:pPr>
        <w:widowControl w:val="0"/>
        <w:spacing w:line="360" w:lineRule="auto"/>
        <w:ind w:firstLine="709"/>
        <w:jc w:val="both"/>
        <w:rPr>
          <w:sz w:val="28"/>
          <w:szCs w:val="28"/>
        </w:rPr>
      </w:pPr>
      <w:r>
        <w:rPr>
          <w:sz w:val="28"/>
          <w:szCs w:val="28"/>
        </w:rPr>
        <w:t>Характеризуя модель кураторской деятельности, следует остановиться на основных ее компонентах: целеполагании; мотивационном; ориентировочном; исполнительском; контрольно-</w:t>
      </w:r>
      <w:r>
        <w:rPr>
          <w:sz w:val="28"/>
          <w:szCs w:val="28"/>
        </w:rPr>
        <w:lastRenderedPageBreak/>
        <w:t>оценочном. Все эти компоненты способствуют более успешной психологической адаптации студентов первых курсов.</w:t>
      </w:r>
    </w:p>
    <w:p w:rsidR="00906D76" w:rsidRDefault="00906D76" w:rsidP="00061180">
      <w:pPr>
        <w:widowControl w:val="0"/>
        <w:spacing w:line="360" w:lineRule="auto"/>
        <w:ind w:firstLine="709"/>
        <w:jc w:val="both"/>
        <w:rPr>
          <w:sz w:val="28"/>
          <w:szCs w:val="28"/>
        </w:rPr>
      </w:pPr>
      <w:r>
        <w:rPr>
          <w:sz w:val="28"/>
          <w:szCs w:val="28"/>
        </w:rPr>
        <w:t>В современных условиях роль индивидуальной работы со студентами возрастает. Деятельность на индивидуальном уровне предполагает осуществление обязательных личных встреч с куратором с целью определения трудностей, возникающих у студента в учебном процессе и во взаимоотношениях в группе, а также оказании помощи в адаптации к условиям обучения в учреждениях высшего образования и проживания в общежитии и т.д. Куратор способствует поиску путей преодоления возникших затруднений, перспективы учебного и профессионального роста студента, конструированию новой более успешной модели поведения студента. В течение всего учебного года по запросу студента должны осуществляться ситуативные индивидуальные беседы [4, c. 118].</w:t>
      </w:r>
    </w:p>
    <w:p w:rsidR="00906D76" w:rsidRDefault="00906D76" w:rsidP="00061180">
      <w:pPr>
        <w:widowControl w:val="0"/>
        <w:spacing w:line="360" w:lineRule="auto"/>
        <w:ind w:firstLine="709"/>
        <w:jc w:val="both"/>
        <w:rPr>
          <w:sz w:val="28"/>
          <w:szCs w:val="28"/>
        </w:rPr>
      </w:pPr>
      <w:r>
        <w:rPr>
          <w:sz w:val="28"/>
          <w:szCs w:val="28"/>
        </w:rPr>
        <w:t>Следовательно, кураторская работа направлена на адаптацию студента к условиям учреждения высшего образования, создание поддерживающих, доверительных отношений в группе, на формирование социально одобряемого поведения студента, на профессиональное самосовершенствование через взаимодействие с учебной группой.</w:t>
      </w:r>
    </w:p>
    <w:p w:rsidR="00906D76" w:rsidRDefault="00906D76" w:rsidP="00061180">
      <w:pPr>
        <w:widowControl w:val="0"/>
        <w:spacing w:line="360" w:lineRule="auto"/>
        <w:ind w:firstLine="709"/>
        <w:jc w:val="both"/>
        <w:rPr>
          <w:sz w:val="28"/>
          <w:szCs w:val="28"/>
        </w:rPr>
      </w:pPr>
      <w:r>
        <w:rPr>
          <w:sz w:val="28"/>
          <w:szCs w:val="28"/>
        </w:rPr>
        <w:t>Таким образом, для лучшей адаптации необходима активность не только со стороны студентов, но также и педагогов. Важная роль отводиться куратору, который является посредником между студентами и педагогами. Осуществляет контроль, как за учебной деятельностью студентов, так и культурным развитием личности.</w:t>
      </w:r>
    </w:p>
    <w:p w:rsidR="00906D76" w:rsidRDefault="00906D76" w:rsidP="00061180">
      <w:pPr>
        <w:widowControl w:val="0"/>
        <w:spacing w:line="360" w:lineRule="auto"/>
        <w:ind w:firstLine="709"/>
        <w:jc w:val="center"/>
        <w:rPr>
          <w:i/>
          <w:sz w:val="28"/>
          <w:szCs w:val="28"/>
        </w:rPr>
      </w:pPr>
      <w:r>
        <w:rPr>
          <w:i/>
          <w:sz w:val="28"/>
          <w:szCs w:val="28"/>
        </w:rPr>
        <w:t>Список использованных источников</w:t>
      </w:r>
    </w:p>
    <w:p w:rsidR="00906D76" w:rsidRDefault="00906D76" w:rsidP="00061180">
      <w:pPr>
        <w:widowControl w:val="0"/>
        <w:spacing w:line="360" w:lineRule="auto"/>
        <w:ind w:firstLine="709"/>
        <w:jc w:val="both"/>
        <w:rPr>
          <w:sz w:val="28"/>
          <w:szCs w:val="28"/>
        </w:rPr>
      </w:pPr>
      <w:r>
        <w:rPr>
          <w:sz w:val="28"/>
          <w:szCs w:val="28"/>
        </w:rPr>
        <w:t>1. Емельянов, В. В. Студенты об адаптации к вузовской жизни / В. </w:t>
      </w:r>
      <w:r w:rsidR="00061180">
        <w:rPr>
          <w:sz w:val="28"/>
          <w:szCs w:val="28"/>
        </w:rPr>
        <w:t>В. Емельянов. – Мн.</w:t>
      </w:r>
      <w:proofErr w:type="gramStart"/>
      <w:r>
        <w:rPr>
          <w:sz w:val="28"/>
          <w:szCs w:val="28"/>
        </w:rPr>
        <w:t> :</w:t>
      </w:r>
      <w:proofErr w:type="gramEnd"/>
      <w:r>
        <w:rPr>
          <w:sz w:val="28"/>
          <w:szCs w:val="28"/>
        </w:rPr>
        <w:t xml:space="preserve"> Феникс, 2001. – 168 с.</w:t>
      </w:r>
    </w:p>
    <w:p w:rsidR="00906D76" w:rsidRDefault="00906D76" w:rsidP="00061180">
      <w:pPr>
        <w:widowControl w:val="0"/>
        <w:spacing w:line="360" w:lineRule="auto"/>
        <w:ind w:firstLine="709"/>
        <w:jc w:val="both"/>
        <w:rPr>
          <w:sz w:val="28"/>
          <w:szCs w:val="28"/>
        </w:rPr>
      </w:pPr>
      <w:r>
        <w:rPr>
          <w:sz w:val="28"/>
          <w:szCs w:val="28"/>
        </w:rPr>
        <w:t xml:space="preserve">2. Фёдорова, Е. Е. Адаптация студентов ВУЗов к учебно-профессиональной </w:t>
      </w:r>
      <w:r w:rsidR="00AA283B">
        <w:rPr>
          <w:sz w:val="28"/>
          <w:szCs w:val="28"/>
        </w:rPr>
        <w:t xml:space="preserve">деятельности / Е. Е. Фёдорова. </w:t>
      </w:r>
      <w:r>
        <w:rPr>
          <w:sz w:val="28"/>
          <w:szCs w:val="28"/>
        </w:rPr>
        <w:t>– Магнитогорск</w:t>
      </w:r>
      <w:proofErr w:type="gramStart"/>
      <w:r>
        <w:rPr>
          <w:sz w:val="28"/>
          <w:szCs w:val="28"/>
        </w:rPr>
        <w:t> :</w:t>
      </w:r>
      <w:proofErr w:type="gramEnd"/>
      <w:r>
        <w:rPr>
          <w:sz w:val="28"/>
          <w:szCs w:val="28"/>
        </w:rPr>
        <w:t xml:space="preserve"> Асар, 2007. – 96 с.</w:t>
      </w:r>
    </w:p>
    <w:p w:rsidR="00906D76" w:rsidRDefault="00906D76" w:rsidP="00061180">
      <w:pPr>
        <w:widowControl w:val="0"/>
        <w:spacing w:line="360" w:lineRule="auto"/>
        <w:ind w:firstLine="709"/>
        <w:jc w:val="both"/>
        <w:rPr>
          <w:sz w:val="28"/>
          <w:szCs w:val="28"/>
        </w:rPr>
      </w:pPr>
      <w:r>
        <w:rPr>
          <w:sz w:val="28"/>
          <w:szCs w:val="28"/>
        </w:rPr>
        <w:lastRenderedPageBreak/>
        <w:t>3. Рунова, С. А. Социально-профессиональная адаптация студентов первого курса к условиям педагог</w:t>
      </w:r>
      <w:r w:rsidR="00AA283B">
        <w:rPr>
          <w:sz w:val="28"/>
          <w:szCs w:val="28"/>
        </w:rPr>
        <w:t>ического вуза / С. А. Рунова. –</w:t>
      </w:r>
      <w:r>
        <w:rPr>
          <w:sz w:val="28"/>
          <w:szCs w:val="28"/>
        </w:rPr>
        <w:t xml:space="preserve"> Новосибирск</w:t>
      </w:r>
      <w:proofErr w:type="gramStart"/>
      <w:r>
        <w:rPr>
          <w:sz w:val="28"/>
          <w:szCs w:val="28"/>
        </w:rPr>
        <w:t> :</w:t>
      </w:r>
      <w:proofErr w:type="gramEnd"/>
      <w:r>
        <w:rPr>
          <w:sz w:val="28"/>
          <w:szCs w:val="28"/>
        </w:rPr>
        <w:t xml:space="preserve"> Феникс, 2000. – 524 с.</w:t>
      </w:r>
    </w:p>
    <w:p w:rsidR="00906D76" w:rsidRDefault="00906D76" w:rsidP="00061180">
      <w:pPr>
        <w:widowControl w:val="0"/>
        <w:spacing w:line="360" w:lineRule="auto"/>
        <w:ind w:firstLine="709"/>
        <w:jc w:val="both"/>
        <w:rPr>
          <w:sz w:val="28"/>
          <w:szCs w:val="28"/>
        </w:rPr>
      </w:pPr>
      <w:r>
        <w:rPr>
          <w:sz w:val="28"/>
          <w:szCs w:val="28"/>
        </w:rPr>
        <w:t>4. Ткачева, Г. В. Научно-дидактические условия учебной адаптации студентов на начальном этапе обучения</w:t>
      </w:r>
      <w:r w:rsidR="00AA283B">
        <w:rPr>
          <w:sz w:val="28"/>
          <w:szCs w:val="28"/>
        </w:rPr>
        <w:t xml:space="preserve"> / Г. В. Ткачева, М. С. Яницкий. – Мн.</w:t>
      </w:r>
      <w:proofErr w:type="gramStart"/>
      <w:r>
        <w:rPr>
          <w:sz w:val="28"/>
          <w:szCs w:val="28"/>
        </w:rPr>
        <w:t> :</w:t>
      </w:r>
      <w:proofErr w:type="gramEnd"/>
      <w:r>
        <w:rPr>
          <w:sz w:val="28"/>
          <w:szCs w:val="28"/>
        </w:rPr>
        <w:t xml:space="preserve"> Феникс, 2003. – 208 с.</w:t>
      </w:r>
    </w:p>
    <w:p w:rsidR="00906D76" w:rsidRDefault="00906D76" w:rsidP="001C1EBA">
      <w:pPr>
        <w:spacing w:line="360" w:lineRule="auto"/>
        <w:rPr>
          <w:rFonts w:eastAsia="Calibri"/>
          <w:sz w:val="28"/>
          <w:szCs w:val="28"/>
          <w:lang w:eastAsia="en-US"/>
        </w:rPr>
      </w:pPr>
      <w:r>
        <w:rPr>
          <w:rFonts w:eastAsia="Calibri"/>
          <w:sz w:val="28"/>
          <w:szCs w:val="28"/>
          <w:lang w:eastAsia="en-US"/>
        </w:rPr>
        <w:br w:type="page"/>
      </w:r>
    </w:p>
    <w:p w:rsidR="009355D9" w:rsidRPr="009355D9" w:rsidRDefault="009355D9" w:rsidP="001C1EBA">
      <w:pPr>
        <w:spacing w:line="360" w:lineRule="auto"/>
        <w:jc w:val="right"/>
        <w:rPr>
          <w:rFonts w:eastAsia="Calibri"/>
          <w:sz w:val="28"/>
          <w:szCs w:val="28"/>
          <w:lang w:eastAsia="en-US"/>
        </w:rPr>
      </w:pPr>
      <w:r w:rsidRPr="009355D9">
        <w:rPr>
          <w:rFonts w:eastAsia="Calibri"/>
          <w:sz w:val="28"/>
          <w:szCs w:val="28"/>
          <w:lang w:eastAsia="en-US"/>
        </w:rPr>
        <w:lastRenderedPageBreak/>
        <w:t>Черкасова Р. Ю.</w:t>
      </w:r>
    </w:p>
    <w:p w:rsidR="009355D9" w:rsidRPr="009355D9" w:rsidRDefault="00F66B5A" w:rsidP="001C1EBA">
      <w:pPr>
        <w:spacing w:line="360" w:lineRule="auto"/>
        <w:jc w:val="right"/>
        <w:rPr>
          <w:rFonts w:eastAsia="Calibri"/>
          <w:sz w:val="28"/>
          <w:szCs w:val="28"/>
          <w:lang w:eastAsia="en-US"/>
        </w:rPr>
      </w:pPr>
      <w:r>
        <w:rPr>
          <w:rFonts w:eastAsia="Calibri"/>
          <w:sz w:val="28"/>
          <w:szCs w:val="28"/>
          <w:lang w:eastAsia="en-US"/>
        </w:rPr>
        <w:t xml:space="preserve"> (</w:t>
      </w:r>
      <w:r w:rsidR="009355D9" w:rsidRPr="009355D9">
        <w:rPr>
          <w:rFonts w:eastAsia="Calibri"/>
          <w:sz w:val="28"/>
          <w:szCs w:val="28"/>
          <w:lang w:eastAsia="en-US"/>
        </w:rPr>
        <w:t>Дудка Т.Н., кандидат психологических наук, доцент)</w:t>
      </w:r>
    </w:p>
    <w:p w:rsidR="009355D9" w:rsidRDefault="009355D9" w:rsidP="001C1EBA">
      <w:pPr>
        <w:spacing w:line="360" w:lineRule="auto"/>
        <w:jc w:val="right"/>
        <w:rPr>
          <w:rFonts w:eastAsia="Calibri"/>
          <w:sz w:val="28"/>
          <w:szCs w:val="28"/>
          <w:lang w:eastAsia="en-US"/>
        </w:rPr>
      </w:pPr>
      <w:r w:rsidRPr="009355D9">
        <w:rPr>
          <w:rFonts w:eastAsia="Calibri"/>
          <w:sz w:val="28"/>
          <w:szCs w:val="28"/>
          <w:lang w:eastAsia="en-US"/>
        </w:rPr>
        <w:t>Херсонский государственный университет, Херсон</w:t>
      </w:r>
    </w:p>
    <w:p w:rsidR="009355D9" w:rsidRPr="009355D9" w:rsidRDefault="009355D9" w:rsidP="001C1EBA">
      <w:pPr>
        <w:spacing w:line="360" w:lineRule="auto"/>
        <w:jc w:val="right"/>
        <w:rPr>
          <w:rFonts w:eastAsia="Calibri"/>
          <w:sz w:val="28"/>
          <w:szCs w:val="28"/>
          <w:lang w:eastAsia="en-US"/>
        </w:rPr>
      </w:pPr>
    </w:p>
    <w:p w:rsidR="009355D9" w:rsidRDefault="009355D9" w:rsidP="001C1EBA">
      <w:pPr>
        <w:spacing w:line="360" w:lineRule="auto"/>
        <w:jc w:val="center"/>
        <w:rPr>
          <w:rFonts w:eastAsia="Calibri"/>
          <w:b/>
          <w:sz w:val="28"/>
          <w:szCs w:val="28"/>
          <w:lang w:eastAsia="en-US"/>
        </w:rPr>
      </w:pPr>
      <w:r w:rsidRPr="009355D9">
        <w:rPr>
          <w:rFonts w:eastAsia="Calibri"/>
          <w:b/>
          <w:sz w:val="28"/>
          <w:szCs w:val="28"/>
          <w:lang w:eastAsia="en-US"/>
        </w:rPr>
        <w:t>ВЛИЯНИЕ РОДИТЕЛЬСКОЙ СЕМЬИ НА ОТНОШЕНИЯ В СОБСТВЕННОМ БРАКЕ</w:t>
      </w:r>
    </w:p>
    <w:p w:rsidR="009355D9" w:rsidRPr="009355D9" w:rsidRDefault="009355D9" w:rsidP="001C1EBA">
      <w:pPr>
        <w:spacing w:line="360" w:lineRule="auto"/>
        <w:jc w:val="center"/>
        <w:rPr>
          <w:rFonts w:eastAsia="Calibri"/>
          <w:b/>
          <w:sz w:val="28"/>
          <w:szCs w:val="28"/>
          <w:lang w:eastAsia="en-US"/>
        </w:rPr>
      </w:pP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Единство семьи достигается не всегда, и даже случайный аспект внутренней глубинной несовместимости неизбежно проявляется на поверхности в виде недоразумений, которые могут привести к конфликтным ситуациям, влияющим на уровень удовлетворенности браком. В наше время различные семьи по-разному противостоят жизненным трудностям. Одни чутко реагируют на расхождения во взглядах, на различные жизненные ценности, сближаются и выкладываются на сто процентов для преодоления кризиса и сохранения семьи. То другие, наоборот, под действием стресса повышают количество своих семейных проблем: растут конфликты, снижается удовлетворенность семейной жизнью, а в некоторых ситуациях это приводит даже к разводу. На отношения в супружеских парах влияют  также все те изменения, которые происходят в их окружении. Семья – это не только брачная группа, но и социальный институт. Т.е. в собственной семье сосредоточивается система отношений и связей не только супругов, но и детей, всех родственников и друзей.</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 xml:space="preserve">Для нашего времени данная тема является весьма актуальной в связи со стремительным ростом разводов, поскольку необходимо со всех сторон исследовать все, что влияет на семейную жизнь, а особенно такой аспект влияния, как родительская семья. Мы понимаем, что все, что мы имеем: наши привычки, взгляды, желания мы наследуем именно из своей родительской семьи и переносим все то, что взяли, в свою семью. Однако в литературе вопросы влияния родительской семьи на супругов практически </w:t>
      </w:r>
      <w:r w:rsidRPr="009355D9">
        <w:rPr>
          <w:rFonts w:eastAsia="Calibri"/>
          <w:sz w:val="28"/>
          <w:szCs w:val="28"/>
          <w:lang w:eastAsia="en-US"/>
        </w:rPr>
        <w:lastRenderedPageBreak/>
        <w:t>не освещены Особое место в процессе формирования положительных брачно-семейных установок занимает период детства, который связан с родительской семьей. В это время формируется представление о семье, закладываются черты личности будущего семьянина. Социальная ориентация детей в общественно-историческом опыте начинается с познания образа семьи. Семейная атмосфера способствует развитию у ребенка богатой эмоциональной жизни (сопереживание, сочувствие), что является важным для становления положительного образа семьи.</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И.В. Гребенников отмечает, что в процессе самой жизни молодежь перенимает от старшего поколения немало знаний об отношениях к человеку другого пола, о браке, о семье, усваивает нормы поведения в семейной жизни [1].</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Подготовка к семейной жизни начинается на ранних этапах жизни. Супружеская и родительская социализация начинается на 2-м году жизни, когда ребенок в семейном общении воспринимает первые образцы маскулинности и фемининности. Хотя ребенок еще не осознает, что именно родительская модель поведения отца и матери становятся проводниками половых ролей [4].</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 xml:space="preserve">В психологии семейных отношений современными психологами выделяется концепция дублирования родительских свойств, которая предусматривает, что человек учится выполнять мужскую и женскую </w:t>
      </w:r>
      <w:proofErr w:type="gramStart"/>
      <w:r w:rsidRPr="009355D9">
        <w:rPr>
          <w:rFonts w:eastAsia="Calibri"/>
          <w:sz w:val="28"/>
          <w:szCs w:val="28"/>
          <w:lang w:eastAsia="en-US"/>
        </w:rPr>
        <w:t>роль</w:t>
      </w:r>
      <w:proofErr w:type="gramEnd"/>
      <w:r w:rsidRPr="009355D9">
        <w:rPr>
          <w:rFonts w:eastAsia="Calibri"/>
          <w:sz w:val="28"/>
          <w:szCs w:val="28"/>
          <w:lang w:eastAsia="en-US"/>
        </w:rPr>
        <w:t xml:space="preserve"> в значительной степени копируя родителей, и бессознательно использует в своей семье модель отношений родителей [3].</w:t>
      </w:r>
    </w:p>
    <w:p w:rsid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 xml:space="preserve">Таким образом, согласно работам, посвященным данной проблематике, можно утверждать, что представление о семье влияют на саму семью в будущем. Формирование ценностных и нравственных ориентаций на свою будущую семью, происходит в основном по образу родительской семьи, но характеризуется более ярко выраженной направленностью на собственное благополучие и комфорт. А поскольку, как правило, родительская семья, не ставит перед собой целенаправленное </w:t>
      </w:r>
      <w:r w:rsidRPr="009355D9">
        <w:rPr>
          <w:rFonts w:eastAsia="Calibri"/>
          <w:sz w:val="28"/>
          <w:szCs w:val="28"/>
          <w:lang w:eastAsia="en-US"/>
        </w:rPr>
        <w:lastRenderedPageBreak/>
        <w:t>задание воспитать в своих детях представления, функционально-ролевые ожидания создания полноценной семьи, то в юношеском возрасте наступает момент анализа полученного социального опыта и формирования на его основе собственных образов будущей семьи. Таким образом, чтобы предотвратить психологические трудности в семейном союзе, необходимо обратиться не к выявлению проблем, а к профилактике, которая поможет их предупредить. Для этого необходимо знать механизмы формирования семейных представлений. Знание механизмов и психологических программ по профилактике могут дать ответы на многие запросы общества, связанные с неблагополучными семьями.</w:t>
      </w:r>
    </w:p>
    <w:p w:rsidR="009355D9" w:rsidRPr="009355D9" w:rsidRDefault="009355D9" w:rsidP="00F66B5A">
      <w:pPr>
        <w:spacing w:line="360" w:lineRule="auto"/>
        <w:ind w:firstLine="709"/>
        <w:jc w:val="center"/>
        <w:rPr>
          <w:rFonts w:eastAsia="Calibri"/>
          <w:i/>
          <w:sz w:val="28"/>
          <w:szCs w:val="28"/>
          <w:lang w:eastAsia="en-US"/>
        </w:rPr>
      </w:pPr>
      <w:r w:rsidRPr="009355D9">
        <w:rPr>
          <w:rFonts w:eastAsia="Calibri"/>
          <w:i/>
          <w:sz w:val="28"/>
          <w:szCs w:val="28"/>
          <w:lang w:eastAsia="en-US"/>
        </w:rPr>
        <w:t>Список использованных источников:</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1. Гребенников</w:t>
      </w:r>
      <w:r w:rsidR="00F66B5A">
        <w:rPr>
          <w:rFonts w:eastAsia="Calibri"/>
          <w:sz w:val="28"/>
          <w:szCs w:val="28"/>
          <w:lang w:eastAsia="en-US"/>
        </w:rPr>
        <w:t>, И.</w:t>
      </w:r>
      <w:r w:rsidRPr="009355D9">
        <w:rPr>
          <w:rFonts w:eastAsia="Calibri"/>
          <w:sz w:val="28"/>
          <w:szCs w:val="28"/>
          <w:lang w:eastAsia="en-US"/>
        </w:rPr>
        <w:t xml:space="preserve">В. Основы семейной жизни / И. В. Гребенников. </w:t>
      </w:r>
      <w:r w:rsidRPr="009355D9">
        <w:rPr>
          <w:rFonts w:eastAsia="Calibri"/>
          <w:bCs/>
          <w:sz w:val="28"/>
          <w:szCs w:val="28"/>
          <w:lang w:val="uk-UA" w:eastAsia="en-US"/>
        </w:rPr>
        <w:t xml:space="preserve">– </w:t>
      </w:r>
      <w:r w:rsidRPr="009355D9">
        <w:rPr>
          <w:rFonts w:eastAsia="Calibri"/>
          <w:sz w:val="28"/>
          <w:szCs w:val="28"/>
          <w:lang w:eastAsia="en-US"/>
        </w:rPr>
        <w:t>М</w:t>
      </w:r>
      <w:proofErr w:type="gramStart"/>
      <w:r w:rsidRPr="009355D9">
        <w:rPr>
          <w:rFonts w:eastAsia="Calibri"/>
          <w:sz w:val="28"/>
          <w:szCs w:val="28"/>
          <w:lang w:eastAsia="en-US"/>
        </w:rPr>
        <w:t xml:space="preserve"> .</w:t>
      </w:r>
      <w:proofErr w:type="gramEnd"/>
      <w:r w:rsidRPr="009355D9">
        <w:rPr>
          <w:rFonts w:eastAsia="Calibri"/>
          <w:sz w:val="28"/>
          <w:szCs w:val="28"/>
          <w:lang w:eastAsia="en-US"/>
        </w:rPr>
        <w:t>: Просвещение, 1991. – 574 с.</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2. Рининська</w:t>
      </w:r>
      <w:r w:rsidR="00F66B5A">
        <w:rPr>
          <w:rFonts w:eastAsia="Calibri"/>
          <w:sz w:val="28"/>
          <w:szCs w:val="28"/>
          <w:lang w:eastAsia="en-US"/>
        </w:rPr>
        <w:t>,</w:t>
      </w:r>
      <w:r w:rsidRPr="009355D9">
        <w:rPr>
          <w:rFonts w:eastAsia="Calibri"/>
          <w:sz w:val="28"/>
          <w:szCs w:val="28"/>
          <w:lang w:eastAsia="en-US"/>
        </w:rPr>
        <w:t xml:space="preserve"> М. Семейные распри / М. Рининська // Семья. </w:t>
      </w:r>
      <w:r w:rsidRPr="009355D9">
        <w:rPr>
          <w:rFonts w:eastAsia="Calibri"/>
          <w:bCs/>
          <w:sz w:val="28"/>
          <w:szCs w:val="28"/>
          <w:lang w:val="uk-UA" w:eastAsia="en-US"/>
        </w:rPr>
        <w:t>–</w:t>
      </w:r>
      <w:r w:rsidRPr="009355D9">
        <w:rPr>
          <w:rFonts w:eastAsia="Calibri"/>
          <w:sz w:val="28"/>
          <w:szCs w:val="28"/>
          <w:lang w:eastAsia="en-US"/>
        </w:rPr>
        <w:t xml:space="preserve"> 2000.</w:t>
      </w:r>
      <w:r w:rsidRPr="009355D9">
        <w:rPr>
          <w:bCs/>
          <w:color w:val="000000"/>
          <w:sz w:val="28"/>
          <w:szCs w:val="28"/>
          <w:lang w:val="uk-UA"/>
        </w:rPr>
        <w:t xml:space="preserve"> </w:t>
      </w:r>
      <w:r w:rsidRPr="009355D9">
        <w:rPr>
          <w:rFonts w:eastAsia="Calibri"/>
          <w:bCs/>
          <w:sz w:val="28"/>
          <w:szCs w:val="28"/>
          <w:lang w:val="uk-UA" w:eastAsia="en-US"/>
        </w:rPr>
        <w:t>–</w:t>
      </w:r>
      <w:r w:rsidRPr="009355D9">
        <w:rPr>
          <w:rFonts w:eastAsia="Calibri"/>
          <w:sz w:val="28"/>
          <w:szCs w:val="28"/>
          <w:lang w:eastAsia="en-US"/>
        </w:rPr>
        <w:t xml:space="preserve"> № 9. </w:t>
      </w:r>
      <w:r w:rsidR="00F66B5A">
        <w:rPr>
          <w:rFonts w:eastAsia="Calibri"/>
          <w:sz w:val="28"/>
          <w:szCs w:val="28"/>
          <w:lang w:eastAsia="en-US"/>
        </w:rPr>
        <w:t xml:space="preserve">– </w:t>
      </w:r>
      <w:r w:rsidRPr="009355D9">
        <w:rPr>
          <w:rFonts w:eastAsia="Calibri"/>
          <w:sz w:val="28"/>
          <w:szCs w:val="28"/>
          <w:lang w:eastAsia="en-US"/>
        </w:rPr>
        <w:t>С. 13</w:t>
      </w:r>
      <w:r w:rsidR="00F66B5A">
        <w:rPr>
          <w:rFonts w:eastAsia="Calibri"/>
          <w:sz w:val="28"/>
          <w:szCs w:val="28"/>
          <w:lang w:eastAsia="en-US"/>
        </w:rPr>
        <w:t>–19</w:t>
      </w:r>
      <w:r w:rsidRPr="009355D9">
        <w:rPr>
          <w:rFonts w:eastAsia="Calibri"/>
          <w:sz w:val="28"/>
          <w:szCs w:val="28"/>
          <w:lang w:eastAsia="en-US"/>
        </w:rPr>
        <w:t>.</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3. Торохтий</w:t>
      </w:r>
      <w:r w:rsidR="00F66B5A">
        <w:rPr>
          <w:rFonts w:eastAsia="Calibri"/>
          <w:sz w:val="28"/>
          <w:szCs w:val="28"/>
          <w:lang w:eastAsia="en-US"/>
        </w:rPr>
        <w:t>, В.</w:t>
      </w:r>
      <w:r w:rsidRPr="009355D9">
        <w:rPr>
          <w:rFonts w:eastAsia="Calibri"/>
          <w:sz w:val="28"/>
          <w:szCs w:val="28"/>
          <w:lang w:eastAsia="en-US"/>
        </w:rPr>
        <w:t xml:space="preserve">С. Психология социальной работы с семьей: монография / В. С. Торохтий. </w:t>
      </w:r>
      <w:r w:rsidRPr="009355D9">
        <w:rPr>
          <w:rFonts w:eastAsia="Calibri"/>
          <w:bCs/>
          <w:sz w:val="28"/>
          <w:szCs w:val="28"/>
          <w:lang w:val="uk-UA" w:eastAsia="en-US"/>
        </w:rPr>
        <w:t>–</w:t>
      </w:r>
      <w:r w:rsidRPr="009355D9">
        <w:rPr>
          <w:rFonts w:eastAsia="Calibri"/>
          <w:sz w:val="28"/>
          <w:szCs w:val="28"/>
          <w:lang w:eastAsia="en-US"/>
        </w:rPr>
        <w:t xml:space="preserve"> Москва: Центр социальной педагогики, 1996. </w:t>
      </w:r>
      <w:r w:rsidRPr="009355D9">
        <w:rPr>
          <w:rFonts w:eastAsia="Calibri"/>
          <w:bCs/>
          <w:sz w:val="28"/>
          <w:szCs w:val="28"/>
          <w:lang w:val="uk-UA" w:eastAsia="en-US"/>
        </w:rPr>
        <w:t>–</w:t>
      </w:r>
      <w:r w:rsidRPr="009355D9">
        <w:rPr>
          <w:rFonts w:eastAsia="Calibri"/>
          <w:sz w:val="28"/>
          <w:szCs w:val="28"/>
          <w:lang w:eastAsia="en-US"/>
        </w:rPr>
        <w:t xml:space="preserve"> 218 с.</w:t>
      </w:r>
    </w:p>
    <w:p w:rsidR="009355D9" w:rsidRPr="009355D9" w:rsidRDefault="009355D9" w:rsidP="00F66B5A">
      <w:pPr>
        <w:spacing w:line="360" w:lineRule="auto"/>
        <w:ind w:firstLine="709"/>
        <w:jc w:val="both"/>
        <w:rPr>
          <w:rFonts w:eastAsia="Calibri"/>
          <w:sz w:val="28"/>
          <w:szCs w:val="28"/>
          <w:lang w:eastAsia="en-US"/>
        </w:rPr>
      </w:pPr>
      <w:r w:rsidRPr="009355D9">
        <w:rPr>
          <w:rFonts w:eastAsia="Calibri"/>
          <w:sz w:val="28"/>
          <w:szCs w:val="28"/>
          <w:lang w:eastAsia="en-US"/>
        </w:rPr>
        <w:t>4. Хлопонина</w:t>
      </w:r>
      <w:r w:rsidR="00F66B5A">
        <w:rPr>
          <w:rFonts w:eastAsia="Calibri"/>
          <w:sz w:val="28"/>
          <w:szCs w:val="28"/>
          <w:lang w:eastAsia="en-US"/>
        </w:rPr>
        <w:t>, Н.</w:t>
      </w:r>
      <w:r w:rsidRPr="009355D9">
        <w:rPr>
          <w:rFonts w:eastAsia="Calibri"/>
          <w:sz w:val="28"/>
          <w:szCs w:val="28"/>
          <w:lang w:eastAsia="en-US"/>
        </w:rPr>
        <w:t xml:space="preserve">Е. Особенности полоролевой дифференциации в современной семье / Н. Е. Хлопонина // Вестник Луганского национального педагогического университета имени Тараса Шевченко Педагогические науки. </w:t>
      </w:r>
      <w:r w:rsidRPr="009355D9">
        <w:rPr>
          <w:rFonts w:eastAsia="Calibri"/>
          <w:bCs/>
          <w:sz w:val="28"/>
          <w:szCs w:val="28"/>
          <w:lang w:val="uk-UA" w:eastAsia="en-US"/>
        </w:rPr>
        <w:t>–</w:t>
      </w:r>
      <w:r w:rsidRPr="009355D9">
        <w:rPr>
          <w:rFonts w:eastAsia="Calibri"/>
          <w:sz w:val="28"/>
          <w:szCs w:val="28"/>
          <w:lang w:eastAsia="en-US"/>
        </w:rPr>
        <w:t xml:space="preserve"> №16 (111). </w:t>
      </w:r>
      <w:r w:rsidRPr="009355D9">
        <w:rPr>
          <w:rFonts w:eastAsia="Calibri"/>
          <w:bCs/>
          <w:sz w:val="28"/>
          <w:szCs w:val="28"/>
          <w:lang w:val="uk-UA" w:eastAsia="en-US"/>
        </w:rPr>
        <w:t>–</w:t>
      </w:r>
      <w:r w:rsidRPr="009355D9">
        <w:rPr>
          <w:rFonts w:eastAsia="Calibri"/>
          <w:sz w:val="28"/>
          <w:szCs w:val="28"/>
          <w:lang w:eastAsia="en-US"/>
        </w:rPr>
        <w:t xml:space="preserve"> Луганск, Луганский национальный педагогический университет имени Тараса Шевченко, 2006. </w:t>
      </w:r>
      <w:r w:rsidRPr="009355D9">
        <w:rPr>
          <w:rFonts w:eastAsia="Calibri"/>
          <w:bCs/>
          <w:sz w:val="28"/>
          <w:szCs w:val="28"/>
          <w:lang w:val="uk-UA" w:eastAsia="en-US"/>
        </w:rPr>
        <w:t>–</w:t>
      </w:r>
      <w:r>
        <w:rPr>
          <w:rFonts w:eastAsia="Calibri"/>
          <w:sz w:val="28"/>
          <w:szCs w:val="28"/>
          <w:lang w:eastAsia="en-US"/>
        </w:rPr>
        <w:t xml:space="preserve"> С.228</w:t>
      </w:r>
      <w:r w:rsidR="00F66B5A">
        <w:rPr>
          <w:sz w:val="28"/>
          <w:szCs w:val="28"/>
        </w:rPr>
        <w:t>–</w:t>
      </w:r>
      <w:r>
        <w:rPr>
          <w:rFonts w:eastAsia="Calibri"/>
          <w:sz w:val="28"/>
          <w:szCs w:val="28"/>
          <w:lang w:eastAsia="en-US"/>
        </w:rPr>
        <w:t>234</w:t>
      </w:r>
    </w:p>
    <w:p w:rsidR="00991390" w:rsidRDefault="00991390" w:rsidP="00F66B5A">
      <w:pPr>
        <w:spacing w:line="360" w:lineRule="auto"/>
        <w:ind w:firstLine="709"/>
        <w:rPr>
          <w:sz w:val="28"/>
          <w:szCs w:val="28"/>
        </w:rPr>
      </w:pPr>
      <w:r>
        <w:rPr>
          <w:sz w:val="28"/>
          <w:szCs w:val="28"/>
        </w:rPr>
        <w:br w:type="page"/>
      </w:r>
    </w:p>
    <w:p w:rsidR="00623758" w:rsidRDefault="00623758" w:rsidP="001C1EBA">
      <w:pPr>
        <w:pStyle w:val="af3"/>
        <w:spacing w:before="0" w:beforeAutospacing="0" w:after="0" w:afterAutospacing="0" w:line="360" w:lineRule="auto"/>
        <w:jc w:val="right"/>
        <w:textAlignment w:val="baseline"/>
        <w:rPr>
          <w:sz w:val="28"/>
          <w:szCs w:val="28"/>
        </w:rPr>
      </w:pPr>
      <w:r>
        <w:rPr>
          <w:sz w:val="28"/>
          <w:szCs w:val="28"/>
        </w:rPr>
        <w:lastRenderedPageBreak/>
        <w:t>Чурикова Т.С.</w:t>
      </w:r>
    </w:p>
    <w:p w:rsidR="00623758" w:rsidRDefault="00623758" w:rsidP="001C1EBA">
      <w:pPr>
        <w:pStyle w:val="af3"/>
        <w:spacing w:before="0" w:beforeAutospacing="0" w:after="0" w:afterAutospacing="0" w:line="360" w:lineRule="auto"/>
        <w:jc w:val="right"/>
        <w:textAlignment w:val="baseline"/>
        <w:rPr>
          <w:sz w:val="28"/>
          <w:szCs w:val="28"/>
        </w:rPr>
      </w:pPr>
      <w:r>
        <w:rPr>
          <w:sz w:val="28"/>
          <w:szCs w:val="28"/>
        </w:rPr>
        <w:t>(Гуламова Ю.Б., старший преподаватель кафедры возрастной и педагогической психологии.)</w:t>
      </w:r>
    </w:p>
    <w:p w:rsidR="00623758" w:rsidRDefault="00623758" w:rsidP="001C1EBA">
      <w:pPr>
        <w:pStyle w:val="af3"/>
        <w:spacing w:before="0" w:beforeAutospacing="0" w:after="0" w:afterAutospacing="0" w:line="360" w:lineRule="auto"/>
        <w:jc w:val="right"/>
        <w:textAlignment w:val="baseline"/>
        <w:rPr>
          <w:sz w:val="28"/>
          <w:szCs w:val="28"/>
        </w:rPr>
      </w:pPr>
      <w:r>
        <w:rPr>
          <w:sz w:val="28"/>
          <w:szCs w:val="28"/>
        </w:rPr>
        <w:t>ГрГУ им. Я. Купалы, Гродно</w:t>
      </w:r>
    </w:p>
    <w:p w:rsidR="00623758" w:rsidRDefault="00623758" w:rsidP="001C1EBA">
      <w:pPr>
        <w:pStyle w:val="af3"/>
        <w:spacing w:before="0" w:beforeAutospacing="0" w:after="0" w:afterAutospacing="0" w:line="360" w:lineRule="auto"/>
        <w:jc w:val="right"/>
        <w:textAlignment w:val="baseline"/>
        <w:rPr>
          <w:sz w:val="28"/>
          <w:szCs w:val="28"/>
        </w:rPr>
      </w:pPr>
    </w:p>
    <w:p w:rsidR="00623758" w:rsidRDefault="00623758" w:rsidP="001C1EBA">
      <w:pPr>
        <w:pStyle w:val="af3"/>
        <w:spacing w:before="0" w:beforeAutospacing="0" w:after="0" w:afterAutospacing="0" w:line="360" w:lineRule="auto"/>
        <w:jc w:val="center"/>
        <w:textAlignment w:val="baseline"/>
        <w:rPr>
          <w:rStyle w:val="af6"/>
          <w:sz w:val="28"/>
          <w:szCs w:val="28"/>
        </w:rPr>
      </w:pPr>
      <w:r>
        <w:rPr>
          <w:rStyle w:val="af6"/>
          <w:sz w:val="28"/>
          <w:szCs w:val="28"/>
        </w:rPr>
        <w:t>ЦЕННОСТНЫЕ ОРИЕНТАЦИИ БОЛЬНЫХ ТУБЕРКУЛЁЗОМ С РАЗНЫМ ТИПОМ ОТНОШЕНИЯ К БОЛЕЗНИ</w:t>
      </w:r>
    </w:p>
    <w:p w:rsidR="00623758" w:rsidRDefault="00623758" w:rsidP="001C1EBA">
      <w:pPr>
        <w:pStyle w:val="af3"/>
        <w:spacing w:before="0" w:beforeAutospacing="0" w:after="0" w:afterAutospacing="0" w:line="360" w:lineRule="auto"/>
        <w:jc w:val="center"/>
        <w:textAlignment w:val="baseline"/>
        <w:rPr>
          <w:sz w:val="28"/>
          <w:szCs w:val="28"/>
        </w:rPr>
      </w:pPr>
    </w:p>
    <w:p w:rsidR="00623758" w:rsidRDefault="00623758" w:rsidP="00F66B5A">
      <w:pPr>
        <w:spacing w:line="360" w:lineRule="auto"/>
        <w:ind w:firstLine="709"/>
        <w:jc w:val="both"/>
        <w:rPr>
          <w:sz w:val="28"/>
          <w:szCs w:val="28"/>
        </w:rPr>
      </w:pPr>
      <w:r>
        <w:rPr>
          <w:sz w:val="28"/>
          <w:szCs w:val="28"/>
        </w:rPr>
        <w:t>Одним из самых важных принципов реабилитационного направления в современной медицине является личностный подход к больному. В отечественной медицинской психологии, связанной с работами В.Н.Мясищева, подчеркивается важность изучения особенностей личности больного, его позиций по отношению к своей болезни и лечению. Отношение к болезни у больных туберкулёзом является проблемой, с которой связаны значительные трудности в лечении этого заболевания. Можно с уверенностью сказать, что эта проблема существенным образом влияет и на решение профилактических задач.</w:t>
      </w:r>
    </w:p>
    <w:p w:rsidR="00623758" w:rsidRPr="00623758" w:rsidRDefault="00623758" w:rsidP="00F66B5A">
      <w:pPr>
        <w:pStyle w:val="af1"/>
        <w:spacing w:line="360" w:lineRule="auto"/>
        <w:ind w:firstLine="709"/>
        <w:jc w:val="both"/>
        <w:rPr>
          <w:rFonts w:ascii="Times New Roman" w:eastAsia="Times New Roman" w:hAnsi="Times New Roman" w:cs="Times New Roman"/>
          <w:sz w:val="28"/>
          <w:szCs w:val="28"/>
          <w:lang w:val="ru-RU" w:eastAsia="ru-RU"/>
        </w:rPr>
      </w:pPr>
      <w:r w:rsidRPr="00623758">
        <w:rPr>
          <w:rFonts w:ascii="Times New Roman" w:hAnsi="Times New Roman" w:cs="Times New Roman"/>
          <w:sz w:val="28"/>
          <w:szCs w:val="28"/>
          <w:lang w:val="ru-RU"/>
        </w:rPr>
        <w:t xml:space="preserve">Анализ литературы по проблеме исследования показал, что ценностные ориентации выступают центральным компонентом направленности личности. Система ценностных ориентаций представляет собой совокупность элементов ценностно-смысловой сферы личности, находящихся в определенных отношениях и связях друг с другом и образующих целостность и единство. Основными элементами системы ценностных ориентаций личности являются терминальные и инструментальные ценности, смыслы жизни, а также показатели осмысленности жизни. Система ценностных ориентаций - динамичная система, изменяющаяся в течение всей жизни под влиянием внутренних и внешних факторов.[2, с.36] Одно из важных условий реорганизации системы ценностных ориентаций взрослого человека - это новые условия среды; особенно система ценностных ориентаций подвержена перестройке </w:t>
      </w:r>
      <w:r w:rsidRPr="00623758">
        <w:rPr>
          <w:rFonts w:ascii="Times New Roman" w:hAnsi="Times New Roman" w:cs="Times New Roman"/>
          <w:sz w:val="28"/>
          <w:szCs w:val="28"/>
          <w:lang w:val="ru-RU"/>
        </w:rPr>
        <w:lastRenderedPageBreak/>
        <w:t xml:space="preserve">в кризисных для личности ситуациях, одной из которых является болезнь. </w:t>
      </w:r>
      <w:proofErr w:type="gramStart"/>
      <w:r w:rsidRPr="00623758">
        <w:rPr>
          <w:rFonts w:ascii="Times New Roman" w:hAnsi="Times New Roman" w:cs="Times New Roman"/>
          <w:sz w:val="28"/>
          <w:szCs w:val="28"/>
          <w:lang w:val="ru-RU"/>
        </w:rPr>
        <w:t>Отношение к болезни - это комплекс переживаний и ощущений больного, интеллектуальных и эмоциональных реакций на болезнь, лечение и взаимодействие с окружающими, который включает как сознательные, так и бессознательные процессы адаптации к болезни.[1, с.422]  Существует</w:t>
      </w:r>
      <w:r w:rsidRPr="00623758">
        <w:rPr>
          <w:rFonts w:ascii="Times New Roman" w:eastAsia="Times New Roman" w:hAnsi="Times New Roman" w:cs="Times New Roman"/>
          <w:sz w:val="28"/>
          <w:szCs w:val="28"/>
          <w:lang w:val="ru-RU" w:eastAsia="ru-RU"/>
        </w:rPr>
        <w:t xml:space="preserve"> 12 типов отношения к болезни, которые группируются в 3 блока по принципам наличия или отсутствия нарушения психической и социальной адаптации и интерпсихической или интрапсихической направленностью</w:t>
      </w:r>
      <w:proofErr w:type="gramEnd"/>
      <w:r w:rsidRPr="00623758">
        <w:rPr>
          <w:rFonts w:ascii="Times New Roman" w:eastAsia="Times New Roman" w:hAnsi="Times New Roman" w:cs="Times New Roman"/>
          <w:sz w:val="28"/>
          <w:szCs w:val="28"/>
          <w:lang w:val="ru-RU" w:eastAsia="ru-RU"/>
        </w:rPr>
        <w:t xml:space="preserve"> на болезнь. </w:t>
      </w:r>
    </w:p>
    <w:p w:rsidR="00623758" w:rsidRDefault="00623758" w:rsidP="00F66B5A">
      <w:pPr>
        <w:spacing w:line="360" w:lineRule="auto"/>
        <w:ind w:firstLine="709"/>
        <w:jc w:val="both"/>
        <w:rPr>
          <w:rFonts w:eastAsiaTheme="minorHAnsi"/>
          <w:sz w:val="28"/>
          <w:szCs w:val="28"/>
          <w:lang w:eastAsia="en-US"/>
        </w:rPr>
      </w:pPr>
      <w:r>
        <w:rPr>
          <w:sz w:val="28"/>
          <w:szCs w:val="28"/>
        </w:rPr>
        <w:t xml:space="preserve">Целью исследования явилось изучение ценностных ориентаций больных туберкулезом с разным типом отношения к болезни. Гипотезой исследования послужило предположение о том, что ценностные ориентации больных туберкулёзом имеют особенности, обусловленные типом отношения к болезни. В качестве методов сбора и обработки эмпирических данных использовались следующие методы и методики: методика «Тип отношения к болезни» </w:t>
      </w:r>
      <w:proofErr w:type="gramStart"/>
      <w:r>
        <w:rPr>
          <w:sz w:val="28"/>
          <w:szCs w:val="28"/>
        </w:rPr>
        <w:t xml:space="preserve">( </w:t>
      </w:r>
      <w:proofErr w:type="gramEnd"/>
      <w:r>
        <w:rPr>
          <w:sz w:val="28"/>
          <w:szCs w:val="28"/>
          <w:shd w:val="clear" w:color="auto" w:fill="FFFFFF"/>
        </w:rPr>
        <w:t>Л.И.Вассерман, Б.В.Иовлев, Э.Б.Карпова, А.Я.Вукс)</w:t>
      </w:r>
      <w:r>
        <w:rPr>
          <w:sz w:val="28"/>
          <w:szCs w:val="28"/>
        </w:rPr>
        <w:t xml:space="preserve">, методика «Ценностные ориентации» (М Рокич), методы описательной статистики, ранжирование, метод ранговой корреляции по Ч.Спирмену, метод оценки различий с помощью </w:t>
      </w:r>
      <w:r>
        <w:rPr>
          <w:sz w:val="28"/>
          <w:szCs w:val="28"/>
          <w:lang w:val="en-US"/>
        </w:rPr>
        <w:t>U</w:t>
      </w:r>
      <w:r>
        <w:rPr>
          <w:sz w:val="28"/>
          <w:szCs w:val="28"/>
        </w:rPr>
        <w:t>-критерия Манна-Уитни.</w:t>
      </w:r>
    </w:p>
    <w:p w:rsidR="00623758" w:rsidRDefault="00623758" w:rsidP="00F66B5A">
      <w:pPr>
        <w:spacing w:line="360" w:lineRule="auto"/>
        <w:ind w:firstLine="709"/>
        <w:jc w:val="both"/>
        <w:rPr>
          <w:sz w:val="28"/>
          <w:szCs w:val="28"/>
        </w:rPr>
      </w:pPr>
      <w:proofErr w:type="gramStart"/>
      <w:r>
        <w:rPr>
          <w:sz w:val="28"/>
          <w:szCs w:val="28"/>
        </w:rPr>
        <w:t>В исследовании приняли участие 354 человека, находящихся на лечении в УЗ ГОКЦ «Фтизиатрия» г. Гродно.</w:t>
      </w:r>
      <w:proofErr w:type="gramEnd"/>
      <w:r>
        <w:rPr>
          <w:sz w:val="28"/>
          <w:szCs w:val="28"/>
        </w:rPr>
        <w:t xml:space="preserve"> Половозрастной состав испытуемых: женщин – 91 человек, средний возраст 49 лет, возрастной диапазон 18-77 лет; мужчин – 263 человека, средний возраст 46 лет, возрастной диапазон 19-75 лет. </w:t>
      </w:r>
    </w:p>
    <w:p w:rsidR="00623758" w:rsidRDefault="00623758" w:rsidP="00F66B5A">
      <w:pPr>
        <w:spacing w:line="360" w:lineRule="auto"/>
        <w:ind w:firstLine="709"/>
        <w:jc w:val="both"/>
        <w:rPr>
          <w:sz w:val="28"/>
          <w:szCs w:val="28"/>
        </w:rPr>
      </w:pPr>
      <w:r>
        <w:rPr>
          <w:sz w:val="28"/>
          <w:szCs w:val="28"/>
        </w:rPr>
        <w:t xml:space="preserve">На первом этапе исследования выявлялся тип отношения к болезни у больных туберкулезом. Анализ полученных данных позволил диагностировать у испытуемых чистые, смешанные и диффузные типы отношения к болезни, а также разделить их по трём блокам отношения к болезни. </w:t>
      </w:r>
      <w:proofErr w:type="gramStart"/>
      <w:r>
        <w:rPr>
          <w:sz w:val="28"/>
          <w:szCs w:val="28"/>
        </w:rPr>
        <w:t xml:space="preserve">Таким образом, у испытуемых выявлены следующие чистые типы </w:t>
      </w:r>
      <w:r>
        <w:rPr>
          <w:sz w:val="28"/>
          <w:szCs w:val="28"/>
        </w:rPr>
        <w:lastRenderedPageBreak/>
        <w:t>отношения к болезни: сенситивный, эргопатический,  анозогнозический, тревожный, ипохондрический, эгоцентрический, дисфорический, гармоничный, меланхолический, неврастенический, апатический, паранойяльный.</w:t>
      </w:r>
      <w:proofErr w:type="gramEnd"/>
    </w:p>
    <w:p w:rsidR="00623758" w:rsidRDefault="00623758" w:rsidP="00F66B5A">
      <w:pPr>
        <w:spacing w:line="360" w:lineRule="auto"/>
        <w:ind w:firstLine="709"/>
        <w:jc w:val="both"/>
        <w:rPr>
          <w:sz w:val="28"/>
          <w:szCs w:val="28"/>
        </w:rPr>
      </w:pPr>
      <w:r>
        <w:rPr>
          <w:sz w:val="28"/>
          <w:szCs w:val="28"/>
        </w:rPr>
        <w:t xml:space="preserve">К первому блоку отношения к болезни были отнесены 10,17% испытуемых, ко второму блоку – 10,17% и к третьему – 9,6%. Остальные испытуемые по результатам исследования не могут быть определены в какой-то один конкретный блок, и их результаты относятся к смешанным и диффузным типам отношения к болезни. Итого на данной выборке испытуемых было выявлено 133 случаев смешанных типов отношения к болезни с различными сочетаниями типов и 141 случай диффузных типов. </w:t>
      </w:r>
    </w:p>
    <w:p w:rsidR="00623758" w:rsidRDefault="00623758" w:rsidP="00F66B5A">
      <w:pPr>
        <w:spacing w:line="360" w:lineRule="auto"/>
        <w:ind w:firstLine="709"/>
        <w:jc w:val="both"/>
        <w:rPr>
          <w:sz w:val="28"/>
          <w:szCs w:val="28"/>
        </w:rPr>
      </w:pPr>
      <w:r>
        <w:rPr>
          <w:sz w:val="28"/>
          <w:szCs w:val="28"/>
        </w:rPr>
        <w:t>Практически между всеми группами были выявлены средние или высокие коэффициенты корреляции, что свидетельствует о схожести систем ценностных ориентаций в данных группах, как по терминальным, так и по инструментальным ценностям. Однако</w:t>
      </w:r>
      <w:proofErr w:type="gramStart"/>
      <w:r>
        <w:rPr>
          <w:sz w:val="28"/>
          <w:szCs w:val="28"/>
        </w:rPr>
        <w:t>,</w:t>
      </w:r>
      <w:proofErr w:type="gramEnd"/>
      <w:r>
        <w:rPr>
          <w:sz w:val="28"/>
          <w:szCs w:val="28"/>
        </w:rPr>
        <w:t xml:space="preserve"> анализ результатов корреляции по инструментальным ценностям между второй и третьей группой показывает различность систем ценностных ориентаций испытуемых, входящих в данные группы.</w:t>
      </w:r>
    </w:p>
    <w:p w:rsidR="00623758" w:rsidRDefault="00623758" w:rsidP="00F66B5A">
      <w:pPr>
        <w:spacing w:line="360" w:lineRule="auto"/>
        <w:ind w:firstLine="709"/>
        <w:jc w:val="both"/>
        <w:rPr>
          <w:sz w:val="28"/>
          <w:szCs w:val="28"/>
        </w:rPr>
      </w:pPr>
      <w:r>
        <w:rPr>
          <w:sz w:val="28"/>
          <w:szCs w:val="28"/>
        </w:rPr>
        <w:t>При сравнении иерархий ценностных ориентаций испытуемых всех трёх групп были выявлены различия по ценностям «активная деятельная жизнь»</w:t>
      </w:r>
      <w:proofErr w:type="gramStart"/>
      <w:r>
        <w:rPr>
          <w:sz w:val="28"/>
          <w:szCs w:val="28"/>
        </w:rPr>
        <w:t xml:space="preserve"> ,</w:t>
      </w:r>
      <w:proofErr w:type="gramEnd"/>
      <w:r>
        <w:rPr>
          <w:sz w:val="28"/>
          <w:szCs w:val="28"/>
        </w:rPr>
        <w:t xml:space="preserve"> «материально обеспеченная жизнь», «познание», «продуктивная жизнь», «развитие», «развлечения», «счастье других», «независимость», «образованность», «широта взглядов» и «чуткость». Следовательно, можно сделать вывод, что больные с разными типами отношения к болезни отводят данным ценностям разное место в жизни. </w:t>
      </w:r>
    </w:p>
    <w:p w:rsidR="00623758" w:rsidRDefault="00623758" w:rsidP="00F66B5A">
      <w:pPr>
        <w:spacing w:line="360" w:lineRule="auto"/>
        <w:ind w:firstLine="709"/>
        <w:jc w:val="both"/>
        <w:rPr>
          <w:sz w:val="28"/>
          <w:szCs w:val="28"/>
        </w:rPr>
      </w:pPr>
      <w:r>
        <w:rPr>
          <w:sz w:val="28"/>
          <w:szCs w:val="28"/>
        </w:rPr>
        <w:t>Однако</w:t>
      </w:r>
      <w:proofErr w:type="gramStart"/>
      <w:r>
        <w:rPr>
          <w:sz w:val="28"/>
          <w:szCs w:val="28"/>
        </w:rPr>
        <w:t>,</w:t>
      </w:r>
      <w:proofErr w:type="gramEnd"/>
      <w:r>
        <w:rPr>
          <w:sz w:val="28"/>
          <w:szCs w:val="28"/>
        </w:rPr>
        <w:t xml:space="preserve"> также имеются ценности, которым испытуемые вне зависимости от типа отношения к болезни отводили примерно равное значение. К таким ценностям в первую очередь относится ценность «здоровье». Актуализация данной ценности может быть связана с состоянием здоровья испытуемых и направленностью их внимания в </w:t>
      </w:r>
      <w:r>
        <w:rPr>
          <w:sz w:val="28"/>
          <w:szCs w:val="28"/>
        </w:rPr>
        <w:lastRenderedPageBreak/>
        <w:t xml:space="preserve">основном как раз в этом направлении. Также такими ценностями являются: «общественное призвание», «творчество», «уверенность в себе», «непримиримость к недостаткам в себе и других» и «рационализм». </w:t>
      </w:r>
    </w:p>
    <w:p w:rsidR="00623758" w:rsidRDefault="00623758" w:rsidP="00F66B5A">
      <w:pPr>
        <w:spacing w:line="360" w:lineRule="auto"/>
        <w:ind w:firstLine="709"/>
        <w:jc w:val="both"/>
        <w:rPr>
          <w:sz w:val="28"/>
          <w:szCs w:val="28"/>
        </w:rPr>
      </w:pPr>
      <w:r>
        <w:rPr>
          <w:sz w:val="28"/>
          <w:szCs w:val="28"/>
        </w:rPr>
        <w:t>Таким образом, гипотеза исследования о том, что ценностные ориентации больных туберкулезом имеют особенности, обусловленные типом отношения к болезни, подтвердилась.</w:t>
      </w:r>
    </w:p>
    <w:p w:rsidR="00623758" w:rsidRDefault="00623758" w:rsidP="00F66B5A">
      <w:pPr>
        <w:spacing w:line="360" w:lineRule="auto"/>
        <w:ind w:firstLine="709"/>
        <w:jc w:val="center"/>
        <w:textAlignment w:val="baseline"/>
        <w:rPr>
          <w:sz w:val="28"/>
          <w:szCs w:val="28"/>
        </w:rPr>
      </w:pPr>
      <w:r>
        <w:rPr>
          <w:i/>
          <w:iCs/>
          <w:sz w:val="28"/>
          <w:szCs w:val="28"/>
        </w:rPr>
        <w:t>Список использованных источников</w:t>
      </w:r>
    </w:p>
    <w:p w:rsidR="00623758" w:rsidRDefault="00623758" w:rsidP="00F66B5A">
      <w:pPr>
        <w:numPr>
          <w:ilvl w:val="0"/>
          <w:numId w:val="48"/>
        </w:numPr>
        <w:spacing w:line="360" w:lineRule="auto"/>
        <w:ind w:left="0" w:firstLine="709"/>
        <w:jc w:val="both"/>
        <w:textAlignment w:val="baseline"/>
        <w:rPr>
          <w:sz w:val="28"/>
          <w:szCs w:val="28"/>
        </w:rPr>
      </w:pPr>
      <w:r>
        <w:rPr>
          <w:sz w:val="28"/>
          <w:szCs w:val="28"/>
        </w:rPr>
        <w:t>Овчарова</w:t>
      </w:r>
      <w:r w:rsidR="00F66B5A">
        <w:rPr>
          <w:sz w:val="28"/>
          <w:szCs w:val="28"/>
        </w:rPr>
        <w:t>,</w:t>
      </w:r>
      <w:r>
        <w:rPr>
          <w:sz w:val="28"/>
          <w:szCs w:val="28"/>
        </w:rPr>
        <w:t xml:space="preserve"> Р.В. Практическая психология образования</w:t>
      </w:r>
      <w:r w:rsidR="00F66B5A">
        <w:rPr>
          <w:sz w:val="28"/>
          <w:szCs w:val="28"/>
        </w:rPr>
        <w:t xml:space="preserve">. – М.: Академия, 2003. – </w:t>
      </w:r>
      <w:r>
        <w:rPr>
          <w:sz w:val="28"/>
          <w:szCs w:val="28"/>
        </w:rPr>
        <w:t>448 с.</w:t>
      </w:r>
    </w:p>
    <w:p w:rsidR="00623758" w:rsidRDefault="00623758" w:rsidP="00F66B5A">
      <w:pPr>
        <w:numPr>
          <w:ilvl w:val="0"/>
          <w:numId w:val="48"/>
        </w:numPr>
        <w:spacing w:line="360" w:lineRule="auto"/>
        <w:ind w:left="0" w:firstLine="709"/>
        <w:jc w:val="both"/>
        <w:textAlignment w:val="baseline"/>
        <w:rPr>
          <w:rFonts w:eastAsiaTheme="minorHAnsi"/>
          <w:sz w:val="28"/>
          <w:szCs w:val="28"/>
          <w:lang w:eastAsia="en-US"/>
        </w:rPr>
      </w:pPr>
      <w:r>
        <w:rPr>
          <w:sz w:val="28"/>
          <w:szCs w:val="28"/>
        </w:rPr>
        <w:t>Яницкий</w:t>
      </w:r>
      <w:r w:rsidR="00F66B5A">
        <w:rPr>
          <w:sz w:val="28"/>
          <w:szCs w:val="28"/>
        </w:rPr>
        <w:t>,</w:t>
      </w:r>
      <w:r>
        <w:rPr>
          <w:sz w:val="28"/>
          <w:szCs w:val="28"/>
        </w:rPr>
        <w:t xml:space="preserve"> М.С. Ценностные ориентации личности как динамическая система</w:t>
      </w:r>
      <w:r w:rsidR="00F66B5A">
        <w:rPr>
          <w:sz w:val="28"/>
          <w:szCs w:val="28"/>
        </w:rPr>
        <w:t xml:space="preserve"> / М.С. Яницкий</w:t>
      </w:r>
      <w:r>
        <w:rPr>
          <w:sz w:val="28"/>
          <w:szCs w:val="28"/>
        </w:rPr>
        <w:t xml:space="preserve">. </w:t>
      </w:r>
      <w:r w:rsidR="00F66B5A">
        <w:rPr>
          <w:sz w:val="28"/>
          <w:szCs w:val="28"/>
        </w:rPr>
        <w:t>–</w:t>
      </w:r>
      <w:r>
        <w:rPr>
          <w:sz w:val="28"/>
          <w:szCs w:val="28"/>
        </w:rPr>
        <w:t xml:space="preserve"> Кемерово: Кузбассвузиздат, 2000. – 204 с.</w:t>
      </w:r>
    </w:p>
    <w:p w:rsidR="00623758" w:rsidRDefault="00623758" w:rsidP="001C1EBA">
      <w:pPr>
        <w:spacing w:line="360" w:lineRule="auto"/>
        <w:rPr>
          <w:sz w:val="28"/>
          <w:szCs w:val="28"/>
        </w:rPr>
      </w:pPr>
      <w:r>
        <w:rPr>
          <w:sz w:val="28"/>
          <w:szCs w:val="28"/>
        </w:rPr>
        <w:br w:type="page"/>
      </w:r>
    </w:p>
    <w:p w:rsidR="00186FC9" w:rsidRDefault="00186FC9" w:rsidP="001C1EBA">
      <w:pPr>
        <w:spacing w:line="360" w:lineRule="auto"/>
        <w:jc w:val="right"/>
        <w:rPr>
          <w:sz w:val="28"/>
          <w:szCs w:val="28"/>
        </w:rPr>
      </w:pPr>
      <w:r>
        <w:rPr>
          <w:sz w:val="28"/>
          <w:szCs w:val="28"/>
        </w:rPr>
        <w:lastRenderedPageBreak/>
        <w:t>Шабас И.В.</w:t>
      </w:r>
    </w:p>
    <w:p w:rsidR="007201A9" w:rsidRDefault="00186FC9" w:rsidP="001C1EBA">
      <w:pPr>
        <w:spacing w:line="360" w:lineRule="auto"/>
        <w:jc w:val="right"/>
        <w:rPr>
          <w:sz w:val="28"/>
          <w:szCs w:val="28"/>
        </w:rPr>
      </w:pPr>
      <w:proofErr w:type="gramStart"/>
      <w:r>
        <w:rPr>
          <w:bCs/>
          <w:iCs/>
          <w:sz w:val="28"/>
          <w:szCs w:val="28"/>
        </w:rPr>
        <w:t>(Костюченко</w:t>
      </w:r>
      <w:r>
        <w:rPr>
          <w:b/>
          <w:bCs/>
          <w:i/>
          <w:iCs/>
          <w:sz w:val="28"/>
          <w:szCs w:val="28"/>
        </w:rPr>
        <w:t xml:space="preserve"> </w:t>
      </w:r>
      <w:r>
        <w:rPr>
          <w:bCs/>
          <w:iCs/>
          <w:sz w:val="28"/>
          <w:szCs w:val="28"/>
        </w:rPr>
        <w:t>Е. В.</w:t>
      </w:r>
      <w:r w:rsidR="007201A9">
        <w:rPr>
          <w:bCs/>
          <w:iCs/>
          <w:sz w:val="28"/>
          <w:szCs w:val="28"/>
        </w:rPr>
        <w:t>,</w:t>
      </w:r>
      <w:r>
        <w:rPr>
          <w:bCs/>
          <w:iCs/>
          <w:sz w:val="28"/>
          <w:szCs w:val="28"/>
        </w:rPr>
        <w:t xml:space="preserve"> </w:t>
      </w:r>
      <w:r w:rsidR="007201A9">
        <w:rPr>
          <w:sz w:val="28"/>
          <w:szCs w:val="28"/>
        </w:rPr>
        <w:t xml:space="preserve">кандидат психологических наук, </w:t>
      </w:r>
      <w:proofErr w:type="gramEnd"/>
    </w:p>
    <w:p w:rsidR="00186FC9" w:rsidRDefault="00186FC9" w:rsidP="001C1EBA">
      <w:pPr>
        <w:spacing w:line="360" w:lineRule="auto"/>
        <w:jc w:val="right"/>
        <w:rPr>
          <w:sz w:val="28"/>
          <w:szCs w:val="28"/>
        </w:rPr>
      </w:pPr>
      <w:r>
        <w:rPr>
          <w:sz w:val="28"/>
          <w:szCs w:val="28"/>
        </w:rPr>
        <w:t>доцент кафедры общей и социальной психологии, доцент)</w:t>
      </w:r>
    </w:p>
    <w:p w:rsidR="00186FC9" w:rsidRDefault="00186FC9" w:rsidP="001C1EBA">
      <w:pPr>
        <w:spacing w:line="360" w:lineRule="auto"/>
        <w:jc w:val="right"/>
        <w:rPr>
          <w:sz w:val="28"/>
          <w:szCs w:val="28"/>
        </w:rPr>
      </w:pPr>
      <w:r>
        <w:rPr>
          <w:sz w:val="28"/>
          <w:szCs w:val="28"/>
        </w:rPr>
        <w:t>ГрГУ им. Я. Купалы, Гродно</w:t>
      </w:r>
    </w:p>
    <w:p w:rsidR="007201A9" w:rsidRDefault="007201A9" w:rsidP="001C1EBA">
      <w:pPr>
        <w:spacing w:line="360" w:lineRule="auto"/>
        <w:jc w:val="right"/>
        <w:rPr>
          <w:sz w:val="28"/>
          <w:szCs w:val="28"/>
        </w:rPr>
      </w:pPr>
    </w:p>
    <w:p w:rsidR="00186FC9" w:rsidRDefault="00186FC9" w:rsidP="001C1EBA">
      <w:pPr>
        <w:spacing w:line="360" w:lineRule="auto"/>
        <w:jc w:val="center"/>
        <w:rPr>
          <w:b/>
          <w:sz w:val="28"/>
          <w:szCs w:val="28"/>
        </w:rPr>
      </w:pPr>
      <w:r>
        <w:rPr>
          <w:b/>
          <w:sz w:val="28"/>
          <w:szCs w:val="28"/>
        </w:rPr>
        <w:t>РАЗВИТИЕ ОБРАЗА Я ЛИЧНОСТИ В ПРОЦЕССЕ СОЦИАЛИЗАЦИИ</w:t>
      </w:r>
    </w:p>
    <w:p w:rsidR="00186FC9" w:rsidRDefault="00186FC9" w:rsidP="001C1EBA">
      <w:pPr>
        <w:spacing w:line="360" w:lineRule="auto"/>
        <w:jc w:val="center"/>
        <w:rPr>
          <w:b/>
          <w:sz w:val="28"/>
          <w:szCs w:val="28"/>
        </w:rPr>
      </w:pPr>
    </w:p>
    <w:p w:rsidR="00186FC9" w:rsidRDefault="00186FC9" w:rsidP="007201A9">
      <w:pPr>
        <w:spacing w:line="360" w:lineRule="auto"/>
        <w:ind w:firstLine="709"/>
        <w:jc w:val="both"/>
        <w:rPr>
          <w:sz w:val="28"/>
          <w:szCs w:val="28"/>
        </w:rPr>
      </w:pPr>
      <w:r>
        <w:rPr>
          <w:sz w:val="28"/>
          <w:szCs w:val="28"/>
        </w:rPr>
        <w:t>В самом начале жизненного пути человек не имеет своего собственного “Я”. Обособление личности сначала от физического мира, а затем от социального – довольно сложный процесс, который продолжается всю жизнь. Ребенок учится устанавливать различия между другими людьми по именам. Он осознает, что мужчина – это папа, женщина – это мама. Так постепенно его сознание движется от имен, которые характеризуют статусы, к специфическим именам, обозначающим отдельных индивидов, включая его самого. В возрасте около полутора лет ребенок начинает использовать понятие “Я”, осознавая при этом, что он становится отдельным человеческим существом. Продолжая накапливать социальный опыт, ребенок формирует образы различных личностей и в том числе образ собственного “Я”. Все дальнейшее формирование человека как личности – это построение собственного “Я” на основе постоянного сопоставления себя с другими личностями. Таким образом, осуществляется постепенное создание личности с уникальными внутренними качествами и одновременно с воспринятыми общими для ее социального окружения качествами, которые постигаются через групповое общение, групповой опыт</w:t>
      </w:r>
      <w:r>
        <w:rPr>
          <w:sz w:val="28"/>
          <w:szCs w:val="28"/>
          <w:lang w:val="be-BY"/>
        </w:rPr>
        <w:t xml:space="preserve"> </w:t>
      </w:r>
      <w:r>
        <w:rPr>
          <w:sz w:val="28"/>
          <w:szCs w:val="28"/>
        </w:rPr>
        <w:t xml:space="preserve">[2]. </w:t>
      </w:r>
    </w:p>
    <w:p w:rsidR="00186FC9" w:rsidRDefault="00186FC9" w:rsidP="007201A9">
      <w:pPr>
        <w:spacing w:line="360" w:lineRule="auto"/>
        <w:ind w:firstLine="709"/>
        <w:jc w:val="both"/>
        <w:rPr>
          <w:sz w:val="28"/>
          <w:szCs w:val="28"/>
        </w:rPr>
      </w:pPr>
      <w:r>
        <w:rPr>
          <w:sz w:val="28"/>
          <w:szCs w:val="28"/>
        </w:rPr>
        <w:t xml:space="preserve">Известный американский психолог и социолог Чарльз Кули, определил, что развитие концепции собственного “Я” происходит в ходе длительного, противоречивого и запутанного процесса и не может осуществляться без социального окружения. Каждый человек, по </w:t>
      </w:r>
      <w:r>
        <w:rPr>
          <w:sz w:val="28"/>
          <w:szCs w:val="28"/>
        </w:rPr>
        <w:lastRenderedPageBreak/>
        <w:t xml:space="preserve">предположению Ч. Кули, строит свое “Я”, основываясь на воспринятых им реакциях других людей, с которыми он вступает в контакт. Например, девушке ее родители и знакомые говорят, что она хороша собой и прекрасно выглядит. Если эти утверждения повторяются достаточно часто и разными людьми, то девушка, в конечном счете, ощущает себя хорошенькой. Но даже хорошенькая девушка будет чувствовать себя гадким утенком, если с раннего возраста ее родители или знакомые будут разочаровывать ее и относиться к ней, как </w:t>
      </w:r>
      <w:proofErr w:type="gramStart"/>
      <w:r>
        <w:rPr>
          <w:sz w:val="28"/>
          <w:szCs w:val="28"/>
        </w:rPr>
        <w:t>к</w:t>
      </w:r>
      <w:proofErr w:type="gramEnd"/>
      <w:r>
        <w:rPr>
          <w:sz w:val="28"/>
          <w:szCs w:val="28"/>
        </w:rPr>
        <w:t xml:space="preserve"> некрасивой.</w:t>
      </w:r>
    </w:p>
    <w:p w:rsidR="00186FC9" w:rsidRDefault="00186FC9" w:rsidP="007201A9">
      <w:pPr>
        <w:spacing w:line="360" w:lineRule="auto"/>
        <w:ind w:firstLine="709"/>
        <w:jc w:val="both"/>
        <w:rPr>
          <w:sz w:val="28"/>
          <w:szCs w:val="28"/>
        </w:rPr>
      </w:pPr>
      <w:r>
        <w:rPr>
          <w:sz w:val="28"/>
          <w:szCs w:val="28"/>
        </w:rPr>
        <w:t xml:space="preserve">Такие рассуждения привели Ч. Кули к мысли о том, что личностный “Я” образ не рождается только в связи с объективными фактами. Самый обычный ребенок, усилия которого оцениваются и вознаграждаются, будет ощущать чувство уверенности в своих силах и собственном таланте, в то время как поистине способный и талантливый ребенок, усилия которого воспринимаются ближайшим окружением как неудачные, ощущает мучительное чувство </w:t>
      </w:r>
      <w:proofErr w:type="gramStart"/>
      <w:r>
        <w:rPr>
          <w:sz w:val="28"/>
          <w:szCs w:val="28"/>
        </w:rPr>
        <w:t>некомпетентности</w:t>
      </w:r>
      <w:proofErr w:type="gramEnd"/>
      <w:r>
        <w:rPr>
          <w:sz w:val="28"/>
          <w:szCs w:val="28"/>
        </w:rPr>
        <w:t xml:space="preserve"> и его способности могут быть практически парализованы. </w:t>
      </w:r>
    </w:p>
    <w:p w:rsidR="00186FC9" w:rsidRDefault="00186FC9" w:rsidP="007201A9">
      <w:pPr>
        <w:spacing w:line="360" w:lineRule="auto"/>
        <w:ind w:firstLine="709"/>
        <w:jc w:val="both"/>
        <w:rPr>
          <w:sz w:val="28"/>
          <w:szCs w:val="28"/>
        </w:rPr>
      </w:pPr>
      <w:proofErr w:type="gramStart"/>
      <w:r>
        <w:rPr>
          <w:sz w:val="28"/>
          <w:szCs w:val="28"/>
        </w:rPr>
        <w:t>Это человеческое “Я”, открывающееся через реакции других, получило известность как зеркальное “Я” Чарльза Кули, впервые проанализировавшего процесс “Я” – открытия.</w:t>
      </w:r>
      <w:proofErr w:type="gramEnd"/>
      <w:r>
        <w:rPr>
          <w:sz w:val="28"/>
          <w:szCs w:val="28"/>
        </w:rPr>
        <w:t xml:space="preserve"> Ч. Кули определил три стадии в построении зеркального “Я”: </w:t>
      </w:r>
    </w:p>
    <w:p w:rsidR="00186FC9" w:rsidRDefault="00186FC9" w:rsidP="007201A9">
      <w:pPr>
        <w:spacing w:line="360" w:lineRule="auto"/>
        <w:ind w:firstLine="709"/>
        <w:jc w:val="both"/>
        <w:rPr>
          <w:sz w:val="28"/>
          <w:szCs w:val="28"/>
        </w:rPr>
      </w:pPr>
      <w:r>
        <w:rPr>
          <w:sz w:val="28"/>
          <w:szCs w:val="28"/>
        </w:rPr>
        <w:t>1) наше восприятие того, как мы смотрим на других;</w:t>
      </w:r>
    </w:p>
    <w:p w:rsidR="00186FC9" w:rsidRDefault="00186FC9" w:rsidP="007201A9">
      <w:pPr>
        <w:spacing w:line="360" w:lineRule="auto"/>
        <w:ind w:firstLine="709"/>
        <w:jc w:val="both"/>
        <w:rPr>
          <w:sz w:val="28"/>
          <w:szCs w:val="28"/>
        </w:rPr>
      </w:pPr>
      <w:r>
        <w:rPr>
          <w:sz w:val="28"/>
          <w:szCs w:val="28"/>
        </w:rPr>
        <w:t>2) наше восприятие их мнения по поводу того, как мы смотрим;</w:t>
      </w:r>
    </w:p>
    <w:p w:rsidR="00186FC9" w:rsidRDefault="00186FC9" w:rsidP="007201A9">
      <w:pPr>
        <w:spacing w:line="360" w:lineRule="auto"/>
        <w:ind w:firstLine="709"/>
        <w:jc w:val="both"/>
        <w:rPr>
          <w:sz w:val="28"/>
          <w:szCs w:val="28"/>
        </w:rPr>
      </w:pPr>
      <w:r>
        <w:rPr>
          <w:sz w:val="28"/>
          <w:szCs w:val="28"/>
        </w:rPr>
        <w:t xml:space="preserve">3) наши чувства по поводу этого мнения. </w:t>
      </w:r>
    </w:p>
    <w:p w:rsidR="00186FC9" w:rsidRDefault="00186FC9" w:rsidP="007201A9">
      <w:pPr>
        <w:spacing w:line="360" w:lineRule="auto"/>
        <w:ind w:firstLine="709"/>
        <w:jc w:val="both"/>
        <w:rPr>
          <w:sz w:val="28"/>
          <w:szCs w:val="28"/>
        </w:rPr>
      </w:pPr>
      <w:r>
        <w:rPr>
          <w:sz w:val="28"/>
          <w:szCs w:val="28"/>
        </w:rPr>
        <w:t xml:space="preserve">Предположим, что всякий раз, когда вы входите в комнату и направляетесь к группе людей, общающихся между собой, они с вежливыми извинениями быстро расходятся. Если такой результат повторяется несколько раз, то очевидно, что у вас возникает чувство, что о вас в группе дурное мнение. Или наоборот, постоянно при вашем появлении группа стремится образовать вокруг вас кружок, ее члены </w:t>
      </w:r>
      <w:r>
        <w:rPr>
          <w:sz w:val="28"/>
          <w:szCs w:val="28"/>
        </w:rPr>
        <w:lastRenderedPageBreak/>
        <w:t xml:space="preserve">активно общаются с вами. В этом случае анализ их действий, безусловно, положительно скажется на вашем самомнении. </w:t>
      </w:r>
    </w:p>
    <w:p w:rsidR="00186FC9" w:rsidRDefault="00186FC9" w:rsidP="007201A9">
      <w:pPr>
        <w:tabs>
          <w:tab w:val="left" w:pos="709"/>
        </w:tabs>
        <w:spacing w:line="360" w:lineRule="auto"/>
        <w:ind w:firstLine="709"/>
        <w:jc w:val="both"/>
        <w:rPr>
          <w:sz w:val="28"/>
          <w:szCs w:val="28"/>
        </w:rPr>
      </w:pPr>
      <w:r>
        <w:rPr>
          <w:sz w:val="28"/>
          <w:szCs w:val="28"/>
        </w:rPr>
        <w:t xml:space="preserve">Как отражение в зеркале дает образ физического “Я”, так восприятие реакции других людей на мое поведение или внешность дает образ социального “Я”. Таким образом, “социальное зеркало” постоянно действует, оно постоянно перед нами и также постоянно изменяется. Эти изменения особенно видны, когда в детстве при оценке своих способностей человек ориентирован на мнение тех, с кем постоянно находится в личном контакте, а затем, подрастая, он уже ориентируется на мнение личностей, хорошо разбирающихся в предмете его способностей. Поэтому можно сказать, что при достижении зрелости личность уделяет наибольшее внимание созданию образа социального “Я” на основании оценок компетентных специалистов. </w:t>
      </w:r>
    </w:p>
    <w:p w:rsidR="00186FC9" w:rsidRDefault="00186FC9" w:rsidP="007201A9">
      <w:pPr>
        <w:spacing w:line="360" w:lineRule="auto"/>
        <w:ind w:firstLine="709"/>
        <w:jc w:val="both"/>
        <w:rPr>
          <w:sz w:val="28"/>
          <w:szCs w:val="28"/>
        </w:rPr>
      </w:pPr>
      <w:r>
        <w:rPr>
          <w:sz w:val="28"/>
          <w:szCs w:val="28"/>
        </w:rPr>
        <w:t xml:space="preserve">Джордж Мид, в свою очередь, разработал теорию, в которой объясняется сущность процесса восприятия индивидом других личностей и развита концепция “обобщенного другого”, дополняющая и развивающая теорию зеркального “Я”. В соответствии с концепцией Дж. Мида “обобщенный другой” представляет собой всеобщие ценности и стандарты поведения некоторой группы, которые формируют у членов этой группы индивидуальный “Я” образ. Индивид в процессе общения как бы встает на место других индивидов и видит себя другой личностью. Он оценивает свои действия и наружность в соответствии с представляемыми оценками его “обобщенного другого”. Это осознание “обобщенного другого” развивается через процессы “принятия роли” и “исполнения роли” [1]. </w:t>
      </w:r>
    </w:p>
    <w:p w:rsidR="00186FC9" w:rsidRDefault="00186FC9" w:rsidP="007201A9">
      <w:pPr>
        <w:spacing w:line="360" w:lineRule="auto"/>
        <w:ind w:firstLine="709"/>
        <w:jc w:val="both"/>
        <w:rPr>
          <w:kern w:val="24"/>
          <w:sz w:val="28"/>
          <w:szCs w:val="28"/>
        </w:rPr>
      </w:pPr>
      <w:r>
        <w:rPr>
          <w:sz w:val="28"/>
          <w:szCs w:val="28"/>
        </w:rPr>
        <w:t xml:space="preserve">Дж. Мид различал три стадии процесса обучения ребенка исполнению взрослых ролей. Первая – подготовительная стадия (от 1 до 3 лет), во время которой ребенок имитирует поведение взрослых без какого-либо понимания (например, девочка наказывает куклу). Вторая стадия, называемая игровой (в 3–4 года), наступает тогда, когда дети начинают </w:t>
      </w:r>
      <w:r>
        <w:rPr>
          <w:sz w:val="28"/>
          <w:szCs w:val="28"/>
        </w:rPr>
        <w:lastRenderedPageBreak/>
        <w:t xml:space="preserve">понимать поведение тех, кого они изображают, но исполнение роли еще неустойчиво (частая смена ролей: строитель, милиционер, космонавт). Третья стадия (в 4–5 лет и далее), в которой ролевое поведение становится собранным и целенаправленным и проявляется способность ощущать роли других актеров. </w:t>
      </w:r>
      <w:r>
        <w:rPr>
          <w:kern w:val="24"/>
          <w:sz w:val="28"/>
          <w:szCs w:val="28"/>
        </w:rPr>
        <w:t>Аналогом такого поведения можно считать игру в футбол. Для взаимодействия с парт</w:t>
      </w:r>
      <w:r>
        <w:rPr>
          <w:kern w:val="24"/>
          <w:sz w:val="28"/>
          <w:szCs w:val="28"/>
        </w:rPr>
        <w:softHyphen/>
        <w:t>нерами каждому из игроков необходимо ставить себя на место партнера и представлять себе, что он сделал бы в том или ином игровом эпизоде. Команда возникает и действует только тогда, когда каждый усваивает не только собственную роль, но и ро</w:t>
      </w:r>
      <w:r>
        <w:rPr>
          <w:kern w:val="24"/>
          <w:sz w:val="28"/>
          <w:szCs w:val="28"/>
        </w:rPr>
        <w:softHyphen/>
        <w:t>ли партнеров.</w:t>
      </w:r>
      <w:r>
        <w:rPr>
          <w:sz w:val="28"/>
          <w:szCs w:val="28"/>
        </w:rPr>
        <w:t xml:space="preserve"> </w:t>
      </w:r>
    </w:p>
    <w:p w:rsidR="00186FC9" w:rsidRDefault="00186FC9" w:rsidP="007201A9">
      <w:pPr>
        <w:spacing w:line="360" w:lineRule="auto"/>
        <w:ind w:firstLine="709"/>
        <w:jc w:val="both"/>
        <w:rPr>
          <w:sz w:val="28"/>
          <w:szCs w:val="28"/>
        </w:rPr>
      </w:pPr>
      <w:r>
        <w:rPr>
          <w:sz w:val="28"/>
          <w:szCs w:val="28"/>
        </w:rPr>
        <w:t xml:space="preserve">Два наиболее часто применяемых термина, отражающих ощущение человеком своего собственного “Я” и степень социализации личности – это идентичность и самоуважение. Наблюдаются такие ситуации, когда индивиды ведут тяжелую борьбу на каком-либо поприще только из-за того, что они идентифицируют себя с другими индивидами и своим поведением стремятся заслужить их одобрение. Личность уважает себя в зависимости от восприятия того, как она оценивается другими, особенно теми другими, мнение которых для нее особенно важно. Если это восприятие благоприятно, у человека развивается чувство самоуважения, если нет – он будет считать себя недостойным и неспособным. </w:t>
      </w:r>
    </w:p>
    <w:p w:rsidR="00186FC9" w:rsidRDefault="00186FC9" w:rsidP="007201A9">
      <w:pPr>
        <w:spacing w:line="360" w:lineRule="auto"/>
        <w:ind w:firstLine="709"/>
        <w:jc w:val="center"/>
        <w:rPr>
          <w:rFonts w:eastAsiaTheme="minorHAnsi"/>
          <w:sz w:val="28"/>
          <w:szCs w:val="28"/>
          <w:lang w:eastAsia="en-US"/>
        </w:rPr>
      </w:pPr>
      <w:r>
        <w:rPr>
          <w:rStyle w:val="af7"/>
          <w:sz w:val="28"/>
          <w:szCs w:val="28"/>
        </w:rPr>
        <w:t>Список использованных источников</w:t>
      </w:r>
    </w:p>
    <w:p w:rsidR="00186FC9" w:rsidRPr="00186FC9" w:rsidRDefault="007201A9" w:rsidP="007201A9">
      <w:pPr>
        <w:pStyle w:val="af1"/>
        <w:widowControl/>
        <w:numPr>
          <w:ilvl w:val="0"/>
          <w:numId w:val="45"/>
        </w:numPr>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Кулик, Л.А. </w:t>
      </w:r>
      <w:r w:rsidR="00186FC9" w:rsidRPr="00186FC9">
        <w:rPr>
          <w:rFonts w:ascii="Times New Roman" w:hAnsi="Times New Roman" w:cs="Times New Roman"/>
          <w:sz w:val="28"/>
          <w:szCs w:val="28"/>
          <w:lang w:val="ru-RU"/>
        </w:rPr>
        <w:t>Семейное воспитание</w:t>
      </w:r>
      <w:r>
        <w:rPr>
          <w:rFonts w:ascii="Times New Roman" w:hAnsi="Times New Roman" w:cs="Times New Roman"/>
          <w:sz w:val="28"/>
          <w:szCs w:val="28"/>
          <w:lang w:val="ru-RU"/>
        </w:rPr>
        <w:t xml:space="preserve"> / Л.А. Кулик,</w:t>
      </w:r>
      <w:r w:rsidRPr="00186FC9">
        <w:rPr>
          <w:rFonts w:ascii="Times New Roman" w:hAnsi="Times New Roman" w:cs="Times New Roman"/>
          <w:sz w:val="28"/>
          <w:szCs w:val="28"/>
          <w:lang w:val="ru-RU"/>
        </w:rPr>
        <w:t xml:space="preserve"> </w:t>
      </w:r>
      <w:r>
        <w:rPr>
          <w:rFonts w:ascii="Times New Roman" w:hAnsi="Times New Roman" w:cs="Times New Roman"/>
          <w:sz w:val="28"/>
          <w:szCs w:val="28"/>
          <w:lang w:val="ru-RU"/>
        </w:rPr>
        <w:t>Н.И. Берестов.</w:t>
      </w:r>
      <w:r w:rsidR="00186FC9" w:rsidRPr="00186FC9">
        <w:rPr>
          <w:rFonts w:ascii="Times New Roman" w:hAnsi="Times New Roman" w:cs="Times New Roman"/>
          <w:sz w:val="28"/>
          <w:szCs w:val="28"/>
          <w:lang w:val="ru-RU"/>
        </w:rPr>
        <w:t xml:space="preserve"> – М.: Просвещение, 1990. – 352 с.</w:t>
      </w:r>
    </w:p>
    <w:p w:rsidR="00160DF1" w:rsidRDefault="007201A9" w:rsidP="007201A9">
      <w:pPr>
        <w:pStyle w:val="af1"/>
        <w:widowControl/>
        <w:numPr>
          <w:ilvl w:val="0"/>
          <w:numId w:val="45"/>
        </w:numPr>
        <w:spacing w:line="360" w:lineRule="auto"/>
        <w:ind w:left="0"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Фролов, С.</w:t>
      </w:r>
      <w:r w:rsidR="00186FC9" w:rsidRPr="00186FC9">
        <w:rPr>
          <w:rFonts w:ascii="Times New Roman" w:hAnsi="Times New Roman" w:cs="Times New Roman"/>
          <w:sz w:val="28"/>
          <w:szCs w:val="28"/>
          <w:lang w:val="ru-RU"/>
        </w:rPr>
        <w:t>С. С</w:t>
      </w:r>
      <w:r>
        <w:rPr>
          <w:rFonts w:ascii="Times New Roman" w:hAnsi="Times New Roman" w:cs="Times New Roman"/>
          <w:sz w:val="28"/>
          <w:szCs w:val="28"/>
          <w:lang w:val="ru-RU"/>
        </w:rPr>
        <w:t>оциология / С.С. Фролов</w:t>
      </w:r>
      <w:r w:rsidR="00186FC9" w:rsidRPr="00186FC9">
        <w:rPr>
          <w:rFonts w:ascii="Times New Roman" w:hAnsi="Times New Roman" w:cs="Times New Roman"/>
          <w:sz w:val="28"/>
          <w:szCs w:val="28"/>
          <w:lang w:val="ru-RU"/>
        </w:rPr>
        <w:t xml:space="preserve">. – М.: Гардарики, 1999. – 344 с. </w:t>
      </w:r>
    </w:p>
    <w:p w:rsidR="00160DF1" w:rsidRDefault="00160DF1">
      <w:pPr>
        <w:rPr>
          <w:rFonts w:eastAsia="Calibri"/>
          <w:sz w:val="28"/>
          <w:szCs w:val="28"/>
          <w:lang w:eastAsia="en-US"/>
        </w:rPr>
      </w:pPr>
      <w:r>
        <w:rPr>
          <w:sz w:val="28"/>
          <w:szCs w:val="28"/>
        </w:rPr>
        <w:br w:type="page"/>
      </w:r>
    </w:p>
    <w:p w:rsidR="00160DF1" w:rsidRPr="00D32922" w:rsidRDefault="00160DF1" w:rsidP="00BA773F">
      <w:pPr>
        <w:pStyle w:val="af3"/>
        <w:spacing w:before="0" w:beforeAutospacing="0" w:after="0" w:afterAutospacing="0" w:line="360" w:lineRule="auto"/>
        <w:ind w:firstLine="567"/>
        <w:jc w:val="right"/>
        <w:rPr>
          <w:bCs/>
          <w:sz w:val="28"/>
          <w:szCs w:val="28"/>
        </w:rPr>
      </w:pPr>
      <w:r w:rsidRPr="00D32922">
        <w:rPr>
          <w:bCs/>
          <w:sz w:val="28"/>
          <w:szCs w:val="28"/>
        </w:rPr>
        <w:lastRenderedPageBreak/>
        <w:t>Шинкарёва Т. В.</w:t>
      </w:r>
    </w:p>
    <w:p w:rsidR="00160DF1" w:rsidRDefault="00BA773F" w:rsidP="00BA773F">
      <w:pPr>
        <w:pStyle w:val="af3"/>
        <w:spacing w:before="0" w:beforeAutospacing="0" w:after="0" w:afterAutospacing="0" w:line="360" w:lineRule="auto"/>
        <w:ind w:firstLine="567"/>
        <w:jc w:val="right"/>
        <w:rPr>
          <w:bCs/>
          <w:sz w:val="28"/>
          <w:szCs w:val="28"/>
        </w:rPr>
      </w:pPr>
      <w:r>
        <w:rPr>
          <w:bCs/>
          <w:sz w:val="28"/>
          <w:szCs w:val="28"/>
        </w:rPr>
        <w:t>(</w:t>
      </w:r>
      <w:r w:rsidR="00160DF1" w:rsidRPr="00D32922">
        <w:rPr>
          <w:bCs/>
          <w:sz w:val="28"/>
          <w:szCs w:val="28"/>
        </w:rPr>
        <w:t>Иванов С. А.</w:t>
      </w:r>
      <w:r>
        <w:rPr>
          <w:bCs/>
          <w:sz w:val="28"/>
          <w:szCs w:val="28"/>
        </w:rPr>
        <w:t>, старший преподаватель кафедры экспериментальной и прикладной психологии)</w:t>
      </w:r>
    </w:p>
    <w:p w:rsidR="00160DF1" w:rsidRPr="00D32922" w:rsidRDefault="00160DF1" w:rsidP="00BA773F">
      <w:pPr>
        <w:pStyle w:val="af3"/>
        <w:spacing w:before="0" w:beforeAutospacing="0" w:after="0" w:afterAutospacing="0" w:line="360" w:lineRule="auto"/>
        <w:ind w:firstLine="567"/>
        <w:jc w:val="right"/>
        <w:rPr>
          <w:bCs/>
          <w:sz w:val="28"/>
          <w:szCs w:val="28"/>
        </w:rPr>
      </w:pPr>
      <w:r>
        <w:rPr>
          <w:bCs/>
          <w:sz w:val="28"/>
          <w:szCs w:val="28"/>
        </w:rPr>
        <w:t>Гр ГУ им. Я. Купалы, Гродно</w:t>
      </w:r>
    </w:p>
    <w:p w:rsidR="00160DF1" w:rsidRDefault="00160DF1" w:rsidP="00BA773F">
      <w:pPr>
        <w:widowControl w:val="0"/>
        <w:spacing w:line="360" w:lineRule="auto"/>
        <w:ind w:firstLine="709"/>
        <w:rPr>
          <w:b/>
          <w:sz w:val="36"/>
          <w:szCs w:val="36"/>
        </w:rPr>
      </w:pPr>
    </w:p>
    <w:p w:rsidR="00160DF1" w:rsidRPr="005A4C78" w:rsidRDefault="00160DF1" w:rsidP="00BA773F">
      <w:pPr>
        <w:widowControl w:val="0"/>
        <w:spacing w:line="360" w:lineRule="auto"/>
        <w:ind w:firstLine="709"/>
        <w:jc w:val="center"/>
        <w:rPr>
          <w:rStyle w:val="apple-style-span"/>
          <w:b/>
          <w:color w:val="000000"/>
          <w:sz w:val="28"/>
          <w:szCs w:val="28"/>
          <w:shd w:val="clear" w:color="auto" w:fill="FFFFFF"/>
        </w:rPr>
      </w:pPr>
      <w:r w:rsidRPr="005A4C78">
        <w:rPr>
          <w:rStyle w:val="apple-style-span"/>
          <w:b/>
          <w:color w:val="000000"/>
          <w:sz w:val="28"/>
          <w:szCs w:val="28"/>
          <w:shd w:val="clear" w:color="auto" w:fill="FFFFFF"/>
        </w:rPr>
        <w:t xml:space="preserve">ЭМПАТИЯ И ПРЕДПОЧИТАЕМЫЕ ЛИЧНОСТЬЮ СТРАТЕГИИ РЕШЕНИЯ КОНФЛИКТОВ КАК УСЛОВИЯ ВОЗНИКНОВЕНИЯ </w:t>
      </w:r>
    </w:p>
    <w:p w:rsidR="00160DF1" w:rsidRDefault="00160DF1" w:rsidP="00BA773F">
      <w:pPr>
        <w:widowControl w:val="0"/>
        <w:spacing w:line="360" w:lineRule="auto"/>
        <w:ind w:firstLine="709"/>
        <w:jc w:val="center"/>
        <w:rPr>
          <w:rStyle w:val="apple-style-span"/>
          <w:b/>
          <w:color w:val="000000"/>
          <w:sz w:val="28"/>
          <w:szCs w:val="28"/>
          <w:shd w:val="clear" w:color="auto" w:fill="FFFFFF"/>
        </w:rPr>
      </w:pPr>
      <w:r w:rsidRPr="005A4C78">
        <w:rPr>
          <w:rStyle w:val="apple-style-span"/>
          <w:b/>
          <w:color w:val="000000"/>
          <w:sz w:val="28"/>
          <w:szCs w:val="28"/>
          <w:shd w:val="clear" w:color="auto" w:fill="FFFFFF"/>
        </w:rPr>
        <w:t>ДЕВИАНТНОГО ПОВЕДЕНИЯ ПОДРОСТКОВ</w:t>
      </w:r>
    </w:p>
    <w:p w:rsidR="00160DF1" w:rsidRDefault="00160DF1" w:rsidP="00160DF1">
      <w:pPr>
        <w:widowControl w:val="0"/>
        <w:ind w:firstLine="709"/>
        <w:jc w:val="center"/>
        <w:rPr>
          <w:rStyle w:val="apple-style-span"/>
          <w:b/>
          <w:color w:val="000000"/>
          <w:sz w:val="28"/>
          <w:szCs w:val="28"/>
          <w:shd w:val="clear" w:color="auto" w:fill="FFFFFF"/>
        </w:rPr>
      </w:pPr>
    </w:p>
    <w:p w:rsidR="00160DF1" w:rsidRPr="00D32922" w:rsidRDefault="00160DF1" w:rsidP="00160DF1">
      <w:pPr>
        <w:widowControl w:val="0"/>
        <w:spacing w:line="360" w:lineRule="auto"/>
        <w:ind w:firstLine="709"/>
        <w:jc w:val="both"/>
        <w:rPr>
          <w:sz w:val="28"/>
          <w:szCs w:val="28"/>
        </w:rPr>
      </w:pPr>
      <w:r w:rsidRPr="00D32922">
        <w:rPr>
          <w:sz w:val="28"/>
          <w:szCs w:val="28"/>
        </w:rPr>
        <w:t>Девиантное поведение подростков издавна являлось одной из серьезных и трудно разрешаемых проблем, как на предметном, так и на гносеологическом уровне. Любое общество на всем пути развития человеческой цивилизации пыталось ввести правовое регулирование агрессии и насилия. Но все попытки вооружить людей способами борьбы с этими явлениями не увенчались успехом. Наоборот, в последнее время увеличивается число девиантных подростков, совершающих агрессивные действия. Такая проблема актуальна и на сегодняшний день и до сих пор требует своего разрешения.</w:t>
      </w:r>
    </w:p>
    <w:p w:rsidR="00160DF1" w:rsidRPr="00D32922" w:rsidRDefault="00160DF1" w:rsidP="00160DF1">
      <w:pPr>
        <w:spacing w:line="360" w:lineRule="auto"/>
        <w:ind w:firstLine="709"/>
        <w:jc w:val="both"/>
        <w:rPr>
          <w:color w:val="000000"/>
          <w:sz w:val="28"/>
          <w:szCs w:val="28"/>
        </w:rPr>
      </w:pPr>
      <w:r w:rsidRPr="00D32922">
        <w:rPr>
          <w:sz w:val="28"/>
          <w:szCs w:val="28"/>
        </w:rPr>
        <w:t xml:space="preserve">Основной целью исследования стало изучение </w:t>
      </w:r>
      <w:r w:rsidRPr="00D32922">
        <w:rPr>
          <w:rStyle w:val="apple-style-span"/>
          <w:color w:val="000000"/>
          <w:sz w:val="28"/>
          <w:szCs w:val="28"/>
          <w:shd w:val="clear" w:color="auto" w:fill="FFFFFF"/>
        </w:rPr>
        <w:t>связи эмпатии и предпочитаемых личностью стратегий решения конфликтов у девиантных и недевиантных подростков</w:t>
      </w:r>
      <w:r w:rsidRPr="00D32922">
        <w:rPr>
          <w:color w:val="000000"/>
          <w:sz w:val="28"/>
          <w:szCs w:val="28"/>
        </w:rPr>
        <w:t>.</w:t>
      </w:r>
    </w:p>
    <w:p w:rsidR="00160DF1" w:rsidRPr="00D32922" w:rsidRDefault="00160DF1" w:rsidP="00160DF1">
      <w:pPr>
        <w:spacing w:line="360" w:lineRule="auto"/>
        <w:ind w:firstLine="709"/>
        <w:jc w:val="both"/>
        <w:rPr>
          <w:rStyle w:val="apple-style-span"/>
          <w:color w:val="000000"/>
          <w:sz w:val="28"/>
          <w:szCs w:val="28"/>
          <w:shd w:val="clear" w:color="auto" w:fill="FFFFFF"/>
        </w:rPr>
      </w:pPr>
      <w:r w:rsidRPr="00D32922">
        <w:rPr>
          <w:color w:val="000000"/>
          <w:sz w:val="28"/>
          <w:szCs w:val="28"/>
        </w:rPr>
        <w:t xml:space="preserve">Предмет исследования - </w:t>
      </w:r>
      <w:r w:rsidRPr="00D32922">
        <w:rPr>
          <w:rStyle w:val="apple-style-span"/>
          <w:color w:val="000000"/>
          <w:sz w:val="28"/>
          <w:szCs w:val="28"/>
          <w:shd w:val="clear" w:color="auto" w:fill="FFFFFF"/>
        </w:rPr>
        <w:t>эмпатия и предпочитаемые личностью стратегии решения конфликтов как условия девиантного поведения подростков.</w:t>
      </w:r>
    </w:p>
    <w:p w:rsidR="00160DF1" w:rsidRPr="00D32922" w:rsidRDefault="00160DF1" w:rsidP="00160DF1">
      <w:pPr>
        <w:spacing w:line="360" w:lineRule="auto"/>
        <w:ind w:firstLine="709"/>
        <w:jc w:val="both"/>
        <w:rPr>
          <w:color w:val="000000"/>
          <w:sz w:val="28"/>
          <w:szCs w:val="28"/>
        </w:rPr>
      </w:pPr>
      <w:r w:rsidRPr="00D32922">
        <w:rPr>
          <w:color w:val="000000"/>
          <w:sz w:val="28"/>
          <w:szCs w:val="28"/>
        </w:rPr>
        <w:t>Методами и методиками исследования явились:</w:t>
      </w:r>
    </w:p>
    <w:p w:rsidR="00160DF1" w:rsidRPr="00D32922" w:rsidRDefault="00160DF1" w:rsidP="00160DF1">
      <w:pPr>
        <w:spacing w:line="360" w:lineRule="auto"/>
        <w:jc w:val="both"/>
        <w:rPr>
          <w:sz w:val="28"/>
          <w:szCs w:val="28"/>
        </w:rPr>
      </w:pPr>
      <w:r w:rsidRPr="00D32922">
        <w:rPr>
          <w:sz w:val="28"/>
          <w:szCs w:val="28"/>
        </w:rPr>
        <w:t>1) Тест «Склонность к отклоняющемуся поведению (СОП) (А. Н. Орел)  [6];</w:t>
      </w:r>
    </w:p>
    <w:p w:rsidR="00160DF1" w:rsidRPr="00D32922" w:rsidRDefault="00160DF1" w:rsidP="00160DF1">
      <w:pPr>
        <w:spacing w:line="360" w:lineRule="auto"/>
        <w:jc w:val="both"/>
        <w:rPr>
          <w:color w:val="000000"/>
          <w:sz w:val="28"/>
          <w:szCs w:val="28"/>
        </w:rPr>
      </w:pPr>
      <w:r w:rsidRPr="00D32922">
        <w:rPr>
          <w:sz w:val="28"/>
          <w:szCs w:val="28"/>
        </w:rPr>
        <w:t>2) Т</w:t>
      </w:r>
      <w:r w:rsidRPr="00D32922">
        <w:rPr>
          <w:color w:val="000000"/>
          <w:sz w:val="28"/>
          <w:szCs w:val="28"/>
        </w:rPr>
        <w:t>ест-опросник на поведение в конфликтной ситуации К. Томаса [6];</w:t>
      </w:r>
    </w:p>
    <w:p w:rsidR="00160DF1" w:rsidRPr="00D32922" w:rsidRDefault="00160DF1" w:rsidP="00160DF1">
      <w:pPr>
        <w:spacing w:line="360" w:lineRule="auto"/>
        <w:jc w:val="both"/>
        <w:rPr>
          <w:color w:val="000000"/>
          <w:sz w:val="28"/>
          <w:szCs w:val="28"/>
        </w:rPr>
      </w:pPr>
      <w:r w:rsidRPr="00D32922">
        <w:rPr>
          <w:color w:val="000000"/>
          <w:sz w:val="28"/>
          <w:szCs w:val="28"/>
        </w:rPr>
        <w:lastRenderedPageBreak/>
        <w:t>3) Методика диагностики уровня эмпатических способностей В. В. Бойко.[6];</w:t>
      </w:r>
    </w:p>
    <w:p w:rsidR="00160DF1" w:rsidRPr="00D32922" w:rsidRDefault="00160DF1" w:rsidP="00160DF1">
      <w:pPr>
        <w:spacing w:line="360" w:lineRule="auto"/>
        <w:jc w:val="both"/>
        <w:rPr>
          <w:color w:val="000000"/>
          <w:sz w:val="28"/>
          <w:szCs w:val="28"/>
        </w:rPr>
      </w:pPr>
      <w:r w:rsidRPr="00D32922">
        <w:rPr>
          <w:color w:val="000000"/>
          <w:sz w:val="28"/>
          <w:szCs w:val="28"/>
        </w:rPr>
        <w:t xml:space="preserve">4) </w:t>
      </w:r>
      <w:r w:rsidRPr="00D32922">
        <w:rPr>
          <w:sz w:val="28"/>
          <w:szCs w:val="28"/>
        </w:rPr>
        <w:t xml:space="preserve">Методами статистической обработки стали: методы первичной математической статистики (процентное соотношение, среднее значение) и методы вторичной математической статистики (критерий </w:t>
      </w:r>
      <w:r w:rsidRPr="00D32922">
        <w:rPr>
          <w:sz w:val="28"/>
          <w:szCs w:val="28"/>
          <w:lang w:val="en-US"/>
        </w:rPr>
        <w:t>U</w:t>
      </w:r>
      <w:r w:rsidRPr="00D32922">
        <w:rPr>
          <w:sz w:val="28"/>
          <w:szCs w:val="28"/>
        </w:rPr>
        <w:t xml:space="preserve"> Манна-Уитни, коэффициент корреляции Ч. Спирмена) [9]. </w:t>
      </w:r>
    </w:p>
    <w:p w:rsidR="00160DF1" w:rsidRPr="00D32922" w:rsidRDefault="00160DF1" w:rsidP="00160DF1">
      <w:pPr>
        <w:spacing w:line="360" w:lineRule="auto"/>
        <w:ind w:firstLine="709"/>
        <w:jc w:val="both"/>
        <w:rPr>
          <w:sz w:val="28"/>
          <w:szCs w:val="28"/>
        </w:rPr>
      </w:pPr>
      <w:r w:rsidRPr="00D32922">
        <w:rPr>
          <w:color w:val="000000"/>
          <w:sz w:val="28"/>
          <w:szCs w:val="28"/>
        </w:rPr>
        <w:t xml:space="preserve">В состав экспериментальной группы вошли 85 учащихся </w:t>
      </w:r>
      <w:r w:rsidRPr="00D32922">
        <w:rPr>
          <w:sz w:val="28"/>
          <w:szCs w:val="28"/>
        </w:rPr>
        <w:t xml:space="preserve">подростков в возрасте 13-16 лет. В группу 1 (девиантные подростки) вошли 40 человек, в группу 2 (недевиантные подростки) вошли 45 человек. </w:t>
      </w:r>
    </w:p>
    <w:p w:rsidR="00160DF1" w:rsidRPr="00D32922" w:rsidRDefault="00160DF1" w:rsidP="00160DF1">
      <w:pPr>
        <w:spacing w:line="360" w:lineRule="auto"/>
        <w:ind w:firstLine="709"/>
        <w:jc w:val="both"/>
        <w:rPr>
          <w:sz w:val="28"/>
          <w:szCs w:val="28"/>
        </w:rPr>
      </w:pPr>
      <w:r w:rsidRPr="00D32922">
        <w:rPr>
          <w:sz w:val="28"/>
          <w:szCs w:val="28"/>
        </w:rPr>
        <w:t>Для определения связи эмпатии и выбора стратегии решения конфликтов у девиантных и недевиантных подростков</w:t>
      </w:r>
      <w:r w:rsidRPr="00D32922">
        <w:rPr>
          <w:b/>
          <w:sz w:val="28"/>
          <w:szCs w:val="28"/>
        </w:rPr>
        <w:t xml:space="preserve"> </w:t>
      </w:r>
      <w:r w:rsidRPr="00D32922">
        <w:rPr>
          <w:sz w:val="28"/>
          <w:szCs w:val="28"/>
        </w:rPr>
        <w:t>использовался метод определения ранговой корреляции Ч. Спирмена. Результаты корреляционного анализа представлены в таблице 1.</w:t>
      </w:r>
    </w:p>
    <w:p w:rsidR="00BA773F" w:rsidRDefault="00BA773F">
      <w:r>
        <w:br w:type="page"/>
      </w:r>
    </w:p>
    <w:p w:rsidR="00160DF1" w:rsidRPr="00E1151A" w:rsidRDefault="00160DF1" w:rsidP="00160DF1">
      <w:pPr>
        <w:ind w:firstLine="360"/>
        <w:jc w:val="both"/>
      </w:pPr>
      <w:r w:rsidRPr="00E1151A">
        <w:lastRenderedPageBreak/>
        <w:t>Таблица 1. Сводная таблица результатов корреляционного анализа по методу Ч. Спирмена.</w:t>
      </w:r>
    </w:p>
    <w:tbl>
      <w:tblPr>
        <w:tblStyle w:val="a6"/>
        <w:tblW w:w="9735" w:type="dxa"/>
        <w:tblLook w:val="04A0" w:firstRow="1" w:lastRow="0" w:firstColumn="1" w:lastColumn="0" w:noHBand="0" w:noVBand="1"/>
      </w:tblPr>
      <w:tblGrid>
        <w:gridCol w:w="5637"/>
        <w:gridCol w:w="2268"/>
        <w:gridCol w:w="1830"/>
      </w:tblGrid>
      <w:tr w:rsidR="00160DF1" w:rsidRPr="00E1151A" w:rsidTr="000F295E">
        <w:trPr>
          <w:trHeight w:val="1154"/>
        </w:trPr>
        <w:tc>
          <w:tcPr>
            <w:tcW w:w="5637" w:type="dxa"/>
            <w:vAlign w:val="center"/>
          </w:tcPr>
          <w:p w:rsidR="00160DF1" w:rsidRPr="00E1151A" w:rsidRDefault="00160DF1" w:rsidP="00160DF1">
            <w:pPr>
              <w:jc w:val="both"/>
            </w:pPr>
            <w:r w:rsidRPr="00E1151A">
              <w:rPr>
                <w:bCs/>
              </w:rPr>
              <w:t>Переменные</w:t>
            </w:r>
          </w:p>
        </w:tc>
        <w:tc>
          <w:tcPr>
            <w:tcW w:w="2268" w:type="dxa"/>
          </w:tcPr>
          <w:p w:rsidR="00160DF1" w:rsidRPr="00E1151A" w:rsidRDefault="00160DF1" w:rsidP="00160DF1">
            <w:pPr>
              <w:jc w:val="both"/>
              <w:rPr>
                <w:bCs/>
                <w:color w:val="000000"/>
                <w:lang w:val="en-US"/>
              </w:rPr>
            </w:pPr>
          </w:p>
          <w:p w:rsidR="00160DF1" w:rsidRPr="00E1151A" w:rsidRDefault="00160DF1" w:rsidP="00160DF1">
            <w:pPr>
              <w:jc w:val="both"/>
              <w:rPr>
                <w:bCs/>
                <w:color w:val="000000"/>
              </w:rPr>
            </w:pPr>
            <w:r w:rsidRPr="00E1151A">
              <w:rPr>
                <w:bCs/>
                <w:color w:val="000000"/>
              </w:rPr>
              <w:t>Коэффициент</w:t>
            </w:r>
          </w:p>
          <w:p w:rsidR="00160DF1" w:rsidRPr="00E1151A" w:rsidRDefault="00160DF1" w:rsidP="00160DF1">
            <w:pPr>
              <w:jc w:val="both"/>
              <w:rPr>
                <w:bCs/>
                <w:color w:val="000000"/>
                <w:lang w:val="en-US"/>
              </w:rPr>
            </w:pPr>
            <w:r w:rsidRPr="00E1151A">
              <w:rPr>
                <w:bCs/>
                <w:color w:val="000000"/>
              </w:rPr>
              <w:t>корреляции</w:t>
            </w:r>
          </w:p>
          <w:p w:rsidR="00160DF1" w:rsidRPr="00E1151A" w:rsidRDefault="00160DF1" w:rsidP="00160DF1">
            <w:pPr>
              <w:jc w:val="both"/>
            </w:pPr>
          </w:p>
        </w:tc>
        <w:tc>
          <w:tcPr>
            <w:tcW w:w="1830" w:type="dxa"/>
            <w:vAlign w:val="bottom"/>
          </w:tcPr>
          <w:p w:rsidR="00160DF1" w:rsidRPr="00E1151A" w:rsidRDefault="00160DF1" w:rsidP="00160DF1">
            <w:pPr>
              <w:jc w:val="both"/>
              <w:rPr>
                <w:bCs/>
                <w:color w:val="000000"/>
              </w:rPr>
            </w:pPr>
            <w:r w:rsidRPr="00E1151A">
              <w:rPr>
                <w:bCs/>
                <w:color w:val="000000"/>
              </w:rPr>
              <w:t>p-level</w:t>
            </w:r>
          </w:p>
          <w:p w:rsidR="00160DF1" w:rsidRPr="00E1151A" w:rsidRDefault="00160DF1" w:rsidP="00160DF1">
            <w:pPr>
              <w:jc w:val="both"/>
              <w:rPr>
                <w:bCs/>
                <w:color w:val="000000"/>
              </w:rPr>
            </w:pPr>
            <w:r w:rsidRPr="00E1151A">
              <w:rPr>
                <w:bCs/>
                <w:color w:val="000000"/>
              </w:rPr>
              <w:t>Уровень</w:t>
            </w:r>
          </w:p>
          <w:p w:rsidR="00160DF1" w:rsidRPr="00E1151A" w:rsidRDefault="00160DF1" w:rsidP="00160DF1">
            <w:pPr>
              <w:jc w:val="both"/>
            </w:pPr>
            <w:r w:rsidRPr="00E1151A">
              <w:rPr>
                <w:bCs/>
                <w:color w:val="000000"/>
              </w:rPr>
              <w:t>значимости</w:t>
            </w:r>
          </w:p>
        </w:tc>
      </w:tr>
      <w:tr w:rsidR="00160DF1" w:rsidRPr="00E1151A" w:rsidTr="000F295E">
        <w:trPr>
          <w:trHeight w:val="575"/>
        </w:trPr>
        <w:tc>
          <w:tcPr>
            <w:tcW w:w="0" w:type="auto"/>
            <w:gridSpan w:val="3"/>
            <w:vAlign w:val="center"/>
          </w:tcPr>
          <w:p w:rsidR="00160DF1" w:rsidRPr="00E1151A" w:rsidRDefault="00160DF1" w:rsidP="00160DF1">
            <w:pPr>
              <w:jc w:val="both"/>
              <w:rPr>
                <w:bCs/>
                <w:color w:val="000000"/>
              </w:rPr>
            </w:pPr>
            <w:r w:rsidRPr="00E1151A">
              <w:rPr>
                <w:bCs/>
                <w:color w:val="000000"/>
              </w:rPr>
              <w:t>Девиантные подростки</w:t>
            </w:r>
          </w:p>
        </w:tc>
      </w:tr>
      <w:tr w:rsidR="00160DF1" w:rsidRPr="00E1151A" w:rsidTr="000F295E">
        <w:trPr>
          <w:trHeight w:val="825"/>
        </w:trPr>
        <w:tc>
          <w:tcPr>
            <w:tcW w:w="5637" w:type="dxa"/>
            <w:vAlign w:val="center"/>
          </w:tcPr>
          <w:p w:rsidR="00160DF1" w:rsidRPr="00E1151A" w:rsidRDefault="00160DF1" w:rsidP="00160DF1">
            <w:pPr>
              <w:jc w:val="both"/>
              <w:rPr>
                <w:bCs/>
              </w:rPr>
            </w:pPr>
            <w:r w:rsidRPr="00E1151A">
              <w:rPr>
                <w:bCs/>
              </w:rPr>
              <w:t>Рациональный канал эмпатии</w:t>
            </w:r>
          </w:p>
          <w:p w:rsidR="00160DF1" w:rsidRPr="00E1151A" w:rsidRDefault="00160DF1" w:rsidP="00160DF1">
            <w:pPr>
              <w:jc w:val="both"/>
              <w:rPr>
                <w:b/>
                <w:shd w:val="clear" w:color="auto" w:fill="FFFFFF"/>
              </w:rPr>
            </w:pPr>
            <w:r w:rsidRPr="00E1151A">
              <w:rPr>
                <w:bCs/>
              </w:rPr>
              <w:t xml:space="preserve"> и компромисс</w:t>
            </w:r>
          </w:p>
        </w:tc>
        <w:tc>
          <w:tcPr>
            <w:tcW w:w="2268" w:type="dxa"/>
          </w:tcPr>
          <w:p w:rsidR="00160DF1" w:rsidRPr="00E1151A" w:rsidRDefault="00160DF1" w:rsidP="00160DF1">
            <w:pPr>
              <w:jc w:val="both"/>
              <w:rPr>
                <w:bCs/>
                <w:color w:val="000000"/>
              </w:rPr>
            </w:pPr>
            <w:r w:rsidRPr="00E1151A">
              <w:rPr>
                <w:bCs/>
                <w:color w:val="000000"/>
              </w:rPr>
              <w:t>0,589329</w:t>
            </w:r>
          </w:p>
        </w:tc>
        <w:tc>
          <w:tcPr>
            <w:tcW w:w="1830" w:type="dxa"/>
          </w:tcPr>
          <w:p w:rsidR="00160DF1" w:rsidRPr="00E1151A" w:rsidRDefault="00160DF1" w:rsidP="00160DF1">
            <w:pPr>
              <w:jc w:val="both"/>
              <w:rPr>
                <w:bCs/>
                <w:color w:val="000000"/>
              </w:rPr>
            </w:pPr>
            <w:r w:rsidRPr="00E1151A">
              <w:rPr>
                <w:bCs/>
                <w:color w:val="000000"/>
              </w:rPr>
              <w:t>0,000063</w:t>
            </w:r>
          </w:p>
        </w:tc>
      </w:tr>
      <w:tr w:rsidR="00160DF1" w:rsidRPr="00E1151A" w:rsidTr="000F295E">
        <w:trPr>
          <w:trHeight w:val="850"/>
        </w:trPr>
        <w:tc>
          <w:tcPr>
            <w:tcW w:w="5637" w:type="dxa"/>
            <w:vAlign w:val="center"/>
          </w:tcPr>
          <w:p w:rsidR="00160DF1" w:rsidRPr="00E1151A" w:rsidRDefault="00160DF1" w:rsidP="00160DF1">
            <w:pPr>
              <w:jc w:val="both"/>
              <w:rPr>
                <w:bCs/>
              </w:rPr>
            </w:pPr>
            <w:r w:rsidRPr="00E1151A">
              <w:rPr>
                <w:bCs/>
              </w:rPr>
              <w:t>Интуитивный канал эмпатии</w:t>
            </w:r>
          </w:p>
          <w:p w:rsidR="00160DF1" w:rsidRPr="00E1151A" w:rsidRDefault="00160DF1" w:rsidP="00160DF1">
            <w:pPr>
              <w:jc w:val="both"/>
              <w:rPr>
                <w:bCs/>
              </w:rPr>
            </w:pPr>
            <w:r w:rsidRPr="00E1151A">
              <w:rPr>
                <w:bCs/>
              </w:rPr>
              <w:t xml:space="preserve"> и компромисс</w:t>
            </w:r>
          </w:p>
        </w:tc>
        <w:tc>
          <w:tcPr>
            <w:tcW w:w="2268" w:type="dxa"/>
          </w:tcPr>
          <w:p w:rsidR="00160DF1" w:rsidRPr="00E1151A" w:rsidRDefault="00160DF1" w:rsidP="00160DF1">
            <w:pPr>
              <w:jc w:val="both"/>
              <w:rPr>
                <w:bCs/>
                <w:color w:val="000000"/>
              </w:rPr>
            </w:pPr>
            <w:r w:rsidRPr="00E1151A">
              <w:rPr>
                <w:bCs/>
                <w:color w:val="000000"/>
              </w:rPr>
              <w:t>0,323838</w:t>
            </w:r>
          </w:p>
        </w:tc>
        <w:tc>
          <w:tcPr>
            <w:tcW w:w="1830" w:type="dxa"/>
          </w:tcPr>
          <w:p w:rsidR="00160DF1" w:rsidRPr="00E1151A" w:rsidRDefault="00160DF1" w:rsidP="00160DF1">
            <w:pPr>
              <w:jc w:val="both"/>
              <w:rPr>
                <w:bCs/>
                <w:color w:val="000000"/>
              </w:rPr>
            </w:pPr>
            <w:r w:rsidRPr="00E1151A">
              <w:rPr>
                <w:bCs/>
                <w:color w:val="000000"/>
              </w:rPr>
              <w:t>0,041502</w:t>
            </w:r>
          </w:p>
        </w:tc>
      </w:tr>
      <w:tr w:rsidR="00160DF1" w:rsidRPr="00E1151A" w:rsidTr="000F295E">
        <w:trPr>
          <w:trHeight w:val="707"/>
        </w:trPr>
        <w:tc>
          <w:tcPr>
            <w:tcW w:w="5637" w:type="dxa"/>
            <w:vAlign w:val="center"/>
          </w:tcPr>
          <w:p w:rsidR="00160DF1" w:rsidRPr="00E1151A" w:rsidRDefault="00160DF1" w:rsidP="00160DF1">
            <w:pPr>
              <w:jc w:val="both"/>
            </w:pPr>
            <w:r w:rsidRPr="00E1151A">
              <w:t>Проникающая способность в эмпатии</w:t>
            </w:r>
          </w:p>
          <w:p w:rsidR="00160DF1" w:rsidRPr="00E1151A" w:rsidRDefault="00160DF1" w:rsidP="00160DF1">
            <w:pPr>
              <w:jc w:val="both"/>
              <w:rPr>
                <w:b/>
                <w:shd w:val="clear" w:color="auto" w:fill="FFFFFF"/>
              </w:rPr>
            </w:pPr>
            <w:r w:rsidRPr="00E1151A">
              <w:rPr>
                <w:bCs/>
              </w:rPr>
              <w:t xml:space="preserve"> и компромисс</w:t>
            </w:r>
          </w:p>
        </w:tc>
        <w:tc>
          <w:tcPr>
            <w:tcW w:w="2268" w:type="dxa"/>
          </w:tcPr>
          <w:p w:rsidR="00160DF1" w:rsidRPr="00E1151A" w:rsidRDefault="00160DF1" w:rsidP="00160DF1">
            <w:pPr>
              <w:jc w:val="both"/>
              <w:rPr>
                <w:bCs/>
                <w:color w:val="000000"/>
              </w:rPr>
            </w:pPr>
            <w:r w:rsidRPr="00E1151A">
              <w:rPr>
                <w:bCs/>
                <w:color w:val="000000"/>
              </w:rPr>
              <w:t>-0,334896</w:t>
            </w:r>
          </w:p>
        </w:tc>
        <w:tc>
          <w:tcPr>
            <w:tcW w:w="1830" w:type="dxa"/>
          </w:tcPr>
          <w:p w:rsidR="00160DF1" w:rsidRPr="00E1151A" w:rsidRDefault="00160DF1" w:rsidP="00160DF1">
            <w:pPr>
              <w:jc w:val="both"/>
              <w:rPr>
                <w:bCs/>
                <w:color w:val="000000"/>
              </w:rPr>
            </w:pPr>
            <w:r w:rsidRPr="00E1151A">
              <w:rPr>
                <w:bCs/>
                <w:color w:val="000000"/>
              </w:rPr>
              <w:t>0,034658</w:t>
            </w:r>
          </w:p>
        </w:tc>
      </w:tr>
      <w:tr w:rsidR="00160DF1" w:rsidRPr="00E1151A" w:rsidTr="000F295E">
        <w:trPr>
          <w:trHeight w:val="368"/>
        </w:trPr>
        <w:tc>
          <w:tcPr>
            <w:tcW w:w="5637" w:type="dxa"/>
            <w:vAlign w:val="center"/>
          </w:tcPr>
          <w:p w:rsidR="00160DF1" w:rsidRPr="00F9063B" w:rsidRDefault="00160DF1" w:rsidP="00160DF1">
            <w:pPr>
              <w:jc w:val="both"/>
              <w:rPr>
                <w:bCs/>
              </w:rPr>
            </w:pPr>
            <w:r w:rsidRPr="00E1151A">
              <w:t>Проникающая способность в эмпатии</w:t>
            </w:r>
            <w:r w:rsidRPr="00E1151A">
              <w:rPr>
                <w:bCs/>
              </w:rPr>
              <w:t xml:space="preserve"> и </w:t>
            </w:r>
          </w:p>
          <w:p w:rsidR="00160DF1" w:rsidRPr="00E1151A" w:rsidRDefault="00160DF1" w:rsidP="00160DF1">
            <w:pPr>
              <w:jc w:val="both"/>
              <w:rPr>
                <w:b/>
                <w:shd w:val="clear" w:color="auto" w:fill="FFFFFF"/>
              </w:rPr>
            </w:pPr>
            <w:r w:rsidRPr="00E1151A">
              <w:rPr>
                <w:bCs/>
              </w:rPr>
              <w:t>сотрудничество</w:t>
            </w:r>
          </w:p>
        </w:tc>
        <w:tc>
          <w:tcPr>
            <w:tcW w:w="2268" w:type="dxa"/>
          </w:tcPr>
          <w:p w:rsidR="00160DF1" w:rsidRPr="00E1151A" w:rsidRDefault="00160DF1" w:rsidP="00160DF1">
            <w:pPr>
              <w:jc w:val="both"/>
              <w:rPr>
                <w:bCs/>
                <w:color w:val="000000"/>
              </w:rPr>
            </w:pPr>
            <w:r w:rsidRPr="00E1151A">
              <w:rPr>
                <w:bCs/>
                <w:color w:val="000000"/>
              </w:rPr>
              <w:t>-0,432760</w:t>
            </w:r>
          </w:p>
        </w:tc>
        <w:tc>
          <w:tcPr>
            <w:tcW w:w="1830" w:type="dxa"/>
          </w:tcPr>
          <w:p w:rsidR="00160DF1" w:rsidRPr="00E1151A" w:rsidRDefault="00160DF1" w:rsidP="00160DF1">
            <w:pPr>
              <w:jc w:val="both"/>
              <w:rPr>
                <w:bCs/>
                <w:color w:val="000000"/>
              </w:rPr>
            </w:pPr>
            <w:r w:rsidRPr="00E1151A">
              <w:rPr>
                <w:bCs/>
                <w:color w:val="000000"/>
              </w:rPr>
              <w:t>0,005286</w:t>
            </w:r>
          </w:p>
        </w:tc>
      </w:tr>
      <w:tr w:rsidR="00160DF1" w:rsidRPr="00E1151A" w:rsidTr="000F295E">
        <w:trPr>
          <w:trHeight w:val="586"/>
        </w:trPr>
        <w:tc>
          <w:tcPr>
            <w:tcW w:w="5637" w:type="dxa"/>
            <w:vAlign w:val="center"/>
          </w:tcPr>
          <w:p w:rsidR="00160DF1" w:rsidRPr="00E1151A" w:rsidRDefault="00160DF1" w:rsidP="00160DF1">
            <w:pPr>
              <w:jc w:val="both"/>
            </w:pPr>
            <w:r w:rsidRPr="00E1151A">
              <w:t>Эмоциональный канал эмпатии</w:t>
            </w:r>
          </w:p>
          <w:p w:rsidR="00160DF1" w:rsidRPr="00E1151A" w:rsidRDefault="00160DF1" w:rsidP="00160DF1">
            <w:pPr>
              <w:jc w:val="both"/>
              <w:rPr>
                <w:b/>
                <w:shd w:val="clear" w:color="auto" w:fill="FFFFFF"/>
              </w:rPr>
            </w:pPr>
            <w:r w:rsidRPr="00E1151A">
              <w:rPr>
                <w:bCs/>
              </w:rPr>
              <w:t xml:space="preserve"> и соперничество</w:t>
            </w:r>
          </w:p>
        </w:tc>
        <w:tc>
          <w:tcPr>
            <w:tcW w:w="2268" w:type="dxa"/>
          </w:tcPr>
          <w:p w:rsidR="00160DF1" w:rsidRPr="00E1151A" w:rsidRDefault="00160DF1" w:rsidP="00160DF1">
            <w:pPr>
              <w:jc w:val="both"/>
              <w:rPr>
                <w:bCs/>
                <w:color w:val="000000"/>
              </w:rPr>
            </w:pPr>
            <w:r w:rsidRPr="00E1151A">
              <w:rPr>
                <w:bCs/>
                <w:color w:val="000000"/>
              </w:rPr>
              <w:t>-0,534375</w:t>
            </w:r>
          </w:p>
        </w:tc>
        <w:tc>
          <w:tcPr>
            <w:tcW w:w="1830" w:type="dxa"/>
          </w:tcPr>
          <w:p w:rsidR="00160DF1" w:rsidRPr="00E1151A" w:rsidRDefault="00160DF1" w:rsidP="00160DF1">
            <w:pPr>
              <w:jc w:val="both"/>
              <w:rPr>
                <w:bCs/>
                <w:color w:val="000000"/>
              </w:rPr>
            </w:pPr>
            <w:r w:rsidRPr="00E1151A">
              <w:rPr>
                <w:bCs/>
                <w:color w:val="000000"/>
              </w:rPr>
              <w:t>0,000383</w:t>
            </w:r>
          </w:p>
        </w:tc>
      </w:tr>
      <w:tr w:rsidR="00160DF1" w:rsidRPr="00E1151A" w:rsidTr="000F295E">
        <w:trPr>
          <w:trHeight w:val="395"/>
        </w:trPr>
        <w:tc>
          <w:tcPr>
            <w:tcW w:w="0" w:type="auto"/>
            <w:gridSpan w:val="3"/>
            <w:vAlign w:val="center"/>
          </w:tcPr>
          <w:p w:rsidR="00160DF1" w:rsidRPr="00E1151A" w:rsidRDefault="00160DF1" w:rsidP="00160DF1">
            <w:pPr>
              <w:jc w:val="both"/>
              <w:rPr>
                <w:bCs/>
                <w:color w:val="000000"/>
              </w:rPr>
            </w:pPr>
            <w:r w:rsidRPr="00E1151A">
              <w:rPr>
                <w:bCs/>
                <w:color w:val="000000"/>
              </w:rPr>
              <w:t>Недевиантные подростки</w:t>
            </w:r>
          </w:p>
        </w:tc>
      </w:tr>
      <w:tr w:rsidR="00160DF1" w:rsidRPr="00E1151A" w:rsidTr="000F295E">
        <w:trPr>
          <w:trHeight w:val="813"/>
        </w:trPr>
        <w:tc>
          <w:tcPr>
            <w:tcW w:w="5637" w:type="dxa"/>
            <w:vAlign w:val="center"/>
          </w:tcPr>
          <w:p w:rsidR="00160DF1" w:rsidRPr="00E1151A" w:rsidRDefault="00160DF1" w:rsidP="00160DF1">
            <w:pPr>
              <w:jc w:val="both"/>
            </w:pPr>
            <w:r w:rsidRPr="00E1151A">
              <w:t>Эмоциональный канал эмпатии</w:t>
            </w:r>
          </w:p>
          <w:p w:rsidR="00160DF1" w:rsidRPr="00E1151A" w:rsidRDefault="00160DF1" w:rsidP="00160DF1">
            <w:pPr>
              <w:jc w:val="both"/>
              <w:rPr>
                <w:b/>
                <w:shd w:val="clear" w:color="auto" w:fill="FFFFFF"/>
              </w:rPr>
            </w:pPr>
            <w:r w:rsidRPr="00E1151A">
              <w:rPr>
                <w:bCs/>
              </w:rPr>
              <w:t xml:space="preserve"> и соперничество</w:t>
            </w:r>
          </w:p>
        </w:tc>
        <w:tc>
          <w:tcPr>
            <w:tcW w:w="2268" w:type="dxa"/>
          </w:tcPr>
          <w:p w:rsidR="00160DF1" w:rsidRPr="00E1151A" w:rsidRDefault="00160DF1" w:rsidP="00160DF1">
            <w:pPr>
              <w:jc w:val="both"/>
              <w:rPr>
                <w:bCs/>
                <w:color w:val="000000"/>
              </w:rPr>
            </w:pPr>
            <w:r w:rsidRPr="00E1151A">
              <w:rPr>
                <w:bCs/>
                <w:color w:val="000000"/>
              </w:rPr>
              <w:t>-0,474077</w:t>
            </w:r>
          </w:p>
        </w:tc>
        <w:tc>
          <w:tcPr>
            <w:tcW w:w="1830" w:type="dxa"/>
          </w:tcPr>
          <w:p w:rsidR="00160DF1" w:rsidRPr="00E1151A" w:rsidRDefault="00160DF1" w:rsidP="00160DF1">
            <w:pPr>
              <w:jc w:val="both"/>
              <w:rPr>
                <w:bCs/>
                <w:color w:val="000000"/>
              </w:rPr>
            </w:pPr>
            <w:r w:rsidRPr="00E1151A">
              <w:rPr>
                <w:bCs/>
                <w:color w:val="000000"/>
              </w:rPr>
              <w:t>0,012755</w:t>
            </w:r>
          </w:p>
        </w:tc>
      </w:tr>
      <w:tr w:rsidR="00160DF1" w:rsidRPr="00E1151A" w:rsidTr="000F295E">
        <w:trPr>
          <w:trHeight w:val="697"/>
        </w:trPr>
        <w:tc>
          <w:tcPr>
            <w:tcW w:w="5637" w:type="dxa"/>
            <w:vAlign w:val="center"/>
          </w:tcPr>
          <w:p w:rsidR="00160DF1" w:rsidRPr="00E1151A" w:rsidRDefault="00160DF1" w:rsidP="00160DF1">
            <w:pPr>
              <w:jc w:val="both"/>
              <w:rPr>
                <w:bCs/>
              </w:rPr>
            </w:pPr>
            <w:r w:rsidRPr="00E1151A">
              <w:rPr>
                <w:bCs/>
              </w:rPr>
              <w:t>Интуитивный канал эмпатии</w:t>
            </w:r>
          </w:p>
          <w:p w:rsidR="00160DF1" w:rsidRPr="00E1151A" w:rsidRDefault="00160DF1" w:rsidP="00160DF1">
            <w:pPr>
              <w:jc w:val="both"/>
            </w:pPr>
            <w:r w:rsidRPr="00E1151A">
              <w:rPr>
                <w:bCs/>
              </w:rPr>
              <w:t xml:space="preserve"> и соперничество</w:t>
            </w:r>
          </w:p>
        </w:tc>
        <w:tc>
          <w:tcPr>
            <w:tcW w:w="2268" w:type="dxa"/>
          </w:tcPr>
          <w:p w:rsidR="00160DF1" w:rsidRPr="00E1151A" w:rsidRDefault="00160DF1" w:rsidP="00160DF1">
            <w:pPr>
              <w:jc w:val="both"/>
              <w:rPr>
                <w:bCs/>
                <w:color w:val="000000"/>
              </w:rPr>
            </w:pPr>
            <w:r w:rsidRPr="00E1151A">
              <w:rPr>
                <w:bCs/>
                <w:color w:val="000000"/>
              </w:rPr>
              <w:t>-0,295447</w:t>
            </w:r>
          </w:p>
        </w:tc>
        <w:tc>
          <w:tcPr>
            <w:tcW w:w="1830" w:type="dxa"/>
          </w:tcPr>
          <w:p w:rsidR="00160DF1" w:rsidRPr="00E1151A" w:rsidRDefault="00160DF1" w:rsidP="00160DF1">
            <w:pPr>
              <w:jc w:val="both"/>
              <w:rPr>
                <w:bCs/>
                <w:color w:val="000000"/>
              </w:rPr>
            </w:pPr>
            <w:r w:rsidRPr="00E1151A">
              <w:rPr>
                <w:bCs/>
                <w:color w:val="000000"/>
              </w:rPr>
              <w:t>0,48795</w:t>
            </w:r>
          </w:p>
        </w:tc>
      </w:tr>
      <w:tr w:rsidR="00160DF1" w:rsidRPr="00E1151A" w:rsidTr="000F295E">
        <w:trPr>
          <w:trHeight w:val="368"/>
        </w:trPr>
        <w:tc>
          <w:tcPr>
            <w:tcW w:w="5637" w:type="dxa"/>
            <w:vAlign w:val="center"/>
          </w:tcPr>
          <w:p w:rsidR="00160DF1" w:rsidRPr="00F9063B" w:rsidRDefault="00160DF1" w:rsidP="00160DF1">
            <w:pPr>
              <w:jc w:val="both"/>
              <w:rPr>
                <w:bCs/>
              </w:rPr>
            </w:pPr>
            <w:r w:rsidRPr="00E1151A">
              <w:t>Проникающая способность в эмпатии</w:t>
            </w:r>
            <w:r w:rsidRPr="00E1151A">
              <w:rPr>
                <w:bCs/>
              </w:rPr>
              <w:t xml:space="preserve"> и </w:t>
            </w:r>
          </w:p>
          <w:p w:rsidR="00160DF1" w:rsidRPr="00E1151A" w:rsidRDefault="00160DF1" w:rsidP="00160DF1">
            <w:pPr>
              <w:jc w:val="both"/>
            </w:pPr>
            <w:r w:rsidRPr="00E1151A">
              <w:rPr>
                <w:bCs/>
              </w:rPr>
              <w:t>соперничество</w:t>
            </w:r>
          </w:p>
        </w:tc>
        <w:tc>
          <w:tcPr>
            <w:tcW w:w="2268" w:type="dxa"/>
          </w:tcPr>
          <w:p w:rsidR="00160DF1" w:rsidRPr="00E1151A" w:rsidRDefault="00160DF1" w:rsidP="00160DF1">
            <w:pPr>
              <w:jc w:val="both"/>
              <w:rPr>
                <w:bCs/>
                <w:color w:val="000000"/>
              </w:rPr>
            </w:pPr>
            <w:r w:rsidRPr="00E1151A">
              <w:rPr>
                <w:bCs/>
                <w:color w:val="000000"/>
              </w:rPr>
              <w:t>-0,399190</w:t>
            </w:r>
          </w:p>
        </w:tc>
        <w:tc>
          <w:tcPr>
            <w:tcW w:w="1830" w:type="dxa"/>
          </w:tcPr>
          <w:p w:rsidR="00160DF1" w:rsidRPr="00E1151A" w:rsidRDefault="00160DF1" w:rsidP="00160DF1">
            <w:pPr>
              <w:jc w:val="both"/>
              <w:rPr>
                <w:bCs/>
                <w:color w:val="000000"/>
              </w:rPr>
            </w:pPr>
            <w:r w:rsidRPr="00E1151A">
              <w:rPr>
                <w:bCs/>
                <w:color w:val="000000"/>
              </w:rPr>
              <w:t>0,022645</w:t>
            </w:r>
          </w:p>
        </w:tc>
      </w:tr>
      <w:tr w:rsidR="00160DF1" w:rsidRPr="00E1151A" w:rsidTr="000F295E">
        <w:trPr>
          <w:trHeight w:val="744"/>
        </w:trPr>
        <w:tc>
          <w:tcPr>
            <w:tcW w:w="5637" w:type="dxa"/>
            <w:vAlign w:val="center"/>
          </w:tcPr>
          <w:p w:rsidR="00160DF1" w:rsidRPr="00E1151A" w:rsidRDefault="00160DF1" w:rsidP="00160DF1">
            <w:pPr>
              <w:jc w:val="both"/>
              <w:rPr>
                <w:bCs/>
              </w:rPr>
            </w:pPr>
            <w:r w:rsidRPr="00E1151A">
              <w:rPr>
                <w:bCs/>
              </w:rPr>
              <w:t>Рациональный канал эмпатии</w:t>
            </w:r>
          </w:p>
          <w:p w:rsidR="00160DF1" w:rsidRPr="00E1151A" w:rsidRDefault="00160DF1" w:rsidP="00160DF1">
            <w:pPr>
              <w:jc w:val="both"/>
              <w:rPr>
                <w:b/>
                <w:shd w:val="clear" w:color="auto" w:fill="FFFFFF"/>
              </w:rPr>
            </w:pPr>
            <w:r w:rsidRPr="00E1151A">
              <w:rPr>
                <w:bCs/>
              </w:rPr>
              <w:t xml:space="preserve"> и компромисс</w:t>
            </w:r>
          </w:p>
        </w:tc>
        <w:tc>
          <w:tcPr>
            <w:tcW w:w="2268" w:type="dxa"/>
          </w:tcPr>
          <w:p w:rsidR="00160DF1" w:rsidRPr="00E1151A" w:rsidRDefault="00160DF1" w:rsidP="00160DF1">
            <w:pPr>
              <w:jc w:val="both"/>
              <w:rPr>
                <w:bCs/>
                <w:color w:val="000000"/>
              </w:rPr>
            </w:pPr>
            <w:r w:rsidRPr="00E1151A">
              <w:rPr>
                <w:bCs/>
                <w:color w:val="000000"/>
              </w:rPr>
              <w:t>0,375109</w:t>
            </w:r>
          </w:p>
        </w:tc>
        <w:tc>
          <w:tcPr>
            <w:tcW w:w="1830" w:type="dxa"/>
          </w:tcPr>
          <w:p w:rsidR="00160DF1" w:rsidRPr="00E1151A" w:rsidRDefault="00160DF1" w:rsidP="00160DF1">
            <w:pPr>
              <w:jc w:val="both"/>
              <w:rPr>
                <w:bCs/>
                <w:color w:val="000000"/>
              </w:rPr>
            </w:pPr>
            <w:r w:rsidRPr="00E1151A">
              <w:rPr>
                <w:bCs/>
                <w:color w:val="000000"/>
              </w:rPr>
              <w:t>0,011118</w:t>
            </w:r>
          </w:p>
        </w:tc>
      </w:tr>
      <w:tr w:rsidR="00160DF1" w:rsidRPr="00E1151A" w:rsidTr="000F295E">
        <w:trPr>
          <w:trHeight w:val="996"/>
        </w:trPr>
        <w:tc>
          <w:tcPr>
            <w:tcW w:w="5637" w:type="dxa"/>
            <w:vAlign w:val="center"/>
          </w:tcPr>
          <w:p w:rsidR="00160DF1" w:rsidRPr="00E1151A" w:rsidRDefault="00160DF1" w:rsidP="00160DF1">
            <w:pPr>
              <w:jc w:val="both"/>
            </w:pPr>
            <w:r w:rsidRPr="00E1151A">
              <w:t>Эмоциональный канал эмпатии</w:t>
            </w:r>
          </w:p>
          <w:p w:rsidR="00160DF1" w:rsidRPr="00E1151A" w:rsidRDefault="00160DF1" w:rsidP="00160DF1">
            <w:pPr>
              <w:jc w:val="both"/>
            </w:pPr>
            <w:r w:rsidRPr="00E1151A">
              <w:rPr>
                <w:bCs/>
              </w:rPr>
              <w:t xml:space="preserve"> и сотрудничество</w:t>
            </w:r>
          </w:p>
        </w:tc>
        <w:tc>
          <w:tcPr>
            <w:tcW w:w="2268" w:type="dxa"/>
          </w:tcPr>
          <w:p w:rsidR="00160DF1" w:rsidRPr="00E1151A" w:rsidRDefault="00160DF1" w:rsidP="00160DF1">
            <w:pPr>
              <w:jc w:val="both"/>
              <w:rPr>
                <w:bCs/>
                <w:color w:val="000000"/>
              </w:rPr>
            </w:pPr>
            <w:r w:rsidRPr="00E1151A">
              <w:rPr>
                <w:bCs/>
                <w:color w:val="000000"/>
              </w:rPr>
              <w:t>0,307593</w:t>
            </w:r>
          </w:p>
        </w:tc>
        <w:tc>
          <w:tcPr>
            <w:tcW w:w="1830" w:type="dxa"/>
          </w:tcPr>
          <w:p w:rsidR="00160DF1" w:rsidRPr="00E1151A" w:rsidRDefault="00160DF1" w:rsidP="00160DF1">
            <w:pPr>
              <w:jc w:val="both"/>
              <w:rPr>
                <w:bCs/>
                <w:color w:val="000000"/>
              </w:rPr>
            </w:pPr>
            <w:r w:rsidRPr="00E1151A">
              <w:rPr>
                <w:bCs/>
                <w:color w:val="000000"/>
              </w:rPr>
              <w:t>0,039835</w:t>
            </w:r>
          </w:p>
        </w:tc>
      </w:tr>
      <w:tr w:rsidR="00160DF1" w:rsidRPr="00E1151A" w:rsidTr="000F295E">
        <w:trPr>
          <w:trHeight w:val="827"/>
        </w:trPr>
        <w:tc>
          <w:tcPr>
            <w:tcW w:w="5637" w:type="dxa"/>
            <w:vAlign w:val="center"/>
          </w:tcPr>
          <w:p w:rsidR="00160DF1" w:rsidRPr="00E1151A" w:rsidRDefault="00160DF1" w:rsidP="00160DF1">
            <w:pPr>
              <w:jc w:val="both"/>
              <w:rPr>
                <w:bCs/>
              </w:rPr>
            </w:pPr>
            <w:r w:rsidRPr="00E1151A">
              <w:rPr>
                <w:bCs/>
              </w:rPr>
              <w:t>Интуитивный канал эмпатии</w:t>
            </w:r>
          </w:p>
          <w:p w:rsidR="00160DF1" w:rsidRPr="00E1151A" w:rsidRDefault="00160DF1" w:rsidP="00160DF1">
            <w:pPr>
              <w:jc w:val="both"/>
            </w:pPr>
            <w:r w:rsidRPr="00E1151A">
              <w:rPr>
                <w:bCs/>
              </w:rPr>
              <w:t xml:space="preserve"> и сотрудничество</w:t>
            </w:r>
          </w:p>
        </w:tc>
        <w:tc>
          <w:tcPr>
            <w:tcW w:w="2268" w:type="dxa"/>
          </w:tcPr>
          <w:p w:rsidR="00160DF1" w:rsidRPr="00E1151A" w:rsidRDefault="00160DF1" w:rsidP="00160DF1">
            <w:pPr>
              <w:jc w:val="both"/>
              <w:rPr>
                <w:bCs/>
                <w:color w:val="000000"/>
              </w:rPr>
            </w:pPr>
            <w:r w:rsidRPr="00E1151A">
              <w:rPr>
                <w:bCs/>
                <w:color w:val="000000"/>
              </w:rPr>
              <w:t>0,295793</w:t>
            </w:r>
          </w:p>
        </w:tc>
        <w:tc>
          <w:tcPr>
            <w:tcW w:w="1830" w:type="dxa"/>
          </w:tcPr>
          <w:p w:rsidR="00160DF1" w:rsidRPr="00E1151A" w:rsidRDefault="00160DF1" w:rsidP="00160DF1">
            <w:pPr>
              <w:jc w:val="both"/>
              <w:rPr>
                <w:bCs/>
                <w:color w:val="000000"/>
              </w:rPr>
            </w:pPr>
            <w:r w:rsidRPr="00E1151A">
              <w:rPr>
                <w:bCs/>
                <w:color w:val="000000"/>
              </w:rPr>
              <w:t>0,048510</w:t>
            </w:r>
          </w:p>
        </w:tc>
      </w:tr>
    </w:tbl>
    <w:p w:rsidR="00160DF1" w:rsidRPr="00E1151A" w:rsidRDefault="00160DF1" w:rsidP="00160DF1">
      <w:pPr>
        <w:shd w:val="clear" w:color="auto" w:fill="FFFFFF"/>
        <w:ind w:firstLine="709"/>
        <w:jc w:val="both"/>
      </w:pPr>
    </w:p>
    <w:p w:rsidR="00160DF1" w:rsidRPr="00D32922" w:rsidRDefault="00160DF1" w:rsidP="00160DF1">
      <w:pPr>
        <w:shd w:val="clear" w:color="auto" w:fill="FFFFFF"/>
        <w:spacing w:line="360" w:lineRule="auto"/>
        <w:ind w:firstLine="709"/>
        <w:jc w:val="both"/>
        <w:rPr>
          <w:rStyle w:val="apple-style-span"/>
          <w:sz w:val="28"/>
          <w:szCs w:val="28"/>
          <w:shd w:val="clear" w:color="auto" w:fill="FFFFFF"/>
        </w:rPr>
      </w:pPr>
      <w:r w:rsidRPr="00D32922">
        <w:rPr>
          <w:rStyle w:val="apple-style-span"/>
          <w:sz w:val="28"/>
          <w:szCs w:val="28"/>
          <w:shd w:val="clear" w:color="auto" w:fill="FFFFFF"/>
        </w:rPr>
        <w:t xml:space="preserve">Измерение готовности (склонности) подростков к реализации различных форм отклоняющегося поведения показало, что в экспериментальной группе (девиантные подростки) наиболее выраженной является шкала « волевой контроль эмоциональных реакций», что свидетельствует о слабости волевого контроля подростками </w:t>
      </w:r>
      <w:r w:rsidRPr="00D32922">
        <w:rPr>
          <w:rStyle w:val="apple-style-span"/>
          <w:sz w:val="28"/>
          <w:szCs w:val="28"/>
          <w:shd w:val="clear" w:color="auto" w:fill="FFFFFF"/>
        </w:rPr>
        <w:lastRenderedPageBreak/>
        <w:t>эмоциональной сферы, о нежелании или неспособности их контролировать поведенческие проявления своих эмоциональных реакций.</w:t>
      </w:r>
    </w:p>
    <w:p w:rsidR="00160DF1" w:rsidRPr="00D32922" w:rsidRDefault="00160DF1" w:rsidP="00160DF1">
      <w:pPr>
        <w:spacing w:line="360" w:lineRule="auto"/>
        <w:ind w:firstLine="709"/>
        <w:jc w:val="both"/>
        <w:rPr>
          <w:rStyle w:val="apple-style-span"/>
          <w:sz w:val="28"/>
          <w:szCs w:val="28"/>
          <w:shd w:val="clear" w:color="auto" w:fill="FFFFFF"/>
        </w:rPr>
      </w:pPr>
      <w:r w:rsidRPr="00D32922">
        <w:rPr>
          <w:rStyle w:val="apple-style-span"/>
          <w:sz w:val="28"/>
          <w:szCs w:val="28"/>
          <w:shd w:val="clear" w:color="auto" w:fill="FFFFFF"/>
        </w:rPr>
        <w:t xml:space="preserve">Результаты проведенного исследования с помощью методики К. Томаса свидетельствуют о том, что девиантные подростки (экспериментальная группа) в качестве тактики поведения в конфликтной ситуации выбирают соперничество и избегание. В то время как для недевиантных подростков наиболее характерными стратегиями поведения в конфликтной ситуации являются сотрудничество и компромисс. </w:t>
      </w:r>
    </w:p>
    <w:p w:rsidR="00160DF1" w:rsidRPr="00D32922" w:rsidRDefault="00160DF1" w:rsidP="00160DF1">
      <w:pPr>
        <w:tabs>
          <w:tab w:val="left" w:pos="900"/>
        </w:tabs>
        <w:spacing w:line="360" w:lineRule="auto"/>
        <w:ind w:firstLine="709"/>
        <w:jc w:val="both"/>
        <w:rPr>
          <w:sz w:val="28"/>
          <w:szCs w:val="28"/>
        </w:rPr>
      </w:pPr>
      <w:r w:rsidRPr="00D32922">
        <w:rPr>
          <w:sz w:val="28"/>
          <w:szCs w:val="28"/>
        </w:rPr>
        <w:t xml:space="preserve">Таким </w:t>
      </w:r>
      <w:proofErr w:type="gramStart"/>
      <w:r w:rsidRPr="00D32922">
        <w:rPr>
          <w:sz w:val="28"/>
          <w:szCs w:val="28"/>
        </w:rPr>
        <w:t>образом</w:t>
      </w:r>
      <w:proofErr w:type="gramEnd"/>
      <w:r w:rsidRPr="00D32922">
        <w:rPr>
          <w:sz w:val="28"/>
          <w:szCs w:val="28"/>
        </w:rPr>
        <w:t xml:space="preserve"> все данные изложенные выше дают нам возможность говорить лишь о том, что личности склонные к реализации и проявлению всех форм девиантного поведения не имеют в своем сознании таких установок как сотрудничество, принятие компромисса, приспособление к своему оппоненту. Как правило, такие подростки очень тяжело поддаются воспитанию, неуправляемы, часто замкнуты. Это абсолютно точно значит, что они являются полной противоположностью детей, не имеющих склонности к отклоняющемуся поведению.</w:t>
      </w:r>
    </w:p>
    <w:p w:rsidR="00160DF1" w:rsidRPr="00160DF1" w:rsidRDefault="00160DF1" w:rsidP="00160DF1">
      <w:pPr>
        <w:tabs>
          <w:tab w:val="left" w:pos="900"/>
        </w:tabs>
        <w:spacing w:line="360" w:lineRule="auto"/>
        <w:ind w:firstLine="709"/>
        <w:jc w:val="center"/>
        <w:rPr>
          <w:i/>
          <w:sz w:val="28"/>
          <w:szCs w:val="28"/>
        </w:rPr>
      </w:pPr>
      <w:r w:rsidRPr="00160DF1">
        <w:rPr>
          <w:i/>
          <w:sz w:val="28"/>
          <w:szCs w:val="28"/>
        </w:rPr>
        <w:t>Список использованных источников</w:t>
      </w:r>
    </w:p>
    <w:p w:rsidR="00160DF1" w:rsidRPr="00D32922" w:rsidRDefault="00160DF1" w:rsidP="00160DF1">
      <w:pPr>
        <w:numPr>
          <w:ilvl w:val="0"/>
          <w:numId w:val="58"/>
        </w:numPr>
        <w:shd w:val="clear" w:color="auto" w:fill="FFFFFF"/>
        <w:spacing w:line="360" w:lineRule="auto"/>
        <w:ind w:left="0" w:firstLine="709"/>
        <w:contextualSpacing/>
        <w:jc w:val="both"/>
        <w:rPr>
          <w:color w:val="000000"/>
          <w:sz w:val="28"/>
          <w:szCs w:val="28"/>
        </w:rPr>
      </w:pPr>
      <w:r w:rsidRPr="00D32922">
        <w:rPr>
          <w:color w:val="000000"/>
          <w:sz w:val="28"/>
          <w:szCs w:val="28"/>
        </w:rPr>
        <w:t>Агоса, В.С. Психологические и социальные функции полоролевых стереотипов / В.С</w:t>
      </w:r>
      <w:r>
        <w:rPr>
          <w:color w:val="000000"/>
          <w:sz w:val="28"/>
          <w:szCs w:val="28"/>
        </w:rPr>
        <w:t>. Агоса // Вопросы психологии. – 2007. –</w:t>
      </w:r>
      <w:r w:rsidRPr="00D32922">
        <w:rPr>
          <w:color w:val="000000"/>
          <w:sz w:val="28"/>
          <w:szCs w:val="28"/>
        </w:rPr>
        <w:t xml:space="preserve"> № 2. </w:t>
      </w:r>
      <w:r>
        <w:rPr>
          <w:color w:val="000000"/>
          <w:sz w:val="28"/>
          <w:szCs w:val="28"/>
        </w:rPr>
        <w:t>–</w:t>
      </w:r>
      <w:r w:rsidRPr="00D32922">
        <w:rPr>
          <w:color w:val="000000"/>
          <w:sz w:val="28"/>
          <w:szCs w:val="28"/>
        </w:rPr>
        <w:t xml:space="preserve"> С. 152</w:t>
      </w:r>
      <w:r>
        <w:rPr>
          <w:color w:val="000000"/>
          <w:sz w:val="28"/>
          <w:szCs w:val="28"/>
        </w:rPr>
        <w:t>–</w:t>
      </w:r>
      <w:r w:rsidRPr="00D32922">
        <w:rPr>
          <w:color w:val="000000"/>
          <w:sz w:val="28"/>
          <w:szCs w:val="28"/>
        </w:rPr>
        <w:t>157.</w:t>
      </w:r>
    </w:p>
    <w:p w:rsidR="00160DF1" w:rsidRPr="00D32922" w:rsidRDefault="00160DF1" w:rsidP="00160DF1">
      <w:pPr>
        <w:numPr>
          <w:ilvl w:val="0"/>
          <w:numId w:val="58"/>
        </w:numPr>
        <w:shd w:val="clear" w:color="auto" w:fill="FFFFFF"/>
        <w:spacing w:line="360" w:lineRule="auto"/>
        <w:ind w:left="0" w:firstLine="709"/>
        <w:contextualSpacing/>
        <w:jc w:val="both"/>
        <w:rPr>
          <w:color w:val="000000"/>
          <w:sz w:val="28"/>
          <w:szCs w:val="28"/>
        </w:rPr>
      </w:pPr>
      <w:r>
        <w:rPr>
          <w:color w:val="000000"/>
          <w:sz w:val="28"/>
          <w:szCs w:val="28"/>
        </w:rPr>
        <w:t>Алексеева, И.А. Дети риска</w:t>
      </w:r>
      <w:r w:rsidRPr="00D32922">
        <w:rPr>
          <w:color w:val="000000"/>
          <w:sz w:val="28"/>
          <w:szCs w:val="28"/>
        </w:rPr>
        <w:t xml:space="preserve"> / И.А. Алексеева. – СПб</w:t>
      </w:r>
      <w:proofErr w:type="gramStart"/>
      <w:r w:rsidRPr="00D32922">
        <w:rPr>
          <w:color w:val="000000"/>
          <w:sz w:val="28"/>
          <w:szCs w:val="28"/>
        </w:rPr>
        <w:t xml:space="preserve">.: </w:t>
      </w:r>
      <w:proofErr w:type="gramEnd"/>
      <w:r w:rsidRPr="00D32922">
        <w:rPr>
          <w:color w:val="000000"/>
          <w:sz w:val="28"/>
          <w:szCs w:val="28"/>
        </w:rPr>
        <w:t>Питер, 2002. – 202 с.</w:t>
      </w:r>
    </w:p>
    <w:p w:rsidR="00160DF1" w:rsidRPr="00D32922" w:rsidRDefault="00160DF1" w:rsidP="00160DF1">
      <w:pPr>
        <w:numPr>
          <w:ilvl w:val="0"/>
          <w:numId w:val="58"/>
        </w:numPr>
        <w:shd w:val="clear" w:color="auto" w:fill="FFFFFF"/>
        <w:spacing w:line="360" w:lineRule="auto"/>
        <w:ind w:left="0" w:firstLine="709"/>
        <w:contextualSpacing/>
        <w:jc w:val="both"/>
        <w:rPr>
          <w:color w:val="000000"/>
          <w:sz w:val="28"/>
          <w:szCs w:val="28"/>
        </w:rPr>
      </w:pPr>
      <w:r w:rsidRPr="00D32922">
        <w:rPr>
          <w:color w:val="000000"/>
          <w:sz w:val="28"/>
          <w:szCs w:val="28"/>
        </w:rPr>
        <w:t xml:space="preserve">Алемаскин, М.А. Психологическая характеристика личности подростков-правонарушителей / М.А. Алемаскин. </w:t>
      </w:r>
      <w:r>
        <w:rPr>
          <w:color w:val="000000"/>
          <w:sz w:val="28"/>
          <w:szCs w:val="28"/>
        </w:rPr>
        <w:t>–</w:t>
      </w:r>
      <w:r w:rsidRPr="00D32922">
        <w:rPr>
          <w:color w:val="000000"/>
          <w:sz w:val="28"/>
          <w:szCs w:val="28"/>
        </w:rPr>
        <w:t xml:space="preserve"> М.: Норма, 2001. – 211 с.</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Змановская, Е.В. Девиантология (Психология отклоняющегося поведения): Учебное пособие. / Е. В. Змановская. – М.: Издательский центр «Академия», 2004. – 288 с.</w:t>
      </w:r>
    </w:p>
    <w:p w:rsidR="00160DF1" w:rsidRPr="00D32922" w:rsidRDefault="00160DF1" w:rsidP="00160DF1">
      <w:pPr>
        <w:numPr>
          <w:ilvl w:val="0"/>
          <w:numId w:val="58"/>
        </w:numPr>
        <w:spacing w:line="360" w:lineRule="auto"/>
        <w:ind w:left="0" w:firstLine="709"/>
        <w:contextualSpacing/>
        <w:jc w:val="both"/>
        <w:rPr>
          <w:sz w:val="28"/>
          <w:szCs w:val="28"/>
        </w:rPr>
      </w:pPr>
      <w:r>
        <w:rPr>
          <w:sz w:val="28"/>
          <w:szCs w:val="28"/>
        </w:rPr>
        <w:lastRenderedPageBreak/>
        <w:t xml:space="preserve">Бочкарёва, Г. Г. </w:t>
      </w:r>
      <w:r w:rsidRPr="00D32922">
        <w:rPr>
          <w:sz w:val="28"/>
          <w:szCs w:val="28"/>
        </w:rPr>
        <w:t>Изучение некоторых психологических механизмов преступного поведения несовершеннолетних /</w:t>
      </w:r>
      <w:r>
        <w:rPr>
          <w:sz w:val="28"/>
          <w:szCs w:val="28"/>
        </w:rPr>
        <w:t xml:space="preserve"> Г. Г. Бочкарёва // Научное обозрение. </w:t>
      </w:r>
      <w:r w:rsidRPr="00D32922">
        <w:rPr>
          <w:sz w:val="28"/>
          <w:szCs w:val="28"/>
        </w:rPr>
        <w:t>–</w:t>
      </w:r>
      <w:r>
        <w:rPr>
          <w:sz w:val="28"/>
          <w:szCs w:val="28"/>
        </w:rPr>
        <w:t xml:space="preserve"> 2007.</w:t>
      </w:r>
      <w:r w:rsidRPr="00D32922">
        <w:rPr>
          <w:sz w:val="28"/>
          <w:szCs w:val="28"/>
        </w:rPr>
        <w:t xml:space="preserve"> – </w:t>
      </w:r>
      <w:r>
        <w:rPr>
          <w:sz w:val="28"/>
          <w:szCs w:val="28"/>
        </w:rPr>
        <w:t xml:space="preserve">С. </w:t>
      </w:r>
      <w:r w:rsidRPr="00D32922">
        <w:rPr>
          <w:sz w:val="28"/>
          <w:szCs w:val="28"/>
        </w:rPr>
        <w:t>22–</w:t>
      </w:r>
      <w:r>
        <w:rPr>
          <w:sz w:val="28"/>
          <w:szCs w:val="28"/>
        </w:rPr>
        <w:t>23.</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 xml:space="preserve">Истратова, О. Н. Психодиагностика. Коллекция лучших тестов. / О. Н. Истратова. </w:t>
      </w:r>
      <w:r w:rsidRPr="00D32922">
        <w:rPr>
          <w:color w:val="000000"/>
          <w:sz w:val="28"/>
          <w:szCs w:val="28"/>
          <w:shd w:val="clear" w:color="auto" w:fill="FFFFFF"/>
        </w:rPr>
        <w:t>РнД.: Феникс, 2006. – 224 с.</w:t>
      </w:r>
    </w:p>
    <w:p w:rsidR="00160DF1" w:rsidRPr="00D32922" w:rsidRDefault="00160DF1" w:rsidP="00160DF1">
      <w:pPr>
        <w:numPr>
          <w:ilvl w:val="0"/>
          <w:numId w:val="58"/>
        </w:numPr>
        <w:shd w:val="clear" w:color="auto" w:fill="FFFFFF"/>
        <w:spacing w:line="360" w:lineRule="auto"/>
        <w:ind w:left="0" w:firstLine="709"/>
        <w:contextualSpacing/>
        <w:jc w:val="both"/>
        <w:rPr>
          <w:color w:val="000000"/>
          <w:sz w:val="28"/>
          <w:szCs w:val="28"/>
        </w:rPr>
      </w:pPr>
      <w:r w:rsidRPr="00D32922">
        <w:rPr>
          <w:color w:val="000000"/>
          <w:sz w:val="28"/>
          <w:szCs w:val="28"/>
        </w:rPr>
        <w:t xml:space="preserve">Семенюк, Л.М. Психологические особенности агрессивного поведения подростков и условия его коррекции. / Л.М. Семенюк. – М.: Норма, 2002. </w:t>
      </w:r>
      <w:r w:rsidRPr="00D32922">
        <w:rPr>
          <w:sz w:val="28"/>
          <w:szCs w:val="28"/>
        </w:rPr>
        <w:t>–</w:t>
      </w:r>
      <w:r w:rsidRPr="00D32922">
        <w:rPr>
          <w:color w:val="000000"/>
          <w:sz w:val="28"/>
          <w:szCs w:val="28"/>
        </w:rPr>
        <w:t xml:space="preserve"> 119 с.</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 xml:space="preserve">Сенько, Т.В. Психология взаимодействия: Часть четвертая: Истоки агрессивного поведения детей: Учебное пособие. / Т.В. Сенько. – Мн.: Карандашев, 2002. – 256 с. </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Сидоренко, Е. В. Методы математической обработки в психологии. – СПб</w:t>
      </w:r>
      <w:proofErr w:type="gramStart"/>
      <w:r w:rsidRPr="00D32922">
        <w:rPr>
          <w:sz w:val="28"/>
          <w:szCs w:val="28"/>
        </w:rPr>
        <w:t xml:space="preserve">.: </w:t>
      </w:r>
      <w:proofErr w:type="gramEnd"/>
      <w:r w:rsidRPr="00D32922">
        <w:rPr>
          <w:sz w:val="28"/>
          <w:szCs w:val="28"/>
        </w:rPr>
        <w:t>ООО «Речь», 2003.</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color w:val="000000"/>
          <w:sz w:val="28"/>
          <w:szCs w:val="28"/>
        </w:rPr>
        <w:t>Сопиков</w:t>
      </w:r>
      <w:r>
        <w:rPr>
          <w:color w:val="000000"/>
          <w:sz w:val="28"/>
          <w:szCs w:val="28"/>
        </w:rPr>
        <w:t>,</w:t>
      </w:r>
      <w:r w:rsidRPr="00D32922">
        <w:rPr>
          <w:color w:val="000000"/>
          <w:sz w:val="28"/>
          <w:szCs w:val="28"/>
        </w:rPr>
        <w:t xml:space="preserve"> А.П. Механизм эмпатии // Вопросы психологии познания людьми друг друга и самопознания</w:t>
      </w:r>
      <w:proofErr w:type="gramStart"/>
      <w:r w:rsidRPr="00D32922">
        <w:rPr>
          <w:color w:val="000000"/>
          <w:sz w:val="28"/>
          <w:szCs w:val="28"/>
        </w:rPr>
        <w:t xml:space="preserve"> :</w:t>
      </w:r>
      <w:proofErr w:type="gramEnd"/>
      <w:r w:rsidRPr="00D32922">
        <w:rPr>
          <w:color w:val="000000"/>
          <w:sz w:val="28"/>
          <w:szCs w:val="28"/>
        </w:rPr>
        <w:t xml:space="preserve"> сборник статей</w:t>
      </w:r>
      <w:r>
        <w:rPr>
          <w:color w:val="000000"/>
          <w:sz w:val="28"/>
          <w:szCs w:val="28"/>
        </w:rPr>
        <w:t xml:space="preserve">. – </w:t>
      </w:r>
      <w:r w:rsidRPr="00D32922">
        <w:rPr>
          <w:color w:val="000000"/>
          <w:sz w:val="28"/>
          <w:szCs w:val="28"/>
        </w:rPr>
        <w:t xml:space="preserve"> Краснодар</w:t>
      </w:r>
      <w:proofErr w:type="gramStart"/>
      <w:r w:rsidRPr="00D32922">
        <w:rPr>
          <w:color w:val="000000"/>
          <w:sz w:val="28"/>
          <w:szCs w:val="28"/>
        </w:rPr>
        <w:t xml:space="preserve"> :</w:t>
      </w:r>
      <w:proofErr w:type="gramEnd"/>
      <w:r w:rsidRPr="00D32922">
        <w:rPr>
          <w:color w:val="000000"/>
          <w:sz w:val="28"/>
          <w:szCs w:val="28"/>
        </w:rPr>
        <w:t xml:space="preserve"> Кубан. гос. ун-т, 1977. – 195с.</w:t>
      </w:r>
    </w:p>
    <w:p w:rsidR="00160DF1" w:rsidRPr="00D32922" w:rsidRDefault="00160DF1" w:rsidP="00160DF1">
      <w:pPr>
        <w:numPr>
          <w:ilvl w:val="0"/>
          <w:numId w:val="58"/>
        </w:numPr>
        <w:shd w:val="clear" w:color="auto" w:fill="FFFFFF"/>
        <w:spacing w:line="360" w:lineRule="auto"/>
        <w:ind w:left="0" w:firstLine="709"/>
        <w:contextualSpacing/>
        <w:jc w:val="both"/>
        <w:rPr>
          <w:color w:val="000000"/>
          <w:sz w:val="28"/>
          <w:szCs w:val="28"/>
        </w:rPr>
      </w:pPr>
      <w:r w:rsidRPr="00D32922">
        <w:rPr>
          <w:color w:val="000000"/>
          <w:sz w:val="28"/>
          <w:szCs w:val="28"/>
        </w:rPr>
        <w:t>Степанова, Л.Г. Влияние полоролевых стереотипов на самоопределение личности в юношеском возрасте / Л.Г. Степанова // Актуальные педагогические проблемы социальной психологии развития: Материалы науч</w:t>
      </w:r>
      <w:proofErr w:type="gramStart"/>
      <w:r w:rsidRPr="00D32922">
        <w:rPr>
          <w:color w:val="000000"/>
          <w:sz w:val="28"/>
          <w:szCs w:val="28"/>
        </w:rPr>
        <w:t>.-</w:t>
      </w:r>
      <w:proofErr w:type="gramEnd"/>
      <w:r w:rsidRPr="00D32922">
        <w:rPr>
          <w:color w:val="000000"/>
          <w:sz w:val="28"/>
          <w:szCs w:val="28"/>
        </w:rPr>
        <w:t xml:space="preserve">практ. конф. </w:t>
      </w:r>
      <w:r w:rsidRPr="00D32922">
        <w:rPr>
          <w:sz w:val="28"/>
          <w:szCs w:val="28"/>
        </w:rPr>
        <w:t>–</w:t>
      </w:r>
      <w:r w:rsidRPr="00D32922">
        <w:rPr>
          <w:color w:val="000000"/>
          <w:sz w:val="28"/>
          <w:szCs w:val="28"/>
        </w:rPr>
        <w:t xml:space="preserve"> Мн.: Амалфея, 2008. </w:t>
      </w:r>
      <w:r w:rsidRPr="00D32922">
        <w:rPr>
          <w:sz w:val="28"/>
          <w:szCs w:val="28"/>
        </w:rPr>
        <w:t>–</w:t>
      </w:r>
      <w:r w:rsidRPr="00D32922">
        <w:rPr>
          <w:color w:val="000000"/>
          <w:sz w:val="28"/>
          <w:szCs w:val="28"/>
        </w:rPr>
        <w:t xml:space="preserve"> Ч. 2. </w:t>
      </w:r>
      <w:r w:rsidRPr="00D32922">
        <w:rPr>
          <w:sz w:val="28"/>
          <w:szCs w:val="28"/>
        </w:rPr>
        <w:t>–</w:t>
      </w:r>
      <w:r>
        <w:rPr>
          <w:sz w:val="28"/>
          <w:szCs w:val="28"/>
        </w:rPr>
        <w:t xml:space="preserve"> </w:t>
      </w:r>
      <w:r w:rsidRPr="00D32922">
        <w:rPr>
          <w:color w:val="000000"/>
          <w:sz w:val="28"/>
          <w:szCs w:val="28"/>
        </w:rPr>
        <w:t>С. 130</w:t>
      </w:r>
      <w:r w:rsidRPr="00D32922">
        <w:rPr>
          <w:sz w:val="28"/>
          <w:szCs w:val="28"/>
        </w:rPr>
        <w:t>–</w:t>
      </w:r>
      <w:r w:rsidRPr="00D32922">
        <w:rPr>
          <w:color w:val="000000"/>
          <w:sz w:val="28"/>
          <w:szCs w:val="28"/>
        </w:rPr>
        <w:t>133.</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Фролов, С.С. Социология. Учебник. / С.С. Фролов. - М.: Наука, 1994. - 256 с.</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 xml:space="preserve">Фурманов, И. А. Психология детей с нарушениями поведения: пособие для психологов и педагогов. / И. А. Фурманов. </w:t>
      </w:r>
      <w:r>
        <w:rPr>
          <w:color w:val="000000"/>
          <w:sz w:val="28"/>
          <w:szCs w:val="28"/>
        </w:rPr>
        <w:t>–</w:t>
      </w:r>
      <w:r w:rsidRPr="00D32922">
        <w:rPr>
          <w:sz w:val="28"/>
          <w:szCs w:val="28"/>
        </w:rPr>
        <w:t xml:space="preserve"> М.: ВЛАДОС, 2004. – 351 с.</w:t>
      </w:r>
    </w:p>
    <w:p w:rsidR="00160DF1" w:rsidRPr="00D32922" w:rsidRDefault="00160DF1" w:rsidP="00160DF1">
      <w:pPr>
        <w:numPr>
          <w:ilvl w:val="0"/>
          <w:numId w:val="58"/>
        </w:numPr>
        <w:spacing w:line="360" w:lineRule="auto"/>
        <w:ind w:left="0" w:firstLine="709"/>
        <w:contextualSpacing/>
        <w:jc w:val="both"/>
        <w:rPr>
          <w:sz w:val="28"/>
          <w:szCs w:val="28"/>
        </w:rPr>
      </w:pPr>
      <w:r w:rsidRPr="00D32922">
        <w:rPr>
          <w:sz w:val="28"/>
          <w:szCs w:val="28"/>
        </w:rPr>
        <w:t>Хухлаева, О. В. Психология подростка. / О. В. Хухлаева. - М.: «Академия», 2004. – 160 с.</w:t>
      </w:r>
    </w:p>
    <w:p w:rsidR="00186FC9" w:rsidRPr="00186FC9" w:rsidRDefault="00186FC9" w:rsidP="00160DF1">
      <w:pPr>
        <w:pStyle w:val="af1"/>
        <w:widowControl/>
        <w:spacing w:line="360" w:lineRule="auto"/>
        <w:ind w:left="709"/>
        <w:contextualSpacing/>
        <w:jc w:val="both"/>
        <w:rPr>
          <w:rFonts w:ascii="Times New Roman" w:hAnsi="Times New Roman" w:cs="Times New Roman"/>
          <w:sz w:val="28"/>
          <w:szCs w:val="28"/>
          <w:lang w:val="ru-RU"/>
        </w:rPr>
      </w:pPr>
    </w:p>
    <w:p w:rsidR="00186FC9" w:rsidRDefault="00186FC9" w:rsidP="007201A9">
      <w:pPr>
        <w:spacing w:line="360" w:lineRule="auto"/>
        <w:ind w:firstLine="709"/>
        <w:rPr>
          <w:sz w:val="28"/>
          <w:szCs w:val="28"/>
        </w:rPr>
      </w:pPr>
      <w:r>
        <w:rPr>
          <w:sz w:val="28"/>
          <w:szCs w:val="28"/>
        </w:rPr>
        <w:br w:type="page"/>
      </w:r>
    </w:p>
    <w:p w:rsidR="0021296C" w:rsidRDefault="0021296C" w:rsidP="0021296C">
      <w:pPr>
        <w:spacing w:line="360" w:lineRule="auto"/>
        <w:contextualSpacing/>
        <w:jc w:val="right"/>
        <w:rPr>
          <w:sz w:val="28"/>
          <w:szCs w:val="28"/>
        </w:rPr>
      </w:pPr>
      <w:r>
        <w:rPr>
          <w:sz w:val="28"/>
          <w:szCs w:val="28"/>
        </w:rPr>
        <w:lastRenderedPageBreak/>
        <w:t>Шостак Л. А.</w:t>
      </w:r>
    </w:p>
    <w:p w:rsidR="0021296C" w:rsidRDefault="0021296C" w:rsidP="0021296C">
      <w:pPr>
        <w:spacing w:line="360" w:lineRule="auto"/>
        <w:contextualSpacing/>
        <w:jc w:val="right"/>
        <w:rPr>
          <w:sz w:val="28"/>
          <w:szCs w:val="28"/>
        </w:rPr>
      </w:pPr>
      <w:proofErr w:type="gramStart"/>
      <w:r>
        <w:rPr>
          <w:sz w:val="28"/>
          <w:szCs w:val="28"/>
        </w:rPr>
        <w:t>(Фурманов И. А., доктор психологических наук,</w:t>
      </w:r>
      <w:proofErr w:type="gramEnd"/>
    </w:p>
    <w:p w:rsidR="0021296C" w:rsidRDefault="0021296C" w:rsidP="0021296C">
      <w:pPr>
        <w:spacing w:line="360" w:lineRule="auto"/>
        <w:contextualSpacing/>
        <w:jc w:val="right"/>
        <w:rPr>
          <w:sz w:val="28"/>
          <w:szCs w:val="28"/>
        </w:rPr>
      </w:pPr>
      <w:r>
        <w:rPr>
          <w:sz w:val="28"/>
          <w:szCs w:val="28"/>
        </w:rPr>
        <w:t>заведующий кафедрой психологии, профессор)</w:t>
      </w:r>
    </w:p>
    <w:p w:rsidR="0021296C" w:rsidRDefault="0021296C" w:rsidP="0021296C">
      <w:pPr>
        <w:spacing w:line="360" w:lineRule="auto"/>
        <w:contextualSpacing/>
        <w:jc w:val="right"/>
        <w:rPr>
          <w:sz w:val="28"/>
          <w:szCs w:val="28"/>
        </w:rPr>
      </w:pPr>
      <w:r>
        <w:rPr>
          <w:sz w:val="28"/>
          <w:szCs w:val="28"/>
        </w:rPr>
        <w:t>БГУ, Минск</w:t>
      </w:r>
    </w:p>
    <w:p w:rsidR="0021296C" w:rsidRDefault="0021296C" w:rsidP="0021296C">
      <w:pPr>
        <w:spacing w:line="360" w:lineRule="auto"/>
        <w:contextualSpacing/>
        <w:jc w:val="right"/>
        <w:rPr>
          <w:sz w:val="28"/>
          <w:szCs w:val="28"/>
        </w:rPr>
      </w:pPr>
    </w:p>
    <w:p w:rsidR="0021296C" w:rsidRDefault="0021296C" w:rsidP="0021296C">
      <w:pPr>
        <w:spacing w:line="360" w:lineRule="auto"/>
        <w:contextualSpacing/>
        <w:jc w:val="center"/>
        <w:rPr>
          <w:b/>
          <w:sz w:val="28"/>
          <w:szCs w:val="28"/>
        </w:rPr>
      </w:pPr>
      <w:r>
        <w:rPr>
          <w:b/>
          <w:sz w:val="28"/>
          <w:szCs w:val="28"/>
        </w:rPr>
        <w:t>ПРОБЛЕМА РЕВНОСТИ В ДРУЖЕСКИХ ОТНОШЕНИЯХ</w:t>
      </w:r>
      <w:r>
        <w:rPr>
          <w:b/>
          <w:sz w:val="28"/>
          <w:szCs w:val="28"/>
        </w:rPr>
        <w:br/>
        <w:t>В ПЕРИОД РАННЕЙ ВЗРОСЛОСТИ</w:t>
      </w:r>
    </w:p>
    <w:p w:rsidR="0021296C" w:rsidRDefault="0021296C" w:rsidP="0021296C">
      <w:pPr>
        <w:spacing w:line="360" w:lineRule="auto"/>
        <w:contextualSpacing/>
        <w:jc w:val="both"/>
        <w:rPr>
          <w:b/>
          <w:sz w:val="28"/>
          <w:szCs w:val="28"/>
        </w:rPr>
      </w:pP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В социально-психологической литературе отсутствует единое общепр</w:t>
      </w:r>
      <w:r>
        <w:rPr>
          <w:rFonts w:ascii="Times New Roman" w:hAnsi="Times New Roman" w:cs="Times New Roman"/>
          <w:sz w:val="28"/>
          <w:szCs w:val="28"/>
          <w:lang w:val="ru-RU" w:eastAsia="ru-RU"/>
        </w:rPr>
        <w:t xml:space="preserve">изнанное определение ревности, </w:t>
      </w:r>
      <w:r w:rsidRPr="004453DB">
        <w:rPr>
          <w:rFonts w:ascii="Times New Roman" w:hAnsi="Times New Roman" w:cs="Times New Roman"/>
          <w:sz w:val="28"/>
          <w:szCs w:val="28"/>
          <w:lang w:val="ru-RU"/>
        </w:rPr>
        <w:t>–</w:t>
      </w:r>
      <w:r w:rsidRPr="004453DB">
        <w:rPr>
          <w:rFonts w:ascii="Times New Roman" w:hAnsi="Times New Roman" w:cs="Times New Roman"/>
          <w:sz w:val="28"/>
          <w:szCs w:val="28"/>
          <w:lang w:val="ru-RU" w:eastAsia="ru-RU"/>
        </w:rPr>
        <w:t xml:space="preserve"> это обусловлено сложностью объекта исследования и разнообразием исследовательских подходов. Проблема ревности исследуется, прежде всего, в социальной психологии, а также в разделах семейной, клинической и детской психологии.</w:t>
      </w: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В </w:t>
      </w:r>
      <w:r w:rsidRPr="004453DB">
        <w:rPr>
          <w:rFonts w:ascii="Times New Roman" w:hAnsi="Times New Roman" w:cs="Times New Roman"/>
          <w:sz w:val="28"/>
          <w:szCs w:val="28"/>
          <w:lang w:val="ru-RU"/>
        </w:rPr>
        <w:t xml:space="preserve">«Оксфордском толковом словаре по психологии» отмечается следующее определение ревности (англ. </w:t>
      </w:r>
      <w:r>
        <w:rPr>
          <w:rFonts w:ascii="Times New Roman" w:hAnsi="Times New Roman" w:cs="Times New Roman"/>
          <w:sz w:val="28"/>
          <w:szCs w:val="28"/>
        </w:rPr>
        <w:t>jealousy</w:t>
      </w:r>
      <w:r w:rsidRPr="004453DB">
        <w:rPr>
          <w:rFonts w:ascii="Times New Roman" w:hAnsi="Times New Roman" w:cs="Times New Roman"/>
          <w:sz w:val="28"/>
          <w:szCs w:val="28"/>
          <w:lang w:val="ru-RU"/>
        </w:rPr>
        <w:t xml:space="preserve">): «Ревность – в целом – любое эмоциональное состояние, классифицируемое как специальная форма тревоги. Считается, что оно происходит от недостатка уверенности в привязанности того, кого любим» [1]. Определенно, ревность в отношениях возникает только в результате привязанности к другому человеку, она рассматривается как «неотъемлемая эмоция в отношениях». </w:t>
      </w:r>
    </w:p>
    <w:p w:rsidR="0021296C" w:rsidRDefault="0021296C" w:rsidP="0021296C">
      <w:pPr>
        <w:spacing w:line="360" w:lineRule="auto"/>
        <w:ind w:firstLine="709"/>
        <w:contextualSpacing/>
        <w:jc w:val="both"/>
        <w:rPr>
          <w:rFonts w:eastAsia="Calibri"/>
          <w:sz w:val="20"/>
          <w:szCs w:val="20"/>
          <w:lang w:eastAsia="en-US"/>
        </w:rPr>
      </w:pPr>
      <w:proofErr w:type="gramStart"/>
      <w:r>
        <w:rPr>
          <w:rFonts w:eastAsia="Calibri"/>
          <w:sz w:val="28"/>
          <w:szCs w:val="28"/>
        </w:rPr>
        <w:t>Ревность в большинстве случаев определяется как предполагаемая или фактическая опасность исключительной природе романтических отношений (W.A.</w:t>
      </w:r>
      <w:proofErr w:type="gramEnd"/>
      <w:r>
        <w:rPr>
          <w:rFonts w:eastAsia="Calibri"/>
          <w:sz w:val="28"/>
          <w:szCs w:val="28"/>
        </w:rPr>
        <w:t> Afifi, T. Reichert, 1996; G.L. White, P.E. Mullen, 1989; R.G. Bringle, B. </w:t>
      </w:r>
      <w:proofErr w:type="gramStart"/>
      <w:r>
        <w:rPr>
          <w:rFonts w:eastAsia="Calibri"/>
          <w:sz w:val="28"/>
          <w:szCs w:val="28"/>
        </w:rPr>
        <w:t>Buunk, 1991).</w:t>
      </w:r>
      <w:proofErr w:type="gramEnd"/>
      <w:r>
        <w:rPr>
          <w:rFonts w:eastAsia="Calibri"/>
          <w:sz w:val="28"/>
          <w:szCs w:val="28"/>
        </w:rPr>
        <w:t xml:space="preserve"> </w:t>
      </w:r>
      <w:proofErr w:type="gramStart"/>
      <w:r>
        <w:rPr>
          <w:rFonts w:eastAsia="Calibri"/>
          <w:sz w:val="28"/>
          <w:szCs w:val="28"/>
        </w:rPr>
        <w:t>Тем не менее, данная формулировка определения не допускает наличие неромантической ревности, поэтому осмысление понятия подобным образом ограничивает понимание природы ревности в других отношениях (J.L.</w:t>
      </w:r>
      <w:proofErr w:type="gramEnd"/>
      <w:r>
        <w:rPr>
          <w:rFonts w:eastAsia="Calibri"/>
          <w:sz w:val="28"/>
          <w:szCs w:val="28"/>
        </w:rPr>
        <w:t> Bevan, W. </w:t>
      </w:r>
      <w:proofErr w:type="gramStart"/>
      <w:r>
        <w:rPr>
          <w:rFonts w:eastAsia="Calibri"/>
          <w:sz w:val="28"/>
          <w:szCs w:val="28"/>
        </w:rPr>
        <w:t>Samter, 2001).</w:t>
      </w:r>
      <w:proofErr w:type="gramEnd"/>
      <w:r>
        <w:rPr>
          <w:rFonts w:eastAsia="Calibri"/>
          <w:sz w:val="28"/>
          <w:szCs w:val="28"/>
        </w:rPr>
        <w:t xml:space="preserve"> Также, ревность в широком смысле определяется как «защитная реакция на предполагаемую угрозу значимым отношениям, из-за противоположного осмысления ревнующим субъектом принадлежности их </w:t>
      </w:r>
      <w:r>
        <w:rPr>
          <w:rFonts w:eastAsia="Calibri"/>
          <w:sz w:val="28"/>
          <w:szCs w:val="28"/>
        </w:rPr>
        <w:lastRenderedPageBreak/>
        <w:t>взаимоотношениям, которая происходит из-за ситуаций, где причастность одного из партнёров связана с активностью и/или другим индивидом» [2, с. 213]</w:t>
      </w:r>
      <w:r>
        <w:rPr>
          <w:rFonts w:eastAsia="Calibri"/>
          <w:sz w:val="20"/>
          <w:szCs w:val="20"/>
        </w:rPr>
        <w:t xml:space="preserve">. </w:t>
      </w:r>
    </w:p>
    <w:p w:rsidR="0021296C" w:rsidRDefault="0021296C" w:rsidP="0021296C">
      <w:pPr>
        <w:spacing w:line="360" w:lineRule="auto"/>
        <w:ind w:firstLine="709"/>
        <w:contextualSpacing/>
        <w:jc w:val="both"/>
        <w:rPr>
          <w:rFonts w:eastAsia="Calibri"/>
          <w:sz w:val="28"/>
          <w:szCs w:val="28"/>
        </w:rPr>
      </w:pPr>
      <w:r>
        <w:rPr>
          <w:rFonts w:eastAsia="Calibri"/>
          <w:sz w:val="28"/>
          <w:szCs w:val="28"/>
        </w:rPr>
        <w:t xml:space="preserve">Некоторые исследователи рассматривают ревность как «любую отрицательную реакцию, происходящую как следствие внедиадных отношений одного из партнёров: реально существующих, предполагаемых или допускаемых в будущем» [3, с. 135]. Другие учёные описывают ревность как сигнал угрозы значимым близким отношениям для ревнующего индивида, как «фактический или предугадывающий интерес партнёра к взаимоотношениям с другим индивидом, угрожающий его/её собственным существующим отношениям, основанный на восприятии потенциально угрожающего конкурента» [4, с. 236]. Как отмечают A.M. Pines и C.F. Bowes (1992), ревность является реакцией на реальную или воображаемую угрозу ценным отношениям. </w:t>
      </w:r>
    </w:p>
    <w:p w:rsidR="0021296C" w:rsidRDefault="0021296C" w:rsidP="0021296C">
      <w:pPr>
        <w:spacing w:line="360" w:lineRule="auto"/>
        <w:ind w:firstLine="709"/>
        <w:contextualSpacing/>
        <w:jc w:val="both"/>
        <w:rPr>
          <w:rFonts w:eastAsia="Calibri"/>
          <w:sz w:val="28"/>
          <w:szCs w:val="28"/>
        </w:rPr>
      </w:pPr>
      <w:r>
        <w:rPr>
          <w:rFonts w:eastAsia="Calibri"/>
          <w:sz w:val="28"/>
          <w:szCs w:val="28"/>
        </w:rPr>
        <w:t>Согласно исследованиям L.K. Guerrero и P.A.</w:t>
      </w:r>
      <w:r>
        <w:rPr>
          <w:rFonts w:eastAsia="Calibri"/>
          <w:sz w:val="28"/>
          <w:szCs w:val="28"/>
          <w:lang w:val="en-US"/>
        </w:rPr>
        <w:t> </w:t>
      </w:r>
      <w:r>
        <w:rPr>
          <w:rFonts w:eastAsia="Calibri"/>
          <w:sz w:val="28"/>
          <w:szCs w:val="28"/>
        </w:rPr>
        <w:t xml:space="preserve">Andersen, ревность — это интеграция чувств, мыслей и поведения, которые возникают, когда человек чувствует, что конкурент угрожает его романтическим отношениям; ревность включает  эмоциональный, когнитивный и поведенческий компоненты. Далее, они утверждают, что ревность в неромантических отношениях вовлекает угрозу чему-то, что высоко оценено и находится в опасности утраты или изменения [5]. </w:t>
      </w: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Всё выше перечисленное даёт основание утверждать, что ревность вовлекает два основных типа негативных факторов, лежащих в основе угрозы близких отношений. Во-первых, по мнению </w:t>
      </w:r>
      <w:r>
        <w:rPr>
          <w:rFonts w:ascii="Times New Roman" w:hAnsi="Times New Roman" w:cs="Times New Roman"/>
          <w:sz w:val="28"/>
          <w:szCs w:val="28"/>
          <w:lang w:eastAsia="ru-RU"/>
        </w:rPr>
        <w:t>R</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G</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w:t>
      </w:r>
      <w:proofErr w:type="gramStart"/>
      <w:r>
        <w:rPr>
          <w:rFonts w:ascii="Times New Roman" w:hAnsi="Times New Roman" w:cs="Times New Roman"/>
          <w:sz w:val="28"/>
          <w:szCs w:val="28"/>
          <w:lang w:eastAsia="ru-RU"/>
        </w:rPr>
        <w:t>Bringle</w:t>
      </w:r>
      <w:r w:rsidRPr="004453DB">
        <w:rPr>
          <w:rFonts w:ascii="Times New Roman" w:hAnsi="Times New Roman" w:cs="Times New Roman"/>
          <w:sz w:val="28"/>
          <w:szCs w:val="28"/>
          <w:lang w:val="ru-RU" w:eastAsia="ru-RU"/>
        </w:rPr>
        <w:t xml:space="preserve"> (1991), ревнующий индивид может чувствовать повышенное беспокойство, что близкие отношения могут завершиться или стать менее благополучными.</w:t>
      </w:r>
      <w:proofErr w:type="gramEnd"/>
      <w:r w:rsidRPr="004453DB">
        <w:rPr>
          <w:rFonts w:ascii="Times New Roman" w:hAnsi="Times New Roman" w:cs="Times New Roman"/>
          <w:sz w:val="28"/>
          <w:szCs w:val="28"/>
          <w:lang w:val="ru-RU" w:eastAsia="ru-RU"/>
        </w:rPr>
        <w:t xml:space="preserve"> </w:t>
      </w:r>
      <w:proofErr w:type="gramStart"/>
      <w:r w:rsidRPr="004453DB">
        <w:rPr>
          <w:rFonts w:ascii="Times New Roman" w:hAnsi="Times New Roman" w:cs="Times New Roman"/>
          <w:sz w:val="28"/>
          <w:szCs w:val="28"/>
          <w:lang w:val="ru-RU" w:eastAsia="ru-RU"/>
        </w:rPr>
        <w:t>Во-вторых, индивид может чувствовать угрозу самости, через неблагоприятное социальное сравнение с третьим лицом (т.е. потенциально угрожающим конкурентом, «мишень для ревности») или подразумевать непринятие высоко оцененным партнёром (</w:t>
      </w:r>
      <w:r>
        <w:rPr>
          <w:rFonts w:ascii="Times New Roman" w:hAnsi="Times New Roman" w:cs="Times New Roman"/>
          <w:sz w:val="28"/>
          <w:szCs w:val="28"/>
          <w:lang w:eastAsia="ru-RU"/>
        </w:rPr>
        <w:t>D</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J</w:t>
      </w:r>
      <w:r w:rsidRPr="004453DB">
        <w:rPr>
          <w:rFonts w:ascii="Times New Roman" w:hAnsi="Times New Roman" w:cs="Times New Roman"/>
          <w:sz w:val="28"/>
          <w:szCs w:val="28"/>
          <w:lang w:val="ru-RU" w:eastAsia="ru-RU"/>
        </w:rPr>
        <w:t>.</w:t>
      </w:r>
      <w:proofErr w:type="gramEnd"/>
      <w:r>
        <w:rPr>
          <w:rFonts w:ascii="Times New Roman" w:hAnsi="Times New Roman" w:cs="Times New Roman"/>
          <w:sz w:val="28"/>
          <w:szCs w:val="28"/>
          <w:lang w:eastAsia="ru-RU"/>
        </w:rPr>
        <w:t> </w:t>
      </w:r>
      <w:proofErr w:type="gramStart"/>
      <w:r>
        <w:rPr>
          <w:rFonts w:ascii="Times New Roman" w:hAnsi="Times New Roman" w:cs="Times New Roman"/>
          <w:sz w:val="28"/>
          <w:szCs w:val="28"/>
          <w:lang w:eastAsia="ru-RU"/>
        </w:rPr>
        <w:t>Sharpsteen</w:t>
      </w:r>
      <w:r w:rsidRPr="004453DB">
        <w:rPr>
          <w:rFonts w:ascii="Times New Roman" w:hAnsi="Times New Roman" w:cs="Times New Roman"/>
          <w:sz w:val="28"/>
          <w:szCs w:val="28"/>
          <w:lang w:val="ru-RU" w:eastAsia="ru-RU"/>
        </w:rPr>
        <w:t xml:space="preserve">, </w:t>
      </w:r>
      <w:r w:rsidRPr="004453DB">
        <w:rPr>
          <w:rFonts w:ascii="Times New Roman" w:hAnsi="Times New Roman" w:cs="Times New Roman"/>
          <w:sz w:val="28"/>
          <w:szCs w:val="28"/>
          <w:lang w:val="ru-RU" w:eastAsia="ru-RU"/>
        </w:rPr>
        <w:lastRenderedPageBreak/>
        <w:t>1995).</w:t>
      </w:r>
      <w:proofErr w:type="gramEnd"/>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Важным по отношению ко всем сформулированным определениям ревности является то, что существует социальный треугольник, </w:t>
      </w:r>
      <w:r w:rsidRPr="004453DB">
        <w:rPr>
          <w:rFonts w:ascii="Times New Roman" w:hAnsi="Times New Roman" w:cs="Times New Roman"/>
          <w:sz w:val="28"/>
          <w:szCs w:val="28"/>
          <w:lang w:val="ru-RU"/>
        </w:rPr>
        <w:t xml:space="preserve">включающий ревнующего индивида, </w:t>
      </w:r>
      <w:proofErr w:type="gramStart"/>
      <w:r w:rsidRPr="004453DB">
        <w:rPr>
          <w:rFonts w:ascii="Times New Roman" w:hAnsi="Times New Roman" w:cs="Times New Roman"/>
          <w:sz w:val="28"/>
          <w:szCs w:val="28"/>
          <w:lang w:val="ru-RU"/>
        </w:rPr>
        <w:t>его</w:t>
      </w:r>
      <w:proofErr w:type="gramEnd"/>
      <w:r w:rsidRPr="004453DB">
        <w:rPr>
          <w:rFonts w:ascii="Times New Roman" w:hAnsi="Times New Roman" w:cs="Times New Roman"/>
          <w:sz w:val="28"/>
          <w:szCs w:val="28"/>
          <w:lang w:val="ru-RU"/>
        </w:rPr>
        <w:t>/её партнёра и потенциально угрожающего конкурента (т.е. триангуляторное отношение)</w:t>
      </w:r>
      <w:r w:rsidRPr="004453DB">
        <w:rPr>
          <w:rFonts w:ascii="Times New Roman" w:hAnsi="Times New Roman" w:cs="Times New Roman"/>
          <w:sz w:val="28"/>
          <w:szCs w:val="28"/>
          <w:lang w:val="ru-RU" w:eastAsia="ru-RU"/>
        </w:rPr>
        <w:t xml:space="preserve">. </w:t>
      </w:r>
      <w:proofErr w:type="gramStart"/>
      <w:r w:rsidRPr="004453DB">
        <w:rPr>
          <w:rFonts w:ascii="Times New Roman" w:hAnsi="Times New Roman" w:cs="Times New Roman"/>
          <w:sz w:val="28"/>
          <w:szCs w:val="28"/>
          <w:lang w:val="ru-RU" w:eastAsia="ru-RU"/>
        </w:rPr>
        <w:t>Ревность, с одной стороны, страх относительно потери чего-то, что каждый имеет и обязательно вовлекает трёх человек (</w:t>
      </w:r>
      <w:r>
        <w:rPr>
          <w:rFonts w:ascii="Times New Roman" w:hAnsi="Times New Roman" w:cs="Times New Roman"/>
          <w:sz w:val="28"/>
          <w:szCs w:val="28"/>
          <w:lang w:eastAsia="ru-RU"/>
        </w:rPr>
        <w:t>A</w:t>
      </w:r>
      <w:r w:rsidRPr="004453DB">
        <w:rPr>
          <w:rFonts w:ascii="Times New Roman" w:hAnsi="Times New Roman" w:cs="Times New Roman"/>
          <w:sz w:val="28"/>
          <w:szCs w:val="28"/>
          <w:lang w:val="ru-RU" w:eastAsia="ru-RU"/>
        </w:rPr>
        <w:t>.</w:t>
      </w:r>
      <w:proofErr w:type="gramEnd"/>
      <w:r>
        <w:rPr>
          <w:rFonts w:ascii="Times New Roman" w:hAnsi="Times New Roman" w:cs="Times New Roman"/>
          <w:sz w:val="28"/>
          <w:szCs w:val="28"/>
          <w:lang w:eastAsia="ru-RU"/>
        </w:rPr>
        <w:t> </w:t>
      </w:r>
      <w:proofErr w:type="gramStart"/>
      <w:r>
        <w:rPr>
          <w:rFonts w:ascii="Times New Roman" w:hAnsi="Times New Roman" w:cs="Times New Roman"/>
          <w:sz w:val="28"/>
          <w:szCs w:val="28"/>
          <w:lang w:eastAsia="ru-RU"/>
        </w:rPr>
        <w:t>Ben</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Ze</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ev</w:t>
      </w:r>
      <w:r w:rsidRPr="004453DB">
        <w:rPr>
          <w:rFonts w:ascii="Times New Roman" w:hAnsi="Times New Roman" w:cs="Times New Roman"/>
          <w:sz w:val="28"/>
          <w:szCs w:val="28"/>
          <w:lang w:val="ru-RU" w:eastAsia="ru-RU"/>
        </w:rPr>
        <w:t>, 2010).</w:t>
      </w:r>
      <w:proofErr w:type="gramEnd"/>
      <w:r w:rsidRPr="004453DB">
        <w:rPr>
          <w:rFonts w:ascii="Times New Roman" w:hAnsi="Times New Roman" w:cs="Times New Roman"/>
          <w:sz w:val="28"/>
          <w:szCs w:val="28"/>
          <w:lang w:val="ru-RU" w:eastAsia="ru-RU"/>
        </w:rPr>
        <w:t xml:space="preserve"> </w:t>
      </w:r>
      <w:proofErr w:type="gramStart"/>
      <w:r w:rsidRPr="004453DB">
        <w:rPr>
          <w:rFonts w:ascii="Times New Roman" w:hAnsi="Times New Roman" w:cs="Times New Roman"/>
          <w:sz w:val="28"/>
          <w:szCs w:val="28"/>
          <w:lang w:val="ru-RU" w:eastAsia="ru-RU"/>
        </w:rPr>
        <w:t>С другой стороны, ревность происходит от воспринятого или фактического непринятия; тип непринятия, вызывающий ревность, рассматривают как уникальный, — это или межличностная потеря индивида, или менее близкие отношения с партнёром, которые вовлекают чью-либо межличностную выгоду (</w:t>
      </w:r>
      <w:r>
        <w:rPr>
          <w:rFonts w:ascii="Times New Roman" w:hAnsi="Times New Roman" w:cs="Times New Roman"/>
          <w:sz w:val="28"/>
          <w:szCs w:val="28"/>
          <w:lang w:eastAsia="ru-RU"/>
        </w:rPr>
        <w:t>E</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W</w:t>
      </w:r>
      <w:r w:rsidRPr="004453DB">
        <w:rPr>
          <w:rFonts w:ascii="Times New Roman" w:hAnsi="Times New Roman" w:cs="Times New Roman"/>
          <w:sz w:val="28"/>
          <w:szCs w:val="28"/>
          <w:lang w:val="ru-RU" w:eastAsia="ru-RU"/>
        </w:rPr>
        <w:t>.</w:t>
      </w:r>
      <w:proofErr w:type="gramEnd"/>
      <w:r>
        <w:rPr>
          <w:rFonts w:ascii="Times New Roman" w:hAnsi="Times New Roman" w:cs="Times New Roman"/>
          <w:sz w:val="28"/>
          <w:szCs w:val="28"/>
          <w:lang w:eastAsia="ru-RU"/>
        </w:rPr>
        <w:t> Mathes</w:t>
      </w:r>
      <w:r w:rsidRPr="004453DB">
        <w:rPr>
          <w:rFonts w:ascii="Times New Roman" w:hAnsi="Times New Roman" w:cs="Times New Roman"/>
          <w:sz w:val="28"/>
          <w:szCs w:val="28"/>
          <w:lang w:val="ru-RU" w:eastAsia="ru-RU"/>
        </w:rPr>
        <w:t xml:space="preserve">, </w:t>
      </w:r>
      <w:proofErr w:type="gramStart"/>
      <w:r>
        <w:rPr>
          <w:rFonts w:ascii="Times New Roman" w:hAnsi="Times New Roman" w:cs="Times New Roman"/>
          <w:sz w:val="28"/>
          <w:szCs w:val="28"/>
          <w:lang w:eastAsia="ru-RU"/>
        </w:rPr>
        <w:t>etal</w:t>
      </w:r>
      <w:r w:rsidRPr="004453DB">
        <w:rPr>
          <w:rFonts w:ascii="Times New Roman" w:hAnsi="Times New Roman" w:cs="Times New Roman"/>
          <w:sz w:val="28"/>
          <w:szCs w:val="28"/>
          <w:lang w:val="ru-RU" w:eastAsia="ru-RU"/>
        </w:rPr>
        <w:t>.,</w:t>
      </w:r>
      <w:proofErr w:type="gramEnd"/>
      <w:r w:rsidRPr="004453DB">
        <w:rPr>
          <w:rFonts w:ascii="Times New Roman" w:hAnsi="Times New Roman" w:cs="Times New Roman"/>
          <w:sz w:val="28"/>
          <w:szCs w:val="28"/>
          <w:lang w:val="ru-RU" w:eastAsia="ru-RU"/>
        </w:rPr>
        <w:t xml:space="preserve"> 1995; </w:t>
      </w:r>
      <w:r>
        <w:rPr>
          <w:rFonts w:ascii="Times New Roman" w:hAnsi="Times New Roman" w:cs="Times New Roman"/>
          <w:sz w:val="28"/>
          <w:szCs w:val="28"/>
          <w:lang w:eastAsia="ru-RU"/>
        </w:rPr>
        <w:t>W</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G</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Parrott</w:t>
      </w:r>
      <w:r w:rsidRPr="004453DB">
        <w:rPr>
          <w:rFonts w:ascii="Times New Roman" w:hAnsi="Times New Roman" w:cs="Times New Roman"/>
          <w:sz w:val="28"/>
          <w:szCs w:val="28"/>
          <w:lang w:val="ru-RU" w:eastAsia="ru-RU"/>
        </w:rPr>
        <w:t xml:space="preserve">, 1985). </w:t>
      </w: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В заключение отметим, что в зарубежных странах были проведены исследования по проблеме ревности в дружеских отношениях. </w:t>
      </w:r>
      <w:proofErr w:type="gramStart"/>
      <w:r w:rsidRPr="004453DB">
        <w:rPr>
          <w:rFonts w:ascii="Times New Roman" w:hAnsi="Times New Roman" w:cs="Times New Roman"/>
          <w:sz w:val="28"/>
          <w:szCs w:val="28"/>
          <w:lang w:val="ru-RU" w:eastAsia="ru-RU"/>
        </w:rPr>
        <w:t>Например, установлено, что в рамках дружеских отношений существуют гендерные различия относительно уровней чувствования ревности, где в неоднозначных ситуациях женщины испытывают больше ревности, чем мужчины (</w:t>
      </w:r>
      <w:r>
        <w:rPr>
          <w:rFonts w:ascii="Times New Roman" w:hAnsi="Times New Roman"/>
          <w:sz w:val="28"/>
          <w:szCs w:val="28"/>
        </w:rPr>
        <w:t>J</w:t>
      </w:r>
      <w:r w:rsidRPr="004453DB">
        <w:rPr>
          <w:rFonts w:ascii="Times New Roman" w:hAnsi="Times New Roman"/>
          <w:sz w:val="28"/>
          <w:szCs w:val="28"/>
          <w:lang w:val="ru-RU"/>
        </w:rPr>
        <w:t>.</w:t>
      </w:r>
      <w:r>
        <w:rPr>
          <w:rFonts w:ascii="Times New Roman" w:hAnsi="Times New Roman"/>
          <w:sz w:val="28"/>
          <w:szCs w:val="28"/>
        </w:rPr>
        <w:t>G</w:t>
      </w:r>
      <w:r w:rsidRPr="004453DB">
        <w:rPr>
          <w:rFonts w:ascii="Times New Roman" w:hAnsi="Times New Roman"/>
          <w:sz w:val="28"/>
          <w:szCs w:val="28"/>
          <w:lang w:val="ru-RU"/>
        </w:rPr>
        <w:t>.</w:t>
      </w:r>
      <w:proofErr w:type="gramEnd"/>
      <w:r>
        <w:rPr>
          <w:rFonts w:ascii="Times New Roman" w:hAnsi="Times New Roman"/>
          <w:sz w:val="28"/>
          <w:szCs w:val="28"/>
        </w:rPr>
        <w:t> Parker</w:t>
      </w:r>
      <w:r w:rsidRPr="004453DB">
        <w:rPr>
          <w:rFonts w:ascii="Times New Roman" w:hAnsi="Times New Roman"/>
          <w:sz w:val="28"/>
          <w:szCs w:val="28"/>
          <w:lang w:val="ru-RU"/>
        </w:rPr>
        <w:t xml:space="preserve">, </w:t>
      </w:r>
      <w:proofErr w:type="gramStart"/>
      <w:r>
        <w:rPr>
          <w:rFonts w:ascii="Times New Roman" w:hAnsi="Times New Roman"/>
          <w:sz w:val="28"/>
          <w:szCs w:val="28"/>
        </w:rPr>
        <w:t>etal</w:t>
      </w:r>
      <w:r w:rsidRPr="004453DB">
        <w:rPr>
          <w:rFonts w:ascii="Times New Roman" w:hAnsi="Times New Roman"/>
          <w:sz w:val="28"/>
          <w:szCs w:val="28"/>
          <w:lang w:val="ru-RU"/>
        </w:rPr>
        <w:t>.,</w:t>
      </w:r>
      <w:proofErr w:type="gramEnd"/>
      <w:r w:rsidRPr="004453DB">
        <w:rPr>
          <w:rFonts w:ascii="Times New Roman" w:hAnsi="Times New Roman"/>
          <w:sz w:val="28"/>
          <w:szCs w:val="28"/>
          <w:lang w:val="ru-RU"/>
        </w:rPr>
        <w:t xml:space="preserve"> 2005</w:t>
      </w:r>
      <w:r w:rsidRPr="004453DB">
        <w:rPr>
          <w:rFonts w:ascii="Times New Roman" w:hAnsi="Times New Roman" w:cs="Times New Roman"/>
          <w:sz w:val="28"/>
          <w:szCs w:val="28"/>
          <w:lang w:val="ru-RU" w:eastAsia="ru-RU"/>
        </w:rPr>
        <w:t xml:space="preserve">).  </w:t>
      </w: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proofErr w:type="gramStart"/>
      <w:r w:rsidRPr="004453DB">
        <w:rPr>
          <w:rFonts w:ascii="Times New Roman" w:hAnsi="Times New Roman" w:cs="Times New Roman"/>
          <w:sz w:val="28"/>
          <w:szCs w:val="28"/>
          <w:lang w:val="ru-RU"/>
        </w:rPr>
        <w:t>Так, в</w:t>
      </w:r>
      <w:r w:rsidRPr="004453DB">
        <w:rPr>
          <w:rFonts w:ascii="Times New Roman" w:hAnsi="Times New Roman" w:cs="Times New Roman"/>
          <w:sz w:val="28"/>
          <w:szCs w:val="28"/>
          <w:lang w:val="ru-RU" w:eastAsia="ru-RU"/>
        </w:rPr>
        <w:t xml:space="preserve"> однополой дружбе женщины сообщают о большем количестве заботы, уединения, самоутверждения, самораскрытия, тесной взаимосвязи, чем мужчины, потому, что женщины придают особое внимание дружеским отношениям, в частности, в удовлетворении межличностных потребностей (</w:t>
      </w:r>
      <w:r>
        <w:rPr>
          <w:rFonts w:ascii="Times New Roman" w:hAnsi="Times New Roman" w:cs="Times New Roman"/>
          <w:sz w:val="28"/>
          <w:szCs w:val="28"/>
          <w:lang w:eastAsia="ru-RU"/>
        </w:rPr>
        <w:t>E</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E</w:t>
      </w:r>
      <w:r w:rsidRPr="004453DB">
        <w:rPr>
          <w:rFonts w:ascii="Times New Roman" w:hAnsi="Times New Roman" w:cs="Times New Roman"/>
          <w:sz w:val="28"/>
          <w:szCs w:val="28"/>
          <w:lang w:val="ru-RU" w:eastAsia="ru-RU"/>
        </w:rPr>
        <w:t>.</w:t>
      </w:r>
      <w:proofErr w:type="gramEnd"/>
      <w:r>
        <w:rPr>
          <w:rFonts w:ascii="Times New Roman" w:hAnsi="Times New Roman" w:cs="Times New Roman"/>
          <w:sz w:val="28"/>
          <w:szCs w:val="28"/>
          <w:lang w:eastAsia="ru-RU"/>
        </w:rPr>
        <w:t> </w:t>
      </w:r>
      <w:proofErr w:type="gramStart"/>
      <w:r>
        <w:rPr>
          <w:rFonts w:ascii="Times New Roman" w:hAnsi="Times New Roman" w:cs="Times New Roman"/>
          <w:sz w:val="28"/>
          <w:szCs w:val="28"/>
          <w:lang w:eastAsia="ru-RU"/>
        </w:rPr>
        <w:t>Maccoby</w:t>
      </w:r>
      <w:r w:rsidRPr="004453DB">
        <w:rPr>
          <w:rFonts w:ascii="Times New Roman" w:hAnsi="Times New Roman" w:cs="Times New Roman"/>
          <w:sz w:val="28"/>
          <w:szCs w:val="28"/>
          <w:lang w:val="ru-RU" w:eastAsia="ru-RU"/>
        </w:rPr>
        <w:t xml:space="preserve">, 1998; </w:t>
      </w:r>
      <w:r>
        <w:rPr>
          <w:rFonts w:ascii="Times New Roman" w:hAnsi="Times New Roman" w:cs="Times New Roman"/>
          <w:sz w:val="28"/>
          <w:szCs w:val="28"/>
          <w:lang w:eastAsia="ru-RU"/>
        </w:rPr>
        <w:t>J</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G</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Parker</w:t>
      </w:r>
      <w:r w:rsidRPr="004453DB">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S</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R</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Asher</w:t>
      </w:r>
      <w:r w:rsidRPr="004453DB">
        <w:rPr>
          <w:rFonts w:ascii="Times New Roman" w:hAnsi="Times New Roman" w:cs="Times New Roman"/>
          <w:sz w:val="28"/>
          <w:szCs w:val="28"/>
          <w:lang w:val="ru-RU" w:eastAsia="ru-RU"/>
        </w:rPr>
        <w:t xml:space="preserve">, 1993; </w:t>
      </w:r>
      <w:r>
        <w:rPr>
          <w:rFonts w:ascii="Times New Roman" w:hAnsi="Times New Roman" w:cs="Times New Roman"/>
          <w:sz w:val="28"/>
          <w:szCs w:val="28"/>
          <w:lang w:eastAsia="ru-RU"/>
        </w:rPr>
        <w:t>A</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J</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Rose</w:t>
      </w:r>
      <w:r w:rsidRPr="004453DB">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K</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D</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Rudolph</w:t>
      </w:r>
      <w:r w:rsidRPr="004453DB">
        <w:rPr>
          <w:rFonts w:ascii="Times New Roman" w:hAnsi="Times New Roman" w:cs="Times New Roman"/>
          <w:sz w:val="28"/>
          <w:szCs w:val="28"/>
          <w:lang w:val="ru-RU" w:eastAsia="ru-RU"/>
        </w:rPr>
        <w:t>, 2006).</w:t>
      </w:r>
      <w:proofErr w:type="gramEnd"/>
      <w:r w:rsidRPr="004453DB">
        <w:rPr>
          <w:rFonts w:ascii="Times New Roman" w:hAnsi="Times New Roman" w:cs="Times New Roman"/>
          <w:sz w:val="28"/>
          <w:szCs w:val="28"/>
          <w:lang w:val="ru-RU" w:eastAsia="ru-RU"/>
        </w:rPr>
        <w:t xml:space="preserve"> </w:t>
      </w:r>
      <w:proofErr w:type="gramStart"/>
      <w:r w:rsidRPr="004453DB">
        <w:rPr>
          <w:rFonts w:ascii="Times New Roman" w:hAnsi="Times New Roman" w:cs="Times New Roman"/>
          <w:sz w:val="28"/>
          <w:szCs w:val="28"/>
          <w:lang w:val="ru-RU" w:eastAsia="ru-RU"/>
        </w:rPr>
        <w:t>Исходя из этого факта, что женщины придают высокую значимость дружбе, можно предположить, что они могут быть более ревнивыми и будут легко огорчаться из-за обстоятельств, связанных с началом дружеских отношений близкой подруги с третьим лицом (</w:t>
      </w:r>
      <w:r>
        <w:rPr>
          <w:rFonts w:ascii="Times New Roman" w:hAnsi="Times New Roman" w:cs="Times New Roman"/>
          <w:sz w:val="28"/>
          <w:szCs w:val="28"/>
          <w:lang w:eastAsia="ru-RU"/>
        </w:rPr>
        <w:t>L</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M</w:t>
      </w:r>
      <w:r w:rsidRPr="004453DB">
        <w:rPr>
          <w:rFonts w:ascii="Times New Roman" w:hAnsi="Times New Roman" w:cs="Times New Roman"/>
          <w:sz w:val="28"/>
          <w:szCs w:val="28"/>
          <w:lang w:val="ru-RU" w:eastAsia="ru-RU"/>
        </w:rPr>
        <w:t>.</w:t>
      </w:r>
      <w:proofErr w:type="gramEnd"/>
      <w:r>
        <w:rPr>
          <w:rFonts w:ascii="Times New Roman" w:hAnsi="Times New Roman" w:cs="Times New Roman"/>
          <w:sz w:val="28"/>
          <w:szCs w:val="28"/>
          <w:lang w:eastAsia="ru-RU"/>
        </w:rPr>
        <w:t> Brown</w:t>
      </w:r>
      <w:r w:rsidRPr="004453DB">
        <w:rPr>
          <w:rFonts w:ascii="Times New Roman" w:hAnsi="Times New Roman" w:cs="Times New Roman"/>
          <w:sz w:val="28"/>
          <w:szCs w:val="28"/>
          <w:lang w:val="ru-RU" w:eastAsia="ru-RU"/>
        </w:rPr>
        <w:t xml:space="preserve">, </w:t>
      </w:r>
      <w:proofErr w:type="gramStart"/>
      <w:r>
        <w:rPr>
          <w:rFonts w:ascii="Times New Roman" w:hAnsi="Times New Roman" w:cs="Times New Roman"/>
          <w:sz w:val="28"/>
          <w:szCs w:val="28"/>
          <w:lang w:eastAsia="ru-RU"/>
        </w:rPr>
        <w:t>etal</w:t>
      </w:r>
      <w:r w:rsidRPr="004453DB">
        <w:rPr>
          <w:rFonts w:ascii="Times New Roman" w:hAnsi="Times New Roman" w:cs="Times New Roman"/>
          <w:sz w:val="28"/>
          <w:szCs w:val="28"/>
          <w:lang w:val="ru-RU" w:eastAsia="ru-RU"/>
        </w:rPr>
        <w:t>.,</w:t>
      </w:r>
      <w:proofErr w:type="gramEnd"/>
      <w:r w:rsidRPr="004453DB">
        <w:rPr>
          <w:rFonts w:ascii="Times New Roman" w:hAnsi="Times New Roman" w:cs="Times New Roman"/>
          <w:sz w:val="28"/>
          <w:szCs w:val="28"/>
          <w:lang w:val="ru-RU" w:eastAsia="ru-RU"/>
        </w:rPr>
        <w:t xml:space="preserve"> 1999; </w:t>
      </w:r>
      <w:r>
        <w:rPr>
          <w:rFonts w:ascii="Times New Roman" w:hAnsi="Times New Roman" w:cs="Times New Roman"/>
          <w:sz w:val="28"/>
          <w:szCs w:val="28"/>
          <w:lang w:eastAsia="ru-RU"/>
        </w:rPr>
        <w:t>N</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R</w:t>
      </w:r>
      <w:r w:rsidRPr="004453DB">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Crick</w:t>
      </w:r>
      <w:r w:rsidRPr="004453DB">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J</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K</w:t>
      </w:r>
      <w:r w:rsidRPr="004453DB">
        <w:rPr>
          <w:rFonts w:ascii="Times New Roman" w:hAnsi="Times New Roman" w:cs="Times New Roman"/>
          <w:sz w:val="28"/>
          <w:szCs w:val="28"/>
          <w:lang w:val="ru-RU" w:eastAsia="ru-RU"/>
        </w:rPr>
        <w:t>.</w:t>
      </w:r>
      <w:r>
        <w:rPr>
          <w:rFonts w:ascii="Times New Roman" w:hAnsi="Times New Roman" w:cs="Times New Roman"/>
          <w:sz w:val="28"/>
          <w:szCs w:val="28"/>
          <w:lang w:eastAsia="ru-RU"/>
        </w:rPr>
        <w:t> Grotpeter</w:t>
      </w:r>
      <w:r w:rsidRPr="004453DB">
        <w:rPr>
          <w:rFonts w:ascii="Times New Roman" w:hAnsi="Times New Roman" w:cs="Times New Roman"/>
          <w:sz w:val="28"/>
          <w:szCs w:val="28"/>
          <w:lang w:val="ru-RU" w:eastAsia="ru-RU"/>
        </w:rPr>
        <w:t xml:space="preserve">, 1995). </w:t>
      </w:r>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proofErr w:type="gramStart"/>
      <w:r w:rsidRPr="004453DB">
        <w:rPr>
          <w:rFonts w:ascii="Times New Roman" w:hAnsi="Times New Roman" w:cs="Times New Roman"/>
          <w:sz w:val="28"/>
          <w:szCs w:val="28"/>
          <w:lang w:val="ru-RU" w:eastAsia="ru-RU"/>
        </w:rPr>
        <w:t>Далее, в</w:t>
      </w:r>
      <w:r w:rsidRPr="004453DB">
        <w:rPr>
          <w:rFonts w:ascii="Times New Roman" w:hAnsi="Times New Roman" w:cs="Times New Roman"/>
          <w:sz w:val="28"/>
          <w:szCs w:val="28"/>
          <w:lang w:val="ru-RU"/>
        </w:rPr>
        <w:t xml:space="preserve"> разнополой дружбе женщины сообщают, что быть ревнующей является болезненным аспектом в отношениях с мужчинами, а </w:t>
      </w:r>
      <w:r w:rsidRPr="004453DB">
        <w:rPr>
          <w:rFonts w:ascii="Times New Roman" w:hAnsi="Times New Roman" w:cs="Times New Roman"/>
          <w:sz w:val="28"/>
          <w:szCs w:val="28"/>
          <w:lang w:val="ru-RU"/>
        </w:rPr>
        <w:lastRenderedPageBreak/>
        <w:t>последние, указывали, что ревность для них второстепенна (</w:t>
      </w:r>
      <w:r>
        <w:rPr>
          <w:rFonts w:ascii="Times New Roman" w:hAnsi="Times New Roman" w:cs="Times New Roman"/>
          <w:sz w:val="28"/>
          <w:szCs w:val="28"/>
        </w:rPr>
        <w:t>A</w:t>
      </w:r>
      <w:r w:rsidRPr="004453DB">
        <w:rPr>
          <w:rFonts w:ascii="Times New Roman" w:hAnsi="Times New Roman" w:cs="Times New Roman"/>
          <w:sz w:val="28"/>
          <w:szCs w:val="28"/>
          <w:lang w:val="ru-RU"/>
        </w:rPr>
        <w:t>.</w:t>
      </w:r>
      <w:r>
        <w:rPr>
          <w:rFonts w:ascii="Times New Roman" w:hAnsi="Times New Roman" w:cs="Times New Roman"/>
          <w:sz w:val="28"/>
          <w:szCs w:val="28"/>
        </w:rPr>
        <w:t>L</w:t>
      </w:r>
      <w:r w:rsidRPr="004453DB">
        <w:rPr>
          <w:rFonts w:ascii="Times New Roman" w:hAnsi="Times New Roman" w:cs="Times New Roman"/>
          <w:sz w:val="28"/>
          <w:szCs w:val="28"/>
          <w:lang w:val="ru-RU"/>
        </w:rPr>
        <w:t>.</w:t>
      </w:r>
      <w:proofErr w:type="gramEnd"/>
      <w:r>
        <w:rPr>
          <w:rFonts w:ascii="Times New Roman" w:hAnsi="Times New Roman" w:cs="Times New Roman"/>
          <w:sz w:val="28"/>
          <w:szCs w:val="28"/>
        </w:rPr>
        <w:t> Beske</w:t>
      </w:r>
      <w:r w:rsidRPr="004453DB">
        <w:rPr>
          <w:rFonts w:ascii="Times New Roman" w:hAnsi="Times New Roman" w:cs="Times New Roman"/>
          <w:sz w:val="28"/>
          <w:szCs w:val="28"/>
          <w:lang w:val="ru-RU"/>
        </w:rPr>
        <w:t xml:space="preserve">, </w:t>
      </w:r>
      <w:r>
        <w:rPr>
          <w:rFonts w:ascii="Times New Roman" w:hAnsi="Times New Roman" w:cs="Times New Roman"/>
          <w:sz w:val="28"/>
          <w:szCs w:val="28"/>
        </w:rPr>
        <w:t>D</w:t>
      </w:r>
      <w:r w:rsidRPr="004453DB">
        <w:rPr>
          <w:rFonts w:ascii="Times New Roman" w:hAnsi="Times New Roman" w:cs="Times New Roman"/>
          <w:sz w:val="28"/>
          <w:szCs w:val="28"/>
          <w:lang w:val="ru-RU"/>
        </w:rPr>
        <w:t>.</w:t>
      </w:r>
      <w:r>
        <w:rPr>
          <w:rFonts w:ascii="Times New Roman" w:hAnsi="Times New Roman" w:cs="Times New Roman"/>
          <w:sz w:val="28"/>
          <w:szCs w:val="28"/>
        </w:rPr>
        <w:t>M</w:t>
      </w:r>
      <w:r w:rsidRPr="004453DB">
        <w:rPr>
          <w:rFonts w:ascii="Times New Roman" w:hAnsi="Times New Roman" w:cs="Times New Roman"/>
          <w:sz w:val="28"/>
          <w:szCs w:val="28"/>
          <w:lang w:val="ru-RU"/>
        </w:rPr>
        <w:t xml:space="preserve">. </w:t>
      </w:r>
      <w:r>
        <w:rPr>
          <w:rFonts w:ascii="Times New Roman" w:hAnsi="Times New Roman" w:cs="Times New Roman"/>
          <w:sz w:val="28"/>
          <w:szCs w:val="28"/>
        </w:rPr>
        <w:t>Buss</w:t>
      </w:r>
      <w:r w:rsidRPr="004453DB">
        <w:rPr>
          <w:rFonts w:ascii="Times New Roman" w:hAnsi="Times New Roman" w:cs="Times New Roman"/>
          <w:sz w:val="28"/>
          <w:szCs w:val="28"/>
          <w:lang w:val="ru-RU"/>
        </w:rPr>
        <w:t xml:space="preserve">, 2000). Выражение ревности также проблематично, например, </w:t>
      </w:r>
      <w:r>
        <w:rPr>
          <w:rFonts w:ascii="Times New Roman" w:hAnsi="Times New Roman" w:cs="Times New Roman"/>
          <w:sz w:val="28"/>
          <w:szCs w:val="28"/>
        </w:rPr>
        <w:t>K</w:t>
      </w:r>
      <w:r w:rsidRPr="004453DB">
        <w:rPr>
          <w:rFonts w:ascii="Times New Roman" w:hAnsi="Times New Roman" w:cs="Times New Roman"/>
          <w:sz w:val="28"/>
          <w:szCs w:val="28"/>
          <w:lang w:val="ru-RU"/>
        </w:rPr>
        <w:t>.</w:t>
      </w:r>
      <w:r>
        <w:rPr>
          <w:rFonts w:ascii="Times New Roman" w:hAnsi="Times New Roman" w:cs="Times New Roman"/>
          <w:sz w:val="28"/>
          <w:szCs w:val="28"/>
        </w:rPr>
        <w:t>S</w:t>
      </w:r>
      <w:r w:rsidRPr="004453DB">
        <w:rPr>
          <w:rFonts w:ascii="Times New Roman" w:hAnsi="Times New Roman" w:cs="Times New Roman"/>
          <w:sz w:val="28"/>
          <w:szCs w:val="28"/>
          <w:lang w:val="ru-RU"/>
        </w:rPr>
        <w:t>.</w:t>
      </w:r>
      <w:r>
        <w:rPr>
          <w:rFonts w:ascii="Times New Roman" w:hAnsi="Times New Roman" w:cs="Times New Roman"/>
          <w:sz w:val="28"/>
          <w:szCs w:val="28"/>
        </w:rPr>
        <w:t> </w:t>
      </w:r>
      <w:proofErr w:type="gramStart"/>
      <w:r>
        <w:rPr>
          <w:rFonts w:ascii="Times New Roman" w:hAnsi="Times New Roman" w:cs="Times New Roman"/>
          <w:sz w:val="28"/>
          <w:szCs w:val="28"/>
        </w:rPr>
        <w:t>Aune</w:t>
      </w:r>
      <w:r w:rsidRPr="004453DB">
        <w:rPr>
          <w:rFonts w:ascii="Times New Roman" w:hAnsi="Times New Roman" w:cs="Times New Roman"/>
          <w:sz w:val="28"/>
          <w:szCs w:val="28"/>
          <w:lang w:val="ru-RU"/>
        </w:rPr>
        <w:t xml:space="preserve"> и </w:t>
      </w:r>
      <w:r>
        <w:rPr>
          <w:rFonts w:ascii="Times New Roman" w:hAnsi="Times New Roman" w:cs="Times New Roman"/>
          <w:sz w:val="28"/>
          <w:szCs w:val="28"/>
        </w:rPr>
        <w:t>J</w:t>
      </w:r>
      <w:r w:rsidRPr="004453DB">
        <w:rPr>
          <w:rFonts w:ascii="Times New Roman" w:hAnsi="Times New Roman" w:cs="Times New Roman"/>
          <w:sz w:val="28"/>
          <w:szCs w:val="28"/>
          <w:lang w:val="ru-RU"/>
        </w:rPr>
        <w:t>.</w:t>
      </w:r>
      <w:r>
        <w:rPr>
          <w:rFonts w:ascii="Times New Roman" w:hAnsi="Times New Roman" w:cs="Times New Roman"/>
          <w:sz w:val="28"/>
          <w:szCs w:val="28"/>
        </w:rPr>
        <w:t> Comstock</w:t>
      </w:r>
      <w:r w:rsidRPr="004453DB">
        <w:rPr>
          <w:rFonts w:ascii="Times New Roman" w:hAnsi="Times New Roman" w:cs="Times New Roman"/>
          <w:sz w:val="28"/>
          <w:szCs w:val="28"/>
          <w:lang w:val="ru-RU"/>
        </w:rPr>
        <w:t xml:space="preserve"> (1991) отмечают, что разнополые друзья заявляют о ревности значительно в меньшей степени, чем партнёры в романтичных отношениях.</w:t>
      </w:r>
      <w:proofErr w:type="gramEnd"/>
      <w:r w:rsidRPr="004453DB">
        <w:rPr>
          <w:rFonts w:ascii="Times New Roman" w:hAnsi="Times New Roman" w:cs="Times New Roman"/>
          <w:sz w:val="28"/>
          <w:szCs w:val="28"/>
          <w:lang w:val="ru-RU"/>
        </w:rPr>
        <w:t xml:space="preserve"> </w:t>
      </w:r>
      <w:proofErr w:type="gramStart"/>
      <w:r w:rsidRPr="004453DB">
        <w:rPr>
          <w:rFonts w:ascii="Times New Roman" w:hAnsi="Times New Roman" w:cs="Times New Roman"/>
          <w:sz w:val="28"/>
          <w:szCs w:val="28"/>
          <w:lang w:val="ru-RU"/>
        </w:rPr>
        <w:t>Кроме того, женщины и мужчины, проникнутые романтическим интересом к своим разнополым друзьям, более вероятно, избегут сообщать романтическую ревность, чем те, кто не уверен в этом или общается без романтического интереса (</w:t>
      </w:r>
      <w:r>
        <w:rPr>
          <w:rFonts w:ascii="Times New Roman" w:hAnsi="Times New Roman" w:cs="Times New Roman"/>
          <w:sz w:val="28"/>
          <w:szCs w:val="28"/>
        </w:rPr>
        <w:t>J</w:t>
      </w:r>
      <w:r w:rsidRPr="004453DB">
        <w:rPr>
          <w:rFonts w:ascii="Times New Roman" w:hAnsi="Times New Roman" w:cs="Times New Roman"/>
          <w:sz w:val="28"/>
          <w:szCs w:val="28"/>
          <w:lang w:val="ru-RU"/>
        </w:rPr>
        <w:t>.</w:t>
      </w:r>
      <w:r>
        <w:rPr>
          <w:rFonts w:ascii="Times New Roman" w:hAnsi="Times New Roman" w:cs="Times New Roman"/>
          <w:sz w:val="28"/>
          <w:szCs w:val="28"/>
        </w:rPr>
        <w:t>L</w:t>
      </w:r>
      <w:r w:rsidRPr="004453DB">
        <w:rPr>
          <w:rFonts w:ascii="Times New Roman" w:hAnsi="Times New Roman" w:cs="Times New Roman"/>
          <w:sz w:val="28"/>
          <w:szCs w:val="28"/>
          <w:lang w:val="ru-RU"/>
        </w:rPr>
        <w:t>.</w:t>
      </w:r>
      <w:proofErr w:type="gramEnd"/>
      <w:r>
        <w:rPr>
          <w:rFonts w:ascii="Times New Roman" w:hAnsi="Times New Roman" w:cs="Times New Roman"/>
          <w:sz w:val="28"/>
          <w:szCs w:val="28"/>
        </w:rPr>
        <w:t> </w:t>
      </w:r>
      <w:proofErr w:type="gramStart"/>
      <w:r>
        <w:rPr>
          <w:rFonts w:ascii="Times New Roman" w:hAnsi="Times New Roman" w:cs="Times New Roman"/>
          <w:sz w:val="28"/>
          <w:szCs w:val="28"/>
        </w:rPr>
        <w:t>Bevan</w:t>
      </w:r>
      <w:r w:rsidRPr="004453DB">
        <w:rPr>
          <w:rFonts w:ascii="Times New Roman" w:hAnsi="Times New Roman" w:cs="Times New Roman"/>
          <w:sz w:val="28"/>
          <w:szCs w:val="28"/>
          <w:lang w:val="ru-RU"/>
        </w:rPr>
        <w:t>, 2002).</w:t>
      </w:r>
      <w:proofErr w:type="gramEnd"/>
    </w:p>
    <w:p w:rsidR="0021296C" w:rsidRPr="004453DB"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Таким образом, несмотря на полученные результаты, не было обнаружено достаточно глубокого отображения проблемы ревности в рамках различных «дружеских треугольниках». Кроме того, ревность, прежде всего, изучена в пределах романтических и супружеских отношениях, возможно потому, что в таких отношениях она рассматривается как особенно сильная угроза между партнёрами. </w:t>
      </w:r>
    </w:p>
    <w:p w:rsidR="0021296C" w:rsidRDefault="0021296C" w:rsidP="0021296C">
      <w:pPr>
        <w:pStyle w:val="af1"/>
        <w:spacing w:line="360" w:lineRule="auto"/>
        <w:ind w:firstLine="709"/>
        <w:jc w:val="both"/>
        <w:rPr>
          <w:rFonts w:ascii="Times New Roman" w:hAnsi="Times New Roman" w:cs="Times New Roman"/>
          <w:sz w:val="28"/>
          <w:szCs w:val="28"/>
          <w:lang w:val="ru-RU" w:eastAsia="ru-RU"/>
        </w:rPr>
      </w:pPr>
      <w:r w:rsidRPr="004453DB">
        <w:rPr>
          <w:rFonts w:ascii="Times New Roman" w:hAnsi="Times New Roman" w:cs="Times New Roman"/>
          <w:sz w:val="28"/>
          <w:szCs w:val="28"/>
          <w:lang w:val="ru-RU" w:eastAsia="ru-RU"/>
        </w:rPr>
        <w:t xml:space="preserve">Исходя из анализа социально-психологической литературы, ревность в дружеских отношениях можно обозначить следующим образом: «Ревность — это многомерное переживание (интеграция чувств, мыслей и действий), </w:t>
      </w:r>
      <w:r w:rsidRPr="004453DB">
        <w:rPr>
          <w:rFonts w:ascii="Times New Roman" w:hAnsi="Times New Roman" w:cs="Times New Roman"/>
          <w:sz w:val="28"/>
          <w:szCs w:val="28"/>
          <w:lang w:val="ru-RU"/>
        </w:rPr>
        <w:t>происходящее из-за ситуаций, где причастность близкого друга (подруги) связана с активностью за пределами диадной дружбы и/или другим индивидом</w:t>
      </w:r>
      <w:r w:rsidRPr="004453DB">
        <w:rPr>
          <w:rFonts w:ascii="Times New Roman" w:hAnsi="Times New Roman" w:cs="Times New Roman"/>
          <w:sz w:val="28"/>
          <w:szCs w:val="28"/>
          <w:lang w:val="ru-RU" w:eastAsia="ru-RU"/>
        </w:rPr>
        <w:t xml:space="preserve">, когда ревнующий человек чувствует, что конкурент угрожает его (её) дружеским отношениям». </w:t>
      </w:r>
    </w:p>
    <w:p w:rsidR="0021296C" w:rsidRDefault="0021296C" w:rsidP="0021296C">
      <w:pPr>
        <w:pStyle w:val="af1"/>
        <w:spacing w:line="360" w:lineRule="auto"/>
        <w:ind w:firstLine="709"/>
        <w:jc w:val="center"/>
        <w:rPr>
          <w:rFonts w:ascii="Times New Roman" w:eastAsiaTheme="minorHAnsi" w:hAnsi="Times New Roman" w:cs="Times New Roman"/>
          <w:sz w:val="28"/>
          <w:szCs w:val="28"/>
        </w:rPr>
      </w:pPr>
      <w:r>
        <w:rPr>
          <w:rFonts w:ascii="Times New Roman" w:hAnsi="Times New Roman" w:cs="Times New Roman"/>
          <w:i/>
          <w:sz w:val="28"/>
          <w:szCs w:val="28"/>
        </w:rPr>
        <w:t>Список использованных источников</w:t>
      </w:r>
    </w:p>
    <w:p w:rsidR="0021296C" w:rsidRDefault="0021296C" w:rsidP="0021296C">
      <w:pPr>
        <w:pStyle w:val="af1"/>
        <w:widowControl/>
        <w:numPr>
          <w:ilvl w:val="0"/>
          <w:numId w:val="46"/>
        </w:numPr>
        <w:spacing w:line="360" w:lineRule="auto"/>
        <w:ind w:left="0" w:firstLine="709"/>
        <w:contextualSpacing/>
        <w:jc w:val="both"/>
        <w:rPr>
          <w:rFonts w:ascii="Times New Roman" w:hAnsi="Times New Roman" w:cstheme="minorBidi"/>
          <w:sz w:val="28"/>
          <w:szCs w:val="28"/>
        </w:rPr>
      </w:pPr>
      <w:r w:rsidRPr="004453DB">
        <w:rPr>
          <w:rFonts w:ascii="Times New Roman" w:hAnsi="Times New Roman"/>
          <w:sz w:val="28"/>
          <w:szCs w:val="28"/>
          <w:lang w:val="ru-RU"/>
        </w:rPr>
        <w:t>Ребер,</w:t>
      </w:r>
      <w:r>
        <w:rPr>
          <w:rFonts w:ascii="Times New Roman" w:hAnsi="Times New Roman"/>
          <w:sz w:val="28"/>
          <w:szCs w:val="28"/>
        </w:rPr>
        <w:t> </w:t>
      </w:r>
      <w:r w:rsidRPr="004453DB">
        <w:rPr>
          <w:rFonts w:ascii="Times New Roman" w:hAnsi="Times New Roman"/>
          <w:sz w:val="28"/>
          <w:szCs w:val="28"/>
          <w:lang w:val="ru-RU"/>
        </w:rPr>
        <w:t>А. Оксфордский толковый словарь по психологии / А.</w:t>
      </w:r>
      <w:r>
        <w:rPr>
          <w:rFonts w:ascii="Times New Roman" w:hAnsi="Times New Roman"/>
          <w:sz w:val="28"/>
          <w:szCs w:val="28"/>
        </w:rPr>
        <w:t> </w:t>
      </w:r>
      <w:r w:rsidRPr="004453DB">
        <w:rPr>
          <w:rFonts w:ascii="Times New Roman" w:hAnsi="Times New Roman"/>
          <w:sz w:val="28"/>
          <w:szCs w:val="28"/>
          <w:lang w:val="ru-RU"/>
        </w:rPr>
        <w:t xml:space="preserve">Ребер; под ред. </w:t>
      </w:r>
      <w:r>
        <w:rPr>
          <w:rFonts w:ascii="Times New Roman" w:hAnsi="Times New Roman"/>
          <w:sz w:val="28"/>
          <w:szCs w:val="28"/>
        </w:rPr>
        <w:t xml:space="preserve">А. Ребера. – </w:t>
      </w:r>
      <w:proofErr w:type="gramStart"/>
      <w:r>
        <w:rPr>
          <w:rFonts w:ascii="Times New Roman" w:hAnsi="Times New Roman"/>
          <w:sz w:val="28"/>
          <w:szCs w:val="28"/>
        </w:rPr>
        <w:t>М. :</w:t>
      </w:r>
      <w:proofErr w:type="gramEnd"/>
      <w:r>
        <w:rPr>
          <w:rFonts w:ascii="Times New Roman" w:hAnsi="Times New Roman"/>
          <w:sz w:val="28"/>
          <w:szCs w:val="28"/>
        </w:rPr>
        <w:t xml:space="preserve"> Вече АСТ, 2003. – 592 с.</w:t>
      </w:r>
    </w:p>
    <w:p w:rsidR="0021296C" w:rsidRDefault="0021296C" w:rsidP="0021296C">
      <w:pPr>
        <w:pStyle w:val="af1"/>
        <w:widowControl/>
        <w:numPr>
          <w:ilvl w:val="0"/>
          <w:numId w:val="46"/>
        </w:numPr>
        <w:spacing w:line="360" w:lineRule="auto"/>
        <w:ind w:left="0" w:firstLine="709"/>
        <w:contextualSpacing/>
        <w:jc w:val="both"/>
        <w:rPr>
          <w:rFonts w:ascii="Times New Roman" w:hAnsi="Times New Roman"/>
          <w:sz w:val="28"/>
          <w:szCs w:val="28"/>
        </w:rPr>
      </w:pPr>
      <w:r>
        <w:rPr>
          <w:rFonts w:ascii="Times New Roman" w:hAnsi="Times New Roman" w:cs="Times New Roman"/>
          <w:sz w:val="28"/>
          <w:szCs w:val="28"/>
        </w:rPr>
        <w:t xml:space="preserve">Hansen, G.L. Jealousy: Its conceptualization, measurement, and integration with family stress theory / G.L. Hansen //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psychology of jealousy and envy / P. Salovey (Eds.). – New </w:t>
      </w:r>
      <w:proofErr w:type="gramStart"/>
      <w:r>
        <w:rPr>
          <w:rFonts w:ascii="Times New Roman" w:hAnsi="Times New Roman" w:cs="Times New Roman"/>
          <w:sz w:val="28"/>
          <w:szCs w:val="28"/>
        </w:rPr>
        <w:t>York :</w:t>
      </w:r>
      <w:proofErr w:type="gramEnd"/>
      <w:r>
        <w:rPr>
          <w:rFonts w:ascii="Times New Roman" w:hAnsi="Times New Roman" w:cs="Times New Roman"/>
          <w:sz w:val="28"/>
          <w:szCs w:val="28"/>
        </w:rPr>
        <w:t xml:space="preserve"> Guilford, 1991. – P. 211–230.</w:t>
      </w:r>
    </w:p>
    <w:p w:rsidR="0021296C" w:rsidRDefault="0021296C" w:rsidP="0021296C">
      <w:pPr>
        <w:pStyle w:val="af1"/>
        <w:widowControl/>
        <w:numPr>
          <w:ilvl w:val="0"/>
          <w:numId w:val="46"/>
        </w:numPr>
        <w:spacing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Bringle, R.G. Extradyadic relationships and sexual jealousy / R.G Bringle, B. Buunk // Sexuality in close relationships / K. McKinney, </w:t>
      </w:r>
      <w:r>
        <w:rPr>
          <w:rFonts w:ascii="Times New Roman" w:hAnsi="Times New Roman" w:cs="Times New Roman"/>
          <w:sz w:val="28"/>
          <w:szCs w:val="28"/>
        </w:rPr>
        <w:lastRenderedPageBreak/>
        <w:t xml:space="preserve">S. Sprecher (Eds.). – Hillsdale, </w:t>
      </w:r>
      <w:proofErr w:type="gramStart"/>
      <w:r>
        <w:rPr>
          <w:rFonts w:ascii="Times New Roman" w:hAnsi="Times New Roman" w:cs="Times New Roman"/>
          <w:sz w:val="28"/>
          <w:szCs w:val="28"/>
        </w:rPr>
        <w:t>NJ :</w:t>
      </w:r>
      <w:proofErr w:type="gramEnd"/>
      <w:r>
        <w:rPr>
          <w:rFonts w:ascii="Times New Roman" w:hAnsi="Times New Roman" w:cs="Times New Roman"/>
          <w:sz w:val="28"/>
          <w:szCs w:val="28"/>
        </w:rPr>
        <w:t xml:space="preserve"> Lawrence Erlbaum Associates, 1991. – P. 135–153.</w:t>
      </w:r>
    </w:p>
    <w:p w:rsidR="0021296C" w:rsidRDefault="0021296C" w:rsidP="0021296C">
      <w:pPr>
        <w:pStyle w:val="af1"/>
        <w:widowControl/>
        <w:numPr>
          <w:ilvl w:val="0"/>
          <w:numId w:val="46"/>
        </w:numPr>
        <w:spacing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Parker, J.G Friendship jealousy in young adolescents: Assessment of individual differences and links to sex, self-esteem, aggression, and social adjustment / J.G. Parker, C.M. Lowe, A.R Walker, B.K. Gamm // Developmental Psychology. – 2005. – Vol. 41, iss. 1. – P. 235–250.</w:t>
      </w:r>
    </w:p>
    <w:p w:rsidR="0021296C" w:rsidRPr="00906D76" w:rsidRDefault="0021296C" w:rsidP="0021296C">
      <w:pPr>
        <w:pStyle w:val="af1"/>
        <w:widowControl/>
        <w:numPr>
          <w:ilvl w:val="0"/>
          <w:numId w:val="46"/>
        </w:numPr>
        <w:spacing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Guerrero, L.К. The dark side of jealousy and envy: Desire? </w:t>
      </w:r>
      <w:proofErr w:type="gramStart"/>
      <w:r>
        <w:rPr>
          <w:rFonts w:ascii="Times New Roman" w:hAnsi="Times New Roman" w:cs="Times New Roman"/>
          <w:sz w:val="28"/>
          <w:szCs w:val="28"/>
        </w:rPr>
        <w:t>delusion</w:t>
      </w:r>
      <w:proofErr w:type="gramEnd"/>
      <w:r>
        <w:rPr>
          <w:rFonts w:ascii="Times New Roman" w:hAnsi="Times New Roman" w:cs="Times New Roman"/>
          <w:sz w:val="28"/>
          <w:szCs w:val="28"/>
        </w:rPr>
        <w:t xml:space="preserve">, desperation, and destructive communication / L.К. Guerrero, P.A. Andersen // The dark side of close relationships. – Mahweh </w:t>
      </w:r>
      <w:proofErr w:type="gramStart"/>
      <w:r>
        <w:rPr>
          <w:rFonts w:ascii="Times New Roman" w:hAnsi="Times New Roman" w:cs="Times New Roman"/>
          <w:sz w:val="28"/>
          <w:szCs w:val="28"/>
        </w:rPr>
        <w:t>NJ :</w:t>
      </w:r>
      <w:proofErr w:type="gramEnd"/>
      <w:r>
        <w:rPr>
          <w:rFonts w:ascii="Times New Roman" w:hAnsi="Times New Roman" w:cs="Times New Roman"/>
          <w:sz w:val="28"/>
          <w:szCs w:val="28"/>
        </w:rPr>
        <w:t xml:space="preserve"> Lawrence Erlbaum Assoclates. Publishers. – 1998. – P. 33–70</w:t>
      </w:r>
      <w:r>
        <w:rPr>
          <w:rFonts w:ascii="Times New Roman" w:hAnsi="Times New Roman" w:cs="Times New Roman"/>
          <w:sz w:val="28"/>
          <w:szCs w:val="28"/>
          <w:lang w:val="ru-RU"/>
        </w:rPr>
        <w:t>.</w:t>
      </w:r>
    </w:p>
    <w:p w:rsidR="0021296C" w:rsidRDefault="0021296C">
      <w:pPr>
        <w:rPr>
          <w:sz w:val="28"/>
          <w:szCs w:val="28"/>
        </w:rPr>
      </w:pPr>
      <w:r>
        <w:rPr>
          <w:sz w:val="28"/>
          <w:szCs w:val="28"/>
        </w:rPr>
        <w:br w:type="page"/>
      </w:r>
    </w:p>
    <w:p w:rsidR="00EB0943" w:rsidRDefault="00EB0943" w:rsidP="001C1EBA">
      <w:pPr>
        <w:spacing w:line="360" w:lineRule="auto"/>
        <w:jc w:val="right"/>
        <w:rPr>
          <w:sz w:val="28"/>
          <w:szCs w:val="28"/>
        </w:rPr>
      </w:pPr>
      <w:r>
        <w:rPr>
          <w:sz w:val="28"/>
          <w:szCs w:val="28"/>
        </w:rPr>
        <w:lastRenderedPageBreak/>
        <w:t>Шпакова Е.М.</w:t>
      </w:r>
    </w:p>
    <w:p w:rsidR="009053B5" w:rsidRDefault="00EB0943" w:rsidP="001C1EBA">
      <w:pPr>
        <w:spacing w:line="360" w:lineRule="auto"/>
        <w:jc w:val="right"/>
        <w:rPr>
          <w:sz w:val="28"/>
          <w:szCs w:val="28"/>
        </w:rPr>
      </w:pPr>
      <w:proofErr w:type="gramStart"/>
      <w:r>
        <w:rPr>
          <w:sz w:val="28"/>
          <w:szCs w:val="28"/>
        </w:rPr>
        <w:t>(Сильченко И.В.</w:t>
      </w:r>
      <w:r w:rsidR="009053B5">
        <w:rPr>
          <w:sz w:val="28"/>
          <w:szCs w:val="28"/>
        </w:rPr>
        <w:t>, кандидат психологических наук,</w:t>
      </w:r>
      <w:proofErr w:type="gramEnd"/>
    </w:p>
    <w:p w:rsidR="00EB0943" w:rsidRDefault="00EB0943" w:rsidP="001C1EBA">
      <w:pPr>
        <w:spacing w:line="360" w:lineRule="auto"/>
        <w:jc w:val="right"/>
        <w:rPr>
          <w:sz w:val="28"/>
          <w:szCs w:val="28"/>
        </w:rPr>
      </w:pPr>
      <w:r>
        <w:t xml:space="preserve"> </w:t>
      </w:r>
      <w:r w:rsidR="009053B5">
        <w:rPr>
          <w:sz w:val="28"/>
          <w:szCs w:val="28"/>
        </w:rPr>
        <w:t>заведующая</w:t>
      </w:r>
      <w:r>
        <w:rPr>
          <w:sz w:val="28"/>
          <w:szCs w:val="28"/>
        </w:rPr>
        <w:t xml:space="preserve"> кафедрой</w:t>
      </w:r>
      <w:r w:rsidR="009053B5">
        <w:rPr>
          <w:sz w:val="28"/>
          <w:szCs w:val="28"/>
        </w:rPr>
        <w:t xml:space="preserve"> психологии</w:t>
      </w:r>
      <w:r>
        <w:rPr>
          <w:sz w:val="28"/>
          <w:szCs w:val="28"/>
        </w:rPr>
        <w:t>,</w:t>
      </w:r>
      <w:r w:rsidR="009053B5">
        <w:rPr>
          <w:sz w:val="28"/>
          <w:szCs w:val="28"/>
        </w:rPr>
        <w:t xml:space="preserve"> </w:t>
      </w:r>
      <w:r>
        <w:rPr>
          <w:sz w:val="28"/>
          <w:szCs w:val="28"/>
        </w:rPr>
        <w:t>доцент)</w:t>
      </w:r>
    </w:p>
    <w:p w:rsidR="00EB0943" w:rsidRDefault="009053B5" w:rsidP="001C1EBA">
      <w:pPr>
        <w:spacing w:line="360" w:lineRule="auto"/>
        <w:jc w:val="right"/>
        <w:rPr>
          <w:sz w:val="28"/>
          <w:szCs w:val="28"/>
        </w:rPr>
      </w:pPr>
      <w:r>
        <w:rPr>
          <w:sz w:val="28"/>
          <w:szCs w:val="28"/>
        </w:rPr>
        <w:t xml:space="preserve">ГГУ им. Ф. Скорины, </w:t>
      </w:r>
      <w:r w:rsidR="00EB0943">
        <w:rPr>
          <w:sz w:val="28"/>
          <w:szCs w:val="28"/>
        </w:rPr>
        <w:t>Гомель</w:t>
      </w:r>
    </w:p>
    <w:p w:rsidR="00EB0943" w:rsidRDefault="00EB0943" w:rsidP="001C1EBA">
      <w:pPr>
        <w:spacing w:line="360" w:lineRule="auto"/>
        <w:jc w:val="right"/>
        <w:rPr>
          <w:sz w:val="28"/>
          <w:szCs w:val="28"/>
        </w:rPr>
      </w:pPr>
    </w:p>
    <w:p w:rsidR="00EB0943" w:rsidRDefault="00EB0943" w:rsidP="001C1EBA">
      <w:pPr>
        <w:pStyle w:val="af3"/>
        <w:spacing w:before="0" w:beforeAutospacing="0" w:after="0" w:afterAutospacing="0" w:line="360" w:lineRule="auto"/>
        <w:jc w:val="center"/>
        <w:rPr>
          <w:b/>
          <w:sz w:val="28"/>
          <w:szCs w:val="28"/>
        </w:rPr>
      </w:pPr>
      <w:r>
        <w:rPr>
          <w:b/>
          <w:sz w:val="28"/>
          <w:szCs w:val="28"/>
        </w:rPr>
        <w:t>НЕСООТВЕТСТВИЕ УРОВНЕЙ САМООЦЕНКИ И ПРИТЯЗАНИЙ У СТУДЕНТОВ КАК ИСТОЧНИК ЛИЧНОСТНОЙ ТРЕВОЖНОСТИ</w:t>
      </w:r>
    </w:p>
    <w:p w:rsidR="009053B5" w:rsidRDefault="009053B5" w:rsidP="001C1EBA">
      <w:pPr>
        <w:pStyle w:val="af3"/>
        <w:spacing w:before="0" w:beforeAutospacing="0" w:after="0" w:afterAutospacing="0" w:line="360" w:lineRule="auto"/>
        <w:jc w:val="center"/>
        <w:rPr>
          <w:b/>
          <w:sz w:val="28"/>
          <w:szCs w:val="28"/>
        </w:rPr>
      </w:pPr>
    </w:p>
    <w:p w:rsidR="00EB0943" w:rsidRDefault="00EB0943" w:rsidP="009053B5">
      <w:pPr>
        <w:spacing w:line="360" w:lineRule="auto"/>
        <w:ind w:firstLine="709"/>
        <w:jc w:val="both"/>
        <w:rPr>
          <w:sz w:val="28"/>
          <w:szCs w:val="28"/>
        </w:rPr>
      </w:pPr>
      <w:r>
        <w:rPr>
          <w:sz w:val="28"/>
          <w:szCs w:val="28"/>
        </w:rPr>
        <w:t>Согласно данным отечественных и зарубежных исследователей в современном мире наблюдается рост количества тревожных людей вне зависимости от половых, возрастных и других характеристик. Высокая тревожность неблагоприятно сказывается на жизнедеятельности человека: снижает уровень умственной работоспособности, вызывает неуверенность в своих силах, является условием формирования отрицательного статуса личности и конфликтных отношений, создает предпосылки для асоциального поведения, является предиктором ряда психосоматических заболеваний. Наличие тревожности как устойчивого образования – свидетельство нарушений в личностном развитии.</w:t>
      </w:r>
    </w:p>
    <w:p w:rsidR="00EB0943" w:rsidRDefault="00EB0943" w:rsidP="009053B5">
      <w:pPr>
        <w:spacing w:line="360" w:lineRule="auto"/>
        <w:ind w:firstLine="709"/>
        <w:jc w:val="both"/>
        <w:rPr>
          <w:sz w:val="28"/>
          <w:szCs w:val="28"/>
        </w:rPr>
      </w:pPr>
      <w:r>
        <w:rPr>
          <w:sz w:val="28"/>
          <w:szCs w:val="28"/>
        </w:rPr>
        <w:t xml:space="preserve">Тревожность определяется А. М. Прихожан как переживание эмоционального дискомфорта, связанное с ожиданием неблагополучия, с предчувствием грозящей опасности [2, с. 4]. </w:t>
      </w:r>
    </w:p>
    <w:p w:rsidR="00EB0943" w:rsidRDefault="00EB0943" w:rsidP="009053B5">
      <w:pPr>
        <w:spacing w:line="360" w:lineRule="auto"/>
        <w:ind w:firstLine="709"/>
        <w:jc w:val="both"/>
        <w:rPr>
          <w:sz w:val="28"/>
          <w:szCs w:val="28"/>
        </w:rPr>
      </w:pPr>
      <w:r>
        <w:rPr>
          <w:sz w:val="28"/>
          <w:szCs w:val="28"/>
        </w:rPr>
        <w:t xml:space="preserve">В настоящее время ученые придают большое значение не только разработке новых методов снижения уровня тревожности, ее преодоления, что важно при подготовке детей и взрослых к трудным ситуациям (экзамены, соревнования и др.), при овладении новой деятельностью, но и профилактике, предупреждению возникновения этого личностного свойства, что требует знания факторов, способствующих его возникновению.  Среди важнейших факторов, обусловливающих личностную тревожность, выделяют такие, как вероятная неспособность субъекта реализовать значимые устремления в будущем; угроза престижу </w:t>
      </w:r>
      <w:r>
        <w:rPr>
          <w:sz w:val="28"/>
          <w:szCs w:val="28"/>
        </w:rPr>
        <w:lastRenderedPageBreak/>
        <w:t>самооценки в ситуации межличностных отношений; расхождение между самооценками и оценками окружающих; внутриличностный конфликт, преимущественно связанный с отношением к себе, самооценкой, противоречием между «</w:t>
      </w:r>
      <w:proofErr w:type="gramStart"/>
      <w:r>
        <w:rPr>
          <w:sz w:val="28"/>
          <w:szCs w:val="28"/>
        </w:rPr>
        <w:t>Я-реальным</w:t>
      </w:r>
      <w:proofErr w:type="gramEnd"/>
      <w:r>
        <w:rPr>
          <w:sz w:val="28"/>
          <w:szCs w:val="28"/>
        </w:rPr>
        <w:t>» и «Я-идеальным», рассогласованием самооценки и уровня притязаний личности.</w:t>
      </w:r>
    </w:p>
    <w:p w:rsidR="00EB0943" w:rsidRDefault="00EB0943" w:rsidP="009053B5">
      <w:pPr>
        <w:spacing w:line="360" w:lineRule="auto"/>
        <w:ind w:firstLine="709"/>
        <w:jc w:val="both"/>
        <w:rPr>
          <w:color w:val="FF0000"/>
          <w:sz w:val="28"/>
          <w:szCs w:val="28"/>
        </w:rPr>
      </w:pPr>
      <w:r>
        <w:rPr>
          <w:sz w:val="28"/>
          <w:szCs w:val="28"/>
        </w:rPr>
        <w:t>На связь тревожности и внутреннего конфликта самооценочного типа (связанного с гармоничным или дисгармоничным представлением о себе) указывал Д. С. МакКлелланд. Согласно его взглядам, дисгармоничное представление о себе, наличие внутренних противоречий в образе «Я» ведет к снижению силы «Я» и повышает подверженность фрустрации, что, в свою очередь, способствует переживанию тревоги [2, с. 81].</w:t>
      </w:r>
    </w:p>
    <w:p w:rsidR="00EB0943" w:rsidRDefault="00EB0943" w:rsidP="009053B5">
      <w:pPr>
        <w:spacing w:line="360" w:lineRule="auto"/>
        <w:ind w:firstLine="709"/>
        <w:jc w:val="both"/>
        <w:rPr>
          <w:sz w:val="28"/>
          <w:szCs w:val="28"/>
        </w:rPr>
      </w:pPr>
      <w:r>
        <w:rPr>
          <w:sz w:val="28"/>
          <w:szCs w:val="28"/>
        </w:rPr>
        <w:t xml:space="preserve">Особый интерес, на наш взгляд, представляет подход Л.В. Бороздиной, рассматривающей в качестве источника тревожности и, вторично, некоторых заболеваний, рассогласование самооценки и уровня притязаний личности. Самооценка и уровень притязаний, по мнению Л.В. Бороздиной, представляют собой автономные личностные образования, которые по всем своим параметрам способны как совпадать, так и расходиться, что не только выявляется феноменологически, но и подтверждается статистическим анализом. Анализ соотношения трех элементов СО, УП, ЛТ на материале взрослости позволил вскрыть достоверно значимое усиление личностной тревожности при расхождении уровней самооценки и притязаний. Это дало основание автору утверждать, что рассогласование рассматриваемых образований продуцирует формирование хронической тревожности [1, с. 26]. </w:t>
      </w:r>
    </w:p>
    <w:p w:rsidR="00EB0943" w:rsidRDefault="00EB0943" w:rsidP="009053B5">
      <w:pPr>
        <w:spacing w:line="360" w:lineRule="auto"/>
        <w:ind w:firstLine="709"/>
        <w:jc w:val="both"/>
        <w:rPr>
          <w:color w:val="FF0000"/>
          <w:sz w:val="28"/>
          <w:szCs w:val="28"/>
        </w:rPr>
      </w:pPr>
      <w:r>
        <w:rPr>
          <w:sz w:val="28"/>
          <w:szCs w:val="28"/>
        </w:rPr>
        <w:t xml:space="preserve">Дальнейшее изучение дало возможность понять, почему и как образуется «триада риска». При длительной дивергенции высоты рассматриваемых конструктов, в частности, повышении притязаний относительно самооценки, сопряженной с ростом личностной тревожности как реакцией на это рассогласование, возникает пролонгированный </w:t>
      </w:r>
      <w:r>
        <w:rPr>
          <w:sz w:val="28"/>
          <w:szCs w:val="28"/>
        </w:rPr>
        <w:lastRenderedPageBreak/>
        <w:t xml:space="preserve">внутриличностный конфликт – ситуация, когда человек сам с собой не в ладу [1, с. 40]. </w:t>
      </w:r>
    </w:p>
    <w:p w:rsidR="00EB0943" w:rsidRDefault="00EB0943" w:rsidP="009053B5">
      <w:pPr>
        <w:spacing w:line="360" w:lineRule="auto"/>
        <w:ind w:firstLine="709"/>
        <w:jc w:val="both"/>
        <w:rPr>
          <w:color w:val="FF0000"/>
          <w:sz w:val="28"/>
          <w:szCs w:val="28"/>
        </w:rPr>
      </w:pPr>
      <w:r>
        <w:rPr>
          <w:sz w:val="28"/>
          <w:szCs w:val="28"/>
        </w:rPr>
        <w:t>С целью изучения характера связи самооценки, уровня притязаний и личностной тревожности в юношеском возрасте было проведено исследование, в котором приняли участие 119 студентов факультета психологии и педагогики ГГУ им. Ф. Скорины, в возрасте от 18 до 21 года. Для определения самооценки и уровня притязаний была использована методика Дембо–Рубинштейн в модификации А.М. Прихожан. Информация об уровне личностной тревожности получена с помощью методики Ч.Д. Спилбергера – Ю.Л. Ханина.</w:t>
      </w:r>
    </w:p>
    <w:p w:rsidR="00EB0943" w:rsidRDefault="00EB0943" w:rsidP="009053B5">
      <w:pPr>
        <w:spacing w:line="360" w:lineRule="auto"/>
        <w:ind w:firstLine="709"/>
        <w:jc w:val="both"/>
        <w:rPr>
          <w:color w:val="FF0000"/>
          <w:sz w:val="28"/>
          <w:szCs w:val="28"/>
        </w:rPr>
      </w:pPr>
      <w:r>
        <w:rPr>
          <w:sz w:val="28"/>
          <w:szCs w:val="28"/>
        </w:rPr>
        <w:t>Анализ соотношения показателей самооценки и уровня притязаний выявил дисгармоничное их сочетание в сторону уровня притязаний (СО&lt;УП) у 56% опрошенных, у 44 % испытуемых указанные образования расположены на равном уровне (СО=УП). При рассогласовании высот двух конструктов отмечается рост баллов личностной тревожности. При идентичности самооценки и притязаний регистрируются низкие и средние значения индекса личностной тревожности.</w:t>
      </w:r>
    </w:p>
    <w:p w:rsidR="00EB0943" w:rsidRDefault="00EB0943" w:rsidP="009053B5">
      <w:pPr>
        <w:spacing w:line="360" w:lineRule="auto"/>
        <w:ind w:firstLine="709"/>
        <w:jc w:val="both"/>
        <w:rPr>
          <w:b/>
          <w:color w:val="0000FF"/>
          <w:sz w:val="28"/>
          <w:szCs w:val="28"/>
        </w:rPr>
      </w:pPr>
      <w:r>
        <w:rPr>
          <w:sz w:val="28"/>
          <w:szCs w:val="28"/>
        </w:rPr>
        <w:t>С помощью U – критерия Манна – Уитни были изучены различия в степени выраженности уровня личностной тревожности у испытуемых первой группы, где наблюдается расхождение самооценки и уровня притязаний (СО&lt;УП), и второй группы, где самооценка и уровень притязаний располагаются на равном уровне (СО=УП). Значения личностной тревожности у юношей и девушек первой группы (СО&lt;УП) достоверно превышают аналогичные значения у представителей второй группы (СО=УП).</w:t>
      </w:r>
    </w:p>
    <w:p w:rsidR="00EB0943" w:rsidRDefault="00EB0943" w:rsidP="009053B5">
      <w:pPr>
        <w:spacing w:line="360" w:lineRule="auto"/>
        <w:ind w:firstLine="709"/>
        <w:jc w:val="both"/>
        <w:rPr>
          <w:color w:val="FF0000"/>
          <w:sz w:val="28"/>
          <w:szCs w:val="28"/>
        </w:rPr>
      </w:pPr>
      <w:r>
        <w:rPr>
          <w:sz w:val="28"/>
          <w:szCs w:val="28"/>
        </w:rPr>
        <w:t>Таким образом, проведенное исследование подтвердило закономерность, суть которой заключается в том, что расхождение уровней СО и притязаний как своего рода интрапсихического конфликта достоверно сопряжено с ростом личностной тревожности в юношеском возрасте.</w:t>
      </w:r>
    </w:p>
    <w:p w:rsidR="00EB0943" w:rsidRDefault="00EB0943" w:rsidP="009053B5">
      <w:pPr>
        <w:spacing w:line="360" w:lineRule="auto"/>
        <w:ind w:firstLine="709"/>
        <w:jc w:val="both"/>
        <w:rPr>
          <w:color w:val="FF0000"/>
          <w:sz w:val="28"/>
          <w:szCs w:val="28"/>
        </w:rPr>
      </w:pPr>
      <w:r>
        <w:rPr>
          <w:sz w:val="28"/>
          <w:szCs w:val="28"/>
        </w:rPr>
        <w:lastRenderedPageBreak/>
        <w:t xml:space="preserve">Проведенный анализ ставит проблему разработки конкретных консультативных, коррекционных технологий в практике вузовской психологической службы, направленных на гармонизацию </w:t>
      </w:r>
      <w:proofErr w:type="gramStart"/>
      <w:r>
        <w:rPr>
          <w:sz w:val="28"/>
          <w:szCs w:val="28"/>
        </w:rPr>
        <w:t>СО</w:t>
      </w:r>
      <w:proofErr w:type="gramEnd"/>
      <w:r>
        <w:rPr>
          <w:sz w:val="28"/>
          <w:szCs w:val="28"/>
        </w:rPr>
        <w:t xml:space="preserve"> и УП у студентов.</w:t>
      </w:r>
    </w:p>
    <w:p w:rsidR="00EB0943" w:rsidRDefault="00EB0943" w:rsidP="009053B5">
      <w:pPr>
        <w:spacing w:line="360" w:lineRule="auto"/>
        <w:ind w:firstLine="709"/>
        <w:jc w:val="center"/>
        <w:rPr>
          <w:i/>
          <w:sz w:val="28"/>
          <w:szCs w:val="28"/>
        </w:rPr>
      </w:pPr>
      <w:r>
        <w:rPr>
          <w:i/>
          <w:sz w:val="28"/>
          <w:szCs w:val="28"/>
        </w:rPr>
        <w:t>Список использованных источников</w:t>
      </w:r>
    </w:p>
    <w:p w:rsidR="00EB0943" w:rsidRDefault="00EB0943" w:rsidP="009053B5">
      <w:pPr>
        <w:spacing w:line="360" w:lineRule="auto"/>
        <w:ind w:firstLine="709"/>
        <w:jc w:val="both"/>
        <w:rPr>
          <w:sz w:val="28"/>
          <w:szCs w:val="28"/>
        </w:rPr>
      </w:pPr>
      <w:r>
        <w:rPr>
          <w:sz w:val="28"/>
          <w:szCs w:val="28"/>
        </w:rPr>
        <w:t>1 Бороздина, Л.В. Теоретико–экспериментальное исследование самооценки: Место в структуре самосознания, возрастная динамика, соотношение с уровнем притязаний, влияние на продуктивность деятельности: автореф. дис. … канд. психол. наук: 19.00.01 / Л.В. Бороздина. – М., 1999. – 45 с.</w:t>
      </w:r>
    </w:p>
    <w:p w:rsidR="00EB0943" w:rsidRDefault="00EB0943" w:rsidP="009053B5">
      <w:pPr>
        <w:spacing w:line="360" w:lineRule="auto"/>
        <w:ind w:firstLine="709"/>
        <w:jc w:val="both"/>
        <w:rPr>
          <w:sz w:val="28"/>
          <w:szCs w:val="28"/>
        </w:rPr>
      </w:pPr>
      <w:r>
        <w:rPr>
          <w:sz w:val="28"/>
          <w:szCs w:val="28"/>
        </w:rPr>
        <w:t>2 Прихожан, А.М. Тревожность у детей и подростков: психологическая природа и возрастная динамика / А.М. Прихожан. – М.: Московский психолого-социальный институт; Воронеж: Издательство НПО «МОДЭК», 2000. – 304 с.</w:t>
      </w:r>
    </w:p>
    <w:p w:rsidR="00EB0943" w:rsidRDefault="00EB0943" w:rsidP="001C1EBA">
      <w:pPr>
        <w:spacing w:line="360" w:lineRule="auto"/>
        <w:rPr>
          <w:sz w:val="28"/>
          <w:szCs w:val="28"/>
        </w:rPr>
      </w:pPr>
      <w:r>
        <w:rPr>
          <w:sz w:val="28"/>
          <w:szCs w:val="28"/>
        </w:rPr>
        <w:br w:type="page"/>
      </w:r>
    </w:p>
    <w:p w:rsidR="005A6096" w:rsidRDefault="005A6096" w:rsidP="001C1EBA">
      <w:pPr>
        <w:spacing w:line="360" w:lineRule="auto"/>
        <w:jc w:val="right"/>
        <w:rPr>
          <w:color w:val="000000"/>
          <w:sz w:val="28"/>
          <w:szCs w:val="28"/>
        </w:rPr>
      </w:pPr>
      <w:r>
        <w:rPr>
          <w:color w:val="000000"/>
          <w:sz w:val="28"/>
          <w:szCs w:val="28"/>
        </w:rPr>
        <w:lastRenderedPageBreak/>
        <w:t xml:space="preserve">Юшкевич И.А. </w:t>
      </w:r>
    </w:p>
    <w:p w:rsidR="004B6DD2" w:rsidRDefault="005A6096" w:rsidP="001C1EBA">
      <w:pPr>
        <w:spacing w:line="360" w:lineRule="auto"/>
        <w:jc w:val="right"/>
        <w:rPr>
          <w:color w:val="000000"/>
          <w:sz w:val="28"/>
          <w:szCs w:val="28"/>
        </w:rPr>
      </w:pPr>
      <w:proofErr w:type="gramStart"/>
      <w:r>
        <w:rPr>
          <w:color w:val="000000"/>
          <w:sz w:val="28"/>
          <w:szCs w:val="28"/>
        </w:rPr>
        <w:t>(Воронко Е.В., старший преподаватель</w:t>
      </w:r>
      <w:proofErr w:type="gramEnd"/>
    </w:p>
    <w:p w:rsidR="005A6096" w:rsidRDefault="005A6096" w:rsidP="001C1EBA">
      <w:pPr>
        <w:spacing w:line="360" w:lineRule="auto"/>
        <w:jc w:val="right"/>
        <w:rPr>
          <w:color w:val="000000"/>
          <w:sz w:val="28"/>
          <w:szCs w:val="28"/>
        </w:rPr>
      </w:pPr>
      <w:r>
        <w:rPr>
          <w:color w:val="000000"/>
          <w:sz w:val="28"/>
          <w:szCs w:val="28"/>
        </w:rPr>
        <w:t xml:space="preserve"> кафедры психологии и педагогики</w:t>
      </w:r>
      <w:r w:rsidR="004B6DD2">
        <w:rPr>
          <w:color w:val="000000"/>
          <w:sz w:val="28"/>
          <w:szCs w:val="28"/>
        </w:rPr>
        <w:t>)</w:t>
      </w:r>
    </w:p>
    <w:p w:rsidR="005A6096" w:rsidRDefault="005A6096" w:rsidP="001C1EBA">
      <w:pPr>
        <w:spacing w:line="360" w:lineRule="auto"/>
        <w:jc w:val="right"/>
        <w:rPr>
          <w:color w:val="000000"/>
          <w:sz w:val="28"/>
          <w:szCs w:val="28"/>
        </w:rPr>
      </w:pPr>
      <w:r>
        <w:rPr>
          <w:color w:val="000000"/>
          <w:sz w:val="28"/>
          <w:szCs w:val="28"/>
        </w:rPr>
        <w:t>ГрГМУ, Гродно</w:t>
      </w:r>
    </w:p>
    <w:p w:rsidR="005A6096" w:rsidRDefault="005A6096" w:rsidP="001C1EBA">
      <w:pPr>
        <w:spacing w:line="360" w:lineRule="auto"/>
        <w:jc w:val="right"/>
        <w:rPr>
          <w:color w:val="000000"/>
          <w:sz w:val="28"/>
          <w:szCs w:val="28"/>
        </w:rPr>
      </w:pPr>
    </w:p>
    <w:p w:rsidR="005A6096" w:rsidRDefault="005A6096" w:rsidP="001C1EBA">
      <w:pPr>
        <w:spacing w:line="360" w:lineRule="auto"/>
        <w:jc w:val="center"/>
        <w:rPr>
          <w:b/>
          <w:bCs/>
          <w:color w:val="000000"/>
          <w:sz w:val="28"/>
          <w:szCs w:val="28"/>
        </w:rPr>
      </w:pPr>
      <w:r>
        <w:rPr>
          <w:b/>
          <w:color w:val="000000"/>
          <w:sz w:val="28"/>
          <w:szCs w:val="28"/>
        </w:rPr>
        <w:t xml:space="preserve">ПРОЯВЛЕНИЕ ТИПОВ АКЦЕНТУАЦИЙ ХАРАКТЕРА У </w:t>
      </w:r>
      <w:r>
        <w:rPr>
          <w:b/>
          <w:bCs/>
          <w:color w:val="000000"/>
          <w:sz w:val="28"/>
          <w:szCs w:val="28"/>
        </w:rPr>
        <w:t>ШКОЛЬНИКОВ И СТУДЕНТОВ-МЕДИКОВ</w:t>
      </w:r>
    </w:p>
    <w:p w:rsidR="005A6096" w:rsidRDefault="005A6096" w:rsidP="001C1EBA">
      <w:pPr>
        <w:spacing w:line="360" w:lineRule="auto"/>
        <w:jc w:val="center"/>
        <w:rPr>
          <w:color w:val="000000"/>
          <w:sz w:val="28"/>
          <w:szCs w:val="28"/>
        </w:rPr>
      </w:pPr>
    </w:p>
    <w:p w:rsidR="005A6096" w:rsidRDefault="005A6096" w:rsidP="004B6DD2">
      <w:pPr>
        <w:spacing w:line="360" w:lineRule="auto"/>
        <w:ind w:firstLine="709"/>
        <w:jc w:val="both"/>
        <w:rPr>
          <w:rFonts w:eastAsia="Calibri"/>
          <w:color w:val="000000"/>
          <w:sz w:val="28"/>
          <w:szCs w:val="28"/>
        </w:rPr>
      </w:pPr>
      <w:r>
        <w:rPr>
          <w:color w:val="000000"/>
          <w:sz w:val="28"/>
          <w:szCs w:val="28"/>
        </w:rPr>
        <w:t xml:space="preserve">Современные условия жизни связаны со стрессогенным воздействием на человека большого потока информации, умственных и психических нагрузок, физического перенапряжения, хронических заболеваний и усугубляющейся тенденцией к увеличению количества подростков и юношей, имеющих отклонения в поведении. </w:t>
      </w:r>
    </w:p>
    <w:p w:rsidR="005A6096" w:rsidRDefault="005A6096" w:rsidP="004B6DD2">
      <w:pPr>
        <w:spacing w:line="360" w:lineRule="auto"/>
        <w:ind w:firstLine="709"/>
        <w:jc w:val="both"/>
        <w:rPr>
          <w:color w:val="000000"/>
          <w:sz w:val="28"/>
          <w:szCs w:val="28"/>
          <w:shd w:val="clear" w:color="auto" w:fill="FFFFFF"/>
        </w:rPr>
      </w:pPr>
      <w:r>
        <w:rPr>
          <w:color w:val="000000"/>
          <w:sz w:val="28"/>
          <w:szCs w:val="28"/>
          <w:shd w:val="clear" w:color="auto" w:fill="FFFFF7"/>
        </w:rPr>
        <w:t xml:space="preserve">Подростковый возраст − стадия развития, характеризующаяся </w:t>
      </w:r>
      <w:r>
        <w:rPr>
          <w:color w:val="000000"/>
          <w:sz w:val="28"/>
          <w:szCs w:val="28"/>
        </w:rPr>
        <w:t>бурным ростом, физиологической перестройкой организма</w:t>
      </w:r>
      <w:r>
        <w:rPr>
          <w:color w:val="000000"/>
          <w:sz w:val="28"/>
          <w:szCs w:val="28"/>
          <w:shd w:val="clear" w:color="auto" w:fill="FFFFF7"/>
        </w:rPr>
        <w:t xml:space="preserve"> и качественными изменениями, связанными с вхождением во взрослую жизнь. Для подростков характерно развитие самосознания, формирующееся в общении с окружающими людьми (Л.С. Выготский) </w:t>
      </w:r>
      <w:r>
        <w:rPr>
          <w:color w:val="000000"/>
          <w:sz w:val="28"/>
          <w:szCs w:val="28"/>
          <w:shd w:val="clear" w:color="auto" w:fill="FFFFFF"/>
        </w:rPr>
        <w:t>[3, с.16]</w:t>
      </w:r>
      <w:r>
        <w:rPr>
          <w:color w:val="000000"/>
          <w:sz w:val="28"/>
          <w:szCs w:val="28"/>
          <w:shd w:val="clear" w:color="auto" w:fill="FFFFF7"/>
        </w:rPr>
        <w:t xml:space="preserve">, кризис идентичности (Э. Эриксон) </w:t>
      </w:r>
      <w:r>
        <w:rPr>
          <w:color w:val="000000"/>
          <w:sz w:val="28"/>
          <w:szCs w:val="28"/>
          <w:shd w:val="clear" w:color="auto" w:fill="FFFFFF"/>
        </w:rPr>
        <w:t>[2]</w:t>
      </w:r>
      <w:r>
        <w:rPr>
          <w:color w:val="000000"/>
          <w:sz w:val="28"/>
          <w:szCs w:val="28"/>
          <w:shd w:val="clear" w:color="auto" w:fill="FFFFF7"/>
        </w:rPr>
        <w:t xml:space="preserve">, </w:t>
      </w:r>
      <w:r>
        <w:rPr>
          <w:color w:val="000000"/>
          <w:sz w:val="28"/>
          <w:szCs w:val="28"/>
          <w:shd w:val="clear" w:color="auto" w:fill="FFFFFF"/>
        </w:rPr>
        <w:t xml:space="preserve">специфически-подростковые поведенческие реакции на воздействия окружающей социальной среды (А.Е. Личко) [4, с.19]. Поведенческие модели (реакции эмансипации, группирования со сверстниками, увлечения и реакции, обусловленные формирующимся сексуальным влечением) являются основным проявлением акцентуаций характера [4, с.19]. </w:t>
      </w:r>
    </w:p>
    <w:p w:rsidR="005A6096" w:rsidRDefault="005A6096" w:rsidP="004B6DD2">
      <w:pPr>
        <w:pStyle w:val="HTML"/>
        <w:shd w:val="clear" w:color="auto" w:fill="FFFFFF"/>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К. Леонгард определяет акцентуацию характера как чрезмерную выраженность отдельных черт характера и их сочетаний, представляющую крайний вариант нормы, граничащий с психопатиями. Различает явные и скрытые (латентные) акцентуации характера, которые могут переходить друг в друга под влиянием различных факторов, среди которых важную роль играют особенности семейного воспитания, социального окружения, </w:t>
      </w:r>
      <w:r>
        <w:rPr>
          <w:rFonts w:ascii="Times New Roman" w:hAnsi="Times New Roman" w:cs="Times New Roman"/>
          <w:color w:val="000000"/>
          <w:sz w:val="28"/>
          <w:szCs w:val="28"/>
          <w:shd w:val="clear" w:color="auto" w:fill="FFFFFF"/>
        </w:rPr>
        <w:lastRenderedPageBreak/>
        <w:t xml:space="preserve">профессиональной деятельности, физического здоровья [1, с.219]. </w:t>
      </w:r>
      <w:proofErr w:type="gramStart"/>
      <w:r>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rPr>
        <w:t xml:space="preserve">ыделяет  12 типов акцентуаций темперамента, характера и личности (демонстративный, педантичный, застревающий, гипертимический, дистимический, тревожный, аффективно-лабильный, экзальтированный, возбудимый, эмотивный, экстравертированный, интровертированный) </w:t>
      </w:r>
      <w:r>
        <w:rPr>
          <w:rFonts w:ascii="Times New Roman" w:hAnsi="Times New Roman" w:cs="Times New Roman"/>
          <w:color w:val="000000"/>
          <w:sz w:val="28"/>
          <w:szCs w:val="28"/>
          <w:shd w:val="clear" w:color="auto" w:fill="FFFFFF"/>
        </w:rPr>
        <w:t>[1, с.250]</w:t>
      </w:r>
      <w:r>
        <w:rPr>
          <w:rFonts w:ascii="Times New Roman" w:hAnsi="Times New Roman" w:cs="Times New Roman"/>
          <w:color w:val="000000"/>
          <w:sz w:val="28"/>
          <w:szCs w:val="28"/>
        </w:rPr>
        <w:t xml:space="preserve">. </w:t>
      </w:r>
      <w:proofErr w:type="gramEnd"/>
    </w:p>
    <w:p w:rsidR="005A6096" w:rsidRDefault="005A6096" w:rsidP="004B6DD2">
      <w:pPr>
        <w:pStyle w:val="HTML"/>
        <w:shd w:val="clear" w:color="auto" w:fill="FFFFFF"/>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А.Е. Личко рассматривает акцентуации характера, как характерные только для подросткового и юношеского возраста. </w:t>
      </w:r>
      <w:proofErr w:type="gramStart"/>
      <w:r>
        <w:rPr>
          <w:rFonts w:ascii="Times New Roman" w:hAnsi="Times New Roman" w:cs="Times New Roman"/>
          <w:color w:val="000000"/>
          <w:sz w:val="28"/>
          <w:szCs w:val="28"/>
        </w:rPr>
        <w:t xml:space="preserve">Выделяет 11 типов акцентуаций, имеющих свои специфические черты (гипертимный, циклоидный, лабильный, астено-невротический, сенситивный, психастенический, шизоидный, эпилептоидный, истерический, неустойчивый, конформный) </w:t>
      </w:r>
      <w:r>
        <w:rPr>
          <w:rFonts w:ascii="Times New Roman" w:hAnsi="Times New Roman" w:cs="Times New Roman"/>
          <w:color w:val="000000"/>
          <w:sz w:val="28"/>
          <w:szCs w:val="28"/>
          <w:shd w:val="clear" w:color="auto" w:fill="FFFFFF"/>
        </w:rPr>
        <w:t>[4, с.41]</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А.Е. Личко особо подчёркивает, что причинами появления </w:t>
      </w:r>
      <w:r>
        <w:rPr>
          <w:rFonts w:ascii="Times New Roman" w:hAnsi="Times New Roman" w:cs="Times New Roman"/>
          <w:color w:val="000000"/>
          <w:sz w:val="28"/>
          <w:szCs w:val="28"/>
          <w:shd w:val="clear" w:color="auto" w:fill="FFFFFF"/>
        </w:rPr>
        <w:t xml:space="preserve">акцентуаций характера могут быть наследственность, воспитательные воздействия, требование от подростка излишней для его возраста самостоятельности, эмоциональное отвержение, недостаточность внимания к проблемам и интересам подростка [4, с.18]. </w:t>
      </w:r>
    </w:p>
    <w:p w:rsidR="005A6096" w:rsidRDefault="005A6096" w:rsidP="004B6DD2">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rPr>
      </w:pPr>
      <w:r>
        <w:rPr>
          <w:sz w:val="28"/>
          <w:szCs w:val="28"/>
        </w:rPr>
        <w:t xml:space="preserve">Для определения ведущего типа акцентуации у школьников и студентов, оценки склонности к алкоголизации, степени конформности, склонности к диссимуляции, реакции эмансипации проводилось исследование с помощью патохарактерологического диагностического опросника (ПДО) А.Е.Личко. Эмпирическую базу исследования составили: ученики 8 класса «Логишинской средней школы» г.п. Логишин в количестве 25 человек и студенты-медики 1 курса лечебного факультета в количестве 25 человек. </w:t>
      </w:r>
    </w:p>
    <w:p w:rsidR="005A6096" w:rsidRDefault="005A6096" w:rsidP="004B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color w:val="000000"/>
          <w:sz w:val="28"/>
          <w:szCs w:val="28"/>
        </w:rPr>
      </w:pPr>
      <w:r>
        <w:rPr>
          <w:color w:val="000000"/>
          <w:sz w:val="28"/>
          <w:szCs w:val="28"/>
        </w:rPr>
        <w:t>Анализируя полученные в результате диагностики данные, можно представить следующее распределение результатов:</w:t>
      </w:r>
    </w:p>
    <w:p w:rsidR="005A6096" w:rsidRPr="005A6096" w:rsidRDefault="005A6096" w:rsidP="004B6DD2">
      <w:pPr>
        <w:pStyle w:val="af1"/>
        <w:widowControl/>
        <w:numPr>
          <w:ilvl w:val="0"/>
          <w:numId w:val="51"/>
        </w:numPr>
        <w:tabs>
          <w:tab w:val="left" w:pos="851"/>
        </w:tabs>
        <w:spacing w:line="360" w:lineRule="auto"/>
        <w:ind w:left="0" w:firstLine="709"/>
        <w:contextualSpacing/>
        <w:jc w:val="both"/>
        <w:rPr>
          <w:rFonts w:ascii="Times New Roman" w:hAnsi="Times New Roman"/>
          <w:color w:val="000000"/>
          <w:sz w:val="28"/>
          <w:szCs w:val="28"/>
          <w:lang w:val="ru-RU"/>
        </w:rPr>
      </w:pPr>
      <w:r w:rsidRPr="005A6096">
        <w:rPr>
          <w:rFonts w:ascii="Times New Roman" w:hAnsi="Times New Roman"/>
          <w:color w:val="000000"/>
          <w:sz w:val="28"/>
          <w:szCs w:val="28"/>
          <w:lang w:val="ru-RU"/>
        </w:rPr>
        <w:t xml:space="preserve">Выраженность типы акцентуаций характера: у школьников (шизоидный – 32%, эпилептоидный – 24%, неустойчивый – 24%, лабильный – 12%, психоастенический – 4%, истероидный – 4%); у </w:t>
      </w:r>
      <w:r w:rsidRPr="005A6096">
        <w:rPr>
          <w:rFonts w:ascii="Times New Roman" w:hAnsi="Times New Roman"/>
          <w:color w:val="000000"/>
          <w:sz w:val="28"/>
          <w:szCs w:val="28"/>
          <w:lang w:val="ru-RU"/>
        </w:rPr>
        <w:lastRenderedPageBreak/>
        <w:t xml:space="preserve">студентов-медиков (психоастенический – 28%, лабильный – 28%, эпилептоидный – 16%, неустойчивый – 12%, циклоидный – 8%, шизоидный – 8%). </w:t>
      </w:r>
    </w:p>
    <w:p w:rsidR="005A6096" w:rsidRPr="005A6096" w:rsidRDefault="005A6096" w:rsidP="004B6DD2">
      <w:pPr>
        <w:pStyle w:val="af1"/>
        <w:widowControl/>
        <w:numPr>
          <w:ilvl w:val="0"/>
          <w:numId w:val="51"/>
        </w:numPr>
        <w:tabs>
          <w:tab w:val="left" w:pos="851"/>
        </w:tabs>
        <w:spacing w:line="360" w:lineRule="auto"/>
        <w:ind w:left="0" w:firstLine="709"/>
        <w:contextualSpacing/>
        <w:jc w:val="both"/>
        <w:rPr>
          <w:rFonts w:ascii="Times New Roman" w:hAnsi="Times New Roman"/>
          <w:b/>
          <w:color w:val="000000"/>
          <w:sz w:val="28"/>
          <w:szCs w:val="28"/>
          <w:lang w:val="ru-RU"/>
        </w:rPr>
      </w:pPr>
      <w:r w:rsidRPr="005A6096">
        <w:rPr>
          <w:rFonts w:ascii="Times New Roman" w:hAnsi="Times New Roman"/>
          <w:color w:val="000000"/>
          <w:sz w:val="28"/>
          <w:szCs w:val="28"/>
          <w:lang w:val="ru-RU"/>
        </w:rPr>
        <w:t xml:space="preserve">У 76% школьников и 40% студентов-медиков присутствует склонность к алкоголизации. </w:t>
      </w:r>
    </w:p>
    <w:p w:rsidR="005A6096" w:rsidRPr="005A6096" w:rsidRDefault="005A6096" w:rsidP="004B6DD2">
      <w:pPr>
        <w:pStyle w:val="af1"/>
        <w:widowControl/>
        <w:numPr>
          <w:ilvl w:val="0"/>
          <w:numId w:val="51"/>
        </w:numPr>
        <w:tabs>
          <w:tab w:val="left" w:pos="851"/>
        </w:tabs>
        <w:spacing w:line="360" w:lineRule="auto"/>
        <w:ind w:left="0" w:firstLine="709"/>
        <w:contextualSpacing/>
        <w:jc w:val="both"/>
        <w:rPr>
          <w:rFonts w:ascii="Times New Roman" w:hAnsi="Times New Roman"/>
          <w:b/>
          <w:color w:val="000000"/>
          <w:sz w:val="28"/>
          <w:szCs w:val="28"/>
          <w:lang w:val="ru-RU"/>
        </w:rPr>
      </w:pPr>
      <w:r w:rsidRPr="005A6096">
        <w:rPr>
          <w:rFonts w:ascii="Times New Roman" w:hAnsi="Times New Roman"/>
          <w:color w:val="000000"/>
          <w:sz w:val="28"/>
          <w:szCs w:val="28"/>
          <w:lang w:val="ru-RU"/>
        </w:rPr>
        <w:t xml:space="preserve">Нонконформизм наблюдается у 28% и 12% школьников и студентов, соответственно; склонность к диссимуляции определена у 48% школьников и 20% студентов. </w:t>
      </w:r>
    </w:p>
    <w:p w:rsidR="005A6096" w:rsidRPr="005A6096" w:rsidRDefault="005A6096" w:rsidP="004B6DD2">
      <w:pPr>
        <w:pStyle w:val="af1"/>
        <w:widowControl/>
        <w:numPr>
          <w:ilvl w:val="0"/>
          <w:numId w:val="51"/>
        </w:numPr>
        <w:tabs>
          <w:tab w:val="left" w:pos="851"/>
        </w:tabs>
        <w:spacing w:line="360" w:lineRule="auto"/>
        <w:ind w:left="0" w:firstLine="709"/>
        <w:contextualSpacing/>
        <w:jc w:val="both"/>
        <w:rPr>
          <w:rFonts w:ascii="Times New Roman" w:hAnsi="Times New Roman"/>
          <w:b/>
          <w:color w:val="000000"/>
          <w:sz w:val="28"/>
          <w:szCs w:val="28"/>
          <w:lang w:val="ru-RU"/>
        </w:rPr>
      </w:pPr>
      <w:proofErr w:type="gramStart"/>
      <w:r w:rsidRPr="005A6096">
        <w:rPr>
          <w:rFonts w:ascii="Times New Roman" w:hAnsi="Times New Roman"/>
          <w:color w:val="000000"/>
          <w:sz w:val="28"/>
          <w:szCs w:val="28"/>
          <w:lang w:val="ru-RU"/>
        </w:rPr>
        <w:t>Реакция эмансипации: у школьников – слабая (12%), умеренная (36%), выраженная (36%), сильно выраженная (16%); у студентов – слабая (8%), умеренная (80%), выраженная (12%).</w:t>
      </w:r>
      <w:proofErr w:type="gramEnd"/>
    </w:p>
    <w:p w:rsidR="005A6096" w:rsidRDefault="005A6096" w:rsidP="004B6DD2">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rPr>
      </w:pPr>
      <w:r>
        <w:rPr>
          <w:sz w:val="28"/>
          <w:szCs w:val="28"/>
        </w:rPr>
        <w:t>Таким образом, у школьников ведущими типами акцентуации являются шизоидный, эпилептоидный и неустойчивый типы, а у студентов-медиков – психоастенический и лабильный типы. Большинство школьников имеют психологическую склонность к употреблению спиртных напитков и гипертрофированное стремление к самостоятельности от родителей, достаточно легко подчиняются мнению большинства; половина респондентов-школьников стремится не раскрывать особенностей своего характера. Менее половины студентов-медиков имеют психологическую склонность к употреблению спиртных напитков; большинство – стремятся к самостоятельности, но достаточно легко подчиняются мнению большинства.</w:t>
      </w:r>
    </w:p>
    <w:p w:rsidR="005A6096" w:rsidRPr="005A6096" w:rsidRDefault="005A6096" w:rsidP="004B6DD2">
      <w:pPr>
        <w:pStyle w:val="af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center"/>
        <w:textAlignment w:val="baseline"/>
        <w:rPr>
          <w:i/>
          <w:color w:val="000000"/>
          <w:sz w:val="28"/>
          <w:szCs w:val="28"/>
        </w:rPr>
      </w:pPr>
      <w:r w:rsidRPr="005A6096">
        <w:rPr>
          <w:i/>
          <w:color w:val="000000"/>
          <w:sz w:val="28"/>
          <w:szCs w:val="28"/>
        </w:rPr>
        <w:t>Список использованных источников</w:t>
      </w:r>
    </w:p>
    <w:p w:rsidR="005A6096" w:rsidRDefault="005A6096" w:rsidP="004B6DD2">
      <w:pPr>
        <w:pStyle w:val="af3"/>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709"/>
        <w:jc w:val="both"/>
        <w:textAlignment w:val="baseline"/>
        <w:rPr>
          <w:color w:val="000000"/>
          <w:sz w:val="28"/>
          <w:szCs w:val="28"/>
        </w:rPr>
      </w:pPr>
      <w:r>
        <w:rPr>
          <w:iCs/>
          <w:color w:val="000000"/>
          <w:sz w:val="28"/>
          <w:szCs w:val="28"/>
          <w:shd w:val="clear" w:color="auto" w:fill="FFFFFF"/>
        </w:rPr>
        <w:t xml:space="preserve">Леонгард, К. </w:t>
      </w:r>
      <w:r>
        <w:rPr>
          <w:rStyle w:val="apple-converted-space"/>
          <w:color w:val="000000"/>
          <w:sz w:val="28"/>
          <w:szCs w:val="28"/>
          <w:shd w:val="clear" w:color="auto" w:fill="FFFFFF"/>
        </w:rPr>
        <w:t> </w:t>
      </w:r>
      <w:r>
        <w:rPr>
          <w:bCs/>
          <w:color w:val="000000"/>
          <w:sz w:val="28"/>
          <w:szCs w:val="28"/>
        </w:rPr>
        <w:t>Акцентуированные личности</w:t>
      </w:r>
      <w:r>
        <w:rPr>
          <w:rStyle w:val="apple-converted-space"/>
          <w:color w:val="000000"/>
          <w:sz w:val="28"/>
          <w:szCs w:val="28"/>
          <w:shd w:val="clear" w:color="auto" w:fill="FFFFFF"/>
        </w:rPr>
        <w:t> </w:t>
      </w:r>
      <w:r>
        <w:rPr>
          <w:color w:val="000000"/>
          <w:sz w:val="28"/>
          <w:szCs w:val="28"/>
          <w:shd w:val="clear" w:color="auto" w:fill="FFFFFF"/>
        </w:rPr>
        <w:t>/ К. Леонгард. − Берлин,</w:t>
      </w:r>
      <w:r>
        <w:rPr>
          <w:rStyle w:val="apple-converted-space"/>
          <w:color w:val="000000"/>
          <w:sz w:val="28"/>
          <w:szCs w:val="28"/>
          <w:shd w:val="clear" w:color="auto" w:fill="FFFFFF"/>
        </w:rPr>
        <w:t> </w:t>
      </w:r>
      <w:r>
        <w:rPr>
          <w:color w:val="000000"/>
          <w:sz w:val="28"/>
          <w:szCs w:val="28"/>
          <w:shd w:val="clear" w:color="auto" w:fill="FFFFFF"/>
        </w:rPr>
        <w:t>1976. − 328 с.</w:t>
      </w:r>
    </w:p>
    <w:p w:rsidR="005A6096" w:rsidRDefault="005A6096" w:rsidP="004B6DD2">
      <w:pPr>
        <w:pStyle w:val="af3"/>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709"/>
        <w:jc w:val="both"/>
        <w:textAlignment w:val="baseline"/>
        <w:rPr>
          <w:color w:val="000000"/>
          <w:sz w:val="28"/>
          <w:szCs w:val="28"/>
        </w:rPr>
      </w:pPr>
      <w:r>
        <w:rPr>
          <w:iCs/>
          <w:color w:val="000000"/>
          <w:sz w:val="28"/>
          <w:szCs w:val="28"/>
        </w:rPr>
        <w:t>Эриксон, Э.</w:t>
      </w:r>
      <w:r>
        <w:rPr>
          <w:rStyle w:val="apple-converted-space"/>
          <w:color w:val="000000"/>
          <w:sz w:val="28"/>
          <w:szCs w:val="28"/>
        </w:rPr>
        <w:t> </w:t>
      </w:r>
      <w:r>
        <w:rPr>
          <w:color w:val="000000"/>
          <w:sz w:val="28"/>
          <w:szCs w:val="28"/>
        </w:rPr>
        <w:t xml:space="preserve">Идентичность: юность и кризис / Э. Эриксон. </w:t>
      </w:r>
      <w:r>
        <w:rPr>
          <w:color w:val="000000"/>
          <w:sz w:val="28"/>
          <w:szCs w:val="28"/>
          <w:shd w:val="clear" w:color="auto" w:fill="FFFFFF"/>
        </w:rPr>
        <w:t>−</w:t>
      </w:r>
      <w:r>
        <w:rPr>
          <w:color w:val="000000"/>
          <w:sz w:val="28"/>
          <w:szCs w:val="28"/>
        </w:rPr>
        <w:t xml:space="preserve"> М.: Флинта, МПСИ, Прогресс, 2006. </w:t>
      </w:r>
      <w:r>
        <w:rPr>
          <w:color w:val="000000"/>
          <w:sz w:val="28"/>
          <w:szCs w:val="28"/>
          <w:shd w:val="clear" w:color="auto" w:fill="FFFFFF"/>
        </w:rPr>
        <w:t xml:space="preserve">− </w:t>
      </w:r>
      <w:r>
        <w:rPr>
          <w:color w:val="000000"/>
          <w:sz w:val="28"/>
          <w:szCs w:val="28"/>
        </w:rPr>
        <w:t>352 с.</w:t>
      </w:r>
    </w:p>
    <w:p w:rsidR="005A6096" w:rsidRDefault="005A6096" w:rsidP="004B6DD2">
      <w:pPr>
        <w:pStyle w:val="af3"/>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Выготский, Л.С. Педология подростка: Проблема возраста / Л.С. Выготский // Собр. соч.: в 6 т. </w:t>
      </w:r>
      <w:r>
        <w:rPr>
          <w:color w:val="000000"/>
          <w:sz w:val="28"/>
          <w:szCs w:val="28"/>
        </w:rPr>
        <w:sym w:font="Symbol" w:char="F02D"/>
      </w:r>
      <w:r>
        <w:rPr>
          <w:color w:val="000000"/>
          <w:sz w:val="28"/>
          <w:szCs w:val="28"/>
        </w:rPr>
        <w:t xml:space="preserve"> М., 1984. </w:t>
      </w:r>
      <w:r>
        <w:rPr>
          <w:color w:val="000000"/>
          <w:sz w:val="28"/>
          <w:szCs w:val="28"/>
        </w:rPr>
        <w:sym w:font="Symbol" w:char="F02D"/>
      </w:r>
      <w:r w:rsidR="004B6DD2">
        <w:rPr>
          <w:color w:val="000000"/>
          <w:sz w:val="28"/>
          <w:szCs w:val="28"/>
        </w:rPr>
        <w:t xml:space="preserve"> Т</w:t>
      </w:r>
      <w:r>
        <w:rPr>
          <w:color w:val="000000"/>
          <w:sz w:val="28"/>
          <w:szCs w:val="28"/>
        </w:rPr>
        <w:t xml:space="preserve">. 3. </w:t>
      </w:r>
      <w:r w:rsidR="004B6DD2">
        <w:rPr>
          <w:color w:val="000000"/>
          <w:sz w:val="28"/>
          <w:szCs w:val="28"/>
        </w:rPr>
        <w:t>– С. 124</w:t>
      </w:r>
      <w:r w:rsidR="004B6DD2" w:rsidRPr="004453DB">
        <w:rPr>
          <w:sz w:val="28"/>
          <w:szCs w:val="28"/>
        </w:rPr>
        <w:t>–</w:t>
      </w:r>
      <w:r w:rsidR="004B6DD2">
        <w:rPr>
          <w:sz w:val="28"/>
          <w:szCs w:val="28"/>
        </w:rPr>
        <w:t>131.</w:t>
      </w:r>
    </w:p>
    <w:p w:rsidR="005A6096" w:rsidRDefault="005A6096" w:rsidP="004B6DD2">
      <w:pPr>
        <w:pStyle w:val="af3"/>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firstLine="709"/>
        <w:jc w:val="both"/>
        <w:textAlignment w:val="baseline"/>
        <w:rPr>
          <w:color w:val="000000"/>
          <w:sz w:val="28"/>
          <w:szCs w:val="28"/>
        </w:rPr>
      </w:pPr>
      <w:bookmarkStart w:id="5" w:name="_GoBack"/>
      <w:bookmarkEnd w:id="5"/>
      <w:r>
        <w:rPr>
          <w:color w:val="000000"/>
          <w:sz w:val="28"/>
          <w:szCs w:val="28"/>
        </w:rPr>
        <w:lastRenderedPageBreak/>
        <w:t xml:space="preserve">Личко, А.Е. Психопатии и акцентуации характера у подростков / А.Е. Личко. − Л.: Медицина, 1983. – 256 с. </w:t>
      </w:r>
    </w:p>
    <w:p w:rsidR="005A6096" w:rsidRDefault="005A6096" w:rsidP="004B6DD2">
      <w:pPr>
        <w:spacing w:line="360" w:lineRule="auto"/>
        <w:ind w:firstLine="709"/>
        <w:rPr>
          <w:color w:val="000000"/>
          <w:sz w:val="28"/>
          <w:szCs w:val="28"/>
        </w:rPr>
      </w:pPr>
      <w:r>
        <w:rPr>
          <w:color w:val="000000"/>
          <w:sz w:val="28"/>
          <w:szCs w:val="28"/>
        </w:rPr>
        <w:br w:type="page"/>
      </w:r>
    </w:p>
    <w:p w:rsidR="00C85A7B" w:rsidRDefault="00C85A7B" w:rsidP="001C1EBA">
      <w:pPr>
        <w:spacing w:line="360" w:lineRule="auto"/>
        <w:jc w:val="right"/>
        <w:rPr>
          <w:sz w:val="28"/>
          <w:szCs w:val="28"/>
        </w:rPr>
      </w:pPr>
      <w:r>
        <w:rPr>
          <w:sz w:val="28"/>
          <w:szCs w:val="28"/>
        </w:rPr>
        <w:lastRenderedPageBreak/>
        <w:t>Якович С.О.</w:t>
      </w:r>
    </w:p>
    <w:p w:rsidR="004B6DD2" w:rsidRDefault="00C85A7B" w:rsidP="001C1EBA">
      <w:pPr>
        <w:spacing w:line="360" w:lineRule="auto"/>
        <w:jc w:val="right"/>
        <w:rPr>
          <w:sz w:val="28"/>
          <w:szCs w:val="28"/>
        </w:rPr>
      </w:pPr>
      <w:proofErr w:type="gramStart"/>
      <w:r>
        <w:rPr>
          <w:sz w:val="28"/>
          <w:szCs w:val="28"/>
        </w:rPr>
        <w:t xml:space="preserve">(Комарова Т. К., </w:t>
      </w:r>
      <w:r w:rsidR="004B6DD2">
        <w:rPr>
          <w:sz w:val="28"/>
          <w:szCs w:val="28"/>
        </w:rPr>
        <w:t xml:space="preserve">кандидат психологических наук, </w:t>
      </w:r>
      <w:proofErr w:type="gramEnd"/>
    </w:p>
    <w:p w:rsidR="004B6DD2" w:rsidRDefault="00C85A7B" w:rsidP="001C1EBA">
      <w:pPr>
        <w:spacing w:line="360" w:lineRule="auto"/>
        <w:jc w:val="right"/>
        <w:rPr>
          <w:sz w:val="28"/>
          <w:szCs w:val="28"/>
        </w:rPr>
      </w:pPr>
      <w:r>
        <w:rPr>
          <w:sz w:val="28"/>
          <w:szCs w:val="28"/>
        </w:rPr>
        <w:t>доцент кафедры общей и социальной психологии, доцент)</w:t>
      </w:r>
    </w:p>
    <w:p w:rsidR="00C85A7B" w:rsidRDefault="00C85A7B" w:rsidP="001C1EBA">
      <w:pPr>
        <w:spacing w:line="360" w:lineRule="auto"/>
        <w:jc w:val="right"/>
        <w:rPr>
          <w:sz w:val="28"/>
          <w:szCs w:val="28"/>
        </w:rPr>
      </w:pPr>
      <w:r>
        <w:rPr>
          <w:sz w:val="28"/>
          <w:szCs w:val="28"/>
        </w:rPr>
        <w:t>ГрГУ им. Я. Купалы, Гродно</w:t>
      </w:r>
    </w:p>
    <w:p w:rsidR="00C85A7B" w:rsidRDefault="00C85A7B" w:rsidP="001C1EBA">
      <w:pPr>
        <w:spacing w:line="360" w:lineRule="auto"/>
        <w:jc w:val="right"/>
        <w:rPr>
          <w:sz w:val="28"/>
          <w:szCs w:val="28"/>
        </w:rPr>
      </w:pPr>
    </w:p>
    <w:p w:rsidR="00C85A7B" w:rsidRDefault="00C85A7B" w:rsidP="001C1EBA">
      <w:pPr>
        <w:spacing w:line="360" w:lineRule="auto"/>
        <w:jc w:val="center"/>
        <w:rPr>
          <w:b/>
          <w:sz w:val="28"/>
          <w:szCs w:val="28"/>
        </w:rPr>
      </w:pPr>
      <w:r>
        <w:rPr>
          <w:b/>
          <w:sz w:val="28"/>
          <w:szCs w:val="28"/>
        </w:rPr>
        <w:t>ОСОБЕННОСТИ ПЕРЕЖИВАНИЯ ОДИНОЧЕСТВА СТАРШИМИ ПОДРОСТКАМИ</w:t>
      </w:r>
    </w:p>
    <w:p w:rsidR="00C85A7B" w:rsidRDefault="00C85A7B" w:rsidP="001C1EBA">
      <w:pPr>
        <w:spacing w:line="360" w:lineRule="auto"/>
        <w:jc w:val="center"/>
        <w:rPr>
          <w:b/>
          <w:sz w:val="28"/>
          <w:szCs w:val="28"/>
        </w:rPr>
      </w:pPr>
    </w:p>
    <w:p w:rsidR="00C85A7B" w:rsidRDefault="004B6DD2" w:rsidP="004B6DD2">
      <w:pPr>
        <w:spacing w:line="360" w:lineRule="auto"/>
        <w:ind w:firstLine="709"/>
        <w:jc w:val="both"/>
        <w:rPr>
          <w:sz w:val="28"/>
          <w:szCs w:val="28"/>
        </w:rPr>
      </w:pPr>
      <w:r>
        <w:rPr>
          <w:sz w:val="28"/>
          <w:szCs w:val="28"/>
        </w:rPr>
        <w:t xml:space="preserve">Результаты современных </w:t>
      </w:r>
      <w:r w:rsidR="00C85A7B">
        <w:rPr>
          <w:sz w:val="28"/>
          <w:szCs w:val="28"/>
        </w:rPr>
        <w:t>психологических исследований по проблеме одиночества свидетельствуют о том, что данное состояние впервые в наиболее острой форме проявляется в подростковом возрасте, когда происходит формирование  подростком собственной идентичности и поиск новых связей с ок</w:t>
      </w:r>
      <w:r>
        <w:rPr>
          <w:sz w:val="28"/>
          <w:szCs w:val="28"/>
        </w:rPr>
        <w:t>ружающим миром. Это обусловлено</w:t>
      </w:r>
      <w:r w:rsidR="00C85A7B">
        <w:rPr>
          <w:sz w:val="28"/>
          <w:szCs w:val="28"/>
        </w:rPr>
        <w:t xml:space="preserve"> развитием реф</w:t>
      </w:r>
      <w:r>
        <w:rPr>
          <w:sz w:val="28"/>
          <w:szCs w:val="28"/>
        </w:rPr>
        <w:t xml:space="preserve">лексии </w:t>
      </w:r>
      <w:r w:rsidR="00C85A7B">
        <w:rPr>
          <w:sz w:val="28"/>
          <w:szCs w:val="28"/>
        </w:rPr>
        <w:t xml:space="preserve">и переходом </w:t>
      </w:r>
      <w:r>
        <w:rPr>
          <w:sz w:val="28"/>
          <w:szCs w:val="28"/>
        </w:rPr>
        <w:t xml:space="preserve">на новый уровень самосознания, </w:t>
      </w:r>
      <w:r w:rsidR="00C85A7B">
        <w:rPr>
          <w:sz w:val="28"/>
          <w:szCs w:val="28"/>
        </w:rPr>
        <w:t>усилением потребностей в самопознании, в принятии и признании, в общении [2].</w:t>
      </w:r>
    </w:p>
    <w:p w:rsidR="00C85A7B" w:rsidRDefault="00C85A7B" w:rsidP="004B6DD2">
      <w:pPr>
        <w:spacing w:line="360" w:lineRule="auto"/>
        <w:ind w:firstLine="709"/>
        <w:jc w:val="both"/>
        <w:rPr>
          <w:sz w:val="28"/>
          <w:szCs w:val="28"/>
        </w:rPr>
      </w:pPr>
      <w:r>
        <w:rPr>
          <w:sz w:val="28"/>
          <w:szCs w:val="28"/>
        </w:rPr>
        <w:t>Переживание одиночества у подростка может перерасти в устойчивое негативное психическое состояние, накладывающее отпечаток на все остальные чувства и переживания, и  тем самым  стать препятствием для личностного развития. Подростки чаще всего остро переживают одиночество как свою заброшенность, покинутость, непонятость и отверженность. Им присуще переживание одиночества также в связи с возрастным кризисом смысла жизни, отсутствием взаимопонимания со сверстниками и родителями, неблагоприятными условиями жизни и развития. Почти что каждый подросток проходит через периоды одиночества, неуверенности и беззащитности, когда ему кажется, что никто его не понимает. Исследователи отмечают, что именно отсутствие  понимающего человека, которому можно довериться, является причиной возникновения чувства одиночества [1].</w:t>
      </w:r>
    </w:p>
    <w:p w:rsidR="00C85A7B" w:rsidRDefault="00C85A7B" w:rsidP="004B6DD2">
      <w:pPr>
        <w:spacing w:line="360" w:lineRule="auto"/>
        <w:ind w:firstLine="709"/>
        <w:jc w:val="both"/>
        <w:rPr>
          <w:sz w:val="28"/>
          <w:szCs w:val="28"/>
        </w:rPr>
      </w:pPr>
      <w:r>
        <w:rPr>
          <w:sz w:val="28"/>
          <w:szCs w:val="28"/>
        </w:rPr>
        <w:t xml:space="preserve"> С целью выявления особенностей переживания одиночества старшими подростками было проведено эмпирическое исследование. В </w:t>
      </w:r>
      <w:r>
        <w:rPr>
          <w:sz w:val="28"/>
          <w:szCs w:val="28"/>
        </w:rPr>
        <w:lastRenderedPageBreak/>
        <w:t xml:space="preserve">нем приняли участие 100 мальчиков и 100 девочек в возрасте 14 - 15 лет. В качестве основных методов сбора информации использовались: </w:t>
      </w:r>
      <w:proofErr w:type="gramStart"/>
      <w:r>
        <w:rPr>
          <w:sz w:val="28"/>
          <w:szCs w:val="28"/>
        </w:rPr>
        <w:t>диагностический</w:t>
      </w:r>
      <w:proofErr w:type="gramEnd"/>
      <w:r>
        <w:rPr>
          <w:sz w:val="28"/>
          <w:szCs w:val="28"/>
        </w:rPr>
        <w:t xml:space="preserve"> опросник «Одиночество» (С.Г. Корчагина) для измерения выраженности одиночества, а также «Опросник для определения вида одиночества» (С.Г. Корчагина), </w:t>
      </w:r>
    </w:p>
    <w:p w:rsidR="00C85A7B" w:rsidRDefault="00C85A7B" w:rsidP="004B6DD2">
      <w:pPr>
        <w:spacing w:line="360" w:lineRule="auto"/>
        <w:ind w:firstLine="709"/>
        <w:jc w:val="both"/>
        <w:rPr>
          <w:sz w:val="28"/>
          <w:szCs w:val="28"/>
        </w:rPr>
      </w:pPr>
      <w:r>
        <w:rPr>
          <w:sz w:val="28"/>
          <w:szCs w:val="28"/>
        </w:rPr>
        <w:t>Результаты обработки полученных данных показывают, что в целом по выборке  42%   респондентов глубоко переживают актуальное одиночество; у 58%   выявлен неглубокий уровень  переживания возможного одиночества; очень глубокий  уровень переживания одиночества    не был выявлен. Таким образом, переживание одиночества с разной остротой обнаруживают практически все подростки, входящие в исследуемую выборку.</w:t>
      </w:r>
    </w:p>
    <w:p w:rsidR="00C85A7B" w:rsidRDefault="00C85A7B" w:rsidP="004B6DD2">
      <w:pPr>
        <w:spacing w:line="360" w:lineRule="auto"/>
        <w:ind w:firstLine="709"/>
        <w:jc w:val="both"/>
        <w:rPr>
          <w:sz w:val="28"/>
          <w:szCs w:val="28"/>
        </w:rPr>
      </w:pPr>
      <w:r>
        <w:rPr>
          <w:sz w:val="28"/>
          <w:szCs w:val="28"/>
        </w:rPr>
        <w:t>На основе анализа полученных данных с учетом фактора пола подростков можно сделать вывод, что показатели уровня переживания одиночества у мальчиков и девочек  различаются. В выборке девочек-подростков  53% испытуемых имеют глубокий уровень переживания актуального одиночества; у 47% – отмечается неглубокий уровень переживания возможного одиночества. В выборке мальчиков 31 %   глубоко переживающих актуальное одиночество, 69 % мальчиков –  неглубоко переживают возможное одиночество.</w:t>
      </w:r>
    </w:p>
    <w:p w:rsidR="00C85A7B" w:rsidRDefault="00C85A7B" w:rsidP="004B6DD2">
      <w:pPr>
        <w:spacing w:line="360" w:lineRule="auto"/>
        <w:ind w:firstLine="709"/>
        <w:jc w:val="both"/>
        <w:rPr>
          <w:sz w:val="28"/>
          <w:szCs w:val="28"/>
        </w:rPr>
      </w:pPr>
      <w:r>
        <w:rPr>
          <w:sz w:val="28"/>
          <w:szCs w:val="28"/>
        </w:rPr>
        <w:t>Выявлено, что преобладающий вид одиночества в  исследуемой выборке – диссоциированное одиночество. Оно характерно для 66% от общего числа респондентов. Диссоциированное одиночество выражается в тревожности, возбудимости и демонстративности характера, противоборстве в конфликтах, личной направленности, сочетании высокой и низкой эмпатии, эгоистичности и подчиняемости в межличностных отношениях. Все это, безусловно, является типичными проявлениями в подростковом возрасте. Неслучайно именно этот  вид одиночества является доминирующим в данной выборке.</w:t>
      </w:r>
    </w:p>
    <w:p w:rsidR="00C85A7B" w:rsidRDefault="00C85A7B" w:rsidP="004B6DD2">
      <w:pPr>
        <w:spacing w:line="360" w:lineRule="auto"/>
        <w:ind w:firstLine="709"/>
        <w:jc w:val="both"/>
        <w:rPr>
          <w:sz w:val="28"/>
          <w:szCs w:val="28"/>
        </w:rPr>
      </w:pPr>
      <w:r>
        <w:rPr>
          <w:sz w:val="28"/>
          <w:szCs w:val="28"/>
        </w:rPr>
        <w:lastRenderedPageBreak/>
        <w:t>Переживание отчуждающего одиночества характерно  для 21% участников опроса. Такое переживание представляет собой наиболее сложное состояние, как по происхождению, так  и по проявлениям. Оно  возникает у подростка в случае, когда он совсем не принимает или не принимается группой сверстников или значимыми взрослыми. На фоне обостренной потребности   в доверительном общении со сверстниками, с одной стороны, и взрослыми, с другой, невозможность её удовлетворения   тормозит личностное развитие подростка в целом  и прежде всего формирование его ценностного сознания и самоидентичности. Этому способствует и переживание диффузного одиночества, характерного для подростков, у которых имеют место конфликтные отношения  в ближайшем социальном окружении (13%).</w:t>
      </w:r>
    </w:p>
    <w:p w:rsidR="00C85A7B" w:rsidRDefault="00C85A7B" w:rsidP="004B6DD2">
      <w:pPr>
        <w:spacing w:line="360" w:lineRule="auto"/>
        <w:ind w:firstLine="709"/>
        <w:jc w:val="both"/>
        <w:rPr>
          <w:sz w:val="28"/>
          <w:szCs w:val="28"/>
        </w:rPr>
      </w:pPr>
      <w:r>
        <w:rPr>
          <w:sz w:val="28"/>
          <w:szCs w:val="28"/>
        </w:rPr>
        <w:t>Полученные результаты показывают, что одиночество как негативное переживание  является одной из серьезнейших проблем личности в подростковом возрасте. Развивающая и коррекционная работа с подростками должна быть направлена на  формирование у них  более взвешенного и осознанного отношения к одиночеству, создание условий для развития личности подростка через актуализацию позитивного потенциала одиночества.</w:t>
      </w:r>
    </w:p>
    <w:p w:rsidR="00C85A7B" w:rsidRDefault="00C85A7B" w:rsidP="004B6DD2">
      <w:pPr>
        <w:spacing w:line="360" w:lineRule="auto"/>
        <w:ind w:firstLine="709"/>
        <w:jc w:val="center"/>
        <w:rPr>
          <w:i/>
          <w:sz w:val="28"/>
          <w:szCs w:val="28"/>
        </w:rPr>
      </w:pPr>
      <w:r>
        <w:rPr>
          <w:i/>
          <w:sz w:val="28"/>
          <w:szCs w:val="28"/>
        </w:rPr>
        <w:t>Список использованных источников</w:t>
      </w:r>
    </w:p>
    <w:p w:rsidR="00C85A7B" w:rsidRDefault="004B6DD2" w:rsidP="004B6DD2">
      <w:pPr>
        <w:spacing w:line="360" w:lineRule="auto"/>
        <w:ind w:firstLine="709"/>
        <w:jc w:val="both"/>
        <w:rPr>
          <w:sz w:val="28"/>
          <w:szCs w:val="28"/>
        </w:rPr>
      </w:pPr>
      <w:r>
        <w:rPr>
          <w:sz w:val="28"/>
          <w:szCs w:val="28"/>
        </w:rPr>
        <w:t>1.</w:t>
      </w:r>
      <w:r>
        <w:rPr>
          <w:sz w:val="28"/>
          <w:szCs w:val="28"/>
        </w:rPr>
        <w:tab/>
        <w:t>Долгинова, О.</w:t>
      </w:r>
      <w:r w:rsidR="00C85A7B">
        <w:rPr>
          <w:sz w:val="28"/>
          <w:szCs w:val="28"/>
        </w:rPr>
        <w:t>Б. Одиночество и отчужденность в подростковом и юношеском возрасте: дис. ... канд. психол. наук</w:t>
      </w:r>
      <w:proofErr w:type="gramStart"/>
      <w:r w:rsidR="00C85A7B">
        <w:rPr>
          <w:sz w:val="28"/>
          <w:szCs w:val="28"/>
        </w:rPr>
        <w:t xml:space="preserve"> :</w:t>
      </w:r>
      <w:proofErr w:type="gramEnd"/>
      <w:r w:rsidR="00C85A7B">
        <w:rPr>
          <w:sz w:val="28"/>
          <w:szCs w:val="28"/>
        </w:rPr>
        <w:t xml:space="preserve"> 19.00.07/ О.Б. Долгинова. </w:t>
      </w:r>
      <w:r>
        <w:rPr>
          <w:sz w:val="28"/>
          <w:szCs w:val="28"/>
        </w:rPr>
        <w:t xml:space="preserve">– </w:t>
      </w:r>
      <w:r w:rsidR="00C85A7B">
        <w:rPr>
          <w:sz w:val="28"/>
          <w:szCs w:val="28"/>
        </w:rPr>
        <w:t>СПб</w:t>
      </w:r>
      <w:proofErr w:type="gramStart"/>
      <w:r w:rsidR="00C85A7B">
        <w:rPr>
          <w:sz w:val="28"/>
          <w:szCs w:val="28"/>
        </w:rPr>
        <w:t xml:space="preserve">., </w:t>
      </w:r>
      <w:proofErr w:type="gramEnd"/>
      <w:r w:rsidR="00C85A7B">
        <w:rPr>
          <w:sz w:val="28"/>
          <w:szCs w:val="28"/>
        </w:rPr>
        <w:t xml:space="preserve">1996. </w:t>
      </w:r>
      <w:r>
        <w:rPr>
          <w:sz w:val="28"/>
          <w:szCs w:val="28"/>
        </w:rPr>
        <w:t>–</w:t>
      </w:r>
      <w:r w:rsidR="00C85A7B">
        <w:rPr>
          <w:sz w:val="28"/>
          <w:szCs w:val="28"/>
        </w:rPr>
        <w:t xml:space="preserve"> 166 c.</w:t>
      </w:r>
    </w:p>
    <w:p w:rsidR="00C85A7B" w:rsidRDefault="00C85A7B" w:rsidP="004B6DD2">
      <w:pPr>
        <w:spacing w:line="360" w:lineRule="auto"/>
        <w:ind w:firstLine="709"/>
        <w:jc w:val="both"/>
        <w:rPr>
          <w:sz w:val="28"/>
          <w:szCs w:val="28"/>
        </w:rPr>
      </w:pPr>
      <w:r>
        <w:rPr>
          <w:sz w:val="28"/>
          <w:szCs w:val="28"/>
        </w:rPr>
        <w:t>2.</w:t>
      </w:r>
      <w:r>
        <w:rPr>
          <w:sz w:val="28"/>
          <w:szCs w:val="28"/>
        </w:rPr>
        <w:tab/>
        <w:t>Ремшмидт, Х. Подростковый и юношеский возраст: проблемы становления личности / Х.</w:t>
      </w:r>
      <w:r w:rsidR="004B6DD2">
        <w:rPr>
          <w:sz w:val="28"/>
          <w:szCs w:val="28"/>
        </w:rPr>
        <w:t xml:space="preserve"> </w:t>
      </w:r>
      <w:r>
        <w:rPr>
          <w:sz w:val="28"/>
          <w:szCs w:val="28"/>
        </w:rPr>
        <w:t>Ремшмидт – М.: Мир, 1994. – 320 с.</w:t>
      </w:r>
    </w:p>
    <w:p w:rsidR="00C85A7B" w:rsidRDefault="00C85A7B" w:rsidP="004B6DD2">
      <w:pPr>
        <w:spacing w:line="360" w:lineRule="auto"/>
        <w:ind w:firstLine="709"/>
        <w:rPr>
          <w:sz w:val="28"/>
          <w:szCs w:val="28"/>
        </w:rPr>
      </w:pPr>
      <w:r>
        <w:rPr>
          <w:sz w:val="28"/>
          <w:szCs w:val="28"/>
        </w:rPr>
        <w:br w:type="page"/>
      </w:r>
    </w:p>
    <w:p w:rsidR="00906D76" w:rsidRPr="00906D76" w:rsidRDefault="00906D76" w:rsidP="001C1EBA">
      <w:pPr>
        <w:pStyle w:val="Default"/>
        <w:suppressAutoHyphens/>
        <w:spacing w:line="360" w:lineRule="auto"/>
        <w:jc w:val="right"/>
        <w:rPr>
          <w:i/>
          <w:color w:val="auto"/>
          <w:sz w:val="28"/>
          <w:szCs w:val="28"/>
        </w:rPr>
      </w:pPr>
      <w:r>
        <w:rPr>
          <w:color w:val="auto"/>
          <w:sz w:val="28"/>
          <w:szCs w:val="28"/>
        </w:rPr>
        <w:lastRenderedPageBreak/>
        <w:t>Якшина Н.М.</w:t>
      </w:r>
    </w:p>
    <w:p w:rsidR="004B6DD2" w:rsidRDefault="004B6DD2" w:rsidP="001C1EBA">
      <w:pPr>
        <w:pStyle w:val="Default"/>
        <w:suppressAutoHyphens/>
        <w:spacing w:line="360" w:lineRule="auto"/>
        <w:jc w:val="right"/>
        <w:rPr>
          <w:rStyle w:val="af6"/>
          <w:b w:val="0"/>
          <w:sz w:val="28"/>
          <w:szCs w:val="28"/>
          <w:shd w:val="clear" w:color="auto" w:fill="FFFFFF"/>
        </w:rPr>
      </w:pPr>
      <w:proofErr w:type="gramStart"/>
      <w:r>
        <w:rPr>
          <w:color w:val="auto"/>
          <w:sz w:val="28"/>
          <w:szCs w:val="28"/>
        </w:rPr>
        <w:t>(</w:t>
      </w:r>
      <w:r w:rsidR="00906D76">
        <w:rPr>
          <w:color w:val="auto"/>
          <w:sz w:val="28"/>
          <w:szCs w:val="28"/>
        </w:rPr>
        <w:t>Сильченко</w:t>
      </w:r>
      <w:r>
        <w:rPr>
          <w:color w:val="auto"/>
          <w:sz w:val="28"/>
          <w:szCs w:val="28"/>
        </w:rPr>
        <w:t xml:space="preserve"> И.В.</w:t>
      </w:r>
      <w:r w:rsidR="00906D76">
        <w:rPr>
          <w:color w:val="auto"/>
          <w:sz w:val="28"/>
          <w:szCs w:val="28"/>
        </w:rPr>
        <w:t xml:space="preserve">, </w:t>
      </w:r>
      <w:r>
        <w:rPr>
          <w:rStyle w:val="af6"/>
          <w:b w:val="0"/>
          <w:sz w:val="28"/>
          <w:szCs w:val="28"/>
          <w:shd w:val="clear" w:color="auto" w:fill="FFFFFF"/>
        </w:rPr>
        <w:t xml:space="preserve">кандидат психологических наук, </w:t>
      </w:r>
      <w:proofErr w:type="gramEnd"/>
    </w:p>
    <w:p w:rsidR="00906D76" w:rsidRDefault="00906D76" w:rsidP="001C1EBA">
      <w:pPr>
        <w:pStyle w:val="Default"/>
        <w:suppressAutoHyphens/>
        <w:spacing w:line="360" w:lineRule="auto"/>
        <w:jc w:val="right"/>
        <w:rPr>
          <w:i/>
          <w:color w:val="auto"/>
          <w:sz w:val="28"/>
          <w:szCs w:val="28"/>
        </w:rPr>
      </w:pPr>
      <w:r>
        <w:rPr>
          <w:color w:val="auto"/>
          <w:sz w:val="28"/>
          <w:szCs w:val="28"/>
        </w:rPr>
        <w:t xml:space="preserve">заведующий кафедрой психологии, </w:t>
      </w:r>
      <w:r>
        <w:rPr>
          <w:rStyle w:val="af6"/>
          <w:b w:val="0"/>
          <w:sz w:val="28"/>
          <w:szCs w:val="28"/>
          <w:shd w:val="clear" w:color="auto" w:fill="FFFFFF"/>
        </w:rPr>
        <w:t>доцент</w:t>
      </w:r>
      <w:r w:rsidR="004B6DD2">
        <w:rPr>
          <w:rStyle w:val="af6"/>
          <w:b w:val="0"/>
          <w:sz w:val="28"/>
          <w:szCs w:val="28"/>
          <w:shd w:val="clear" w:color="auto" w:fill="FFFFFF"/>
        </w:rPr>
        <w:t>)</w:t>
      </w:r>
    </w:p>
    <w:p w:rsidR="00906D76" w:rsidRDefault="00DC331D" w:rsidP="001C1EBA">
      <w:pPr>
        <w:pStyle w:val="Default"/>
        <w:suppressAutoHyphens/>
        <w:spacing w:line="360" w:lineRule="auto"/>
        <w:jc w:val="right"/>
        <w:rPr>
          <w:b/>
          <w:color w:val="auto"/>
          <w:sz w:val="28"/>
          <w:szCs w:val="28"/>
        </w:rPr>
      </w:pPr>
      <w:r>
        <w:rPr>
          <w:color w:val="auto"/>
          <w:sz w:val="28"/>
          <w:szCs w:val="28"/>
        </w:rPr>
        <w:t xml:space="preserve"> ГГУ им.</w:t>
      </w:r>
      <w:r w:rsidR="00906D76">
        <w:rPr>
          <w:color w:val="auto"/>
          <w:sz w:val="28"/>
          <w:szCs w:val="28"/>
        </w:rPr>
        <w:t xml:space="preserve"> Ф. Скорины</w:t>
      </w:r>
      <w:r>
        <w:rPr>
          <w:color w:val="auto"/>
          <w:sz w:val="28"/>
          <w:szCs w:val="28"/>
        </w:rPr>
        <w:t>, Гомель</w:t>
      </w:r>
    </w:p>
    <w:p w:rsidR="00906D76" w:rsidRDefault="00906D76" w:rsidP="001C1EBA">
      <w:pPr>
        <w:pStyle w:val="Default"/>
        <w:suppressAutoHyphens/>
        <w:spacing w:line="360" w:lineRule="auto"/>
        <w:jc w:val="both"/>
        <w:rPr>
          <w:rStyle w:val="af6"/>
          <w:shd w:val="clear" w:color="auto" w:fill="FFFFFF"/>
        </w:rPr>
      </w:pPr>
    </w:p>
    <w:p w:rsidR="00906D76" w:rsidRDefault="00906D76" w:rsidP="001C1EBA">
      <w:pPr>
        <w:pStyle w:val="af9"/>
        <w:spacing w:before="0" w:beforeAutospacing="0" w:after="0" w:afterAutospacing="0" w:line="360" w:lineRule="auto"/>
        <w:jc w:val="center"/>
        <w:rPr>
          <w:b/>
          <w:iCs/>
          <w:lang w:val="kk-KZ"/>
        </w:rPr>
      </w:pPr>
      <w:r>
        <w:rPr>
          <w:b/>
          <w:iCs/>
          <w:sz w:val="28"/>
          <w:szCs w:val="28"/>
          <w:lang w:val="kk-KZ"/>
        </w:rPr>
        <w:t>ВЛИЯНИЕ РАЗВОДА РОДИТЕЛЕЙ НА ЭМОЦИОНАЛЬНО</w:t>
      </w:r>
      <w:r>
        <w:rPr>
          <w:b/>
          <w:iCs/>
          <w:sz w:val="28"/>
          <w:szCs w:val="28"/>
          <w:lang w:val="en-US"/>
        </w:rPr>
        <w:t>E</w:t>
      </w:r>
      <w:r>
        <w:rPr>
          <w:b/>
          <w:iCs/>
          <w:color w:val="FF0000"/>
          <w:sz w:val="28"/>
          <w:szCs w:val="28"/>
          <w:lang w:val="kk-KZ"/>
        </w:rPr>
        <w:t xml:space="preserve"> </w:t>
      </w:r>
      <w:r>
        <w:rPr>
          <w:b/>
          <w:iCs/>
          <w:sz w:val="28"/>
          <w:szCs w:val="28"/>
          <w:lang w:val="kk-KZ"/>
        </w:rPr>
        <w:t>СОСТОЯНИЕ</w:t>
      </w:r>
      <w:r>
        <w:rPr>
          <w:b/>
          <w:iCs/>
          <w:color w:val="FF0000"/>
          <w:sz w:val="28"/>
          <w:szCs w:val="28"/>
          <w:lang w:val="kk-KZ"/>
        </w:rPr>
        <w:t xml:space="preserve"> </w:t>
      </w:r>
      <w:r>
        <w:rPr>
          <w:b/>
          <w:iCs/>
          <w:sz w:val="28"/>
          <w:szCs w:val="28"/>
          <w:lang w:val="kk-KZ"/>
        </w:rPr>
        <w:t>ДЕТЕЙ МЛАДШЕГО ШКОЛЬНОГО ВОЗРАСТА</w:t>
      </w:r>
    </w:p>
    <w:p w:rsidR="00906D76" w:rsidRPr="00906D76" w:rsidRDefault="00906D76" w:rsidP="001C1EBA">
      <w:pPr>
        <w:pStyle w:val="ab"/>
        <w:spacing w:line="360" w:lineRule="auto"/>
        <w:jc w:val="both"/>
        <w:rPr>
          <w:rFonts w:ascii="Times New Roman" w:hAnsi="Times New Roman"/>
          <w:sz w:val="28"/>
          <w:szCs w:val="28"/>
        </w:rPr>
      </w:pP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xml:space="preserve">По статистике 60 % разведенных семейных пар не проживают в браке 10 лет, более чем в 60% распавшихся браков имеются несовершеннолетние дети. Исходя из этого мы предполагаем, что возраст большинства детей, переживших развод родителей, приходится </w:t>
      </w:r>
      <w:proofErr w:type="gramStart"/>
      <w:r>
        <w:rPr>
          <w:rFonts w:ascii="Times New Roman" w:hAnsi="Times New Roman"/>
          <w:sz w:val="28"/>
          <w:szCs w:val="28"/>
        </w:rPr>
        <w:t>на</w:t>
      </w:r>
      <w:proofErr w:type="gramEnd"/>
      <w:r>
        <w:rPr>
          <w:rFonts w:ascii="Times New Roman" w:hAnsi="Times New Roman"/>
          <w:sz w:val="28"/>
          <w:szCs w:val="28"/>
        </w:rPr>
        <w:t xml:space="preserve"> младший школьный.</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Развод – это расторжение брака, т.е. юридическое прекращение его при жизни супругов. Развод представляет собой ненормативный кризис семьи, главным содержанием которого является состояние дисгармоничности, обусловленное нарушением гомеостаза семейной системы, требующее реорганизации семьи как системы [3, с.246]. Развод родителей оказывает существенное влияние на психическое развитие детей, вызывая негативные изменения в психических состояниях, эмоциональной сфере, сфере самосознания. Переживание детьми разрыва родителей изменяется в диапазоне от вялой депрессии, апатии, тревожности, до резкого негативизма, агрессивности, стрессов, неврозов, что требует проведения психокоррекционной работы, направленной на оптимизацию их психического состояния, достижение катарсиса и инсайта, высвобождение подавленных чувств. Это предполагает организацию эмпатического обще</w:t>
      </w:r>
      <w:r>
        <w:rPr>
          <w:rFonts w:ascii="Times New Roman" w:hAnsi="Times New Roman"/>
          <w:sz w:val="28"/>
          <w:szCs w:val="28"/>
        </w:rPr>
        <w:softHyphen/>
        <w:t xml:space="preserve">ния, сопереживания, обеспечение переживания ребенком чувства собственного достоинства, создание атмосферы принятия ребенка, использование различных психотерапевтических методик: игротерапии, арттерапии (рисуночной </w:t>
      </w:r>
      <w:r>
        <w:rPr>
          <w:rFonts w:ascii="Times New Roman" w:hAnsi="Times New Roman"/>
          <w:sz w:val="28"/>
          <w:szCs w:val="28"/>
        </w:rPr>
        <w:lastRenderedPageBreak/>
        <w:t>терапии, музыкотерапии, драматерапии, танцевальной терапии) и сказкотерапии.</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Любая деформация родительской семьи приводит к отрицательным последствиям в развитии личности ребенка. Обобщая результаты многих исследований, можно сделать вывод, что развод немедленно тяжело сказывается и на эмоциональном состоянии детей. Школьники обычно чувствуют страх, неуверенность в себе и считают себя виноватыми в разводе своих родителей. Большинство детей успокаиваются в течени</w:t>
      </w:r>
      <w:proofErr w:type="gramStart"/>
      <w:r>
        <w:rPr>
          <w:rFonts w:ascii="Times New Roman" w:hAnsi="Times New Roman"/>
          <w:sz w:val="28"/>
          <w:szCs w:val="28"/>
        </w:rPr>
        <w:t>и</w:t>
      </w:r>
      <w:proofErr w:type="gramEnd"/>
      <w:r>
        <w:rPr>
          <w:rFonts w:ascii="Times New Roman" w:hAnsi="Times New Roman"/>
          <w:sz w:val="28"/>
          <w:szCs w:val="28"/>
        </w:rPr>
        <w:t xml:space="preserve"> года или двух лет после развода, хотя некоторые из них чувствуют себя несчастными и одинокими в течении 5 лет после развода или еще дольше, даже если родитель, с которым они живут, снова вступает в брак [4, c.93].</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xml:space="preserve">Распад семьи может быть причиной невнимательности и рассеянности детей. По крайней мере, в течение небольшого периода после развода у них отмечается ухудшение работы в школе и снижение качества выполнения заданий. Дети часто жалуются на головные боли, боли в животе и связывают их с травмирующими событиями жизни. Родители в ситуации развода и сразу после него оказываются менее способными к спокойному и доброжелательному общению с детьми, менее ласковыми, внимательными и последовательными. Нередко жизнь детей становится беспорядочной, с нерегулярным питанием и сбившимся режимом сна. </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xml:space="preserve">Характерной для детей младшего школьного возраста является возникающая после развода родителей непрекращающаяся печаль, которая может перерастать во всеохватывающую депрессию. Страхи детей связаны с непостоянством семейных взаимоотношений и недостаточной безопасностью. Многие дети чувствуют себя покинутыми отцом и сильно скучают по нему, причем, мальчики страдают больше, и их реакция не зависит от того, насколько близкими были их прежние взаимоотношения с отцом. «Воскресный папа» детей не устраивает, они хотят встречаться с отцом чаще и больше. Дети в таких семьях в силу действия бессознательного механизма идентификации вынужденно </w:t>
      </w:r>
      <w:r>
        <w:rPr>
          <w:rFonts w:ascii="Times New Roman" w:hAnsi="Times New Roman"/>
          <w:sz w:val="28"/>
          <w:szCs w:val="28"/>
        </w:rPr>
        <w:lastRenderedPageBreak/>
        <w:t xml:space="preserve">отождествляются с ролями и образцами поведения лиц противоположного пола - в будущем они испытывают явные затруднения в общении с людьми противоположного пола, в поисках интимного партнера, в выборе профессии, в общении с собственными детьми и т.д. Чем позже создается одиноким родителем новая семья, тем сложнее бывает ему самому принять в семью нового взрослого члена, тем труднее принимает его и ребенок     [2, c.89]. </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xml:space="preserve">С уходом из семьи, дети, выросшие в неполных семьях, хуже подготовлены к семейной жизни, они чаще избегают вступления в брак, более склонны к разводам. Дети из неполных семей в целом менее целеустремленны, инициативны, уравновешены. У них труднее развивается способность к сочувствию, к управлению своим поведением. </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Дети разведенных супругов более часто подвержены психическим заболеваниям. Переживания ребенка усугубляются следующими обстоятельствами:</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предшествующие разводу ссоры родителей и неизбежное ухудшение обращения с ребенком в этой ситуации;</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ощущение ребенком отсутствия ушедшего родителя и восприятие его ухода как отказ от самого ребенка;</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дефицит общения с оставшимся родителем, так как он часто бывает вынужден пойти на работу;</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 ухудшившиеся отношения ребенка с товарищами, которые обычно задают ребенку нескромные вопросы, дразнят и т.д. [1, с.164]</w:t>
      </w:r>
    </w:p>
    <w:p w:rsidR="00906D76" w:rsidRDefault="00906D76" w:rsidP="004B6DD2">
      <w:pPr>
        <w:pStyle w:val="ab"/>
        <w:spacing w:line="360" w:lineRule="auto"/>
        <w:ind w:firstLine="709"/>
        <w:jc w:val="both"/>
        <w:rPr>
          <w:rFonts w:ascii="Times New Roman" w:hAnsi="Times New Roman"/>
          <w:sz w:val="28"/>
          <w:szCs w:val="28"/>
        </w:rPr>
      </w:pPr>
      <w:r>
        <w:rPr>
          <w:rFonts w:ascii="Times New Roman" w:hAnsi="Times New Roman"/>
          <w:sz w:val="28"/>
          <w:szCs w:val="28"/>
        </w:rPr>
        <w:t>Конечно, развод родителей не всегда влечет за собой такие последствия для детей. Но знать особенно опасные для детей признаки развода необходимо, чтобы предотвратить или хотя бы ослабить его неблагоприятные последствия.</w:t>
      </w:r>
    </w:p>
    <w:p w:rsidR="004B6DD2" w:rsidRDefault="004B6DD2" w:rsidP="004B6DD2">
      <w:pPr>
        <w:pStyle w:val="ab"/>
        <w:spacing w:line="360" w:lineRule="auto"/>
        <w:ind w:firstLine="709"/>
        <w:jc w:val="center"/>
        <w:rPr>
          <w:rFonts w:ascii="Times New Roman" w:hAnsi="Times New Roman"/>
          <w:i/>
          <w:sz w:val="28"/>
          <w:szCs w:val="28"/>
        </w:rPr>
      </w:pPr>
    </w:p>
    <w:p w:rsidR="004B6DD2" w:rsidRDefault="004B6DD2" w:rsidP="004B6DD2">
      <w:pPr>
        <w:pStyle w:val="ab"/>
        <w:spacing w:line="360" w:lineRule="auto"/>
        <w:ind w:firstLine="709"/>
        <w:jc w:val="center"/>
        <w:rPr>
          <w:rFonts w:ascii="Times New Roman" w:hAnsi="Times New Roman"/>
          <w:i/>
          <w:sz w:val="28"/>
          <w:szCs w:val="28"/>
        </w:rPr>
      </w:pPr>
    </w:p>
    <w:p w:rsidR="004B6DD2" w:rsidRDefault="004B6DD2" w:rsidP="004B6DD2">
      <w:pPr>
        <w:pStyle w:val="ab"/>
        <w:spacing w:line="360" w:lineRule="auto"/>
        <w:ind w:firstLine="709"/>
        <w:jc w:val="center"/>
        <w:rPr>
          <w:rFonts w:ascii="Times New Roman" w:hAnsi="Times New Roman"/>
          <w:i/>
          <w:sz w:val="28"/>
          <w:szCs w:val="28"/>
        </w:rPr>
      </w:pPr>
    </w:p>
    <w:p w:rsidR="00623758" w:rsidRPr="00623758" w:rsidRDefault="00623758" w:rsidP="004B6DD2">
      <w:pPr>
        <w:pStyle w:val="ab"/>
        <w:spacing w:line="360" w:lineRule="auto"/>
        <w:ind w:firstLine="709"/>
        <w:jc w:val="center"/>
        <w:rPr>
          <w:rFonts w:ascii="Times New Roman" w:hAnsi="Times New Roman"/>
          <w:i/>
          <w:sz w:val="28"/>
          <w:szCs w:val="28"/>
        </w:rPr>
      </w:pPr>
      <w:r w:rsidRPr="00623758">
        <w:rPr>
          <w:rFonts w:ascii="Times New Roman" w:hAnsi="Times New Roman"/>
          <w:i/>
          <w:sz w:val="28"/>
          <w:szCs w:val="28"/>
        </w:rPr>
        <w:lastRenderedPageBreak/>
        <w:t xml:space="preserve">Список </w:t>
      </w:r>
      <w:r w:rsidR="004B6DD2">
        <w:rPr>
          <w:rFonts w:ascii="Times New Roman" w:hAnsi="Times New Roman"/>
          <w:i/>
          <w:sz w:val="28"/>
          <w:szCs w:val="28"/>
        </w:rPr>
        <w:t>использованных источников</w:t>
      </w:r>
    </w:p>
    <w:p w:rsidR="00906D76" w:rsidRDefault="00906D76" w:rsidP="004B6DD2">
      <w:pPr>
        <w:pStyle w:val="ab"/>
        <w:numPr>
          <w:ilvl w:val="0"/>
          <w:numId w:val="47"/>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Видра, Д. Помощь разведенным родителям и их детям: от трагедии к надежде</w:t>
      </w:r>
      <w:r w:rsidR="004B6DD2">
        <w:rPr>
          <w:rFonts w:ascii="Times New Roman" w:hAnsi="Times New Roman"/>
          <w:sz w:val="28"/>
          <w:szCs w:val="28"/>
        </w:rPr>
        <w:t xml:space="preserve"> / Д. Видра.</w:t>
      </w:r>
      <w:r>
        <w:rPr>
          <w:rFonts w:ascii="Times New Roman" w:hAnsi="Times New Roman"/>
          <w:sz w:val="28"/>
          <w:szCs w:val="28"/>
        </w:rPr>
        <w:t xml:space="preserve"> – М.: </w:t>
      </w:r>
      <w:r>
        <w:rPr>
          <w:rFonts w:ascii="Times New Roman" w:hAnsi="Times New Roman"/>
          <w:color w:val="000000"/>
          <w:sz w:val="28"/>
          <w:szCs w:val="28"/>
        </w:rPr>
        <w:t xml:space="preserve">Издательство Института психотерапии, </w:t>
      </w:r>
      <w:r>
        <w:rPr>
          <w:rFonts w:ascii="Times New Roman" w:hAnsi="Times New Roman"/>
          <w:sz w:val="28"/>
          <w:szCs w:val="28"/>
        </w:rPr>
        <w:t>2002. – 224с.</w:t>
      </w:r>
    </w:p>
    <w:p w:rsidR="00906D76" w:rsidRDefault="00906D76" w:rsidP="004B6DD2">
      <w:pPr>
        <w:pStyle w:val="ab"/>
        <w:numPr>
          <w:ilvl w:val="0"/>
          <w:numId w:val="47"/>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Вологодина, Н.Г. Детские страхи днем и ночью / Н.Г. Вологодина. – Ростов-на-Дону: Феникс, 2006. – 224 с.</w:t>
      </w:r>
    </w:p>
    <w:p w:rsidR="00906D76" w:rsidRDefault="00906D76" w:rsidP="004B6DD2">
      <w:pPr>
        <w:pStyle w:val="ab"/>
        <w:numPr>
          <w:ilvl w:val="0"/>
          <w:numId w:val="47"/>
        </w:numPr>
        <w:tabs>
          <w:tab w:val="left" w:pos="1134"/>
        </w:tabs>
        <w:spacing w:line="360" w:lineRule="auto"/>
        <w:ind w:left="0" w:firstLine="709"/>
        <w:jc w:val="both"/>
        <w:rPr>
          <w:rFonts w:ascii="Times New Roman" w:hAnsi="Times New Roman"/>
          <w:sz w:val="28"/>
          <w:szCs w:val="28"/>
        </w:rPr>
      </w:pPr>
      <w:r>
        <w:rPr>
          <w:rFonts w:ascii="Times New Roman" w:hAnsi="Times New Roman"/>
          <w:sz w:val="28"/>
          <w:szCs w:val="28"/>
        </w:rPr>
        <w:t xml:space="preserve"> Карабанова, О.А. Психология семейных отношений и основы семейного консультирования</w:t>
      </w:r>
      <w:r w:rsidR="004B6DD2">
        <w:rPr>
          <w:rFonts w:ascii="Times New Roman" w:hAnsi="Times New Roman"/>
          <w:sz w:val="28"/>
          <w:szCs w:val="28"/>
        </w:rPr>
        <w:t xml:space="preserve"> / О.А. Карабанова</w:t>
      </w:r>
      <w:r>
        <w:rPr>
          <w:rFonts w:ascii="Times New Roman" w:hAnsi="Times New Roman"/>
          <w:sz w:val="28"/>
          <w:szCs w:val="28"/>
        </w:rPr>
        <w:t>. – М.: Гардарики, 2005. – 320 с.</w:t>
      </w:r>
    </w:p>
    <w:p w:rsidR="00906D76" w:rsidRDefault="00906D76" w:rsidP="004B6DD2">
      <w:pPr>
        <w:pStyle w:val="ab"/>
        <w:numPr>
          <w:ilvl w:val="0"/>
          <w:numId w:val="47"/>
        </w:numPr>
        <w:tabs>
          <w:tab w:val="left" w:pos="0"/>
          <w:tab w:val="left" w:pos="993"/>
        </w:tabs>
        <w:spacing w:line="360" w:lineRule="auto"/>
        <w:ind w:left="0" w:firstLine="709"/>
        <w:jc w:val="both"/>
        <w:rPr>
          <w:rFonts w:ascii="Times New Roman" w:hAnsi="Times New Roman"/>
          <w:sz w:val="28"/>
          <w:szCs w:val="28"/>
        </w:rPr>
      </w:pPr>
      <w:r>
        <w:rPr>
          <w:rFonts w:ascii="Times New Roman" w:hAnsi="Times New Roman"/>
          <w:sz w:val="28"/>
          <w:szCs w:val="28"/>
        </w:rPr>
        <w:t xml:space="preserve"> Титаренко, В.Я. Семья и формирование личности</w:t>
      </w:r>
      <w:r w:rsidR="004B6DD2">
        <w:rPr>
          <w:rFonts w:ascii="Times New Roman" w:hAnsi="Times New Roman"/>
          <w:sz w:val="28"/>
          <w:szCs w:val="28"/>
        </w:rPr>
        <w:t xml:space="preserve"> / В.Я. Титаренко</w:t>
      </w:r>
      <w:r>
        <w:rPr>
          <w:rFonts w:ascii="Times New Roman" w:hAnsi="Times New Roman"/>
          <w:sz w:val="28"/>
          <w:szCs w:val="28"/>
        </w:rPr>
        <w:t>. – М.: Мысль, 1987. – 351 с.</w:t>
      </w:r>
    </w:p>
    <w:p w:rsidR="00906D76" w:rsidRPr="00906D76" w:rsidRDefault="00906D76" w:rsidP="001C1EBA">
      <w:pPr>
        <w:pStyle w:val="af1"/>
        <w:widowControl/>
        <w:spacing w:line="360" w:lineRule="auto"/>
        <w:contextualSpacing/>
        <w:jc w:val="both"/>
        <w:rPr>
          <w:rFonts w:ascii="Times New Roman" w:hAnsi="Times New Roman" w:cs="Times New Roman"/>
          <w:sz w:val="28"/>
          <w:szCs w:val="28"/>
          <w:lang w:val="ru-RU"/>
        </w:rPr>
      </w:pPr>
    </w:p>
    <w:sectPr w:rsidR="00906D76" w:rsidRPr="00906D76" w:rsidSect="00160DF1">
      <w:footerReference w:type="default" r:id="rId19"/>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0A" w:rsidRDefault="00B7720A" w:rsidP="00F41B21">
      <w:r>
        <w:separator/>
      </w:r>
    </w:p>
  </w:endnote>
  <w:endnote w:type="continuationSeparator" w:id="0">
    <w:p w:rsidR="00B7720A" w:rsidRDefault="00B7720A" w:rsidP="00F4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Times New Roman CYR">
    <w:panose1 w:val="02020603050405020304"/>
    <w:charset w:val="CC"/>
    <w:family w:val="roman"/>
    <w:pitch w:val="variable"/>
    <w:sig w:usb0="E0002AFF" w:usb1="C0007841"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124889"/>
      <w:docPartObj>
        <w:docPartGallery w:val="Page Numbers (Bottom of Page)"/>
        <w:docPartUnique/>
      </w:docPartObj>
    </w:sdtPr>
    <w:sdtEndPr/>
    <w:sdtContent>
      <w:p w:rsidR="001F5FDC" w:rsidRDefault="00FB3B60">
        <w:pPr>
          <w:pStyle w:val="af"/>
          <w:jc w:val="center"/>
        </w:pPr>
        <w:r>
          <w:fldChar w:fldCharType="begin"/>
        </w:r>
        <w:r>
          <w:instrText>PAGE   \* MERGEFORMAT</w:instrText>
        </w:r>
        <w:r>
          <w:fldChar w:fldCharType="separate"/>
        </w:r>
        <w:r w:rsidR="00D4037D">
          <w:rPr>
            <w:noProof/>
          </w:rPr>
          <w:t>393</w:t>
        </w:r>
        <w:r>
          <w:rPr>
            <w:noProof/>
          </w:rPr>
          <w:fldChar w:fldCharType="end"/>
        </w:r>
      </w:p>
    </w:sdtContent>
  </w:sdt>
  <w:p w:rsidR="001F5FDC" w:rsidRDefault="001F5FD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0A" w:rsidRDefault="00B7720A" w:rsidP="00F41B21">
      <w:r>
        <w:separator/>
      </w:r>
    </w:p>
  </w:footnote>
  <w:footnote w:type="continuationSeparator" w:id="0">
    <w:p w:rsidR="00B7720A" w:rsidRDefault="00B7720A" w:rsidP="00F41B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E40EA9D0"/>
    <w:lvl w:ilvl="0" w:tplc="634E33C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nsid w:val="015F516A"/>
    <w:multiLevelType w:val="hybridMultilevel"/>
    <w:tmpl w:val="1E9A6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704164"/>
    <w:multiLevelType w:val="hybridMultilevel"/>
    <w:tmpl w:val="487053D2"/>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3">
    <w:nsid w:val="0B236941"/>
    <w:multiLevelType w:val="hybridMultilevel"/>
    <w:tmpl w:val="4C967B4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nsid w:val="0B7B1C92"/>
    <w:multiLevelType w:val="hybridMultilevel"/>
    <w:tmpl w:val="D83056B2"/>
    <w:lvl w:ilvl="0" w:tplc="422293C8">
      <w:start w:val="1"/>
      <w:numFmt w:val="decimal"/>
      <w:lvlText w:val="%1."/>
      <w:lvlJc w:val="left"/>
      <w:pPr>
        <w:ind w:left="1467" w:hanging="90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nsid w:val="0E602AFA"/>
    <w:multiLevelType w:val="hybridMultilevel"/>
    <w:tmpl w:val="E19A80DC"/>
    <w:lvl w:ilvl="0" w:tplc="5872A9DE">
      <w:start w:val="1"/>
      <w:numFmt w:val="decimal"/>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E9E6A3C"/>
    <w:multiLevelType w:val="hybridMultilevel"/>
    <w:tmpl w:val="852C6F06"/>
    <w:lvl w:ilvl="0" w:tplc="5112A0F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4963A3"/>
    <w:multiLevelType w:val="hybridMultilevel"/>
    <w:tmpl w:val="441EAB8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nsid w:val="11B202A7"/>
    <w:multiLevelType w:val="hybridMultilevel"/>
    <w:tmpl w:val="6102E86A"/>
    <w:lvl w:ilvl="0" w:tplc="3EE67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B9139FC"/>
    <w:multiLevelType w:val="hybridMultilevel"/>
    <w:tmpl w:val="A69A07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1F0360A8"/>
    <w:multiLevelType w:val="hybridMultilevel"/>
    <w:tmpl w:val="0A245482"/>
    <w:lvl w:ilvl="0" w:tplc="0419000F">
      <w:start w:val="1"/>
      <w:numFmt w:val="decimal"/>
      <w:lvlText w:val="%1."/>
      <w:lvlJc w:val="left"/>
      <w:pPr>
        <w:tabs>
          <w:tab w:val="num" w:pos="644"/>
        </w:tabs>
        <w:ind w:left="644"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1">
    <w:nsid w:val="1F31448A"/>
    <w:multiLevelType w:val="hybridMultilevel"/>
    <w:tmpl w:val="689CA3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0005E2C"/>
    <w:multiLevelType w:val="hybridMultilevel"/>
    <w:tmpl w:val="0C9651D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nsid w:val="20CC5B35"/>
    <w:multiLevelType w:val="hybridMultilevel"/>
    <w:tmpl w:val="8D8CDB5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23897BC3"/>
    <w:multiLevelType w:val="hybridMultilevel"/>
    <w:tmpl w:val="5D7498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5B374E2"/>
    <w:multiLevelType w:val="multilevel"/>
    <w:tmpl w:val="8DDA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1FD642D"/>
    <w:multiLevelType w:val="hybridMultilevel"/>
    <w:tmpl w:val="CE0A04E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336B47FC"/>
    <w:multiLevelType w:val="hybridMultilevel"/>
    <w:tmpl w:val="EC3C5E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025190"/>
    <w:multiLevelType w:val="hybridMultilevel"/>
    <w:tmpl w:val="FBA6D1D2"/>
    <w:lvl w:ilvl="0" w:tplc="445275A6">
      <w:start w:val="1"/>
      <w:numFmt w:val="decimal"/>
      <w:lvlText w:val="%1."/>
      <w:lvlJc w:val="left"/>
      <w:pPr>
        <w:ind w:left="720" w:hanging="360"/>
      </w:pPr>
      <w:rPr>
        <w:rFonts w:ascii="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80303EF"/>
    <w:multiLevelType w:val="hybridMultilevel"/>
    <w:tmpl w:val="2724ED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8FC5A3F"/>
    <w:multiLevelType w:val="hybridMultilevel"/>
    <w:tmpl w:val="F050E5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93C6D04"/>
    <w:multiLevelType w:val="hybridMultilevel"/>
    <w:tmpl w:val="EC3C5EA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nsid w:val="395A7CEC"/>
    <w:multiLevelType w:val="hybridMultilevel"/>
    <w:tmpl w:val="A7FAA2A8"/>
    <w:lvl w:ilvl="0" w:tplc="B58E977E">
      <w:start w:val="1"/>
      <w:numFmt w:val="decimal"/>
      <w:lvlText w:val="%1."/>
      <w:lvlJc w:val="left"/>
      <w:pPr>
        <w:ind w:left="1699" w:hanging="990"/>
      </w:pPr>
      <w:rPr>
        <w:color w:val="auto"/>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3">
    <w:nsid w:val="39C90505"/>
    <w:multiLevelType w:val="hybridMultilevel"/>
    <w:tmpl w:val="366EA21E"/>
    <w:lvl w:ilvl="0" w:tplc="01EAC2B6">
      <w:start w:val="1"/>
      <w:numFmt w:val="decimal"/>
      <w:lvlText w:val="%1."/>
      <w:lvlJc w:val="left"/>
      <w:pPr>
        <w:ind w:left="1353" w:hanging="360"/>
      </w:pPr>
      <w:rPr>
        <w:rFonts w:ascii="Times New Roman" w:hAnsi="Times New Roman" w:cs="Times New Roman" w:hint="default"/>
        <w:sz w:val="28"/>
        <w:szCs w:val="28"/>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24">
    <w:nsid w:val="3DDC6440"/>
    <w:multiLevelType w:val="hybridMultilevel"/>
    <w:tmpl w:val="B2A057EC"/>
    <w:lvl w:ilvl="0" w:tplc="67BAD0CA">
      <w:start w:val="1"/>
      <w:numFmt w:val="decimal"/>
      <w:lvlText w:val="%1."/>
      <w:lvlJc w:val="left"/>
      <w:pPr>
        <w:ind w:left="1287" w:hanging="360"/>
      </w:pPr>
      <w:rPr>
        <w:rFonts w:ascii="Times New Roman" w:hAnsi="Times New Roman" w:cs="Times New Roman" w:hint="default"/>
        <w:b w:val="0"/>
        <w:sz w:val="28"/>
        <w:szCs w:val="28"/>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3F637E47"/>
    <w:multiLevelType w:val="hybridMultilevel"/>
    <w:tmpl w:val="4B00D4F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nsid w:val="3FB24A6B"/>
    <w:multiLevelType w:val="multilevel"/>
    <w:tmpl w:val="4184D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06A7493"/>
    <w:multiLevelType w:val="hybridMultilevel"/>
    <w:tmpl w:val="D954EC7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8">
    <w:nsid w:val="4080281E"/>
    <w:multiLevelType w:val="hybridMultilevel"/>
    <w:tmpl w:val="E620E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2F15F39"/>
    <w:multiLevelType w:val="hybridMultilevel"/>
    <w:tmpl w:val="6D62D94E"/>
    <w:lvl w:ilvl="0" w:tplc="40BA7230">
      <w:start w:val="1"/>
      <w:numFmt w:val="decimal"/>
      <w:lvlText w:val="%1."/>
      <w:lvlJc w:val="left"/>
      <w:pPr>
        <w:ind w:left="720" w:hanging="360"/>
      </w:pPr>
      <w:rPr>
        <w:rFonts w:ascii="Times New Roman" w:eastAsiaTheme="minorHAnsi"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36E208F"/>
    <w:multiLevelType w:val="hybridMultilevel"/>
    <w:tmpl w:val="9F12E4C2"/>
    <w:lvl w:ilvl="0" w:tplc="793EA79A">
      <w:start w:val="1"/>
      <w:numFmt w:val="decimal"/>
      <w:lvlText w:val="%1."/>
      <w:lvlJc w:val="left"/>
      <w:pPr>
        <w:tabs>
          <w:tab w:val="num" w:pos="720"/>
        </w:tabs>
        <w:ind w:left="720" w:hanging="360"/>
      </w:pPr>
      <w:rPr>
        <w:rFonts w:ascii="Times New Roman" w:hAnsi="Times New Roman" w:cs="Times New Roman" w:hint="default"/>
        <w:sz w:val="28"/>
        <w:szCs w:val="28"/>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nsid w:val="439C7DEF"/>
    <w:multiLevelType w:val="hybridMultilevel"/>
    <w:tmpl w:val="18B2D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41A6AD5"/>
    <w:multiLevelType w:val="multilevel"/>
    <w:tmpl w:val="6652CEC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nsid w:val="45AE5B5E"/>
    <w:multiLevelType w:val="hybridMultilevel"/>
    <w:tmpl w:val="4A02B0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48287332"/>
    <w:multiLevelType w:val="hybridMultilevel"/>
    <w:tmpl w:val="45BE0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B6D63AA"/>
    <w:multiLevelType w:val="hybridMultilevel"/>
    <w:tmpl w:val="5366FF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nsid w:val="4F261914"/>
    <w:multiLevelType w:val="hybridMultilevel"/>
    <w:tmpl w:val="7616B2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504E12A5"/>
    <w:multiLevelType w:val="hybridMultilevel"/>
    <w:tmpl w:val="E5B4CD0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nsid w:val="515F6A3E"/>
    <w:multiLevelType w:val="hybridMultilevel"/>
    <w:tmpl w:val="545A6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3A778A6"/>
    <w:multiLevelType w:val="hybridMultilevel"/>
    <w:tmpl w:val="5E5ED5E0"/>
    <w:lvl w:ilvl="0" w:tplc="55F06EC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0">
    <w:nsid w:val="54CF539D"/>
    <w:multiLevelType w:val="hybridMultilevel"/>
    <w:tmpl w:val="41523E98"/>
    <w:lvl w:ilvl="0" w:tplc="D5E0B378">
      <w:start w:val="1"/>
      <w:numFmt w:val="decimal"/>
      <w:lvlText w:val="%1."/>
      <w:lvlJc w:val="left"/>
      <w:pPr>
        <w:ind w:left="1069" w:hanging="360"/>
      </w:pPr>
      <w:rPr>
        <w:rFonts w:ascii="Times New Roman" w:hAnsi="Times New Roman" w:cs="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1">
    <w:nsid w:val="574718B3"/>
    <w:multiLevelType w:val="hybridMultilevel"/>
    <w:tmpl w:val="E402D050"/>
    <w:lvl w:ilvl="0" w:tplc="04190001">
      <w:start w:val="1"/>
      <w:numFmt w:val="bullet"/>
      <w:lvlText w:val=""/>
      <w:lvlJc w:val="left"/>
      <w:pPr>
        <w:ind w:left="1567" w:hanging="360"/>
      </w:pPr>
      <w:rPr>
        <w:rFonts w:ascii="Symbol" w:hAnsi="Symbol" w:hint="default"/>
      </w:rPr>
    </w:lvl>
    <w:lvl w:ilvl="1" w:tplc="04190003">
      <w:start w:val="1"/>
      <w:numFmt w:val="bullet"/>
      <w:lvlText w:val="o"/>
      <w:lvlJc w:val="left"/>
      <w:pPr>
        <w:ind w:left="2287" w:hanging="360"/>
      </w:pPr>
      <w:rPr>
        <w:rFonts w:ascii="Courier New" w:hAnsi="Courier New" w:cs="Courier New" w:hint="default"/>
      </w:rPr>
    </w:lvl>
    <w:lvl w:ilvl="2" w:tplc="04190005">
      <w:start w:val="1"/>
      <w:numFmt w:val="bullet"/>
      <w:lvlText w:val=""/>
      <w:lvlJc w:val="left"/>
      <w:pPr>
        <w:ind w:left="3007" w:hanging="360"/>
      </w:pPr>
      <w:rPr>
        <w:rFonts w:ascii="Wingdings" w:hAnsi="Wingdings" w:hint="default"/>
      </w:rPr>
    </w:lvl>
    <w:lvl w:ilvl="3" w:tplc="04190001">
      <w:start w:val="1"/>
      <w:numFmt w:val="bullet"/>
      <w:lvlText w:val=""/>
      <w:lvlJc w:val="left"/>
      <w:pPr>
        <w:ind w:left="3727" w:hanging="360"/>
      </w:pPr>
      <w:rPr>
        <w:rFonts w:ascii="Symbol" w:hAnsi="Symbol" w:hint="default"/>
      </w:rPr>
    </w:lvl>
    <w:lvl w:ilvl="4" w:tplc="04190003">
      <w:start w:val="1"/>
      <w:numFmt w:val="bullet"/>
      <w:lvlText w:val="o"/>
      <w:lvlJc w:val="left"/>
      <w:pPr>
        <w:ind w:left="4447" w:hanging="360"/>
      </w:pPr>
      <w:rPr>
        <w:rFonts w:ascii="Courier New" w:hAnsi="Courier New" w:cs="Courier New" w:hint="default"/>
      </w:rPr>
    </w:lvl>
    <w:lvl w:ilvl="5" w:tplc="04190005">
      <w:start w:val="1"/>
      <w:numFmt w:val="bullet"/>
      <w:lvlText w:val=""/>
      <w:lvlJc w:val="left"/>
      <w:pPr>
        <w:ind w:left="5167" w:hanging="360"/>
      </w:pPr>
      <w:rPr>
        <w:rFonts w:ascii="Wingdings" w:hAnsi="Wingdings" w:hint="default"/>
      </w:rPr>
    </w:lvl>
    <w:lvl w:ilvl="6" w:tplc="04190001">
      <w:start w:val="1"/>
      <w:numFmt w:val="bullet"/>
      <w:lvlText w:val=""/>
      <w:lvlJc w:val="left"/>
      <w:pPr>
        <w:ind w:left="5887" w:hanging="360"/>
      </w:pPr>
      <w:rPr>
        <w:rFonts w:ascii="Symbol" w:hAnsi="Symbol" w:hint="default"/>
      </w:rPr>
    </w:lvl>
    <w:lvl w:ilvl="7" w:tplc="04190003">
      <w:start w:val="1"/>
      <w:numFmt w:val="bullet"/>
      <w:lvlText w:val="o"/>
      <w:lvlJc w:val="left"/>
      <w:pPr>
        <w:ind w:left="6607" w:hanging="360"/>
      </w:pPr>
      <w:rPr>
        <w:rFonts w:ascii="Courier New" w:hAnsi="Courier New" w:cs="Courier New" w:hint="default"/>
      </w:rPr>
    </w:lvl>
    <w:lvl w:ilvl="8" w:tplc="04190005">
      <w:start w:val="1"/>
      <w:numFmt w:val="bullet"/>
      <w:lvlText w:val=""/>
      <w:lvlJc w:val="left"/>
      <w:pPr>
        <w:ind w:left="7327" w:hanging="360"/>
      </w:pPr>
      <w:rPr>
        <w:rFonts w:ascii="Wingdings" w:hAnsi="Wingdings" w:hint="default"/>
      </w:rPr>
    </w:lvl>
  </w:abstractNum>
  <w:abstractNum w:abstractNumId="42">
    <w:nsid w:val="5878401A"/>
    <w:multiLevelType w:val="multilevel"/>
    <w:tmpl w:val="BDAE2F60"/>
    <w:name w:val="Нумерованный список 1"/>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43">
    <w:nsid w:val="593E719B"/>
    <w:multiLevelType w:val="hybridMultilevel"/>
    <w:tmpl w:val="EE6A0592"/>
    <w:lvl w:ilvl="0" w:tplc="74C8912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4">
    <w:nsid w:val="59CB0090"/>
    <w:multiLevelType w:val="hybridMultilevel"/>
    <w:tmpl w:val="AB02F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B120A3B"/>
    <w:multiLevelType w:val="hybridMultilevel"/>
    <w:tmpl w:val="78BC36F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6">
    <w:nsid w:val="5B422F19"/>
    <w:multiLevelType w:val="multilevel"/>
    <w:tmpl w:val="F7DA2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60723FF1"/>
    <w:multiLevelType w:val="hybridMultilevel"/>
    <w:tmpl w:val="9DF678A2"/>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8">
    <w:nsid w:val="6090313A"/>
    <w:multiLevelType w:val="hybridMultilevel"/>
    <w:tmpl w:val="126E89FE"/>
    <w:lvl w:ilvl="0" w:tplc="5FB8A518">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623429F8"/>
    <w:multiLevelType w:val="hybridMultilevel"/>
    <w:tmpl w:val="89E6B97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632A110A"/>
    <w:multiLevelType w:val="hybridMultilevel"/>
    <w:tmpl w:val="E2906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nsid w:val="65775750"/>
    <w:multiLevelType w:val="multilevel"/>
    <w:tmpl w:val="AF10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65AE1A11"/>
    <w:multiLevelType w:val="hybridMultilevel"/>
    <w:tmpl w:val="421A45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65E71A37"/>
    <w:multiLevelType w:val="hybridMultilevel"/>
    <w:tmpl w:val="DB4ED8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nsid w:val="66423522"/>
    <w:multiLevelType w:val="hybridMultilevel"/>
    <w:tmpl w:val="277AC8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nsid w:val="6B0034FE"/>
    <w:multiLevelType w:val="multilevel"/>
    <w:tmpl w:val="67685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6B846FE2"/>
    <w:multiLevelType w:val="hybridMultilevel"/>
    <w:tmpl w:val="0B9CAF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nsid w:val="72DD634E"/>
    <w:multiLevelType w:val="hybridMultilevel"/>
    <w:tmpl w:val="990CDC94"/>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8">
    <w:nsid w:val="741A528F"/>
    <w:multiLevelType w:val="hybridMultilevel"/>
    <w:tmpl w:val="1F625E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nsid w:val="77D21367"/>
    <w:multiLevelType w:val="hybridMultilevel"/>
    <w:tmpl w:val="67A462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nsid w:val="78E371F9"/>
    <w:multiLevelType w:val="hybridMultilevel"/>
    <w:tmpl w:val="4F3ADB44"/>
    <w:lvl w:ilvl="0" w:tplc="19202554">
      <w:start w:val="1"/>
      <w:numFmt w:val="decimal"/>
      <w:lvlText w:val="%1."/>
      <w:lvlJc w:val="left"/>
      <w:pPr>
        <w:ind w:left="2138"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61">
    <w:nsid w:val="79866B78"/>
    <w:multiLevelType w:val="hybridMultilevel"/>
    <w:tmpl w:val="321809CA"/>
    <w:lvl w:ilvl="0" w:tplc="0419000F">
      <w:start w:val="1"/>
      <w:numFmt w:val="decimal"/>
      <w:lvlText w:val="%1."/>
      <w:lvlJc w:val="left"/>
      <w:pPr>
        <w:tabs>
          <w:tab w:val="num" w:pos="786"/>
        </w:tabs>
        <w:ind w:left="786"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62">
    <w:nsid w:val="7C6A38D8"/>
    <w:multiLevelType w:val="hybridMultilevel"/>
    <w:tmpl w:val="8F50563C"/>
    <w:lvl w:ilvl="0" w:tplc="D368C4C6">
      <w:start w:val="1"/>
      <w:numFmt w:val="decimal"/>
      <w:lvlText w:val="%1."/>
      <w:lvlJc w:val="left"/>
      <w:pPr>
        <w:ind w:left="1069" w:hanging="360"/>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1"/>
  </w:num>
  <w:num w:numId="6">
    <w:abstractNumId w:val="15"/>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44"/>
  </w:num>
  <w:num w:numId="12">
    <w:abstractNumId w:val="6"/>
  </w:num>
  <w:num w:numId="13">
    <w:abstractNumId w:val="14"/>
  </w:num>
  <w:num w:numId="14">
    <w:abstractNumId w:val="56"/>
  </w:num>
  <w:num w:numId="15">
    <w:abstractNumId w:val="30"/>
    <w:lvlOverride w:ilvl="0">
      <w:startOverride w:val="1"/>
    </w:lvlOverride>
    <w:lvlOverride w:ilvl="1"/>
    <w:lvlOverride w:ilvl="2"/>
    <w:lvlOverride w:ilvl="3"/>
    <w:lvlOverride w:ilvl="4"/>
    <w:lvlOverride w:ilvl="5"/>
    <w:lvlOverride w:ilvl="6"/>
    <w:lvlOverride w:ilvl="7"/>
    <w:lvlOverride w:ilvl="8"/>
  </w:num>
  <w:num w:numId="16">
    <w:abstractNumId w:val="2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9"/>
  </w:num>
  <w:num w:numId="20">
    <w:abstractNumId w:val="17"/>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8"/>
  </w:num>
  <w:num w:numId="29">
    <w:abstractNumId w:val="16"/>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num>
  <w:num w:numId="33">
    <w:abstractNumId w:val="12"/>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50"/>
  </w:num>
  <w:num w:numId="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47"/>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num>
  <w:num w:numId="58">
    <w:abstractNumId w:val="23"/>
  </w:num>
  <w:num w:numId="59">
    <w:abstractNumId w:val="31"/>
  </w:num>
  <w:num w:numId="60">
    <w:abstractNumId w:val="1"/>
  </w:num>
  <w:num w:numId="61">
    <w:abstractNumId w:val="37"/>
  </w:num>
  <w:num w:numId="62">
    <w:abstractNumId w:val="57"/>
  </w:num>
  <w:num w:numId="63">
    <w:abstractNumId w:val="27"/>
  </w:num>
  <w:num w:numId="64">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268CB"/>
    <w:rsid w:val="00002579"/>
    <w:rsid w:val="00002E67"/>
    <w:rsid w:val="00004099"/>
    <w:rsid w:val="00014C89"/>
    <w:rsid w:val="00016BC7"/>
    <w:rsid w:val="0003233F"/>
    <w:rsid w:val="00040DBB"/>
    <w:rsid w:val="00043FA4"/>
    <w:rsid w:val="00056900"/>
    <w:rsid w:val="00061180"/>
    <w:rsid w:val="00062999"/>
    <w:rsid w:val="0006500F"/>
    <w:rsid w:val="0007274D"/>
    <w:rsid w:val="000757E3"/>
    <w:rsid w:val="00090718"/>
    <w:rsid w:val="000A7DAA"/>
    <w:rsid w:val="000B0C55"/>
    <w:rsid w:val="000C2A81"/>
    <w:rsid w:val="000C7F54"/>
    <w:rsid w:val="000D5DE6"/>
    <w:rsid w:val="000D6404"/>
    <w:rsid w:val="000E4457"/>
    <w:rsid w:val="000F295E"/>
    <w:rsid w:val="00111DE4"/>
    <w:rsid w:val="0012098E"/>
    <w:rsid w:val="00132913"/>
    <w:rsid w:val="00144784"/>
    <w:rsid w:val="00147F5D"/>
    <w:rsid w:val="001509B0"/>
    <w:rsid w:val="00155A8E"/>
    <w:rsid w:val="001572F3"/>
    <w:rsid w:val="00160DF1"/>
    <w:rsid w:val="001632B1"/>
    <w:rsid w:val="00164F6B"/>
    <w:rsid w:val="001675AC"/>
    <w:rsid w:val="00186FC9"/>
    <w:rsid w:val="00194BF8"/>
    <w:rsid w:val="001B1F63"/>
    <w:rsid w:val="001C1EBA"/>
    <w:rsid w:val="001D7081"/>
    <w:rsid w:val="001E7B37"/>
    <w:rsid w:val="001F4232"/>
    <w:rsid w:val="001F5FDC"/>
    <w:rsid w:val="0021207A"/>
    <w:rsid w:val="0021296C"/>
    <w:rsid w:val="00213874"/>
    <w:rsid w:val="002165BD"/>
    <w:rsid w:val="00216D55"/>
    <w:rsid w:val="00222D25"/>
    <w:rsid w:val="002266C1"/>
    <w:rsid w:val="002531CE"/>
    <w:rsid w:val="002752C5"/>
    <w:rsid w:val="00276A57"/>
    <w:rsid w:val="0028770A"/>
    <w:rsid w:val="0029265E"/>
    <w:rsid w:val="002961FC"/>
    <w:rsid w:val="002C5875"/>
    <w:rsid w:val="002C6F56"/>
    <w:rsid w:val="002D1EB9"/>
    <w:rsid w:val="002E1F4C"/>
    <w:rsid w:val="00310ED4"/>
    <w:rsid w:val="00335FF3"/>
    <w:rsid w:val="00352F2A"/>
    <w:rsid w:val="00375D4A"/>
    <w:rsid w:val="003C1231"/>
    <w:rsid w:val="003D3B28"/>
    <w:rsid w:val="003E6F18"/>
    <w:rsid w:val="003F5892"/>
    <w:rsid w:val="003F6FD8"/>
    <w:rsid w:val="00420DBD"/>
    <w:rsid w:val="0043176F"/>
    <w:rsid w:val="004412E6"/>
    <w:rsid w:val="004453DB"/>
    <w:rsid w:val="004478B7"/>
    <w:rsid w:val="00461E9F"/>
    <w:rsid w:val="0048425C"/>
    <w:rsid w:val="004968C7"/>
    <w:rsid w:val="004B008F"/>
    <w:rsid w:val="004B6DD2"/>
    <w:rsid w:val="004C72CC"/>
    <w:rsid w:val="004F061D"/>
    <w:rsid w:val="004F4A48"/>
    <w:rsid w:val="005070DA"/>
    <w:rsid w:val="005438B1"/>
    <w:rsid w:val="005468D0"/>
    <w:rsid w:val="005552D6"/>
    <w:rsid w:val="00556A61"/>
    <w:rsid w:val="00562294"/>
    <w:rsid w:val="0056475B"/>
    <w:rsid w:val="00566657"/>
    <w:rsid w:val="005752CF"/>
    <w:rsid w:val="00580AE5"/>
    <w:rsid w:val="00581A84"/>
    <w:rsid w:val="005A6096"/>
    <w:rsid w:val="005B2915"/>
    <w:rsid w:val="005B32FD"/>
    <w:rsid w:val="005C0985"/>
    <w:rsid w:val="005D1105"/>
    <w:rsid w:val="005F0AED"/>
    <w:rsid w:val="005F1FC8"/>
    <w:rsid w:val="00610611"/>
    <w:rsid w:val="00617C1D"/>
    <w:rsid w:val="00623758"/>
    <w:rsid w:val="006304A9"/>
    <w:rsid w:val="00651AF6"/>
    <w:rsid w:val="0067195F"/>
    <w:rsid w:val="006B4029"/>
    <w:rsid w:val="006C1C51"/>
    <w:rsid w:val="006D09D2"/>
    <w:rsid w:val="006F3F14"/>
    <w:rsid w:val="00707382"/>
    <w:rsid w:val="00717852"/>
    <w:rsid w:val="007201A9"/>
    <w:rsid w:val="007314A2"/>
    <w:rsid w:val="00737A2C"/>
    <w:rsid w:val="00742022"/>
    <w:rsid w:val="0075514D"/>
    <w:rsid w:val="00764878"/>
    <w:rsid w:val="0077172D"/>
    <w:rsid w:val="007A538E"/>
    <w:rsid w:val="007C5755"/>
    <w:rsid w:val="007D569F"/>
    <w:rsid w:val="007D7761"/>
    <w:rsid w:val="007E1DCB"/>
    <w:rsid w:val="007E4010"/>
    <w:rsid w:val="007E6442"/>
    <w:rsid w:val="007F1899"/>
    <w:rsid w:val="00816658"/>
    <w:rsid w:val="0082208F"/>
    <w:rsid w:val="00826689"/>
    <w:rsid w:val="008311EF"/>
    <w:rsid w:val="00836E97"/>
    <w:rsid w:val="008425B6"/>
    <w:rsid w:val="0084592C"/>
    <w:rsid w:val="00860BA7"/>
    <w:rsid w:val="0087324C"/>
    <w:rsid w:val="00886C64"/>
    <w:rsid w:val="008904C9"/>
    <w:rsid w:val="00892DE3"/>
    <w:rsid w:val="00893D84"/>
    <w:rsid w:val="00897F77"/>
    <w:rsid w:val="008B79CB"/>
    <w:rsid w:val="008C68EE"/>
    <w:rsid w:val="008E384C"/>
    <w:rsid w:val="008F6D1A"/>
    <w:rsid w:val="00903578"/>
    <w:rsid w:val="009053B5"/>
    <w:rsid w:val="00906D76"/>
    <w:rsid w:val="00911D91"/>
    <w:rsid w:val="00923379"/>
    <w:rsid w:val="00926647"/>
    <w:rsid w:val="0092740D"/>
    <w:rsid w:val="009355D9"/>
    <w:rsid w:val="0094586F"/>
    <w:rsid w:val="00953718"/>
    <w:rsid w:val="009568E7"/>
    <w:rsid w:val="0096563F"/>
    <w:rsid w:val="00982C4A"/>
    <w:rsid w:val="00983050"/>
    <w:rsid w:val="00991390"/>
    <w:rsid w:val="009A4ECB"/>
    <w:rsid w:val="009B2546"/>
    <w:rsid w:val="009C39E9"/>
    <w:rsid w:val="009D258E"/>
    <w:rsid w:val="009E3172"/>
    <w:rsid w:val="009F6F72"/>
    <w:rsid w:val="00A04E70"/>
    <w:rsid w:val="00A24BFD"/>
    <w:rsid w:val="00A268CB"/>
    <w:rsid w:val="00A43E97"/>
    <w:rsid w:val="00A9506E"/>
    <w:rsid w:val="00AA283B"/>
    <w:rsid w:val="00AB68D5"/>
    <w:rsid w:val="00AC0D9B"/>
    <w:rsid w:val="00AC1699"/>
    <w:rsid w:val="00AC2CE5"/>
    <w:rsid w:val="00AE044C"/>
    <w:rsid w:val="00AF646E"/>
    <w:rsid w:val="00B01A44"/>
    <w:rsid w:val="00B36F5D"/>
    <w:rsid w:val="00B379C7"/>
    <w:rsid w:val="00B37C04"/>
    <w:rsid w:val="00B4131D"/>
    <w:rsid w:val="00B50EF3"/>
    <w:rsid w:val="00B557DE"/>
    <w:rsid w:val="00B7382D"/>
    <w:rsid w:val="00B7720A"/>
    <w:rsid w:val="00B805D2"/>
    <w:rsid w:val="00B841FD"/>
    <w:rsid w:val="00B845FF"/>
    <w:rsid w:val="00BA4BC6"/>
    <w:rsid w:val="00BA6A66"/>
    <w:rsid w:val="00BA773F"/>
    <w:rsid w:val="00BB4A2A"/>
    <w:rsid w:val="00BE4B5F"/>
    <w:rsid w:val="00BF6007"/>
    <w:rsid w:val="00C2194D"/>
    <w:rsid w:val="00C33569"/>
    <w:rsid w:val="00C40030"/>
    <w:rsid w:val="00C50F24"/>
    <w:rsid w:val="00C56C53"/>
    <w:rsid w:val="00C633EB"/>
    <w:rsid w:val="00C77845"/>
    <w:rsid w:val="00C85A7B"/>
    <w:rsid w:val="00CB5DFA"/>
    <w:rsid w:val="00CC01F6"/>
    <w:rsid w:val="00CE059E"/>
    <w:rsid w:val="00CF5EEA"/>
    <w:rsid w:val="00D03DBB"/>
    <w:rsid w:val="00D0585D"/>
    <w:rsid w:val="00D21380"/>
    <w:rsid w:val="00D23188"/>
    <w:rsid w:val="00D35807"/>
    <w:rsid w:val="00D4037D"/>
    <w:rsid w:val="00D73F6B"/>
    <w:rsid w:val="00D77211"/>
    <w:rsid w:val="00D91E15"/>
    <w:rsid w:val="00D92520"/>
    <w:rsid w:val="00DB14E0"/>
    <w:rsid w:val="00DB25EB"/>
    <w:rsid w:val="00DC331D"/>
    <w:rsid w:val="00E0744C"/>
    <w:rsid w:val="00E26ADB"/>
    <w:rsid w:val="00E40CE7"/>
    <w:rsid w:val="00E70054"/>
    <w:rsid w:val="00E84B67"/>
    <w:rsid w:val="00EB0943"/>
    <w:rsid w:val="00EB38B3"/>
    <w:rsid w:val="00EC4439"/>
    <w:rsid w:val="00EF11DD"/>
    <w:rsid w:val="00F02362"/>
    <w:rsid w:val="00F12970"/>
    <w:rsid w:val="00F225D5"/>
    <w:rsid w:val="00F317B6"/>
    <w:rsid w:val="00F41B21"/>
    <w:rsid w:val="00F66B5A"/>
    <w:rsid w:val="00F71C10"/>
    <w:rsid w:val="00F908BB"/>
    <w:rsid w:val="00F90F3E"/>
    <w:rsid w:val="00F96D9F"/>
    <w:rsid w:val="00FB127A"/>
    <w:rsid w:val="00FB3B60"/>
    <w:rsid w:val="00FC17A4"/>
    <w:rsid w:val="00FD3CDC"/>
    <w:rsid w:val="00FD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4878"/>
    <w:rPr>
      <w:sz w:val="24"/>
      <w:szCs w:val="24"/>
    </w:rPr>
  </w:style>
  <w:style w:type="paragraph" w:styleId="1">
    <w:name w:val="heading 1"/>
    <w:basedOn w:val="a"/>
    <w:link w:val="10"/>
    <w:uiPriority w:val="9"/>
    <w:qFormat/>
    <w:rsid w:val="00F41B21"/>
    <w:pPr>
      <w:spacing w:before="100" w:beforeAutospacing="1" w:after="100" w:afterAutospacing="1"/>
      <w:outlineLvl w:val="0"/>
    </w:pPr>
    <w:rPr>
      <w:b/>
      <w:bCs/>
      <w:kern w:val="36"/>
      <w:sz w:val="48"/>
      <w:szCs w:val="48"/>
    </w:rPr>
  </w:style>
  <w:style w:type="paragraph" w:styleId="2">
    <w:name w:val="heading 2"/>
    <w:basedOn w:val="a"/>
    <w:next w:val="a"/>
    <w:link w:val="20"/>
    <w:semiHidden/>
    <w:unhideWhenUsed/>
    <w:qFormat/>
    <w:rsid w:val="00BA6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uiPriority w:val="99"/>
    <w:rsid w:val="00FB127A"/>
    <w:pPr>
      <w:widowControl w:val="0"/>
      <w:autoSpaceDE w:val="0"/>
      <w:autoSpaceDN w:val="0"/>
      <w:adjustRightInd w:val="0"/>
      <w:spacing w:line="518" w:lineRule="exact"/>
      <w:jc w:val="center"/>
    </w:pPr>
    <w:rPr>
      <w:rFonts w:eastAsiaTheme="minorEastAsia"/>
    </w:rPr>
  </w:style>
  <w:style w:type="paragraph" w:customStyle="1" w:styleId="Style3">
    <w:name w:val="Style3"/>
    <w:basedOn w:val="a"/>
    <w:rsid w:val="00FB127A"/>
    <w:pPr>
      <w:widowControl w:val="0"/>
      <w:autoSpaceDE w:val="0"/>
      <w:autoSpaceDN w:val="0"/>
      <w:adjustRightInd w:val="0"/>
      <w:spacing w:line="725" w:lineRule="exact"/>
      <w:ind w:firstLine="360"/>
    </w:pPr>
    <w:rPr>
      <w:rFonts w:eastAsiaTheme="minorEastAsia"/>
    </w:rPr>
  </w:style>
  <w:style w:type="paragraph" w:customStyle="1" w:styleId="Style4">
    <w:name w:val="Style4"/>
    <w:basedOn w:val="a"/>
    <w:uiPriority w:val="99"/>
    <w:rsid w:val="00FB127A"/>
    <w:pPr>
      <w:widowControl w:val="0"/>
      <w:autoSpaceDE w:val="0"/>
      <w:autoSpaceDN w:val="0"/>
      <w:adjustRightInd w:val="0"/>
      <w:spacing w:line="571" w:lineRule="exact"/>
      <w:ind w:firstLine="1968"/>
    </w:pPr>
    <w:rPr>
      <w:rFonts w:eastAsiaTheme="minorEastAsia"/>
    </w:rPr>
  </w:style>
  <w:style w:type="character" w:customStyle="1" w:styleId="FontStyle93">
    <w:name w:val="Font Style93"/>
    <w:basedOn w:val="a0"/>
    <w:uiPriority w:val="99"/>
    <w:rsid w:val="00FB127A"/>
    <w:rPr>
      <w:rFonts w:ascii="Times New Roman" w:hAnsi="Times New Roman" w:cs="Times New Roman"/>
      <w:b/>
      <w:bCs/>
      <w:sz w:val="38"/>
      <w:szCs w:val="38"/>
    </w:rPr>
  </w:style>
  <w:style w:type="character" w:customStyle="1" w:styleId="FontStyle102">
    <w:name w:val="Font Style102"/>
    <w:basedOn w:val="a0"/>
    <w:uiPriority w:val="99"/>
    <w:rsid w:val="00FB127A"/>
    <w:rPr>
      <w:rFonts w:ascii="Times New Roman" w:hAnsi="Times New Roman" w:cs="Times New Roman"/>
      <w:sz w:val="26"/>
      <w:szCs w:val="26"/>
    </w:rPr>
  </w:style>
  <w:style w:type="character" w:customStyle="1" w:styleId="FontStyle104">
    <w:name w:val="Font Style104"/>
    <w:basedOn w:val="a0"/>
    <w:uiPriority w:val="99"/>
    <w:rsid w:val="00FB127A"/>
    <w:rPr>
      <w:rFonts w:ascii="Times New Roman" w:hAnsi="Times New Roman" w:cs="Times New Roman"/>
      <w:sz w:val="22"/>
      <w:szCs w:val="22"/>
    </w:rPr>
  </w:style>
  <w:style w:type="character" w:styleId="a3">
    <w:name w:val="Placeholder Text"/>
    <w:basedOn w:val="a0"/>
    <w:uiPriority w:val="99"/>
    <w:semiHidden/>
    <w:rsid w:val="00FB127A"/>
    <w:rPr>
      <w:color w:val="808080"/>
    </w:rPr>
  </w:style>
  <w:style w:type="paragraph" w:styleId="a4">
    <w:name w:val="Balloon Text"/>
    <w:basedOn w:val="a"/>
    <w:link w:val="a5"/>
    <w:rsid w:val="00FB127A"/>
    <w:rPr>
      <w:rFonts w:ascii="Tahoma" w:hAnsi="Tahoma" w:cs="Tahoma"/>
      <w:sz w:val="16"/>
      <w:szCs w:val="16"/>
    </w:rPr>
  </w:style>
  <w:style w:type="character" w:customStyle="1" w:styleId="a5">
    <w:name w:val="Текст выноски Знак"/>
    <w:basedOn w:val="a0"/>
    <w:link w:val="a4"/>
    <w:rsid w:val="00FB127A"/>
    <w:rPr>
      <w:rFonts w:ascii="Tahoma" w:hAnsi="Tahoma" w:cs="Tahoma"/>
      <w:sz w:val="16"/>
      <w:szCs w:val="16"/>
    </w:rPr>
  </w:style>
  <w:style w:type="paragraph" w:customStyle="1" w:styleId="Style6">
    <w:name w:val="Style6"/>
    <w:basedOn w:val="a"/>
    <w:uiPriority w:val="99"/>
    <w:rsid w:val="00B841FD"/>
    <w:pPr>
      <w:widowControl w:val="0"/>
      <w:autoSpaceDE w:val="0"/>
      <w:autoSpaceDN w:val="0"/>
      <w:adjustRightInd w:val="0"/>
      <w:spacing w:line="490" w:lineRule="exact"/>
      <w:jc w:val="center"/>
    </w:pPr>
    <w:rPr>
      <w:rFonts w:eastAsiaTheme="minorEastAsia"/>
    </w:rPr>
  </w:style>
  <w:style w:type="character" w:customStyle="1" w:styleId="FontStyle96">
    <w:name w:val="Font Style96"/>
    <w:basedOn w:val="a0"/>
    <w:uiPriority w:val="99"/>
    <w:rsid w:val="00B841FD"/>
    <w:rPr>
      <w:rFonts w:ascii="Times New Roman" w:hAnsi="Times New Roman" w:cs="Times New Roman"/>
      <w:sz w:val="20"/>
      <w:szCs w:val="20"/>
    </w:rPr>
  </w:style>
  <w:style w:type="paragraph" w:customStyle="1" w:styleId="Style16">
    <w:name w:val="Style16"/>
    <w:basedOn w:val="a"/>
    <w:uiPriority w:val="99"/>
    <w:rsid w:val="00B841FD"/>
    <w:pPr>
      <w:widowControl w:val="0"/>
      <w:autoSpaceDE w:val="0"/>
      <w:autoSpaceDN w:val="0"/>
      <w:adjustRightInd w:val="0"/>
      <w:jc w:val="right"/>
    </w:pPr>
    <w:rPr>
      <w:rFonts w:eastAsiaTheme="minorEastAsia"/>
    </w:rPr>
  </w:style>
  <w:style w:type="character" w:customStyle="1" w:styleId="FontStyle103">
    <w:name w:val="Font Style103"/>
    <w:basedOn w:val="a0"/>
    <w:uiPriority w:val="99"/>
    <w:rsid w:val="00B841FD"/>
    <w:rPr>
      <w:rFonts w:ascii="Times New Roman" w:hAnsi="Times New Roman" w:cs="Times New Roman" w:hint="default"/>
      <w:b/>
      <w:bCs/>
      <w:sz w:val="26"/>
      <w:szCs w:val="26"/>
    </w:rPr>
  </w:style>
  <w:style w:type="table" w:styleId="a6">
    <w:name w:val="Table Grid"/>
    <w:basedOn w:val="a1"/>
    <w:uiPriority w:val="59"/>
    <w:rsid w:val="00B84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F41B21"/>
    <w:rPr>
      <w:b/>
      <w:bCs/>
      <w:kern w:val="36"/>
      <w:sz w:val="48"/>
      <w:szCs w:val="48"/>
    </w:rPr>
  </w:style>
  <w:style w:type="paragraph" w:styleId="a7">
    <w:name w:val="Body Text"/>
    <w:basedOn w:val="a"/>
    <w:link w:val="a8"/>
    <w:rsid w:val="00F41B21"/>
    <w:pPr>
      <w:spacing w:after="120"/>
    </w:pPr>
  </w:style>
  <w:style w:type="character" w:customStyle="1" w:styleId="a8">
    <w:name w:val="Основной текст Знак"/>
    <w:basedOn w:val="a0"/>
    <w:link w:val="a7"/>
    <w:rsid w:val="00F41B21"/>
    <w:rPr>
      <w:sz w:val="24"/>
      <w:szCs w:val="24"/>
    </w:rPr>
  </w:style>
  <w:style w:type="paragraph" w:styleId="a9">
    <w:name w:val="Body Text First Indent"/>
    <w:basedOn w:val="a7"/>
    <w:link w:val="aa"/>
    <w:unhideWhenUsed/>
    <w:rsid w:val="00F41B21"/>
    <w:pPr>
      <w:ind w:firstLine="210"/>
    </w:pPr>
  </w:style>
  <w:style w:type="character" w:customStyle="1" w:styleId="aa">
    <w:name w:val="Красная строка Знак"/>
    <w:basedOn w:val="a8"/>
    <w:link w:val="a9"/>
    <w:rsid w:val="00F41B21"/>
    <w:rPr>
      <w:sz w:val="24"/>
      <w:szCs w:val="24"/>
    </w:rPr>
  </w:style>
  <w:style w:type="paragraph" w:styleId="ab">
    <w:name w:val="No Spacing"/>
    <w:link w:val="ac"/>
    <w:uiPriority w:val="1"/>
    <w:qFormat/>
    <w:rsid w:val="00F41B21"/>
    <w:rPr>
      <w:rFonts w:ascii="Calibri" w:hAnsi="Calibri"/>
      <w:sz w:val="22"/>
      <w:szCs w:val="22"/>
    </w:rPr>
  </w:style>
  <w:style w:type="paragraph" w:styleId="ad">
    <w:name w:val="header"/>
    <w:basedOn w:val="a"/>
    <w:link w:val="ae"/>
    <w:rsid w:val="00F41B21"/>
    <w:pPr>
      <w:tabs>
        <w:tab w:val="center" w:pos="4677"/>
        <w:tab w:val="right" w:pos="9355"/>
      </w:tabs>
    </w:pPr>
  </w:style>
  <w:style w:type="character" w:customStyle="1" w:styleId="ae">
    <w:name w:val="Верхний колонтитул Знак"/>
    <w:basedOn w:val="a0"/>
    <w:link w:val="ad"/>
    <w:rsid w:val="00F41B21"/>
    <w:rPr>
      <w:sz w:val="24"/>
      <w:szCs w:val="24"/>
    </w:rPr>
  </w:style>
  <w:style w:type="paragraph" w:styleId="af">
    <w:name w:val="footer"/>
    <w:basedOn w:val="a"/>
    <w:link w:val="af0"/>
    <w:uiPriority w:val="99"/>
    <w:rsid w:val="00F41B21"/>
    <w:pPr>
      <w:tabs>
        <w:tab w:val="center" w:pos="4677"/>
        <w:tab w:val="right" w:pos="9355"/>
      </w:tabs>
    </w:pPr>
  </w:style>
  <w:style w:type="character" w:customStyle="1" w:styleId="af0">
    <w:name w:val="Нижний колонтитул Знак"/>
    <w:basedOn w:val="a0"/>
    <w:link w:val="af"/>
    <w:uiPriority w:val="99"/>
    <w:rsid w:val="00F41B21"/>
    <w:rPr>
      <w:sz w:val="24"/>
      <w:szCs w:val="24"/>
    </w:rPr>
  </w:style>
  <w:style w:type="paragraph" w:styleId="af1">
    <w:name w:val="List Paragraph"/>
    <w:basedOn w:val="a"/>
    <w:uiPriority w:val="34"/>
    <w:qFormat/>
    <w:rsid w:val="00982C4A"/>
    <w:pPr>
      <w:widowControl w:val="0"/>
    </w:pPr>
    <w:rPr>
      <w:rFonts w:ascii="Calibri" w:eastAsia="Calibri" w:hAnsi="Calibri" w:cs="Calibri"/>
      <w:sz w:val="22"/>
      <w:szCs w:val="22"/>
      <w:lang w:val="en-US" w:eastAsia="en-US"/>
    </w:rPr>
  </w:style>
  <w:style w:type="paragraph" w:customStyle="1" w:styleId="af2">
    <w:name w:val="основной текст"/>
    <w:basedOn w:val="a"/>
    <w:uiPriority w:val="99"/>
    <w:rsid w:val="00982C4A"/>
    <w:pPr>
      <w:shd w:val="clear" w:color="auto" w:fill="FFFFFF"/>
      <w:spacing w:line="320" w:lineRule="exact"/>
      <w:ind w:firstLine="709"/>
      <w:jc w:val="both"/>
    </w:pPr>
    <w:rPr>
      <w:rFonts w:ascii="Calibri" w:eastAsia="Calibri" w:hAnsi="Calibri" w:cs="Calibri"/>
      <w:color w:val="000000"/>
      <w:lang w:eastAsia="en-US"/>
    </w:rPr>
  </w:style>
  <w:style w:type="paragraph" w:styleId="af3">
    <w:name w:val="Normal (Web)"/>
    <w:basedOn w:val="a"/>
    <w:link w:val="af4"/>
    <w:uiPriority w:val="99"/>
    <w:unhideWhenUsed/>
    <w:rsid w:val="00982C4A"/>
    <w:pPr>
      <w:spacing w:before="100" w:beforeAutospacing="1" w:after="100" w:afterAutospacing="1"/>
    </w:pPr>
  </w:style>
  <w:style w:type="character" w:styleId="af5">
    <w:name w:val="Hyperlink"/>
    <w:basedOn w:val="a0"/>
    <w:uiPriority w:val="99"/>
    <w:unhideWhenUsed/>
    <w:rsid w:val="00420DBD"/>
    <w:rPr>
      <w:color w:val="0000FF"/>
      <w:u w:val="single"/>
    </w:rPr>
  </w:style>
  <w:style w:type="paragraph" w:customStyle="1" w:styleId="western">
    <w:name w:val="western"/>
    <w:basedOn w:val="a"/>
    <w:uiPriority w:val="99"/>
    <w:semiHidden/>
    <w:rsid w:val="00420DBD"/>
    <w:pPr>
      <w:spacing w:before="100" w:beforeAutospacing="1" w:after="100" w:afterAutospacing="1"/>
    </w:pPr>
  </w:style>
  <w:style w:type="character" w:customStyle="1" w:styleId="apple-converted-space">
    <w:name w:val="apple-converted-space"/>
    <w:basedOn w:val="a0"/>
    <w:rsid w:val="005F1FC8"/>
  </w:style>
  <w:style w:type="character" w:customStyle="1" w:styleId="20">
    <w:name w:val="Заголовок 2 Знак"/>
    <w:basedOn w:val="a0"/>
    <w:link w:val="2"/>
    <w:semiHidden/>
    <w:rsid w:val="00BA6A66"/>
    <w:rPr>
      <w:rFonts w:asciiTheme="majorHAnsi" w:eastAsiaTheme="majorEastAsia" w:hAnsiTheme="majorHAnsi" w:cstheme="majorBidi"/>
      <w:b/>
      <w:bCs/>
      <w:color w:val="4F81BD" w:themeColor="accent1"/>
      <w:sz w:val="26"/>
      <w:szCs w:val="26"/>
    </w:rPr>
  </w:style>
  <w:style w:type="paragraph" w:styleId="3">
    <w:name w:val="Body Text 3"/>
    <w:basedOn w:val="a"/>
    <w:link w:val="30"/>
    <w:rsid w:val="000C7F54"/>
    <w:pPr>
      <w:spacing w:after="120"/>
    </w:pPr>
    <w:rPr>
      <w:sz w:val="16"/>
      <w:szCs w:val="16"/>
    </w:rPr>
  </w:style>
  <w:style w:type="character" w:customStyle="1" w:styleId="30">
    <w:name w:val="Основной текст 3 Знак"/>
    <w:basedOn w:val="a0"/>
    <w:link w:val="3"/>
    <w:rsid w:val="000C7F54"/>
    <w:rPr>
      <w:sz w:val="16"/>
      <w:szCs w:val="16"/>
    </w:rPr>
  </w:style>
  <w:style w:type="paragraph" w:customStyle="1" w:styleId="11">
    <w:name w:val="Абзац списка1"/>
    <w:basedOn w:val="a"/>
    <w:rsid w:val="007E1DCB"/>
    <w:pPr>
      <w:spacing w:after="160" w:line="256" w:lineRule="auto"/>
      <w:ind w:left="720"/>
      <w:contextualSpacing/>
    </w:pPr>
    <w:rPr>
      <w:rFonts w:ascii="Calibri" w:hAnsi="Calibri"/>
      <w:sz w:val="22"/>
      <w:szCs w:val="22"/>
      <w:lang w:eastAsia="en-US"/>
    </w:rPr>
  </w:style>
  <w:style w:type="character" w:customStyle="1" w:styleId="af4">
    <w:name w:val="Обычный (веб) Знак"/>
    <w:link w:val="af3"/>
    <w:uiPriority w:val="99"/>
    <w:locked/>
    <w:rsid w:val="009B2546"/>
    <w:rPr>
      <w:sz w:val="24"/>
      <w:szCs w:val="24"/>
    </w:rPr>
  </w:style>
  <w:style w:type="character" w:styleId="af6">
    <w:name w:val="Strong"/>
    <w:basedOn w:val="a0"/>
    <w:qFormat/>
    <w:rsid w:val="009B2546"/>
    <w:rPr>
      <w:b/>
      <w:bCs/>
    </w:rPr>
  </w:style>
  <w:style w:type="character" w:customStyle="1" w:styleId="12">
    <w:name w:val="Стиль1 Знак"/>
    <w:basedOn w:val="a0"/>
    <w:link w:val="13"/>
    <w:locked/>
    <w:rsid w:val="000B0C55"/>
    <w:rPr>
      <w:rFonts w:eastAsia="Calibri"/>
      <w:color w:val="000000"/>
      <w:sz w:val="28"/>
      <w:szCs w:val="28"/>
    </w:rPr>
  </w:style>
  <w:style w:type="paragraph" w:customStyle="1" w:styleId="13">
    <w:name w:val="Стиль1"/>
    <w:basedOn w:val="a"/>
    <w:link w:val="12"/>
    <w:qFormat/>
    <w:rsid w:val="000B0C55"/>
    <w:pPr>
      <w:spacing w:line="360" w:lineRule="auto"/>
      <w:ind w:firstLine="709"/>
      <w:jc w:val="both"/>
    </w:pPr>
    <w:rPr>
      <w:rFonts w:eastAsia="Calibri"/>
      <w:color w:val="000000"/>
      <w:sz w:val="28"/>
      <w:szCs w:val="28"/>
    </w:rPr>
  </w:style>
  <w:style w:type="character" w:styleId="af7">
    <w:name w:val="Emphasis"/>
    <w:basedOn w:val="a0"/>
    <w:uiPriority w:val="20"/>
    <w:qFormat/>
    <w:rsid w:val="008C68EE"/>
    <w:rPr>
      <w:i/>
      <w:iCs/>
    </w:rPr>
  </w:style>
  <w:style w:type="paragraph" w:customStyle="1" w:styleId="14">
    <w:name w:val="Без интервала1"/>
    <w:rsid w:val="000A7DAA"/>
    <w:rPr>
      <w:rFonts w:ascii="Calibri" w:hAnsi="Calibri"/>
      <w:sz w:val="22"/>
      <w:szCs w:val="22"/>
      <w:lang w:eastAsia="en-US"/>
    </w:rPr>
  </w:style>
  <w:style w:type="paragraph" w:customStyle="1" w:styleId="af8">
    <w:name w:val="Стиль"/>
    <w:uiPriority w:val="99"/>
    <w:semiHidden/>
    <w:rsid w:val="00860BA7"/>
    <w:pPr>
      <w:widowControl w:val="0"/>
      <w:autoSpaceDE w:val="0"/>
      <w:autoSpaceDN w:val="0"/>
      <w:adjustRightInd w:val="0"/>
    </w:pPr>
    <w:rPr>
      <w:sz w:val="24"/>
      <w:szCs w:val="24"/>
    </w:rPr>
  </w:style>
  <w:style w:type="paragraph" w:customStyle="1" w:styleId="af9">
    <w:name w:val="a"/>
    <w:basedOn w:val="a"/>
    <w:rsid w:val="00906D76"/>
    <w:pPr>
      <w:spacing w:before="100" w:beforeAutospacing="1" w:after="100" w:afterAutospacing="1"/>
    </w:pPr>
  </w:style>
  <w:style w:type="paragraph" w:customStyle="1" w:styleId="Default">
    <w:name w:val="Default"/>
    <w:rsid w:val="00906D76"/>
    <w:pPr>
      <w:autoSpaceDE w:val="0"/>
      <w:autoSpaceDN w:val="0"/>
      <w:adjustRightInd w:val="0"/>
    </w:pPr>
    <w:rPr>
      <w:color w:val="000000"/>
      <w:sz w:val="24"/>
      <w:szCs w:val="24"/>
    </w:rPr>
  </w:style>
  <w:style w:type="paragraph" w:styleId="HTML">
    <w:name w:val="HTML Preformatted"/>
    <w:basedOn w:val="a"/>
    <w:link w:val="HTML0"/>
    <w:unhideWhenUsed/>
    <w:rsid w:val="005A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5A6096"/>
    <w:rPr>
      <w:rFonts w:ascii="Courier New" w:hAnsi="Courier New" w:cs="Courier New"/>
    </w:rPr>
  </w:style>
  <w:style w:type="character" w:customStyle="1" w:styleId="ac">
    <w:name w:val="Без интервала Знак"/>
    <w:link w:val="ab"/>
    <w:locked/>
    <w:rsid w:val="000757E3"/>
    <w:rPr>
      <w:rFonts w:ascii="Calibri" w:hAnsi="Calibri"/>
      <w:sz w:val="22"/>
      <w:szCs w:val="22"/>
    </w:rPr>
  </w:style>
  <w:style w:type="paragraph" w:customStyle="1" w:styleId="mainmy">
    <w:name w:val="main_my"/>
    <w:basedOn w:val="a"/>
    <w:rsid w:val="0043176F"/>
    <w:pPr>
      <w:spacing w:before="100" w:beforeAutospacing="1" w:after="100" w:afterAutospacing="1" w:line="270" w:lineRule="atLeast"/>
    </w:pPr>
    <w:rPr>
      <w:rFonts w:ascii="Arial" w:hAnsi="Arial" w:cs="Arial"/>
      <w:color w:val="262626"/>
      <w:sz w:val="18"/>
      <w:szCs w:val="18"/>
    </w:rPr>
  </w:style>
  <w:style w:type="character" w:customStyle="1" w:styleId="apple-style-span">
    <w:name w:val="apple-style-span"/>
    <w:basedOn w:val="a0"/>
    <w:rsid w:val="00160DF1"/>
  </w:style>
  <w:style w:type="paragraph" w:styleId="afa">
    <w:name w:val="Body Text Indent"/>
    <w:basedOn w:val="a"/>
    <w:link w:val="afb"/>
    <w:rsid w:val="000F295E"/>
    <w:pPr>
      <w:spacing w:after="120"/>
      <w:ind w:left="283"/>
    </w:pPr>
  </w:style>
  <w:style w:type="character" w:customStyle="1" w:styleId="afb">
    <w:name w:val="Основной текст с отступом Знак"/>
    <w:basedOn w:val="a0"/>
    <w:link w:val="afa"/>
    <w:rsid w:val="000F295E"/>
    <w:rPr>
      <w:sz w:val="24"/>
      <w:szCs w:val="24"/>
    </w:rPr>
  </w:style>
  <w:style w:type="character" w:customStyle="1" w:styleId="hl">
    <w:name w:val="hl"/>
    <w:basedOn w:val="a0"/>
    <w:rsid w:val="000F295E"/>
  </w:style>
  <w:style w:type="character" w:customStyle="1" w:styleId="FontStyle71">
    <w:name w:val="Font Style71"/>
    <w:rsid w:val="00826689"/>
    <w:rPr>
      <w:rFonts w:ascii="Times New Roman" w:hAnsi="Times New Roman" w:cs="Times New Roman" w:hint="default"/>
      <w:sz w:val="24"/>
      <w:szCs w:val="24"/>
    </w:rPr>
  </w:style>
  <w:style w:type="character" w:styleId="afc">
    <w:name w:val="Subtle Emphasis"/>
    <w:basedOn w:val="a0"/>
    <w:uiPriority w:val="19"/>
    <w:qFormat/>
    <w:rsid w:val="00F1297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link w:val="10"/>
    <w:uiPriority w:val="9"/>
    <w:qFormat/>
    <w:rsid w:val="00F41B21"/>
    <w:pPr>
      <w:spacing w:before="100" w:beforeAutospacing="1" w:after="100" w:afterAutospacing="1"/>
      <w:outlineLvl w:val="0"/>
    </w:pPr>
    <w:rPr>
      <w:b/>
      <w:bCs/>
      <w:kern w:val="36"/>
      <w:sz w:val="48"/>
      <w:szCs w:val="48"/>
    </w:rPr>
  </w:style>
  <w:style w:type="paragraph" w:styleId="2">
    <w:name w:val="heading 2"/>
    <w:basedOn w:val="a"/>
    <w:next w:val="a"/>
    <w:link w:val="20"/>
    <w:semiHidden/>
    <w:unhideWhenUsed/>
    <w:qFormat/>
    <w:rsid w:val="00BA6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uiPriority w:val="99"/>
    <w:rsid w:val="00FB127A"/>
    <w:pPr>
      <w:widowControl w:val="0"/>
      <w:autoSpaceDE w:val="0"/>
      <w:autoSpaceDN w:val="0"/>
      <w:adjustRightInd w:val="0"/>
      <w:spacing w:line="518" w:lineRule="exact"/>
      <w:jc w:val="center"/>
    </w:pPr>
    <w:rPr>
      <w:rFonts w:eastAsiaTheme="minorEastAsia"/>
    </w:rPr>
  </w:style>
  <w:style w:type="paragraph" w:customStyle="1" w:styleId="Style3">
    <w:name w:val="Style3"/>
    <w:basedOn w:val="a"/>
    <w:uiPriority w:val="99"/>
    <w:rsid w:val="00FB127A"/>
    <w:pPr>
      <w:widowControl w:val="0"/>
      <w:autoSpaceDE w:val="0"/>
      <w:autoSpaceDN w:val="0"/>
      <w:adjustRightInd w:val="0"/>
      <w:spacing w:line="725" w:lineRule="exact"/>
      <w:ind w:firstLine="360"/>
    </w:pPr>
    <w:rPr>
      <w:rFonts w:eastAsiaTheme="minorEastAsia"/>
    </w:rPr>
  </w:style>
  <w:style w:type="paragraph" w:customStyle="1" w:styleId="Style4">
    <w:name w:val="Style4"/>
    <w:basedOn w:val="a"/>
    <w:uiPriority w:val="99"/>
    <w:rsid w:val="00FB127A"/>
    <w:pPr>
      <w:widowControl w:val="0"/>
      <w:autoSpaceDE w:val="0"/>
      <w:autoSpaceDN w:val="0"/>
      <w:adjustRightInd w:val="0"/>
      <w:spacing w:line="571" w:lineRule="exact"/>
      <w:ind w:firstLine="1968"/>
    </w:pPr>
    <w:rPr>
      <w:rFonts w:eastAsiaTheme="minorEastAsia"/>
    </w:rPr>
  </w:style>
  <w:style w:type="character" w:customStyle="1" w:styleId="FontStyle93">
    <w:name w:val="Font Style93"/>
    <w:basedOn w:val="a0"/>
    <w:uiPriority w:val="99"/>
    <w:rsid w:val="00FB127A"/>
    <w:rPr>
      <w:rFonts w:ascii="Times New Roman" w:hAnsi="Times New Roman" w:cs="Times New Roman"/>
      <w:b/>
      <w:bCs/>
      <w:sz w:val="38"/>
      <w:szCs w:val="38"/>
    </w:rPr>
  </w:style>
  <w:style w:type="character" w:customStyle="1" w:styleId="FontStyle102">
    <w:name w:val="Font Style102"/>
    <w:basedOn w:val="a0"/>
    <w:uiPriority w:val="99"/>
    <w:rsid w:val="00FB127A"/>
    <w:rPr>
      <w:rFonts w:ascii="Times New Roman" w:hAnsi="Times New Roman" w:cs="Times New Roman"/>
      <w:sz w:val="26"/>
      <w:szCs w:val="26"/>
    </w:rPr>
  </w:style>
  <w:style w:type="character" w:customStyle="1" w:styleId="FontStyle104">
    <w:name w:val="Font Style104"/>
    <w:basedOn w:val="a0"/>
    <w:uiPriority w:val="99"/>
    <w:rsid w:val="00FB127A"/>
    <w:rPr>
      <w:rFonts w:ascii="Times New Roman" w:hAnsi="Times New Roman" w:cs="Times New Roman"/>
      <w:sz w:val="22"/>
      <w:szCs w:val="22"/>
    </w:rPr>
  </w:style>
  <w:style w:type="character" w:styleId="a3">
    <w:name w:val="Placeholder Text"/>
    <w:basedOn w:val="a0"/>
    <w:uiPriority w:val="99"/>
    <w:semiHidden/>
    <w:rsid w:val="00FB127A"/>
    <w:rPr>
      <w:color w:val="808080"/>
    </w:rPr>
  </w:style>
  <w:style w:type="paragraph" w:styleId="a4">
    <w:name w:val="Balloon Text"/>
    <w:basedOn w:val="a"/>
    <w:link w:val="a5"/>
    <w:rsid w:val="00FB127A"/>
    <w:rPr>
      <w:rFonts w:ascii="Tahoma" w:hAnsi="Tahoma" w:cs="Tahoma"/>
      <w:sz w:val="16"/>
      <w:szCs w:val="16"/>
    </w:rPr>
  </w:style>
  <w:style w:type="character" w:customStyle="1" w:styleId="a5">
    <w:name w:val="Текст выноски Знак"/>
    <w:basedOn w:val="a0"/>
    <w:link w:val="a4"/>
    <w:rsid w:val="00FB127A"/>
    <w:rPr>
      <w:rFonts w:ascii="Tahoma" w:hAnsi="Tahoma" w:cs="Tahoma"/>
      <w:sz w:val="16"/>
      <w:szCs w:val="16"/>
    </w:rPr>
  </w:style>
  <w:style w:type="paragraph" w:customStyle="1" w:styleId="Style6">
    <w:name w:val="Style6"/>
    <w:basedOn w:val="a"/>
    <w:uiPriority w:val="99"/>
    <w:rsid w:val="00B841FD"/>
    <w:pPr>
      <w:widowControl w:val="0"/>
      <w:autoSpaceDE w:val="0"/>
      <w:autoSpaceDN w:val="0"/>
      <w:adjustRightInd w:val="0"/>
      <w:spacing w:line="490" w:lineRule="exact"/>
      <w:jc w:val="center"/>
    </w:pPr>
    <w:rPr>
      <w:rFonts w:eastAsiaTheme="minorEastAsia"/>
    </w:rPr>
  </w:style>
  <w:style w:type="character" w:customStyle="1" w:styleId="FontStyle96">
    <w:name w:val="Font Style96"/>
    <w:basedOn w:val="a0"/>
    <w:uiPriority w:val="99"/>
    <w:rsid w:val="00B841FD"/>
    <w:rPr>
      <w:rFonts w:ascii="Times New Roman" w:hAnsi="Times New Roman" w:cs="Times New Roman"/>
      <w:sz w:val="20"/>
      <w:szCs w:val="20"/>
    </w:rPr>
  </w:style>
  <w:style w:type="paragraph" w:customStyle="1" w:styleId="Style16">
    <w:name w:val="Style16"/>
    <w:basedOn w:val="a"/>
    <w:uiPriority w:val="99"/>
    <w:rsid w:val="00B841FD"/>
    <w:pPr>
      <w:widowControl w:val="0"/>
      <w:autoSpaceDE w:val="0"/>
      <w:autoSpaceDN w:val="0"/>
      <w:adjustRightInd w:val="0"/>
      <w:jc w:val="right"/>
    </w:pPr>
    <w:rPr>
      <w:rFonts w:eastAsiaTheme="minorEastAsia"/>
    </w:rPr>
  </w:style>
  <w:style w:type="character" w:customStyle="1" w:styleId="FontStyle103">
    <w:name w:val="Font Style103"/>
    <w:basedOn w:val="a0"/>
    <w:uiPriority w:val="99"/>
    <w:rsid w:val="00B841FD"/>
    <w:rPr>
      <w:rFonts w:ascii="Times New Roman" w:hAnsi="Times New Roman" w:cs="Times New Roman" w:hint="default"/>
      <w:b/>
      <w:bCs/>
      <w:sz w:val="26"/>
      <w:szCs w:val="26"/>
    </w:rPr>
  </w:style>
  <w:style w:type="table" w:styleId="a6">
    <w:name w:val="Table Grid"/>
    <w:basedOn w:val="a1"/>
    <w:uiPriority w:val="39"/>
    <w:rsid w:val="00B841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F41B21"/>
    <w:rPr>
      <w:b/>
      <w:bCs/>
      <w:kern w:val="36"/>
      <w:sz w:val="48"/>
      <w:szCs w:val="48"/>
    </w:rPr>
  </w:style>
  <w:style w:type="paragraph" w:styleId="a7">
    <w:name w:val="Body Text"/>
    <w:basedOn w:val="a"/>
    <w:link w:val="a8"/>
    <w:rsid w:val="00F41B21"/>
    <w:pPr>
      <w:spacing w:after="120"/>
    </w:pPr>
  </w:style>
  <w:style w:type="character" w:customStyle="1" w:styleId="a8">
    <w:name w:val="Основной текст Знак"/>
    <w:basedOn w:val="a0"/>
    <w:link w:val="a7"/>
    <w:rsid w:val="00F41B21"/>
    <w:rPr>
      <w:sz w:val="24"/>
      <w:szCs w:val="24"/>
    </w:rPr>
  </w:style>
  <w:style w:type="paragraph" w:styleId="a9">
    <w:name w:val="Body Text First Indent"/>
    <w:basedOn w:val="a7"/>
    <w:link w:val="aa"/>
    <w:unhideWhenUsed/>
    <w:rsid w:val="00F41B21"/>
    <w:pPr>
      <w:ind w:firstLine="210"/>
    </w:pPr>
  </w:style>
  <w:style w:type="character" w:customStyle="1" w:styleId="aa">
    <w:name w:val="Красная строка Знак"/>
    <w:basedOn w:val="a8"/>
    <w:link w:val="a9"/>
    <w:rsid w:val="00F41B21"/>
    <w:rPr>
      <w:sz w:val="24"/>
      <w:szCs w:val="24"/>
    </w:rPr>
  </w:style>
  <w:style w:type="paragraph" w:styleId="ab">
    <w:name w:val="No Spacing"/>
    <w:link w:val="ac"/>
    <w:qFormat/>
    <w:rsid w:val="00F41B21"/>
    <w:rPr>
      <w:rFonts w:ascii="Calibri" w:hAnsi="Calibri"/>
      <w:sz w:val="22"/>
      <w:szCs w:val="22"/>
    </w:rPr>
  </w:style>
  <w:style w:type="paragraph" w:styleId="ad">
    <w:name w:val="header"/>
    <w:basedOn w:val="a"/>
    <w:link w:val="ae"/>
    <w:rsid w:val="00F41B21"/>
    <w:pPr>
      <w:tabs>
        <w:tab w:val="center" w:pos="4677"/>
        <w:tab w:val="right" w:pos="9355"/>
      </w:tabs>
    </w:pPr>
  </w:style>
  <w:style w:type="character" w:customStyle="1" w:styleId="ae">
    <w:name w:val="Верхний колонтитул Знак"/>
    <w:basedOn w:val="a0"/>
    <w:link w:val="ad"/>
    <w:rsid w:val="00F41B21"/>
    <w:rPr>
      <w:sz w:val="24"/>
      <w:szCs w:val="24"/>
    </w:rPr>
  </w:style>
  <w:style w:type="paragraph" w:styleId="af">
    <w:name w:val="footer"/>
    <w:basedOn w:val="a"/>
    <w:link w:val="af0"/>
    <w:uiPriority w:val="99"/>
    <w:rsid w:val="00F41B21"/>
    <w:pPr>
      <w:tabs>
        <w:tab w:val="center" w:pos="4677"/>
        <w:tab w:val="right" w:pos="9355"/>
      </w:tabs>
    </w:pPr>
  </w:style>
  <w:style w:type="character" w:customStyle="1" w:styleId="af0">
    <w:name w:val="Нижний колонтитул Знак"/>
    <w:basedOn w:val="a0"/>
    <w:link w:val="af"/>
    <w:uiPriority w:val="99"/>
    <w:rsid w:val="00F41B21"/>
    <w:rPr>
      <w:sz w:val="24"/>
      <w:szCs w:val="24"/>
    </w:rPr>
  </w:style>
  <w:style w:type="paragraph" w:styleId="af1">
    <w:name w:val="List Paragraph"/>
    <w:basedOn w:val="a"/>
    <w:uiPriority w:val="34"/>
    <w:qFormat/>
    <w:rsid w:val="00982C4A"/>
    <w:pPr>
      <w:widowControl w:val="0"/>
    </w:pPr>
    <w:rPr>
      <w:rFonts w:ascii="Calibri" w:eastAsia="Calibri" w:hAnsi="Calibri" w:cs="Calibri"/>
      <w:sz w:val="22"/>
      <w:szCs w:val="22"/>
      <w:lang w:val="en-US" w:eastAsia="en-US"/>
    </w:rPr>
  </w:style>
  <w:style w:type="paragraph" w:customStyle="1" w:styleId="af2">
    <w:name w:val="основной текст"/>
    <w:basedOn w:val="a"/>
    <w:uiPriority w:val="99"/>
    <w:rsid w:val="00982C4A"/>
    <w:pPr>
      <w:shd w:val="clear" w:color="auto" w:fill="FFFFFF"/>
      <w:spacing w:line="320" w:lineRule="exact"/>
      <w:ind w:firstLine="709"/>
      <w:jc w:val="both"/>
    </w:pPr>
    <w:rPr>
      <w:rFonts w:ascii="Calibri" w:eastAsia="Calibri" w:hAnsi="Calibri" w:cs="Calibri"/>
      <w:color w:val="000000"/>
      <w:lang w:eastAsia="en-US"/>
    </w:rPr>
  </w:style>
  <w:style w:type="paragraph" w:styleId="af3">
    <w:name w:val="Normal (Web)"/>
    <w:basedOn w:val="a"/>
    <w:link w:val="af4"/>
    <w:unhideWhenUsed/>
    <w:rsid w:val="00982C4A"/>
    <w:pPr>
      <w:spacing w:before="100" w:beforeAutospacing="1" w:after="100" w:afterAutospacing="1"/>
    </w:pPr>
  </w:style>
  <w:style w:type="character" w:styleId="af5">
    <w:name w:val="Hyperlink"/>
    <w:basedOn w:val="a0"/>
    <w:uiPriority w:val="99"/>
    <w:unhideWhenUsed/>
    <w:rsid w:val="00420DBD"/>
    <w:rPr>
      <w:color w:val="0000FF"/>
      <w:u w:val="single"/>
    </w:rPr>
  </w:style>
  <w:style w:type="paragraph" w:customStyle="1" w:styleId="western">
    <w:name w:val="western"/>
    <w:basedOn w:val="a"/>
    <w:uiPriority w:val="99"/>
    <w:semiHidden/>
    <w:rsid w:val="00420DBD"/>
    <w:pPr>
      <w:spacing w:before="100" w:beforeAutospacing="1" w:after="100" w:afterAutospacing="1"/>
    </w:pPr>
  </w:style>
  <w:style w:type="character" w:customStyle="1" w:styleId="apple-converted-space">
    <w:name w:val="apple-converted-space"/>
    <w:basedOn w:val="a0"/>
    <w:rsid w:val="005F1FC8"/>
  </w:style>
  <w:style w:type="character" w:customStyle="1" w:styleId="20">
    <w:name w:val="Заголовок 2 Знак"/>
    <w:basedOn w:val="a0"/>
    <w:link w:val="2"/>
    <w:semiHidden/>
    <w:rsid w:val="00BA6A66"/>
    <w:rPr>
      <w:rFonts w:asciiTheme="majorHAnsi" w:eastAsiaTheme="majorEastAsia" w:hAnsiTheme="majorHAnsi" w:cstheme="majorBidi"/>
      <w:b/>
      <w:bCs/>
      <w:color w:val="4F81BD" w:themeColor="accent1"/>
      <w:sz w:val="26"/>
      <w:szCs w:val="26"/>
    </w:rPr>
  </w:style>
  <w:style w:type="paragraph" w:styleId="3">
    <w:name w:val="Body Text 3"/>
    <w:basedOn w:val="a"/>
    <w:link w:val="30"/>
    <w:rsid w:val="000C7F54"/>
    <w:pPr>
      <w:spacing w:after="120"/>
    </w:pPr>
    <w:rPr>
      <w:sz w:val="16"/>
      <w:szCs w:val="16"/>
    </w:rPr>
  </w:style>
  <w:style w:type="character" w:customStyle="1" w:styleId="30">
    <w:name w:val="Основной текст 3 Знак"/>
    <w:basedOn w:val="a0"/>
    <w:link w:val="3"/>
    <w:rsid w:val="000C7F54"/>
    <w:rPr>
      <w:sz w:val="16"/>
      <w:szCs w:val="16"/>
    </w:rPr>
  </w:style>
  <w:style w:type="paragraph" w:customStyle="1" w:styleId="11">
    <w:name w:val="Абзац списка1"/>
    <w:basedOn w:val="a"/>
    <w:rsid w:val="007E1DCB"/>
    <w:pPr>
      <w:spacing w:after="160" w:line="256" w:lineRule="auto"/>
      <w:ind w:left="720"/>
      <w:contextualSpacing/>
    </w:pPr>
    <w:rPr>
      <w:rFonts w:ascii="Calibri" w:hAnsi="Calibri"/>
      <w:sz w:val="22"/>
      <w:szCs w:val="22"/>
      <w:lang w:eastAsia="en-US"/>
    </w:rPr>
  </w:style>
  <w:style w:type="character" w:customStyle="1" w:styleId="af4">
    <w:name w:val="Обычный (веб) Знак"/>
    <w:link w:val="af3"/>
    <w:uiPriority w:val="99"/>
    <w:locked/>
    <w:rsid w:val="009B2546"/>
    <w:rPr>
      <w:sz w:val="24"/>
      <w:szCs w:val="24"/>
    </w:rPr>
  </w:style>
  <w:style w:type="character" w:styleId="af6">
    <w:name w:val="Strong"/>
    <w:basedOn w:val="a0"/>
    <w:uiPriority w:val="22"/>
    <w:qFormat/>
    <w:rsid w:val="009B2546"/>
    <w:rPr>
      <w:b/>
      <w:bCs/>
    </w:rPr>
  </w:style>
  <w:style w:type="character" w:customStyle="1" w:styleId="12">
    <w:name w:val="Стиль1 Знак"/>
    <w:basedOn w:val="a0"/>
    <w:link w:val="13"/>
    <w:locked/>
    <w:rsid w:val="000B0C55"/>
    <w:rPr>
      <w:rFonts w:eastAsia="Calibri"/>
      <w:color w:val="000000"/>
      <w:sz w:val="28"/>
      <w:szCs w:val="28"/>
    </w:rPr>
  </w:style>
  <w:style w:type="paragraph" w:customStyle="1" w:styleId="13">
    <w:name w:val="Стиль1"/>
    <w:basedOn w:val="a"/>
    <w:link w:val="12"/>
    <w:qFormat/>
    <w:rsid w:val="000B0C55"/>
    <w:pPr>
      <w:spacing w:line="360" w:lineRule="auto"/>
      <w:ind w:firstLine="709"/>
      <w:jc w:val="both"/>
    </w:pPr>
    <w:rPr>
      <w:rFonts w:eastAsia="Calibri"/>
      <w:color w:val="000000"/>
      <w:sz w:val="28"/>
      <w:szCs w:val="28"/>
    </w:rPr>
  </w:style>
  <w:style w:type="character" w:styleId="af7">
    <w:name w:val="Emphasis"/>
    <w:basedOn w:val="a0"/>
    <w:uiPriority w:val="20"/>
    <w:qFormat/>
    <w:rsid w:val="008C68EE"/>
    <w:rPr>
      <w:i/>
      <w:iCs/>
    </w:rPr>
  </w:style>
  <w:style w:type="paragraph" w:customStyle="1" w:styleId="14">
    <w:name w:val="Без интервала1"/>
    <w:rsid w:val="000A7DAA"/>
    <w:rPr>
      <w:rFonts w:ascii="Calibri" w:hAnsi="Calibri"/>
      <w:sz w:val="22"/>
      <w:szCs w:val="22"/>
      <w:lang w:eastAsia="en-US"/>
    </w:rPr>
  </w:style>
  <w:style w:type="paragraph" w:customStyle="1" w:styleId="af8">
    <w:name w:val="Стиль"/>
    <w:uiPriority w:val="99"/>
    <w:semiHidden/>
    <w:rsid w:val="00860BA7"/>
    <w:pPr>
      <w:widowControl w:val="0"/>
      <w:autoSpaceDE w:val="0"/>
      <w:autoSpaceDN w:val="0"/>
      <w:adjustRightInd w:val="0"/>
    </w:pPr>
    <w:rPr>
      <w:sz w:val="24"/>
      <w:szCs w:val="24"/>
    </w:rPr>
  </w:style>
  <w:style w:type="paragraph" w:customStyle="1" w:styleId="af9">
    <w:name w:val="a"/>
    <w:basedOn w:val="a"/>
    <w:rsid w:val="00906D76"/>
    <w:pPr>
      <w:spacing w:before="100" w:beforeAutospacing="1" w:after="100" w:afterAutospacing="1"/>
    </w:pPr>
  </w:style>
  <w:style w:type="paragraph" w:customStyle="1" w:styleId="Default">
    <w:name w:val="Default"/>
    <w:uiPriority w:val="99"/>
    <w:rsid w:val="00906D76"/>
    <w:pPr>
      <w:autoSpaceDE w:val="0"/>
      <w:autoSpaceDN w:val="0"/>
      <w:adjustRightInd w:val="0"/>
    </w:pPr>
    <w:rPr>
      <w:color w:val="000000"/>
      <w:sz w:val="24"/>
      <w:szCs w:val="24"/>
    </w:rPr>
  </w:style>
  <w:style w:type="paragraph" w:styleId="HTML">
    <w:name w:val="HTML Preformatted"/>
    <w:basedOn w:val="a"/>
    <w:link w:val="HTML0"/>
    <w:unhideWhenUsed/>
    <w:rsid w:val="005A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5A6096"/>
    <w:rPr>
      <w:rFonts w:ascii="Courier New" w:hAnsi="Courier New" w:cs="Courier New"/>
    </w:rPr>
  </w:style>
  <w:style w:type="character" w:customStyle="1" w:styleId="ac">
    <w:name w:val="Без интервала Знак"/>
    <w:link w:val="ab"/>
    <w:locked/>
    <w:rsid w:val="000757E3"/>
    <w:rPr>
      <w:rFonts w:ascii="Calibri" w:hAnsi="Calibri"/>
      <w:sz w:val="22"/>
      <w:szCs w:val="22"/>
    </w:rPr>
  </w:style>
  <w:style w:type="paragraph" w:customStyle="1" w:styleId="mainmy">
    <w:name w:val="main_my"/>
    <w:basedOn w:val="a"/>
    <w:rsid w:val="0043176F"/>
    <w:pPr>
      <w:spacing w:before="100" w:beforeAutospacing="1" w:after="100" w:afterAutospacing="1" w:line="270" w:lineRule="atLeast"/>
    </w:pPr>
    <w:rPr>
      <w:rFonts w:ascii="Arial" w:hAnsi="Arial" w:cs="Arial"/>
      <w:color w:val="26262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403">
      <w:bodyDiv w:val="1"/>
      <w:marLeft w:val="0"/>
      <w:marRight w:val="0"/>
      <w:marTop w:val="0"/>
      <w:marBottom w:val="0"/>
      <w:divBdr>
        <w:top w:val="none" w:sz="0" w:space="0" w:color="auto"/>
        <w:left w:val="none" w:sz="0" w:space="0" w:color="auto"/>
        <w:bottom w:val="none" w:sz="0" w:space="0" w:color="auto"/>
        <w:right w:val="none" w:sz="0" w:space="0" w:color="auto"/>
      </w:divBdr>
    </w:div>
    <w:div w:id="12388901">
      <w:bodyDiv w:val="1"/>
      <w:marLeft w:val="0"/>
      <w:marRight w:val="0"/>
      <w:marTop w:val="0"/>
      <w:marBottom w:val="0"/>
      <w:divBdr>
        <w:top w:val="none" w:sz="0" w:space="0" w:color="auto"/>
        <w:left w:val="none" w:sz="0" w:space="0" w:color="auto"/>
        <w:bottom w:val="none" w:sz="0" w:space="0" w:color="auto"/>
        <w:right w:val="none" w:sz="0" w:space="0" w:color="auto"/>
      </w:divBdr>
    </w:div>
    <w:div w:id="21127355">
      <w:bodyDiv w:val="1"/>
      <w:marLeft w:val="0"/>
      <w:marRight w:val="0"/>
      <w:marTop w:val="0"/>
      <w:marBottom w:val="0"/>
      <w:divBdr>
        <w:top w:val="none" w:sz="0" w:space="0" w:color="auto"/>
        <w:left w:val="none" w:sz="0" w:space="0" w:color="auto"/>
        <w:bottom w:val="none" w:sz="0" w:space="0" w:color="auto"/>
        <w:right w:val="none" w:sz="0" w:space="0" w:color="auto"/>
      </w:divBdr>
    </w:div>
    <w:div w:id="41877708">
      <w:bodyDiv w:val="1"/>
      <w:marLeft w:val="0"/>
      <w:marRight w:val="0"/>
      <w:marTop w:val="0"/>
      <w:marBottom w:val="0"/>
      <w:divBdr>
        <w:top w:val="none" w:sz="0" w:space="0" w:color="auto"/>
        <w:left w:val="none" w:sz="0" w:space="0" w:color="auto"/>
        <w:bottom w:val="none" w:sz="0" w:space="0" w:color="auto"/>
        <w:right w:val="none" w:sz="0" w:space="0" w:color="auto"/>
      </w:divBdr>
    </w:div>
    <w:div w:id="45686889">
      <w:bodyDiv w:val="1"/>
      <w:marLeft w:val="0"/>
      <w:marRight w:val="0"/>
      <w:marTop w:val="0"/>
      <w:marBottom w:val="0"/>
      <w:divBdr>
        <w:top w:val="none" w:sz="0" w:space="0" w:color="auto"/>
        <w:left w:val="none" w:sz="0" w:space="0" w:color="auto"/>
        <w:bottom w:val="none" w:sz="0" w:space="0" w:color="auto"/>
        <w:right w:val="none" w:sz="0" w:space="0" w:color="auto"/>
      </w:divBdr>
    </w:div>
    <w:div w:id="48119792">
      <w:bodyDiv w:val="1"/>
      <w:marLeft w:val="0"/>
      <w:marRight w:val="0"/>
      <w:marTop w:val="0"/>
      <w:marBottom w:val="0"/>
      <w:divBdr>
        <w:top w:val="none" w:sz="0" w:space="0" w:color="auto"/>
        <w:left w:val="none" w:sz="0" w:space="0" w:color="auto"/>
        <w:bottom w:val="none" w:sz="0" w:space="0" w:color="auto"/>
        <w:right w:val="none" w:sz="0" w:space="0" w:color="auto"/>
      </w:divBdr>
    </w:div>
    <w:div w:id="56514165">
      <w:bodyDiv w:val="1"/>
      <w:marLeft w:val="0"/>
      <w:marRight w:val="0"/>
      <w:marTop w:val="0"/>
      <w:marBottom w:val="0"/>
      <w:divBdr>
        <w:top w:val="none" w:sz="0" w:space="0" w:color="auto"/>
        <w:left w:val="none" w:sz="0" w:space="0" w:color="auto"/>
        <w:bottom w:val="none" w:sz="0" w:space="0" w:color="auto"/>
        <w:right w:val="none" w:sz="0" w:space="0" w:color="auto"/>
      </w:divBdr>
    </w:div>
    <w:div w:id="63339975">
      <w:bodyDiv w:val="1"/>
      <w:marLeft w:val="0"/>
      <w:marRight w:val="0"/>
      <w:marTop w:val="0"/>
      <w:marBottom w:val="0"/>
      <w:divBdr>
        <w:top w:val="none" w:sz="0" w:space="0" w:color="auto"/>
        <w:left w:val="none" w:sz="0" w:space="0" w:color="auto"/>
        <w:bottom w:val="none" w:sz="0" w:space="0" w:color="auto"/>
        <w:right w:val="none" w:sz="0" w:space="0" w:color="auto"/>
      </w:divBdr>
    </w:div>
    <w:div w:id="71053574">
      <w:bodyDiv w:val="1"/>
      <w:marLeft w:val="0"/>
      <w:marRight w:val="0"/>
      <w:marTop w:val="0"/>
      <w:marBottom w:val="0"/>
      <w:divBdr>
        <w:top w:val="none" w:sz="0" w:space="0" w:color="auto"/>
        <w:left w:val="none" w:sz="0" w:space="0" w:color="auto"/>
        <w:bottom w:val="none" w:sz="0" w:space="0" w:color="auto"/>
        <w:right w:val="none" w:sz="0" w:space="0" w:color="auto"/>
      </w:divBdr>
    </w:div>
    <w:div w:id="71197180">
      <w:bodyDiv w:val="1"/>
      <w:marLeft w:val="0"/>
      <w:marRight w:val="0"/>
      <w:marTop w:val="0"/>
      <w:marBottom w:val="0"/>
      <w:divBdr>
        <w:top w:val="none" w:sz="0" w:space="0" w:color="auto"/>
        <w:left w:val="none" w:sz="0" w:space="0" w:color="auto"/>
        <w:bottom w:val="none" w:sz="0" w:space="0" w:color="auto"/>
        <w:right w:val="none" w:sz="0" w:space="0" w:color="auto"/>
      </w:divBdr>
    </w:div>
    <w:div w:id="72898949">
      <w:bodyDiv w:val="1"/>
      <w:marLeft w:val="0"/>
      <w:marRight w:val="0"/>
      <w:marTop w:val="0"/>
      <w:marBottom w:val="0"/>
      <w:divBdr>
        <w:top w:val="none" w:sz="0" w:space="0" w:color="auto"/>
        <w:left w:val="none" w:sz="0" w:space="0" w:color="auto"/>
        <w:bottom w:val="none" w:sz="0" w:space="0" w:color="auto"/>
        <w:right w:val="none" w:sz="0" w:space="0" w:color="auto"/>
      </w:divBdr>
    </w:div>
    <w:div w:id="111831195">
      <w:bodyDiv w:val="1"/>
      <w:marLeft w:val="0"/>
      <w:marRight w:val="0"/>
      <w:marTop w:val="0"/>
      <w:marBottom w:val="0"/>
      <w:divBdr>
        <w:top w:val="none" w:sz="0" w:space="0" w:color="auto"/>
        <w:left w:val="none" w:sz="0" w:space="0" w:color="auto"/>
        <w:bottom w:val="none" w:sz="0" w:space="0" w:color="auto"/>
        <w:right w:val="none" w:sz="0" w:space="0" w:color="auto"/>
      </w:divBdr>
    </w:div>
    <w:div w:id="123432546">
      <w:bodyDiv w:val="1"/>
      <w:marLeft w:val="0"/>
      <w:marRight w:val="0"/>
      <w:marTop w:val="0"/>
      <w:marBottom w:val="0"/>
      <w:divBdr>
        <w:top w:val="none" w:sz="0" w:space="0" w:color="auto"/>
        <w:left w:val="none" w:sz="0" w:space="0" w:color="auto"/>
        <w:bottom w:val="none" w:sz="0" w:space="0" w:color="auto"/>
        <w:right w:val="none" w:sz="0" w:space="0" w:color="auto"/>
      </w:divBdr>
    </w:div>
    <w:div w:id="134685254">
      <w:bodyDiv w:val="1"/>
      <w:marLeft w:val="0"/>
      <w:marRight w:val="0"/>
      <w:marTop w:val="0"/>
      <w:marBottom w:val="0"/>
      <w:divBdr>
        <w:top w:val="none" w:sz="0" w:space="0" w:color="auto"/>
        <w:left w:val="none" w:sz="0" w:space="0" w:color="auto"/>
        <w:bottom w:val="none" w:sz="0" w:space="0" w:color="auto"/>
        <w:right w:val="none" w:sz="0" w:space="0" w:color="auto"/>
      </w:divBdr>
    </w:div>
    <w:div w:id="142352552">
      <w:bodyDiv w:val="1"/>
      <w:marLeft w:val="0"/>
      <w:marRight w:val="0"/>
      <w:marTop w:val="0"/>
      <w:marBottom w:val="0"/>
      <w:divBdr>
        <w:top w:val="none" w:sz="0" w:space="0" w:color="auto"/>
        <w:left w:val="none" w:sz="0" w:space="0" w:color="auto"/>
        <w:bottom w:val="none" w:sz="0" w:space="0" w:color="auto"/>
        <w:right w:val="none" w:sz="0" w:space="0" w:color="auto"/>
      </w:divBdr>
    </w:div>
    <w:div w:id="169611348">
      <w:bodyDiv w:val="1"/>
      <w:marLeft w:val="0"/>
      <w:marRight w:val="0"/>
      <w:marTop w:val="0"/>
      <w:marBottom w:val="0"/>
      <w:divBdr>
        <w:top w:val="none" w:sz="0" w:space="0" w:color="auto"/>
        <w:left w:val="none" w:sz="0" w:space="0" w:color="auto"/>
        <w:bottom w:val="none" w:sz="0" w:space="0" w:color="auto"/>
        <w:right w:val="none" w:sz="0" w:space="0" w:color="auto"/>
      </w:divBdr>
    </w:div>
    <w:div w:id="177890920">
      <w:bodyDiv w:val="1"/>
      <w:marLeft w:val="0"/>
      <w:marRight w:val="0"/>
      <w:marTop w:val="0"/>
      <w:marBottom w:val="0"/>
      <w:divBdr>
        <w:top w:val="none" w:sz="0" w:space="0" w:color="auto"/>
        <w:left w:val="none" w:sz="0" w:space="0" w:color="auto"/>
        <w:bottom w:val="none" w:sz="0" w:space="0" w:color="auto"/>
        <w:right w:val="none" w:sz="0" w:space="0" w:color="auto"/>
      </w:divBdr>
    </w:div>
    <w:div w:id="195197980">
      <w:bodyDiv w:val="1"/>
      <w:marLeft w:val="0"/>
      <w:marRight w:val="0"/>
      <w:marTop w:val="0"/>
      <w:marBottom w:val="0"/>
      <w:divBdr>
        <w:top w:val="none" w:sz="0" w:space="0" w:color="auto"/>
        <w:left w:val="none" w:sz="0" w:space="0" w:color="auto"/>
        <w:bottom w:val="none" w:sz="0" w:space="0" w:color="auto"/>
        <w:right w:val="none" w:sz="0" w:space="0" w:color="auto"/>
      </w:divBdr>
    </w:div>
    <w:div w:id="213928598">
      <w:bodyDiv w:val="1"/>
      <w:marLeft w:val="0"/>
      <w:marRight w:val="0"/>
      <w:marTop w:val="0"/>
      <w:marBottom w:val="0"/>
      <w:divBdr>
        <w:top w:val="none" w:sz="0" w:space="0" w:color="auto"/>
        <w:left w:val="none" w:sz="0" w:space="0" w:color="auto"/>
        <w:bottom w:val="none" w:sz="0" w:space="0" w:color="auto"/>
        <w:right w:val="none" w:sz="0" w:space="0" w:color="auto"/>
      </w:divBdr>
    </w:div>
    <w:div w:id="220135659">
      <w:bodyDiv w:val="1"/>
      <w:marLeft w:val="0"/>
      <w:marRight w:val="0"/>
      <w:marTop w:val="0"/>
      <w:marBottom w:val="0"/>
      <w:divBdr>
        <w:top w:val="none" w:sz="0" w:space="0" w:color="auto"/>
        <w:left w:val="none" w:sz="0" w:space="0" w:color="auto"/>
        <w:bottom w:val="none" w:sz="0" w:space="0" w:color="auto"/>
        <w:right w:val="none" w:sz="0" w:space="0" w:color="auto"/>
      </w:divBdr>
    </w:div>
    <w:div w:id="247279068">
      <w:bodyDiv w:val="1"/>
      <w:marLeft w:val="0"/>
      <w:marRight w:val="0"/>
      <w:marTop w:val="0"/>
      <w:marBottom w:val="0"/>
      <w:divBdr>
        <w:top w:val="none" w:sz="0" w:space="0" w:color="auto"/>
        <w:left w:val="none" w:sz="0" w:space="0" w:color="auto"/>
        <w:bottom w:val="none" w:sz="0" w:space="0" w:color="auto"/>
        <w:right w:val="none" w:sz="0" w:space="0" w:color="auto"/>
      </w:divBdr>
    </w:div>
    <w:div w:id="261650397">
      <w:bodyDiv w:val="1"/>
      <w:marLeft w:val="0"/>
      <w:marRight w:val="0"/>
      <w:marTop w:val="0"/>
      <w:marBottom w:val="0"/>
      <w:divBdr>
        <w:top w:val="none" w:sz="0" w:space="0" w:color="auto"/>
        <w:left w:val="none" w:sz="0" w:space="0" w:color="auto"/>
        <w:bottom w:val="none" w:sz="0" w:space="0" w:color="auto"/>
        <w:right w:val="none" w:sz="0" w:space="0" w:color="auto"/>
      </w:divBdr>
    </w:div>
    <w:div w:id="271940159">
      <w:bodyDiv w:val="1"/>
      <w:marLeft w:val="0"/>
      <w:marRight w:val="0"/>
      <w:marTop w:val="0"/>
      <w:marBottom w:val="0"/>
      <w:divBdr>
        <w:top w:val="none" w:sz="0" w:space="0" w:color="auto"/>
        <w:left w:val="none" w:sz="0" w:space="0" w:color="auto"/>
        <w:bottom w:val="none" w:sz="0" w:space="0" w:color="auto"/>
        <w:right w:val="none" w:sz="0" w:space="0" w:color="auto"/>
      </w:divBdr>
    </w:div>
    <w:div w:id="283929354">
      <w:bodyDiv w:val="1"/>
      <w:marLeft w:val="0"/>
      <w:marRight w:val="0"/>
      <w:marTop w:val="0"/>
      <w:marBottom w:val="0"/>
      <w:divBdr>
        <w:top w:val="none" w:sz="0" w:space="0" w:color="auto"/>
        <w:left w:val="none" w:sz="0" w:space="0" w:color="auto"/>
        <w:bottom w:val="none" w:sz="0" w:space="0" w:color="auto"/>
        <w:right w:val="none" w:sz="0" w:space="0" w:color="auto"/>
      </w:divBdr>
    </w:div>
    <w:div w:id="288821159">
      <w:bodyDiv w:val="1"/>
      <w:marLeft w:val="0"/>
      <w:marRight w:val="0"/>
      <w:marTop w:val="0"/>
      <w:marBottom w:val="0"/>
      <w:divBdr>
        <w:top w:val="none" w:sz="0" w:space="0" w:color="auto"/>
        <w:left w:val="none" w:sz="0" w:space="0" w:color="auto"/>
        <w:bottom w:val="none" w:sz="0" w:space="0" w:color="auto"/>
        <w:right w:val="none" w:sz="0" w:space="0" w:color="auto"/>
      </w:divBdr>
    </w:div>
    <w:div w:id="313921378">
      <w:bodyDiv w:val="1"/>
      <w:marLeft w:val="0"/>
      <w:marRight w:val="0"/>
      <w:marTop w:val="0"/>
      <w:marBottom w:val="0"/>
      <w:divBdr>
        <w:top w:val="none" w:sz="0" w:space="0" w:color="auto"/>
        <w:left w:val="none" w:sz="0" w:space="0" w:color="auto"/>
        <w:bottom w:val="none" w:sz="0" w:space="0" w:color="auto"/>
        <w:right w:val="none" w:sz="0" w:space="0" w:color="auto"/>
      </w:divBdr>
    </w:div>
    <w:div w:id="329066924">
      <w:bodyDiv w:val="1"/>
      <w:marLeft w:val="0"/>
      <w:marRight w:val="0"/>
      <w:marTop w:val="0"/>
      <w:marBottom w:val="0"/>
      <w:divBdr>
        <w:top w:val="none" w:sz="0" w:space="0" w:color="auto"/>
        <w:left w:val="none" w:sz="0" w:space="0" w:color="auto"/>
        <w:bottom w:val="none" w:sz="0" w:space="0" w:color="auto"/>
        <w:right w:val="none" w:sz="0" w:space="0" w:color="auto"/>
      </w:divBdr>
    </w:div>
    <w:div w:id="364906881">
      <w:bodyDiv w:val="1"/>
      <w:marLeft w:val="0"/>
      <w:marRight w:val="0"/>
      <w:marTop w:val="0"/>
      <w:marBottom w:val="0"/>
      <w:divBdr>
        <w:top w:val="none" w:sz="0" w:space="0" w:color="auto"/>
        <w:left w:val="none" w:sz="0" w:space="0" w:color="auto"/>
        <w:bottom w:val="none" w:sz="0" w:space="0" w:color="auto"/>
        <w:right w:val="none" w:sz="0" w:space="0" w:color="auto"/>
      </w:divBdr>
    </w:div>
    <w:div w:id="385564915">
      <w:bodyDiv w:val="1"/>
      <w:marLeft w:val="0"/>
      <w:marRight w:val="0"/>
      <w:marTop w:val="0"/>
      <w:marBottom w:val="0"/>
      <w:divBdr>
        <w:top w:val="none" w:sz="0" w:space="0" w:color="auto"/>
        <w:left w:val="none" w:sz="0" w:space="0" w:color="auto"/>
        <w:bottom w:val="none" w:sz="0" w:space="0" w:color="auto"/>
        <w:right w:val="none" w:sz="0" w:space="0" w:color="auto"/>
      </w:divBdr>
    </w:div>
    <w:div w:id="395708024">
      <w:bodyDiv w:val="1"/>
      <w:marLeft w:val="0"/>
      <w:marRight w:val="0"/>
      <w:marTop w:val="0"/>
      <w:marBottom w:val="0"/>
      <w:divBdr>
        <w:top w:val="none" w:sz="0" w:space="0" w:color="auto"/>
        <w:left w:val="none" w:sz="0" w:space="0" w:color="auto"/>
        <w:bottom w:val="none" w:sz="0" w:space="0" w:color="auto"/>
        <w:right w:val="none" w:sz="0" w:space="0" w:color="auto"/>
      </w:divBdr>
    </w:div>
    <w:div w:id="405616535">
      <w:bodyDiv w:val="1"/>
      <w:marLeft w:val="0"/>
      <w:marRight w:val="0"/>
      <w:marTop w:val="0"/>
      <w:marBottom w:val="0"/>
      <w:divBdr>
        <w:top w:val="none" w:sz="0" w:space="0" w:color="auto"/>
        <w:left w:val="none" w:sz="0" w:space="0" w:color="auto"/>
        <w:bottom w:val="none" w:sz="0" w:space="0" w:color="auto"/>
        <w:right w:val="none" w:sz="0" w:space="0" w:color="auto"/>
      </w:divBdr>
    </w:div>
    <w:div w:id="423695987">
      <w:bodyDiv w:val="1"/>
      <w:marLeft w:val="0"/>
      <w:marRight w:val="0"/>
      <w:marTop w:val="0"/>
      <w:marBottom w:val="0"/>
      <w:divBdr>
        <w:top w:val="none" w:sz="0" w:space="0" w:color="auto"/>
        <w:left w:val="none" w:sz="0" w:space="0" w:color="auto"/>
        <w:bottom w:val="none" w:sz="0" w:space="0" w:color="auto"/>
        <w:right w:val="none" w:sz="0" w:space="0" w:color="auto"/>
      </w:divBdr>
    </w:div>
    <w:div w:id="426006731">
      <w:bodyDiv w:val="1"/>
      <w:marLeft w:val="0"/>
      <w:marRight w:val="0"/>
      <w:marTop w:val="0"/>
      <w:marBottom w:val="0"/>
      <w:divBdr>
        <w:top w:val="none" w:sz="0" w:space="0" w:color="auto"/>
        <w:left w:val="none" w:sz="0" w:space="0" w:color="auto"/>
        <w:bottom w:val="none" w:sz="0" w:space="0" w:color="auto"/>
        <w:right w:val="none" w:sz="0" w:space="0" w:color="auto"/>
      </w:divBdr>
    </w:div>
    <w:div w:id="426078699">
      <w:bodyDiv w:val="1"/>
      <w:marLeft w:val="0"/>
      <w:marRight w:val="0"/>
      <w:marTop w:val="0"/>
      <w:marBottom w:val="0"/>
      <w:divBdr>
        <w:top w:val="none" w:sz="0" w:space="0" w:color="auto"/>
        <w:left w:val="none" w:sz="0" w:space="0" w:color="auto"/>
        <w:bottom w:val="none" w:sz="0" w:space="0" w:color="auto"/>
        <w:right w:val="none" w:sz="0" w:space="0" w:color="auto"/>
      </w:divBdr>
    </w:div>
    <w:div w:id="475606419">
      <w:bodyDiv w:val="1"/>
      <w:marLeft w:val="0"/>
      <w:marRight w:val="0"/>
      <w:marTop w:val="0"/>
      <w:marBottom w:val="0"/>
      <w:divBdr>
        <w:top w:val="none" w:sz="0" w:space="0" w:color="auto"/>
        <w:left w:val="none" w:sz="0" w:space="0" w:color="auto"/>
        <w:bottom w:val="none" w:sz="0" w:space="0" w:color="auto"/>
        <w:right w:val="none" w:sz="0" w:space="0" w:color="auto"/>
      </w:divBdr>
    </w:div>
    <w:div w:id="481241946">
      <w:bodyDiv w:val="1"/>
      <w:marLeft w:val="0"/>
      <w:marRight w:val="0"/>
      <w:marTop w:val="0"/>
      <w:marBottom w:val="0"/>
      <w:divBdr>
        <w:top w:val="none" w:sz="0" w:space="0" w:color="auto"/>
        <w:left w:val="none" w:sz="0" w:space="0" w:color="auto"/>
        <w:bottom w:val="none" w:sz="0" w:space="0" w:color="auto"/>
        <w:right w:val="none" w:sz="0" w:space="0" w:color="auto"/>
      </w:divBdr>
    </w:div>
    <w:div w:id="483547391">
      <w:bodyDiv w:val="1"/>
      <w:marLeft w:val="0"/>
      <w:marRight w:val="0"/>
      <w:marTop w:val="0"/>
      <w:marBottom w:val="0"/>
      <w:divBdr>
        <w:top w:val="none" w:sz="0" w:space="0" w:color="auto"/>
        <w:left w:val="none" w:sz="0" w:space="0" w:color="auto"/>
        <w:bottom w:val="none" w:sz="0" w:space="0" w:color="auto"/>
        <w:right w:val="none" w:sz="0" w:space="0" w:color="auto"/>
      </w:divBdr>
    </w:div>
    <w:div w:id="497770848">
      <w:bodyDiv w:val="1"/>
      <w:marLeft w:val="0"/>
      <w:marRight w:val="0"/>
      <w:marTop w:val="0"/>
      <w:marBottom w:val="0"/>
      <w:divBdr>
        <w:top w:val="none" w:sz="0" w:space="0" w:color="auto"/>
        <w:left w:val="none" w:sz="0" w:space="0" w:color="auto"/>
        <w:bottom w:val="none" w:sz="0" w:space="0" w:color="auto"/>
        <w:right w:val="none" w:sz="0" w:space="0" w:color="auto"/>
      </w:divBdr>
    </w:div>
    <w:div w:id="584925638">
      <w:bodyDiv w:val="1"/>
      <w:marLeft w:val="0"/>
      <w:marRight w:val="0"/>
      <w:marTop w:val="0"/>
      <w:marBottom w:val="0"/>
      <w:divBdr>
        <w:top w:val="none" w:sz="0" w:space="0" w:color="auto"/>
        <w:left w:val="none" w:sz="0" w:space="0" w:color="auto"/>
        <w:bottom w:val="none" w:sz="0" w:space="0" w:color="auto"/>
        <w:right w:val="none" w:sz="0" w:space="0" w:color="auto"/>
      </w:divBdr>
    </w:div>
    <w:div w:id="585891932">
      <w:bodyDiv w:val="1"/>
      <w:marLeft w:val="0"/>
      <w:marRight w:val="0"/>
      <w:marTop w:val="0"/>
      <w:marBottom w:val="0"/>
      <w:divBdr>
        <w:top w:val="none" w:sz="0" w:space="0" w:color="auto"/>
        <w:left w:val="none" w:sz="0" w:space="0" w:color="auto"/>
        <w:bottom w:val="none" w:sz="0" w:space="0" w:color="auto"/>
        <w:right w:val="none" w:sz="0" w:space="0" w:color="auto"/>
      </w:divBdr>
    </w:div>
    <w:div w:id="610475596">
      <w:bodyDiv w:val="1"/>
      <w:marLeft w:val="0"/>
      <w:marRight w:val="0"/>
      <w:marTop w:val="0"/>
      <w:marBottom w:val="0"/>
      <w:divBdr>
        <w:top w:val="none" w:sz="0" w:space="0" w:color="auto"/>
        <w:left w:val="none" w:sz="0" w:space="0" w:color="auto"/>
        <w:bottom w:val="none" w:sz="0" w:space="0" w:color="auto"/>
        <w:right w:val="none" w:sz="0" w:space="0" w:color="auto"/>
      </w:divBdr>
    </w:div>
    <w:div w:id="642929573">
      <w:bodyDiv w:val="1"/>
      <w:marLeft w:val="0"/>
      <w:marRight w:val="0"/>
      <w:marTop w:val="0"/>
      <w:marBottom w:val="0"/>
      <w:divBdr>
        <w:top w:val="none" w:sz="0" w:space="0" w:color="auto"/>
        <w:left w:val="none" w:sz="0" w:space="0" w:color="auto"/>
        <w:bottom w:val="none" w:sz="0" w:space="0" w:color="auto"/>
        <w:right w:val="none" w:sz="0" w:space="0" w:color="auto"/>
      </w:divBdr>
    </w:div>
    <w:div w:id="689844373">
      <w:bodyDiv w:val="1"/>
      <w:marLeft w:val="0"/>
      <w:marRight w:val="0"/>
      <w:marTop w:val="0"/>
      <w:marBottom w:val="0"/>
      <w:divBdr>
        <w:top w:val="none" w:sz="0" w:space="0" w:color="auto"/>
        <w:left w:val="none" w:sz="0" w:space="0" w:color="auto"/>
        <w:bottom w:val="none" w:sz="0" w:space="0" w:color="auto"/>
        <w:right w:val="none" w:sz="0" w:space="0" w:color="auto"/>
      </w:divBdr>
    </w:div>
    <w:div w:id="728505436">
      <w:bodyDiv w:val="1"/>
      <w:marLeft w:val="0"/>
      <w:marRight w:val="0"/>
      <w:marTop w:val="0"/>
      <w:marBottom w:val="0"/>
      <w:divBdr>
        <w:top w:val="none" w:sz="0" w:space="0" w:color="auto"/>
        <w:left w:val="none" w:sz="0" w:space="0" w:color="auto"/>
        <w:bottom w:val="none" w:sz="0" w:space="0" w:color="auto"/>
        <w:right w:val="none" w:sz="0" w:space="0" w:color="auto"/>
      </w:divBdr>
    </w:div>
    <w:div w:id="729503921">
      <w:bodyDiv w:val="1"/>
      <w:marLeft w:val="0"/>
      <w:marRight w:val="0"/>
      <w:marTop w:val="0"/>
      <w:marBottom w:val="0"/>
      <w:divBdr>
        <w:top w:val="none" w:sz="0" w:space="0" w:color="auto"/>
        <w:left w:val="none" w:sz="0" w:space="0" w:color="auto"/>
        <w:bottom w:val="none" w:sz="0" w:space="0" w:color="auto"/>
        <w:right w:val="none" w:sz="0" w:space="0" w:color="auto"/>
      </w:divBdr>
    </w:div>
    <w:div w:id="749277716">
      <w:bodyDiv w:val="1"/>
      <w:marLeft w:val="0"/>
      <w:marRight w:val="0"/>
      <w:marTop w:val="0"/>
      <w:marBottom w:val="0"/>
      <w:divBdr>
        <w:top w:val="none" w:sz="0" w:space="0" w:color="auto"/>
        <w:left w:val="none" w:sz="0" w:space="0" w:color="auto"/>
        <w:bottom w:val="none" w:sz="0" w:space="0" w:color="auto"/>
        <w:right w:val="none" w:sz="0" w:space="0" w:color="auto"/>
      </w:divBdr>
    </w:div>
    <w:div w:id="769199450">
      <w:bodyDiv w:val="1"/>
      <w:marLeft w:val="0"/>
      <w:marRight w:val="0"/>
      <w:marTop w:val="0"/>
      <w:marBottom w:val="0"/>
      <w:divBdr>
        <w:top w:val="none" w:sz="0" w:space="0" w:color="auto"/>
        <w:left w:val="none" w:sz="0" w:space="0" w:color="auto"/>
        <w:bottom w:val="none" w:sz="0" w:space="0" w:color="auto"/>
        <w:right w:val="none" w:sz="0" w:space="0" w:color="auto"/>
      </w:divBdr>
    </w:div>
    <w:div w:id="856963390">
      <w:bodyDiv w:val="1"/>
      <w:marLeft w:val="0"/>
      <w:marRight w:val="0"/>
      <w:marTop w:val="0"/>
      <w:marBottom w:val="0"/>
      <w:divBdr>
        <w:top w:val="none" w:sz="0" w:space="0" w:color="auto"/>
        <w:left w:val="none" w:sz="0" w:space="0" w:color="auto"/>
        <w:bottom w:val="none" w:sz="0" w:space="0" w:color="auto"/>
        <w:right w:val="none" w:sz="0" w:space="0" w:color="auto"/>
      </w:divBdr>
    </w:div>
    <w:div w:id="861821691">
      <w:bodyDiv w:val="1"/>
      <w:marLeft w:val="0"/>
      <w:marRight w:val="0"/>
      <w:marTop w:val="0"/>
      <w:marBottom w:val="0"/>
      <w:divBdr>
        <w:top w:val="none" w:sz="0" w:space="0" w:color="auto"/>
        <w:left w:val="none" w:sz="0" w:space="0" w:color="auto"/>
        <w:bottom w:val="none" w:sz="0" w:space="0" w:color="auto"/>
        <w:right w:val="none" w:sz="0" w:space="0" w:color="auto"/>
      </w:divBdr>
    </w:div>
    <w:div w:id="874079464">
      <w:bodyDiv w:val="1"/>
      <w:marLeft w:val="0"/>
      <w:marRight w:val="0"/>
      <w:marTop w:val="0"/>
      <w:marBottom w:val="0"/>
      <w:divBdr>
        <w:top w:val="none" w:sz="0" w:space="0" w:color="auto"/>
        <w:left w:val="none" w:sz="0" w:space="0" w:color="auto"/>
        <w:bottom w:val="none" w:sz="0" w:space="0" w:color="auto"/>
        <w:right w:val="none" w:sz="0" w:space="0" w:color="auto"/>
      </w:divBdr>
    </w:div>
    <w:div w:id="887109291">
      <w:bodyDiv w:val="1"/>
      <w:marLeft w:val="0"/>
      <w:marRight w:val="0"/>
      <w:marTop w:val="0"/>
      <w:marBottom w:val="0"/>
      <w:divBdr>
        <w:top w:val="none" w:sz="0" w:space="0" w:color="auto"/>
        <w:left w:val="none" w:sz="0" w:space="0" w:color="auto"/>
        <w:bottom w:val="none" w:sz="0" w:space="0" w:color="auto"/>
        <w:right w:val="none" w:sz="0" w:space="0" w:color="auto"/>
      </w:divBdr>
    </w:div>
    <w:div w:id="889341739">
      <w:bodyDiv w:val="1"/>
      <w:marLeft w:val="0"/>
      <w:marRight w:val="0"/>
      <w:marTop w:val="0"/>
      <w:marBottom w:val="0"/>
      <w:divBdr>
        <w:top w:val="none" w:sz="0" w:space="0" w:color="auto"/>
        <w:left w:val="none" w:sz="0" w:space="0" w:color="auto"/>
        <w:bottom w:val="none" w:sz="0" w:space="0" w:color="auto"/>
        <w:right w:val="none" w:sz="0" w:space="0" w:color="auto"/>
      </w:divBdr>
    </w:div>
    <w:div w:id="895973173">
      <w:bodyDiv w:val="1"/>
      <w:marLeft w:val="0"/>
      <w:marRight w:val="0"/>
      <w:marTop w:val="0"/>
      <w:marBottom w:val="0"/>
      <w:divBdr>
        <w:top w:val="none" w:sz="0" w:space="0" w:color="auto"/>
        <w:left w:val="none" w:sz="0" w:space="0" w:color="auto"/>
        <w:bottom w:val="none" w:sz="0" w:space="0" w:color="auto"/>
        <w:right w:val="none" w:sz="0" w:space="0" w:color="auto"/>
      </w:divBdr>
    </w:div>
    <w:div w:id="896891922">
      <w:bodyDiv w:val="1"/>
      <w:marLeft w:val="0"/>
      <w:marRight w:val="0"/>
      <w:marTop w:val="0"/>
      <w:marBottom w:val="0"/>
      <w:divBdr>
        <w:top w:val="none" w:sz="0" w:space="0" w:color="auto"/>
        <w:left w:val="none" w:sz="0" w:space="0" w:color="auto"/>
        <w:bottom w:val="none" w:sz="0" w:space="0" w:color="auto"/>
        <w:right w:val="none" w:sz="0" w:space="0" w:color="auto"/>
      </w:divBdr>
    </w:div>
    <w:div w:id="919565374">
      <w:bodyDiv w:val="1"/>
      <w:marLeft w:val="0"/>
      <w:marRight w:val="0"/>
      <w:marTop w:val="0"/>
      <w:marBottom w:val="0"/>
      <w:divBdr>
        <w:top w:val="none" w:sz="0" w:space="0" w:color="auto"/>
        <w:left w:val="none" w:sz="0" w:space="0" w:color="auto"/>
        <w:bottom w:val="none" w:sz="0" w:space="0" w:color="auto"/>
        <w:right w:val="none" w:sz="0" w:space="0" w:color="auto"/>
      </w:divBdr>
    </w:div>
    <w:div w:id="932132900">
      <w:bodyDiv w:val="1"/>
      <w:marLeft w:val="0"/>
      <w:marRight w:val="0"/>
      <w:marTop w:val="0"/>
      <w:marBottom w:val="0"/>
      <w:divBdr>
        <w:top w:val="none" w:sz="0" w:space="0" w:color="auto"/>
        <w:left w:val="none" w:sz="0" w:space="0" w:color="auto"/>
        <w:bottom w:val="none" w:sz="0" w:space="0" w:color="auto"/>
        <w:right w:val="none" w:sz="0" w:space="0" w:color="auto"/>
      </w:divBdr>
    </w:div>
    <w:div w:id="933778749">
      <w:bodyDiv w:val="1"/>
      <w:marLeft w:val="0"/>
      <w:marRight w:val="0"/>
      <w:marTop w:val="0"/>
      <w:marBottom w:val="0"/>
      <w:divBdr>
        <w:top w:val="none" w:sz="0" w:space="0" w:color="auto"/>
        <w:left w:val="none" w:sz="0" w:space="0" w:color="auto"/>
        <w:bottom w:val="none" w:sz="0" w:space="0" w:color="auto"/>
        <w:right w:val="none" w:sz="0" w:space="0" w:color="auto"/>
      </w:divBdr>
    </w:div>
    <w:div w:id="945842508">
      <w:bodyDiv w:val="1"/>
      <w:marLeft w:val="0"/>
      <w:marRight w:val="0"/>
      <w:marTop w:val="0"/>
      <w:marBottom w:val="0"/>
      <w:divBdr>
        <w:top w:val="none" w:sz="0" w:space="0" w:color="auto"/>
        <w:left w:val="none" w:sz="0" w:space="0" w:color="auto"/>
        <w:bottom w:val="none" w:sz="0" w:space="0" w:color="auto"/>
        <w:right w:val="none" w:sz="0" w:space="0" w:color="auto"/>
      </w:divBdr>
    </w:div>
    <w:div w:id="947007372">
      <w:bodyDiv w:val="1"/>
      <w:marLeft w:val="0"/>
      <w:marRight w:val="0"/>
      <w:marTop w:val="0"/>
      <w:marBottom w:val="0"/>
      <w:divBdr>
        <w:top w:val="none" w:sz="0" w:space="0" w:color="auto"/>
        <w:left w:val="none" w:sz="0" w:space="0" w:color="auto"/>
        <w:bottom w:val="none" w:sz="0" w:space="0" w:color="auto"/>
        <w:right w:val="none" w:sz="0" w:space="0" w:color="auto"/>
      </w:divBdr>
    </w:div>
    <w:div w:id="949166181">
      <w:bodyDiv w:val="1"/>
      <w:marLeft w:val="0"/>
      <w:marRight w:val="0"/>
      <w:marTop w:val="0"/>
      <w:marBottom w:val="0"/>
      <w:divBdr>
        <w:top w:val="none" w:sz="0" w:space="0" w:color="auto"/>
        <w:left w:val="none" w:sz="0" w:space="0" w:color="auto"/>
        <w:bottom w:val="none" w:sz="0" w:space="0" w:color="auto"/>
        <w:right w:val="none" w:sz="0" w:space="0" w:color="auto"/>
      </w:divBdr>
    </w:div>
    <w:div w:id="971668324">
      <w:bodyDiv w:val="1"/>
      <w:marLeft w:val="0"/>
      <w:marRight w:val="0"/>
      <w:marTop w:val="0"/>
      <w:marBottom w:val="0"/>
      <w:divBdr>
        <w:top w:val="none" w:sz="0" w:space="0" w:color="auto"/>
        <w:left w:val="none" w:sz="0" w:space="0" w:color="auto"/>
        <w:bottom w:val="none" w:sz="0" w:space="0" w:color="auto"/>
        <w:right w:val="none" w:sz="0" w:space="0" w:color="auto"/>
      </w:divBdr>
    </w:div>
    <w:div w:id="976691724">
      <w:bodyDiv w:val="1"/>
      <w:marLeft w:val="0"/>
      <w:marRight w:val="0"/>
      <w:marTop w:val="0"/>
      <w:marBottom w:val="0"/>
      <w:divBdr>
        <w:top w:val="none" w:sz="0" w:space="0" w:color="auto"/>
        <w:left w:val="none" w:sz="0" w:space="0" w:color="auto"/>
        <w:bottom w:val="none" w:sz="0" w:space="0" w:color="auto"/>
        <w:right w:val="none" w:sz="0" w:space="0" w:color="auto"/>
      </w:divBdr>
    </w:div>
    <w:div w:id="987245565">
      <w:bodyDiv w:val="1"/>
      <w:marLeft w:val="0"/>
      <w:marRight w:val="0"/>
      <w:marTop w:val="0"/>
      <w:marBottom w:val="0"/>
      <w:divBdr>
        <w:top w:val="none" w:sz="0" w:space="0" w:color="auto"/>
        <w:left w:val="none" w:sz="0" w:space="0" w:color="auto"/>
        <w:bottom w:val="none" w:sz="0" w:space="0" w:color="auto"/>
        <w:right w:val="none" w:sz="0" w:space="0" w:color="auto"/>
      </w:divBdr>
    </w:div>
    <w:div w:id="1020623764">
      <w:bodyDiv w:val="1"/>
      <w:marLeft w:val="0"/>
      <w:marRight w:val="0"/>
      <w:marTop w:val="0"/>
      <w:marBottom w:val="0"/>
      <w:divBdr>
        <w:top w:val="none" w:sz="0" w:space="0" w:color="auto"/>
        <w:left w:val="none" w:sz="0" w:space="0" w:color="auto"/>
        <w:bottom w:val="none" w:sz="0" w:space="0" w:color="auto"/>
        <w:right w:val="none" w:sz="0" w:space="0" w:color="auto"/>
      </w:divBdr>
    </w:div>
    <w:div w:id="1046180002">
      <w:bodyDiv w:val="1"/>
      <w:marLeft w:val="0"/>
      <w:marRight w:val="0"/>
      <w:marTop w:val="0"/>
      <w:marBottom w:val="0"/>
      <w:divBdr>
        <w:top w:val="none" w:sz="0" w:space="0" w:color="auto"/>
        <w:left w:val="none" w:sz="0" w:space="0" w:color="auto"/>
        <w:bottom w:val="none" w:sz="0" w:space="0" w:color="auto"/>
        <w:right w:val="none" w:sz="0" w:space="0" w:color="auto"/>
      </w:divBdr>
    </w:div>
    <w:div w:id="1063531050">
      <w:bodyDiv w:val="1"/>
      <w:marLeft w:val="0"/>
      <w:marRight w:val="0"/>
      <w:marTop w:val="0"/>
      <w:marBottom w:val="0"/>
      <w:divBdr>
        <w:top w:val="none" w:sz="0" w:space="0" w:color="auto"/>
        <w:left w:val="none" w:sz="0" w:space="0" w:color="auto"/>
        <w:bottom w:val="none" w:sz="0" w:space="0" w:color="auto"/>
        <w:right w:val="none" w:sz="0" w:space="0" w:color="auto"/>
      </w:divBdr>
    </w:div>
    <w:div w:id="1072973064">
      <w:bodyDiv w:val="1"/>
      <w:marLeft w:val="0"/>
      <w:marRight w:val="0"/>
      <w:marTop w:val="0"/>
      <w:marBottom w:val="0"/>
      <w:divBdr>
        <w:top w:val="none" w:sz="0" w:space="0" w:color="auto"/>
        <w:left w:val="none" w:sz="0" w:space="0" w:color="auto"/>
        <w:bottom w:val="none" w:sz="0" w:space="0" w:color="auto"/>
        <w:right w:val="none" w:sz="0" w:space="0" w:color="auto"/>
      </w:divBdr>
    </w:div>
    <w:div w:id="1126239200">
      <w:bodyDiv w:val="1"/>
      <w:marLeft w:val="0"/>
      <w:marRight w:val="0"/>
      <w:marTop w:val="0"/>
      <w:marBottom w:val="0"/>
      <w:divBdr>
        <w:top w:val="none" w:sz="0" w:space="0" w:color="auto"/>
        <w:left w:val="none" w:sz="0" w:space="0" w:color="auto"/>
        <w:bottom w:val="none" w:sz="0" w:space="0" w:color="auto"/>
        <w:right w:val="none" w:sz="0" w:space="0" w:color="auto"/>
      </w:divBdr>
    </w:div>
    <w:div w:id="1145585750">
      <w:bodyDiv w:val="1"/>
      <w:marLeft w:val="0"/>
      <w:marRight w:val="0"/>
      <w:marTop w:val="0"/>
      <w:marBottom w:val="0"/>
      <w:divBdr>
        <w:top w:val="none" w:sz="0" w:space="0" w:color="auto"/>
        <w:left w:val="none" w:sz="0" w:space="0" w:color="auto"/>
        <w:bottom w:val="none" w:sz="0" w:space="0" w:color="auto"/>
        <w:right w:val="none" w:sz="0" w:space="0" w:color="auto"/>
      </w:divBdr>
    </w:div>
    <w:div w:id="1196767731">
      <w:bodyDiv w:val="1"/>
      <w:marLeft w:val="0"/>
      <w:marRight w:val="0"/>
      <w:marTop w:val="0"/>
      <w:marBottom w:val="0"/>
      <w:divBdr>
        <w:top w:val="none" w:sz="0" w:space="0" w:color="auto"/>
        <w:left w:val="none" w:sz="0" w:space="0" w:color="auto"/>
        <w:bottom w:val="none" w:sz="0" w:space="0" w:color="auto"/>
        <w:right w:val="none" w:sz="0" w:space="0" w:color="auto"/>
      </w:divBdr>
    </w:div>
    <w:div w:id="1207528193">
      <w:bodyDiv w:val="1"/>
      <w:marLeft w:val="0"/>
      <w:marRight w:val="0"/>
      <w:marTop w:val="0"/>
      <w:marBottom w:val="0"/>
      <w:divBdr>
        <w:top w:val="none" w:sz="0" w:space="0" w:color="auto"/>
        <w:left w:val="none" w:sz="0" w:space="0" w:color="auto"/>
        <w:bottom w:val="none" w:sz="0" w:space="0" w:color="auto"/>
        <w:right w:val="none" w:sz="0" w:space="0" w:color="auto"/>
      </w:divBdr>
    </w:div>
    <w:div w:id="1250309948">
      <w:bodyDiv w:val="1"/>
      <w:marLeft w:val="0"/>
      <w:marRight w:val="0"/>
      <w:marTop w:val="0"/>
      <w:marBottom w:val="0"/>
      <w:divBdr>
        <w:top w:val="none" w:sz="0" w:space="0" w:color="auto"/>
        <w:left w:val="none" w:sz="0" w:space="0" w:color="auto"/>
        <w:bottom w:val="none" w:sz="0" w:space="0" w:color="auto"/>
        <w:right w:val="none" w:sz="0" w:space="0" w:color="auto"/>
      </w:divBdr>
    </w:div>
    <w:div w:id="1292127118">
      <w:bodyDiv w:val="1"/>
      <w:marLeft w:val="0"/>
      <w:marRight w:val="0"/>
      <w:marTop w:val="0"/>
      <w:marBottom w:val="0"/>
      <w:divBdr>
        <w:top w:val="none" w:sz="0" w:space="0" w:color="auto"/>
        <w:left w:val="none" w:sz="0" w:space="0" w:color="auto"/>
        <w:bottom w:val="none" w:sz="0" w:space="0" w:color="auto"/>
        <w:right w:val="none" w:sz="0" w:space="0" w:color="auto"/>
      </w:divBdr>
    </w:div>
    <w:div w:id="1295873460">
      <w:bodyDiv w:val="1"/>
      <w:marLeft w:val="0"/>
      <w:marRight w:val="0"/>
      <w:marTop w:val="0"/>
      <w:marBottom w:val="0"/>
      <w:divBdr>
        <w:top w:val="none" w:sz="0" w:space="0" w:color="auto"/>
        <w:left w:val="none" w:sz="0" w:space="0" w:color="auto"/>
        <w:bottom w:val="none" w:sz="0" w:space="0" w:color="auto"/>
        <w:right w:val="none" w:sz="0" w:space="0" w:color="auto"/>
      </w:divBdr>
    </w:div>
    <w:div w:id="1323512557">
      <w:bodyDiv w:val="1"/>
      <w:marLeft w:val="0"/>
      <w:marRight w:val="0"/>
      <w:marTop w:val="0"/>
      <w:marBottom w:val="0"/>
      <w:divBdr>
        <w:top w:val="none" w:sz="0" w:space="0" w:color="auto"/>
        <w:left w:val="none" w:sz="0" w:space="0" w:color="auto"/>
        <w:bottom w:val="none" w:sz="0" w:space="0" w:color="auto"/>
        <w:right w:val="none" w:sz="0" w:space="0" w:color="auto"/>
      </w:divBdr>
    </w:div>
    <w:div w:id="1325011652">
      <w:bodyDiv w:val="1"/>
      <w:marLeft w:val="0"/>
      <w:marRight w:val="0"/>
      <w:marTop w:val="0"/>
      <w:marBottom w:val="0"/>
      <w:divBdr>
        <w:top w:val="none" w:sz="0" w:space="0" w:color="auto"/>
        <w:left w:val="none" w:sz="0" w:space="0" w:color="auto"/>
        <w:bottom w:val="none" w:sz="0" w:space="0" w:color="auto"/>
        <w:right w:val="none" w:sz="0" w:space="0" w:color="auto"/>
      </w:divBdr>
    </w:div>
    <w:div w:id="1338116188">
      <w:bodyDiv w:val="1"/>
      <w:marLeft w:val="0"/>
      <w:marRight w:val="0"/>
      <w:marTop w:val="0"/>
      <w:marBottom w:val="0"/>
      <w:divBdr>
        <w:top w:val="none" w:sz="0" w:space="0" w:color="auto"/>
        <w:left w:val="none" w:sz="0" w:space="0" w:color="auto"/>
        <w:bottom w:val="none" w:sz="0" w:space="0" w:color="auto"/>
        <w:right w:val="none" w:sz="0" w:space="0" w:color="auto"/>
      </w:divBdr>
    </w:div>
    <w:div w:id="1383554217">
      <w:bodyDiv w:val="1"/>
      <w:marLeft w:val="0"/>
      <w:marRight w:val="0"/>
      <w:marTop w:val="0"/>
      <w:marBottom w:val="0"/>
      <w:divBdr>
        <w:top w:val="none" w:sz="0" w:space="0" w:color="auto"/>
        <w:left w:val="none" w:sz="0" w:space="0" w:color="auto"/>
        <w:bottom w:val="none" w:sz="0" w:space="0" w:color="auto"/>
        <w:right w:val="none" w:sz="0" w:space="0" w:color="auto"/>
      </w:divBdr>
    </w:div>
    <w:div w:id="1386834936">
      <w:bodyDiv w:val="1"/>
      <w:marLeft w:val="0"/>
      <w:marRight w:val="0"/>
      <w:marTop w:val="0"/>
      <w:marBottom w:val="0"/>
      <w:divBdr>
        <w:top w:val="none" w:sz="0" w:space="0" w:color="auto"/>
        <w:left w:val="none" w:sz="0" w:space="0" w:color="auto"/>
        <w:bottom w:val="none" w:sz="0" w:space="0" w:color="auto"/>
        <w:right w:val="none" w:sz="0" w:space="0" w:color="auto"/>
      </w:divBdr>
    </w:div>
    <w:div w:id="1415131160">
      <w:bodyDiv w:val="1"/>
      <w:marLeft w:val="0"/>
      <w:marRight w:val="0"/>
      <w:marTop w:val="0"/>
      <w:marBottom w:val="0"/>
      <w:divBdr>
        <w:top w:val="none" w:sz="0" w:space="0" w:color="auto"/>
        <w:left w:val="none" w:sz="0" w:space="0" w:color="auto"/>
        <w:bottom w:val="none" w:sz="0" w:space="0" w:color="auto"/>
        <w:right w:val="none" w:sz="0" w:space="0" w:color="auto"/>
      </w:divBdr>
    </w:div>
    <w:div w:id="1454246547">
      <w:bodyDiv w:val="1"/>
      <w:marLeft w:val="0"/>
      <w:marRight w:val="0"/>
      <w:marTop w:val="0"/>
      <w:marBottom w:val="0"/>
      <w:divBdr>
        <w:top w:val="none" w:sz="0" w:space="0" w:color="auto"/>
        <w:left w:val="none" w:sz="0" w:space="0" w:color="auto"/>
        <w:bottom w:val="none" w:sz="0" w:space="0" w:color="auto"/>
        <w:right w:val="none" w:sz="0" w:space="0" w:color="auto"/>
      </w:divBdr>
    </w:div>
    <w:div w:id="1488790413">
      <w:bodyDiv w:val="1"/>
      <w:marLeft w:val="0"/>
      <w:marRight w:val="0"/>
      <w:marTop w:val="0"/>
      <w:marBottom w:val="0"/>
      <w:divBdr>
        <w:top w:val="none" w:sz="0" w:space="0" w:color="auto"/>
        <w:left w:val="none" w:sz="0" w:space="0" w:color="auto"/>
        <w:bottom w:val="none" w:sz="0" w:space="0" w:color="auto"/>
        <w:right w:val="none" w:sz="0" w:space="0" w:color="auto"/>
      </w:divBdr>
    </w:div>
    <w:div w:id="1500344777">
      <w:bodyDiv w:val="1"/>
      <w:marLeft w:val="0"/>
      <w:marRight w:val="0"/>
      <w:marTop w:val="0"/>
      <w:marBottom w:val="0"/>
      <w:divBdr>
        <w:top w:val="none" w:sz="0" w:space="0" w:color="auto"/>
        <w:left w:val="none" w:sz="0" w:space="0" w:color="auto"/>
        <w:bottom w:val="none" w:sz="0" w:space="0" w:color="auto"/>
        <w:right w:val="none" w:sz="0" w:space="0" w:color="auto"/>
      </w:divBdr>
    </w:div>
    <w:div w:id="1563057274">
      <w:bodyDiv w:val="1"/>
      <w:marLeft w:val="0"/>
      <w:marRight w:val="0"/>
      <w:marTop w:val="0"/>
      <w:marBottom w:val="0"/>
      <w:divBdr>
        <w:top w:val="none" w:sz="0" w:space="0" w:color="auto"/>
        <w:left w:val="none" w:sz="0" w:space="0" w:color="auto"/>
        <w:bottom w:val="none" w:sz="0" w:space="0" w:color="auto"/>
        <w:right w:val="none" w:sz="0" w:space="0" w:color="auto"/>
      </w:divBdr>
    </w:div>
    <w:div w:id="1580023355">
      <w:bodyDiv w:val="1"/>
      <w:marLeft w:val="0"/>
      <w:marRight w:val="0"/>
      <w:marTop w:val="0"/>
      <w:marBottom w:val="0"/>
      <w:divBdr>
        <w:top w:val="none" w:sz="0" w:space="0" w:color="auto"/>
        <w:left w:val="none" w:sz="0" w:space="0" w:color="auto"/>
        <w:bottom w:val="none" w:sz="0" w:space="0" w:color="auto"/>
        <w:right w:val="none" w:sz="0" w:space="0" w:color="auto"/>
      </w:divBdr>
    </w:div>
    <w:div w:id="1584878400">
      <w:bodyDiv w:val="1"/>
      <w:marLeft w:val="0"/>
      <w:marRight w:val="0"/>
      <w:marTop w:val="0"/>
      <w:marBottom w:val="0"/>
      <w:divBdr>
        <w:top w:val="none" w:sz="0" w:space="0" w:color="auto"/>
        <w:left w:val="none" w:sz="0" w:space="0" w:color="auto"/>
        <w:bottom w:val="none" w:sz="0" w:space="0" w:color="auto"/>
        <w:right w:val="none" w:sz="0" w:space="0" w:color="auto"/>
      </w:divBdr>
    </w:div>
    <w:div w:id="1604264155">
      <w:bodyDiv w:val="1"/>
      <w:marLeft w:val="0"/>
      <w:marRight w:val="0"/>
      <w:marTop w:val="0"/>
      <w:marBottom w:val="0"/>
      <w:divBdr>
        <w:top w:val="none" w:sz="0" w:space="0" w:color="auto"/>
        <w:left w:val="none" w:sz="0" w:space="0" w:color="auto"/>
        <w:bottom w:val="none" w:sz="0" w:space="0" w:color="auto"/>
        <w:right w:val="none" w:sz="0" w:space="0" w:color="auto"/>
      </w:divBdr>
    </w:div>
    <w:div w:id="1663389667">
      <w:bodyDiv w:val="1"/>
      <w:marLeft w:val="0"/>
      <w:marRight w:val="0"/>
      <w:marTop w:val="0"/>
      <w:marBottom w:val="0"/>
      <w:divBdr>
        <w:top w:val="none" w:sz="0" w:space="0" w:color="auto"/>
        <w:left w:val="none" w:sz="0" w:space="0" w:color="auto"/>
        <w:bottom w:val="none" w:sz="0" w:space="0" w:color="auto"/>
        <w:right w:val="none" w:sz="0" w:space="0" w:color="auto"/>
      </w:divBdr>
    </w:div>
    <w:div w:id="1679505769">
      <w:bodyDiv w:val="1"/>
      <w:marLeft w:val="0"/>
      <w:marRight w:val="0"/>
      <w:marTop w:val="0"/>
      <w:marBottom w:val="0"/>
      <w:divBdr>
        <w:top w:val="none" w:sz="0" w:space="0" w:color="auto"/>
        <w:left w:val="none" w:sz="0" w:space="0" w:color="auto"/>
        <w:bottom w:val="none" w:sz="0" w:space="0" w:color="auto"/>
        <w:right w:val="none" w:sz="0" w:space="0" w:color="auto"/>
      </w:divBdr>
    </w:div>
    <w:div w:id="1744983553">
      <w:bodyDiv w:val="1"/>
      <w:marLeft w:val="0"/>
      <w:marRight w:val="0"/>
      <w:marTop w:val="0"/>
      <w:marBottom w:val="0"/>
      <w:divBdr>
        <w:top w:val="none" w:sz="0" w:space="0" w:color="auto"/>
        <w:left w:val="none" w:sz="0" w:space="0" w:color="auto"/>
        <w:bottom w:val="none" w:sz="0" w:space="0" w:color="auto"/>
        <w:right w:val="none" w:sz="0" w:space="0" w:color="auto"/>
      </w:divBdr>
    </w:div>
    <w:div w:id="1753743741">
      <w:bodyDiv w:val="1"/>
      <w:marLeft w:val="0"/>
      <w:marRight w:val="0"/>
      <w:marTop w:val="0"/>
      <w:marBottom w:val="0"/>
      <w:divBdr>
        <w:top w:val="none" w:sz="0" w:space="0" w:color="auto"/>
        <w:left w:val="none" w:sz="0" w:space="0" w:color="auto"/>
        <w:bottom w:val="none" w:sz="0" w:space="0" w:color="auto"/>
        <w:right w:val="none" w:sz="0" w:space="0" w:color="auto"/>
      </w:divBdr>
    </w:div>
    <w:div w:id="1769307464">
      <w:bodyDiv w:val="1"/>
      <w:marLeft w:val="0"/>
      <w:marRight w:val="0"/>
      <w:marTop w:val="0"/>
      <w:marBottom w:val="0"/>
      <w:divBdr>
        <w:top w:val="none" w:sz="0" w:space="0" w:color="auto"/>
        <w:left w:val="none" w:sz="0" w:space="0" w:color="auto"/>
        <w:bottom w:val="none" w:sz="0" w:space="0" w:color="auto"/>
        <w:right w:val="none" w:sz="0" w:space="0" w:color="auto"/>
      </w:divBdr>
    </w:div>
    <w:div w:id="1769423664">
      <w:bodyDiv w:val="1"/>
      <w:marLeft w:val="0"/>
      <w:marRight w:val="0"/>
      <w:marTop w:val="0"/>
      <w:marBottom w:val="0"/>
      <w:divBdr>
        <w:top w:val="none" w:sz="0" w:space="0" w:color="auto"/>
        <w:left w:val="none" w:sz="0" w:space="0" w:color="auto"/>
        <w:bottom w:val="none" w:sz="0" w:space="0" w:color="auto"/>
        <w:right w:val="none" w:sz="0" w:space="0" w:color="auto"/>
      </w:divBdr>
    </w:div>
    <w:div w:id="1798990244">
      <w:bodyDiv w:val="1"/>
      <w:marLeft w:val="0"/>
      <w:marRight w:val="0"/>
      <w:marTop w:val="0"/>
      <w:marBottom w:val="0"/>
      <w:divBdr>
        <w:top w:val="none" w:sz="0" w:space="0" w:color="auto"/>
        <w:left w:val="none" w:sz="0" w:space="0" w:color="auto"/>
        <w:bottom w:val="none" w:sz="0" w:space="0" w:color="auto"/>
        <w:right w:val="none" w:sz="0" w:space="0" w:color="auto"/>
      </w:divBdr>
    </w:div>
    <w:div w:id="1802649605">
      <w:bodyDiv w:val="1"/>
      <w:marLeft w:val="0"/>
      <w:marRight w:val="0"/>
      <w:marTop w:val="0"/>
      <w:marBottom w:val="0"/>
      <w:divBdr>
        <w:top w:val="none" w:sz="0" w:space="0" w:color="auto"/>
        <w:left w:val="none" w:sz="0" w:space="0" w:color="auto"/>
        <w:bottom w:val="none" w:sz="0" w:space="0" w:color="auto"/>
        <w:right w:val="none" w:sz="0" w:space="0" w:color="auto"/>
      </w:divBdr>
    </w:div>
    <w:div w:id="1803881899">
      <w:bodyDiv w:val="1"/>
      <w:marLeft w:val="0"/>
      <w:marRight w:val="0"/>
      <w:marTop w:val="0"/>
      <w:marBottom w:val="0"/>
      <w:divBdr>
        <w:top w:val="none" w:sz="0" w:space="0" w:color="auto"/>
        <w:left w:val="none" w:sz="0" w:space="0" w:color="auto"/>
        <w:bottom w:val="none" w:sz="0" w:space="0" w:color="auto"/>
        <w:right w:val="none" w:sz="0" w:space="0" w:color="auto"/>
      </w:divBdr>
    </w:div>
    <w:div w:id="1810593790">
      <w:bodyDiv w:val="1"/>
      <w:marLeft w:val="0"/>
      <w:marRight w:val="0"/>
      <w:marTop w:val="0"/>
      <w:marBottom w:val="0"/>
      <w:divBdr>
        <w:top w:val="none" w:sz="0" w:space="0" w:color="auto"/>
        <w:left w:val="none" w:sz="0" w:space="0" w:color="auto"/>
        <w:bottom w:val="none" w:sz="0" w:space="0" w:color="auto"/>
        <w:right w:val="none" w:sz="0" w:space="0" w:color="auto"/>
      </w:divBdr>
    </w:div>
    <w:div w:id="1842432780">
      <w:bodyDiv w:val="1"/>
      <w:marLeft w:val="0"/>
      <w:marRight w:val="0"/>
      <w:marTop w:val="0"/>
      <w:marBottom w:val="0"/>
      <w:divBdr>
        <w:top w:val="none" w:sz="0" w:space="0" w:color="auto"/>
        <w:left w:val="none" w:sz="0" w:space="0" w:color="auto"/>
        <w:bottom w:val="none" w:sz="0" w:space="0" w:color="auto"/>
        <w:right w:val="none" w:sz="0" w:space="0" w:color="auto"/>
      </w:divBdr>
    </w:div>
    <w:div w:id="1866290345">
      <w:bodyDiv w:val="1"/>
      <w:marLeft w:val="0"/>
      <w:marRight w:val="0"/>
      <w:marTop w:val="0"/>
      <w:marBottom w:val="0"/>
      <w:divBdr>
        <w:top w:val="none" w:sz="0" w:space="0" w:color="auto"/>
        <w:left w:val="none" w:sz="0" w:space="0" w:color="auto"/>
        <w:bottom w:val="none" w:sz="0" w:space="0" w:color="auto"/>
        <w:right w:val="none" w:sz="0" w:space="0" w:color="auto"/>
      </w:divBdr>
    </w:div>
    <w:div w:id="1893804251">
      <w:bodyDiv w:val="1"/>
      <w:marLeft w:val="0"/>
      <w:marRight w:val="0"/>
      <w:marTop w:val="0"/>
      <w:marBottom w:val="0"/>
      <w:divBdr>
        <w:top w:val="none" w:sz="0" w:space="0" w:color="auto"/>
        <w:left w:val="none" w:sz="0" w:space="0" w:color="auto"/>
        <w:bottom w:val="none" w:sz="0" w:space="0" w:color="auto"/>
        <w:right w:val="none" w:sz="0" w:space="0" w:color="auto"/>
      </w:divBdr>
    </w:div>
    <w:div w:id="1919708067">
      <w:bodyDiv w:val="1"/>
      <w:marLeft w:val="0"/>
      <w:marRight w:val="0"/>
      <w:marTop w:val="0"/>
      <w:marBottom w:val="0"/>
      <w:divBdr>
        <w:top w:val="none" w:sz="0" w:space="0" w:color="auto"/>
        <w:left w:val="none" w:sz="0" w:space="0" w:color="auto"/>
        <w:bottom w:val="none" w:sz="0" w:space="0" w:color="auto"/>
        <w:right w:val="none" w:sz="0" w:space="0" w:color="auto"/>
      </w:divBdr>
    </w:div>
    <w:div w:id="1926263201">
      <w:bodyDiv w:val="1"/>
      <w:marLeft w:val="0"/>
      <w:marRight w:val="0"/>
      <w:marTop w:val="0"/>
      <w:marBottom w:val="0"/>
      <w:divBdr>
        <w:top w:val="none" w:sz="0" w:space="0" w:color="auto"/>
        <w:left w:val="none" w:sz="0" w:space="0" w:color="auto"/>
        <w:bottom w:val="none" w:sz="0" w:space="0" w:color="auto"/>
        <w:right w:val="none" w:sz="0" w:space="0" w:color="auto"/>
      </w:divBdr>
    </w:div>
    <w:div w:id="1951817056">
      <w:bodyDiv w:val="1"/>
      <w:marLeft w:val="0"/>
      <w:marRight w:val="0"/>
      <w:marTop w:val="0"/>
      <w:marBottom w:val="0"/>
      <w:divBdr>
        <w:top w:val="none" w:sz="0" w:space="0" w:color="auto"/>
        <w:left w:val="none" w:sz="0" w:space="0" w:color="auto"/>
        <w:bottom w:val="none" w:sz="0" w:space="0" w:color="auto"/>
        <w:right w:val="none" w:sz="0" w:space="0" w:color="auto"/>
      </w:divBdr>
    </w:div>
    <w:div w:id="2000230855">
      <w:bodyDiv w:val="1"/>
      <w:marLeft w:val="0"/>
      <w:marRight w:val="0"/>
      <w:marTop w:val="0"/>
      <w:marBottom w:val="0"/>
      <w:divBdr>
        <w:top w:val="none" w:sz="0" w:space="0" w:color="auto"/>
        <w:left w:val="none" w:sz="0" w:space="0" w:color="auto"/>
        <w:bottom w:val="none" w:sz="0" w:space="0" w:color="auto"/>
        <w:right w:val="none" w:sz="0" w:space="0" w:color="auto"/>
      </w:divBdr>
    </w:div>
    <w:div w:id="2041733633">
      <w:bodyDiv w:val="1"/>
      <w:marLeft w:val="0"/>
      <w:marRight w:val="0"/>
      <w:marTop w:val="0"/>
      <w:marBottom w:val="0"/>
      <w:divBdr>
        <w:top w:val="none" w:sz="0" w:space="0" w:color="auto"/>
        <w:left w:val="none" w:sz="0" w:space="0" w:color="auto"/>
        <w:bottom w:val="none" w:sz="0" w:space="0" w:color="auto"/>
        <w:right w:val="none" w:sz="0" w:space="0" w:color="auto"/>
      </w:divBdr>
    </w:div>
    <w:div w:id="2068722435">
      <w:bodyDiv w:val="1"/>
      <w:marLeft w:val="0"/>
      <w:marRight w:val="0"/>
      <w:marTop w:val="0"/>
      <w:marBottom w:val="0"/>
      <w:divBdr>
        <w:top w:val="none" w:sz="0" w:space="0" w:color="auto"/>
        <w:left w:val="none" w:sz="0" w:space="0" w:color="auto"/>
        <w:bottom w:val="none" w:sz="0" w:space="0" w:color="auto"/>
        <w:right w:val="none" w:sz="0" w:space="0" w:color="auto"/>
      </w:divBdr>
    </w:div>
    <w:div w:id="2109228539">
      <w:bodyDiv w:val="1"/>
      <w:marLeft w:val="0"/>
      <w:marRight w:val="0"/>
      <w:marTop w:val="0"/>
      <w:marBottom w:val="0"/>
      <w:divBdr>
        <w:top w:val="none" w:sz="0" w:space="0" w:color="auto"/>
        <w:left w:val="none" w:sz="0" w:space="0" w:color="auto"/>
        <w:bottom w:val="none" w:sz="0" w:space="0" w:color="auto"/>
        <w:right w:val="none" w:sz="0" w:space="0" w:color="auto"/>
      </w:divBdr>
    </w:div>
    <w:div w:id="2111126210">
      <w:bodyDiv w:val="1"/>
      <w:marLeft w:val="0"/>
      <w:marRight w:val="0"/>
      <w:marTop w:val="0"/>
      <w:marBottom w:val="0"/>
      <w:divBdr>
        <w:top w:val="none" w:sz="0" w:space="0" w:color="auto"/>
        <w:left w:val="none" w:sz="0" w:space="0" w:color="auto"/>
        <w:bottom w:val="none" w:sz="0" w:space="0" w:color="auto"/>
        <w:right w:val="none" w:sz="0" w:space="0" w:color="auto"/>
      </w:divBdr>
    </w:div>
    <w:div w:id="2129666819">
      <w:bodyDiv w:val="1"/>
      <w:marLeft w:val="0"/>
      <w:marRight w:val="0"/>
      <w:marTop w:val="0"/>
      <w:marBottom w:val="0"/>
      <w:divBdr>
        <w:top w:val="none" w:sz="0" w:space="0" w:color="auto"/>
        <w:left w:val="none" w:sz="0" w:space="0" w:color="auto"/>
        <w:bottom w:val="none" w:sz="0" w:space="0" w:color="auto"/>
        <w:right w:val="none" w:sz="0" w:space="0" w:color="auto"/>
      </w:divBdr>
    </w:div>
    <w:div w:id="2133549147">
      <w:bodyDiv w:val="1"/>
      <w:marLeft w:val="0"/>
      <w:marRight w:val="0"/>
      <w:marTop w:val="0"/>
      <w:marBottom w:val="0"/>
      <w:divBdr>
        <w:top w:val="none" w:sz="0" w:space="0" w:color="auto"/>
        <w:left w:val="none" w:sz="0" w:space="0" w:color="auto"/>
        <w:bottom w:val="none" w:sz="0" w:space="0" w:color="auto"/>
        <w:right w:val="none" w:sz="0" w:space="0" w:color="auto"/>
      </w:divBdr>
    </w:div>
    <w:div w:id="21424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ck.yandex.ru/redir/dv/*data=url%3Dhttp%253A%252F%252Fadu.by%252F%253Fp%253D6676%26ts%3D1456713302%26uid%3D2432520751419586857&amp;sign=e388842b046c41d2d552a61bfcb79a54&amp;keyno=1" TargetMode="External"/><Relationship Id="rId13" Type="http://schemas.openxmlformats.org/officeDocument/2006/relationships/chart" Target="charts/chart4.xml"/><Relationship Id="rId18" Type="http://schemas.openxmlformats.org/officeDocument/2006/relationships/hyperlink" Target="http://psy-science-council.ru"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maam.ru"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uman.snauka.ru/2012/04/1044%20/"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_____Microsoft_Excel5.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_____Microsoft_Excel6.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Низкий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Лист1!$B$2:$B$3</c:f>
              <c:numCache>
                <c:formatCode>General</c:formatCode>
                <c:ptCount val="2"/>
                <c:pt idx="0">
                  <c:v>13</c:v>
                </c:pt>
                <c:pt idx="1">
                  <c:v>4</c:v>
                </c:pt>
              </c:numCache>
            </c:numRef>
          </c:val>
        </c:ser>
        <c:ser>
          <c:idx val="1"/>
          <c:order val="1"/>
          <c:tx>
            <c:strRef>
              <c:f>Лист1!$C$1</c:f>
              <c:strCache>
                <c:ptCount val="1"/>
                <c:pt idx="0">
                  <c:v>Средний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Лист1!$C$2:$C$3</c:f>
              <c:numCache>
                <c:formatCode>General</c:formatCode>
                <c:ptCount val="2"/>
                <c:pt idx="0">
                  <c:v>30</c:v>
                </c:pt>
                <c:pt idx="1">
                  <c:v>21</c:v>
                </c:pt>
              </c:numCache>
            </c:numRef>
          </c:val>
        </c:ser>
        <c:ser>
          <c:idx val="2"/>
          <c:order val="2"/>
          <c:tx>
            <c:strRef>
              <c:f>Лист1!$D$1</c:f>
              <c:strCache>
                <c:ptCount val="1"/>
                <c:pt idx="0">
                  <c:v>Высокий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Лист1!$D$2:$D$3</c:f>
              <c:numCache>
                <c:formatCode>General</c:formatCode>
                <c:ptCount val="2"/>
                <c:pt idx="0">
                  <c:v>7</c:v>
                </c:pt>
                <c:pt idx="1">
                  <c:v>25</c:v>
                </c:pt>
              </c:numCache>
            </c:numRef>
          </c:val>
        </c:ser>
        <c:dLbls>
          <c:showLegendKey val="0"/>
          <c:showVal val="0"/>
          <c:showCatName val="0"/>
          <c:showSerName val="0"/>
          <c:showPercent val="0"/>
          <c:showBubbleSize val="0"/>
        </c:dLbls>
        <c:gapWidth val="150"/>
        <c:axId val="159293440"/>
        <c:axId val="159294976"/>
      </c:barChart>
      <c:catAx>
        <c:axId val="159293440"/>
        <c:scaling>
          <c:orientation val="minMax"/>
        </c:scaling>
        <c:delete val="0"/>
        <c:axPos val="b"/>
        <c:majorTickMark val="out"/>
        <c:minorTickMark val="none"/>
        <c:tickLblPos val="nextTo"/>
        <c:crossAx val="159294976"/>
        <c:crosses val="autoZero"/>
        <c:auto val="1"/>
        <c:lblAlgn val="ctr"/>
        <c:lblOffset val="100"/>
        <c:noMultiLvlLbl val="0"/>
      </c:catAx>
      <c:valAx>
        <c:axId val="159294976"/>
        <c:scaling>
          <c:orientation val="minMax"/>
        </c:scaling>
        <c:delete val="0"/>
        <c:axPos val="l"/>
        <c:majorGridlines/>
        <c:numFmt formatCode="General" sourceLinked="1"/>
        <c:majorTickMark val="out"/>
        <c:minorTickMark val="none"/>
        <c:tickLblPos val="nextTo"/>
        <c:crossAx val="1592934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Низкий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Лист1!$B$2:$B$3</c:f>
              <c:numCache>
                <c:formatCode>General</c:formatCode>
                <c:ptCount val="2"/>
                <c:pt idx="0">
                  <c:v>16</c:v>
                </c:pt>
                <c:pt idx="1">
                  <c:v>8</c:v>
                </c:pt>
              </c:numCache>
            </c:numRef>
          </c:val>
        </c:ser>
        <c:ser>
          <c:idx val="1"/>
          <c:order val="1"/>
          <c:tx>
            <c:strRef>
              <c:f>Лист1!$C$1</c:f>
              <c:strCache>
                <c:ptCount val="1"/>
                <c:pt idx="0">
                  <c:v>Средний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Лист1!$C$2:$C$3</c:f>
              <c:numCache>
                <c:formatCode>General</c:formatCode>
                <c:ptCount val="2"/>
                <c:pt idx="0">
                  <c:v>23</c:v>
                </c:pt>
                <c:pt idx="1">
                  <c:v>19</c:v>
                </c:pt>
              </c:numCache>
            </c:numRef>
          </c:val>
        </c:ser>
        <c:ser>
          <c:idx val="2"/>
          <c:order val="2"/>
          <c:tx>
            <c:strRef>
              <c:f>Лист1!$D$1</c:f>
              <c:strCache>
                <c:ptCount val="1"/>
                <c:pt idx="0">
                  <c:v>Высокий</c:v>
                </c:pt>
              </c:strCache>
            </c:strRef>
          </c:tx>
          <c:invertIfNegative val="0"/>
          <c:dLbls>
            <c:showLegendKey val="0"/>
            <c:showVal val="1"/>
            <c:showCatName val="0"/>
            <c:showSerName val="0"/>
            <c:showPercent val="0"/>
            <c:showBubbleSize val="0"/>
            <c:showLeaderLines val="0"/>
          </c:dLbls>
          <c:cat>
            <c:strRef>
              <c:f>Лист1!$A$2:$A$3</c:f>
              <c:strCache>
                <c:ptCount val="2"/>
                <c:pt idx="0">
                  <c:v>Мальчики</c:v>
                </c:pt>
                <c:pt idx="1">
                  <c:v>Девочки</c:v>
                </c:pt>
              </c:strCache>
            </c:strRef>
          </c:cat>
          <c:val>
            <c:numRef>
              <c:f>Лист1!$D$2:$D$3</c:f>
              <c:numCache>
                <c:formatCode>General</c:formatCode>
                <c:ptCount val="2"/>
                <c:pt idx="0">
                  <c:v>11</c:v>
                </c:pt>
                <c:pt idx="1">
                  <c:v>23</c:v>
                </c:pt>
              </c:numCache>
            </c:numRef>
          </c:val>
        </c:ser>
        <c:dLbls>
          <c:showLegendKey val="0"/>
          <c:showVal val="0"/>
          <c:showCatName val="0"/>
          <c:showSerName val="0"/>
          <c:showPercent val="0"/>
          <c:showBubbleSize val="0"/>
        </c:dLbls>
        <c:gapWidth val="150"/>
        <c:axId val="132771840"/>
        <c:axId val="132773376"/>
      </c:barChart>
      <c:catAx>
        <c:axId val="132771840"/>
        <c:scaling>
          <c:orientation val="minMax"/>
        </c:scaling>
        <c:delete val="0"/>
        <c:axPos val="b"/>
        <c:majorTickMark val="out"/>
        <c:minorTickMark val="none"/>
        <c:tickLblPos val="nextTo"/>
        <c:crossAx val="132773376"/>
        <c:crosses val="autoZero"/>
        <c:auto val="1"/>
        <c:lblAlgn val="ctr"/>
        <c:lblOffset val="100"/>
        <c:noMultiLvlLbl val="0"/>
      </c:catAx>
      <c:valAx>
        <c:axId val="132773376"/>
        <c:scaling>
          <c:orientation val="minMax"/>
        </c:scaling>
        <c:delete val="0"/>
        <c:axPos val="l"/>
        <c:majorGridlines/>
        <c:numFmt formatCode="General" sourceLinked="1"/>
        <c:majorTickMark val="out"/>
        <c:minorTickMark val="none"/>
        <c:tickLblPos val="nextTo"/>
        <c:crossAx val="1327718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Лист1!$B$1</c:f>
              <c:strCache>
                <c:ptCount val="1"/>
                <c:pt idx="0">
                  <c:v>контрольная группа</c:v>
                </c:pt>
              </c:strCache>
            </c:strRef>
          </c:tx>
          <c:invertIfNegative val="0"/>
          <c:cat>
            <c:strRef>
              <c:f>Лист1!$A$2:$A$6</c:f>
              <c:strCache>
                <c:ptCount val="5"/>
                <c:pt idx="0">
                  <c:v>принятие-отвержение</c:v>
                </c:pt>
                <c:pt idx="1">
                  <c:v>кооперация</c:v>
                </c:pt>
                <c:pt idx="2">
                  <c:v>симбиоз</c:v>
                </c:pt>
                <c:pt idx="3">
                  <c:v>авторитарная гиперсоциализация</c:v>
                </c:pt>
                <c:pt idx="4">
                  <c:v>маленький неудачник</c:v>
                </c:pt>
              </c:strCache>
            </c:strRef>
          </c:cat>
          <c:val>
            <c:numRef>
              <c:f>Лист1!$B$2:$B$6</c:f>
              <c:numCache>
                <c:formatCode>0%</c:formatCode>
                <c:ptCount val="5"/>
                <c:pt idx="0">
                  <c:v>0.1</c:v>
                </c:pt>
                <c:pt idx="1">
                  <c:v>0.8</c:v>
                </c:pt>
                <c:pt idx="2">
                  <c:v>0.92</c:v>
                </c:pt>
                <c:pt idx="3">
                  <c:v>0.70000000000000062</c:v>
                </c:pt>
                <c:pt idx="4">
                  <c:v>0.4</c:v>
                </c:pt>
              </c:numCache>
            </c:numRef>
          </c:val>
        </c:ser>
        <c:ser>
          <c:idx val="1"/>
          <c:order val="1"/>
          <c:tx>
            <c:strRef>
              <c:f>Лист1!$C$1</c:f>
              <c:strCache>
                <c:ptCount val="1"/>
                <c:pt idx="0">
                  <c:v>экспериментальная группа</c:v>
                </c:pt>
              </c:strCache>
            </c:strRef>
          </c:tx>
          <c:invertIfNegative val="0"/>
          <c:cat>
            <c:strRef>
              <c:f>Лист1!$A$2:$A$6</c:f>
              <c:strCache>
                <c:ptCount val="5"/>
                <c:pt idx="0">
                  <c:v>принятие-отвержение</c:v>
                </c:pt>
                <c:pt idx="1">
                  <c:v>кооперация</c:v>
                </c:pt>
                <c:pt idx="2">
                  <c:v>симбиоз</c:v>
                </c:pt>
                <c:pt idx="3">
                  <c:v>авторитарная гиперсоциализация</c:v>
                </c:pt>
                <c:pt idx="4">
                  <c:v>маленький неудачник</c:v>
                </c:pt>
              </c:strCache>
            </c:strRef>
          </c:cat>
          <c:val>
            <c:numRef>
              <c:f>Лист1!$C$2:$C$6</c:f>
              <c:numCache>
                <c:formatCode>0%</c:formatCode>
                <c:ptCount val="5"/>
                <c:pt idx="0">
                  <c:v>0.65000000000000269</c:v>
                </c:pt>
                <c:pt idx="1">
                  <c:v>0.55000000000000004</c:v>
                </c:pt>
                <c:pt idx="2">
                  <c:v>0.45</c:v>
                </c:pt>
                <c:pt idx="3">
                  <c:v>1</c:v>
                </c:pt>
                <c:pt idx="4">
                  <c:v>0.85000000000000064</c:v>
                </c:pt>
              </c:numCache>
            </c:numRef>
          </c:val>
        </c:ser>
        <c:dLbls>
          <c:showLegendKey val="0"/>
          <c:showVal val="0"/>
          <c:showCatName val="0"/>
          <c:showSerName val="0"/>
          <c:showPercent val="0"/>
          <c:showBubbleSize val="0"/>
        </c:dLbls>
        <c:gapWidth val="150"/>
        <c:axId val="160782592"/>
        <c:axId val="160784384"/>
      </c:barChart>
      <c:catAx>
        <c:axId val="160782592"/>
        <c:scaling>
          <c:orientation val="minMax"/>
        </c:scaling>
        <c:delete val="0"/>
        <c:axPos val="b"/>
        <c:majorTickMark val="out"/>
        <c:minorTickMark val="none"/>
        <c:tickLblPos val="nextTo"/>
        <c:txPr>
          <a:bodyPr/>
          <a:lstStyle/>
          <a:p>
            <a:pPr>
              <a:defRPr>
                <a:latin typeface="Times New Roman" pitchFamily="18" charset="0"/>
                <a:cs typeface="Times New Roman" pitchFamily="18" charset="0"/>
              </a:defRPr>
            </a:pPr>
            <a:endParaRPr lang="ru-RU"/>
          </a:p>
        </c:txPr>
        <c:crossAx val="160784384"/>
        <c:crosses val="autoZero"/>
        <c:auto val="1"/>
        <c:lblAlgn val="ctr"/>
        <c:lblOffset val="100"/>
        <c:noMultiLvlLbl val="0"/>
      </c:catAx>
      <c:valAx>
        <c:axId val="160784384"/>
        <c:scaling>
          <c:orientation val="minMax"/>
        </c:scaling>
        <c:delete val="0"/>
        <c:axPos val="l"/>
        <c:majorGridlines/>
        <c:numFmt formatCode="0%" sourceLinked="1"/>
        <c:majorTickMark val="out"/>
        <c:minorTickMark val="none"/>
        <c:tickLblPos val="nextTo"/>
        <c:txPr>
          <a:bodyPr/>
          <a:lstStyle/>
          <a:p>
            <a:pPr>
              <a:defRPr>
                <a:latin typeface="Times New Roman" pitchFamily="18" charset="0"/>
                <a:cs typeface="Times New Roman" pitchFamily="18" charset="0"/>
              </a:defRPr>
            </a:pPr>
            <a:endParaRPr lang="ru-RU"/>
          </a:p>
        </c:txPr>
        <c:crossAx val="160782592"/>
        <c:crosses val="autoZero"/>
        <c:crossBetween val="between"/>
      </c:valAx>
    </c:plotArea>
    <c:legend>
      <c:legendPos val="r"/>
      <c:layout>
        <c:manualLayout>
          <c:xMode val="edge"/>
          <c:yMode val="edge"/>
          <c:x val="0.72353797238759865"/>
          <c:y val="0.25250637509173918"/>
          <c:w val="0.27646202761240324"/>
          <c:h val="0.38124267641900295"/>
        </c:manualLayout>
      </c:layout>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20128797625786973"/>
          <c:y val="0.24641801353778281"/>
          <c:w val="0.56645685543177071"/>
          <c:h val="0.75277777777778021"/>
        </c:manualLayout>
      </c:layout>
      <c:pie3DChart>
        <c:varyColors val="1"/>
        <c:ser>
          <c:idx val="0"/>
          <c:order val="0"/>
          <c:tx>
            <c:strRef>
              <c:f>Лист1!$B$1</c:f>
              <c:strCache>
                <c:ptCount val="1"/>
                <c:pt idx="0">
                  <c:v>Продажи</c:v>
                </c:pt>
              </c:strCache>
            </c:strRef>
          </c:tx>
          <c:dLbls>
            <c:dLbl>
              <c:idx val="0"/>
              <c:spPr>
                <a:noFill/>
                <a:ln w="25386">
                  <a:noFill/>
                </a:ln>
              </c:spPr>
              <c:txPr>
                <a:bodyPr/>
                <a:lstStyle/>
                <a:p>
                  <a:pPr>
                    <a:defRPr/>
                  </a:pPr>
                  <a:endParaRPr lang="ru-RU"/>
                </a:p>
              </c:txPr>
              <c:showLegendKey val="0"/>
              <c:showVal val="1"/>
              <c:showCatName val="0"/>
              <c:showSerName val="0"/>
              <c:showPercent val="0"/>
              <c:showBubbleSize val="0"/>
            </c:dLbl>
            <c:dLbl>
              <c:idx val="1"/>
              <c:spPr>
                <a:noFill/>
                <a:ln w="25386">
                  <a:noFill/>
                </a:ln>
              </c:spPr>
              <c:txPr>
                <a:bodyPr/>
                <a:lstStyle/>
                <a:p>
                  <a:pPr>
                    <a:defRPr/>
                  </a:pPr>
                  <a:endParaRPr lang="ru-RU"/>
                </a:p>
              </c:txPr>
              <c:showLegendKey val="0"/>
              <c:showVal val="1"/>
              <c:showCatName val="0"/>
              <c:showSerName val="0"/>
              <c:showPercent val="0"/>
              <c:showBubbleSize val="0"/>
            </c:dLbl>
            <c:dLbl>
              <c:idx val="2"/>
              <c:spPr>
                <a:noFill/>
                <a:ln w="25386">
                  <a:noFill/>
                </a:ln>
              </c:spPr>
              <c:txPr>
                <a:bodyPr/>
                <a:lstStyle/>
                <a:p>
                  <a:pPr>
                    <a:defRPr/>
                  </a:pPr>
                  <a:endParaRPr lang="ru-RU"/>
                </a:p>
              </c:txPr>
              <c:showLegendKey val="0"/>
              <c:showVal val="1"/>
              <c:showCatName val="0"/>
              <c:showSerName val="0"/>
              <c:showPercent val="0"/>
              <c:showBubbleSize val="0"/>
            </c:dLbl>
            <c:showLegendKey val="0"/>
            <c:showVal val="0"/>
            <c:showCatName val="0"/>
            <c:showSerName val="0"/>
            <c:showPercent val="0"/>
            <c:showBubbleSize val="0"/>
          </c:dLbls>
          <c:cat>
            <c:strRef>
              <c:f>Лист1!$A$2:$A$4</c:f>
              <c:strCache>
                <c:ptCount val="3"/>
                <c:pt idx="0">
                  <c:v>Высокий уровень</c:v>
                </c:pt>
                <c:pt idx="1">
                  <c:v>Средний уровень</c:v>
                </c:pt>
                <c:pt idx="2">
                  <c:v>Низкий уровень</c:v>
                </c:pt>
              </c:strCache>
            </c:strRef>
          </c:cat>
          <c:val>
            <c:numRef>
              <c:f>Лист1!$B$2:$B$4</c:f>
              <c:numCache>
                <c:formatCode>0.00%</c:formatCode>
                <c:ptCount val="3"/>
                <c:pt idx="0">
                  <c:v>0.36400000000000032</c:v>
                </c:pt>
                <c:pt idx="1">
                  <c:v>0.5</c:v>
                </c:pt>
                <c:pt idx="2">
                  <c:v>0.13600000000000001</c:v>
                </c:pt>
              </c:numCache>
            </c:numRef>
          </c:val>
        </c:ser>
        <c:dLbls>
          <c:showLegendKey val="0"/>
          <c:showVal val="0"/>
          <c:showCatName val="0"/>
          <c:showSerName val="0"/>
          <c:showPercent val="0"/>
          <c:showBubbleSize val="0"/>
          <c:showLeaderLines val="1"/>
        </c:dLbls>
      </c:pie3DChart>
      <c:spPr>
        <a:noFill/>
        <a:ln w="25386">
          <a:noFill/>
        </a:ln>
      </c:spPr>
    </c:plotArea>
    <c:legend>
      <c:legendPos val="r"/>
      <c:layout>
        <c:manualLayout>
          <c:xMode val="edge"/>
          <c:yMode val="edge"/>
          <c:x val="0.70106205474315708"/>
          <c:y val="0.24821765571986504"/>
          <c:w val="0.2957627171603564"/>
          <c:h val="0.50831931374431849"/>
        </c:manualLayout>
      </c:layout>
      <c:overlay val="0"/>
    </c:legend>
    <c:plotVisOnly val="1"/>
    <c:dispBlanksAs val="zero"/>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3"/>
    </mc:Choice>
    <mc:Fallback>
      <c:style val="13"/>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Лист1!$B$1</c:f>
              <c:strCache>
                <c:ptCount val="1"/>
                <c:pt idx="0">
                  <c:v>Продажи</c:v>
                </c:pt>
              </c:strCache>
            </c:strRef>
          </c:tx>
          <c:dLbls>
            <c:spPr>
              <a:noFill/>
              <a:ln w="25351">
                <a:noFill/>
              </a:ln>
            </c:spPr>
            <c:showLegendKey val="0"/>
            <c:showVal val="1"/>
            <c:showCatName val="0"/>
            <c:showSerName val="0"/>
            <c:showPercent val="0"/>
            <c:showBubbleSize val="0"/>
            <c:showLeaderLines val="1"/>
          </c:dLbls>
          <c:cat>
            <c:strRef>
              <c:f>Лист1!$A$2:$A$4</c:f>
              <c:strCache>
                <c:ptCount val="3"/>
                <c:pt idx="0">
                  <c:v>Высокий уровень</c:v>
                </c:pt>
                <c:pt idx="1">
                  <c:v>Средний уровень</c:v>
                </c:pt>
                <c:pt idx="2">
                  <c:v>Низкий уровень</c:v>
                </c:pt>
              </c:strCache>
            </c:strRef>
          </c:cat>
          <c:val>
            <c:numRef>
              <c:f>Лист1!$B$2:$B$4</c:f>
              <c:numCache>
                <c:formatCode>0.00%</c:formatCode>
                <c:ptCount val="3"/>
                <c:pt idx="0">
                  <c:v>0.38700000000000123</c:v>
                </c:pt>
                <c:pt idx="1">
                  <c:v>0.56799999999999995</c:v>
                </c:pt>
                <c:pt idx="2">
                  <c:v>4.5000000000000012E-2</c:v>
                </c:pt>
              </c:numCache>
            </c:numRef>
          </c:val>
        </c:ser>
        <c:dLbls>
          <c:showLegendKey val="0"/>
          <c:showVal val="0"/>
          <c:showCatName val="0"/>
          <c:showSerName val="0"/>
          <c:showPercent val="0"/>
          <c:showBubbleSize val="0"/>
          <c:showLeaderLines val="1"/>
        </c:dLbls>
      </c:pie3DChart>
      <c:spPr>
        <a:noFill/>
        <a:ln w="25351">
          <a:noFill/>
        </a:ln>
      </c:spPr>
    </c:plotArea>
    <c:legend>
      <c:legendPos val="r"/>
      <c:overlay val="0"/>
    </c:legend>
    <c:plotVisOnly val="1"/>
    <c:dispBlanksAs val="zero"/>
    <c:showDLblsOverMax val="0"/>
  </c:chart>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1"/>
    </mc:Choice>
    <mc:Fallback>
      <c:style val="11"/>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Лист1!$B$1</c:f>
              <c:strCache>
                <c:ptCount val="1"/>
                <c:pt idx="0">
                  <c:v>Продажи</c:v>
                </c:pt>
              </c:strCache>
            </c:strRef>
          </c:tx>
          <c:dLbls>
            <c:spPr>
              <a:noFill/>
              <a:ln w="25350">
                <a:noFill/>
              </a:ln>
            </c:spPr>
            <c:showLegendKey val="0"/>
            <c:showVal val="1"/>
            <c:showCatName val="0"/>
            <c:showSerName val="0"/>
            <c:showPercent val="0"/>
            <c:showBubbleSize val="0"/>
            <c:showLeaderLines val="1"/>
          </c:dLbls>
          <c:cat>
            <c:strRef>
              <c:f>Лист1!$A$2:$A$4</c:f>
              <c:strCache>
                <c:ptCount val="3"/>
                <c:pt idx="0">
                  <c:v>Высокий уровень</c:v>
                </c:pt>
                <c:pt idx="1">
                  <c:v>Средний уровень</c:v>
                </c:pt>
                <c:pt idx="2">
                  <c:v>Низкий уровень</c:v>
                </c:pt>
              </c:strCache>
            </c:strRef>
          </c:cat>
          <c:val>
            <c:numRef>
              <c:f>Лист1!$B$2:$B$4</c:f>
              <c:numCache>
                <c:formatCode>0.00%</c:formatCode>
                <c:ptCount val="3"/>
                <c:pt idx="0">
                  <c:v>0.40400000000000008</c:v>
                </c:pt>
                <c:pt idx="1">
                  <c:v>0.56899999999999995</c:v>
                </c:pt>
                <c:pt idx="2">
                  <c:v>2.8000000000000001E-2</c:v>
                </c:pt>
              </c:numCache>
            </c:numRef>
          </c:val>
        </c:ser>
        <c:dLbls>
          <c:showLegendKey val="0"/>
          <c:showVal val="0"/>
          <c:showCatName val="0"/>
          <c:showSerName val="0"/>
          <c:showPercent val="0"/>
          <c:showBubbleSize val="0"/>
          <c:showLeaderLines val="1"/>
        </c:dLbls>
      </c:pie3DChart>
      <c:spPr>
        <a:noFill/>
        <a:ln w="25350">
          <a:noFill/>
        </a:ln>
      </c:spPr>
    </c:plotArea>
    <c:legend>
      <c:legendPos val="r"/>
      <c:overlay val="0"/>
    </c:legend>
    <c:plotVisOnly val="1"/>
    <c:dispBlanksAs val="zero"/>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0.12195</cdr:x>
      <cdr:y>4.90593E-7</cdr:y>
    </cdr:from>
    <cdr:to>
      <cdr:x>0.90592</cdr:x>
      <cdr:y>0.13084</cdr:y>
    </cdr:to>
    <cdr:sp macro="" textlink="">
      <cdr:nvSpPr>
        <cdr:cNvPr id="2" name="Прямоугольник 1"/>
        <cdr:cNvSpPr/>
      </cdr:nvSpPr>
      <cdr:spPr>
        <a:xfrm xmlns:a="http://schemas.openxmlformats.org/drawingml/2006/main">
          <a:off x="333375" y="1"/>
          <a:ext cx="2143116" cy="266697"/>
        </a:xfrm>
        <a:prstGeom xmlns:a="http://schemas.openxmlformats.org/drawingml/2006/main" prst="rect">
          <a:avLst/>
        </a:prstGeom>
      </cdr:spPr>
      <cdr:style>
        <a:lnRef xmlns:a="http://schemas.openxmlformats.org/drawingml/2006/main" idx="2">
          <a:schemeClr val="accent5"/>
        </a:lnRef>
        <a:fillRef xmlns:a="http://schemas.openxmlformats.org/drawingml/2006/main" idx="1">
          <a:schemeClr val="lt1"/>
        </a:fillRef>
        <a:effectRef xmlns:a="http://schemas.openxmlformats.org/drawingml/2006/main" idx="0">
          <a:schemeClr val="accent5"/>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ctr"/>
          <a:r>
            <a:rPr lang="ru-RU" b="1" i="1"/>
            <a:t>Ситуативная</a:t>
          </a:r>
          <a:r>
            <a:rPr lang="ru-RU" b="1" i="1" baseline="0"/>
            <a:t> тревожность</a:t>
          </a:r>
          <a:endParaRPr lang="ru-RU" b="1" i="1"/>
        </a:p>
      </cdr:txBody>
    </cdr:sp>
  </cdr:relSizeAnchor>
</c:userShapes>
</file>

<file path=word/drawings/drawing2.xml><?xml version="1.0" encoding="utf-8"?>
<c:userShapes xmlns:c="http://schemas.openxmlformats.org/drawingml/2006/chart">
  <cdr:relSizeAnchor xmlns:cdr="http://schemas.openxmlformats.org/drawingml/2006/chartDrawing">
    <cdr:from>
      <cdr:x>0.10774</cdr:x>
      <cdr:y>0</cdr:y>
    </cdr:from>
    <cdr:to>
      <cdr:x>0.86195</cdr:x>
      <cdr:y>0.1215</cdr:y>
    </cdr:to>
    <cdr:sp macro="" textlink="">
      <cdr:nvSpPr>
        <cdr:cNvPr id="2" name="Прямоугольник 1"/>
        <cdr:cNvSpPr/>
      </cdr:nvSpPr>
      <cdr:spPr>
        <a:xfrm xmlns:a="http://schemas.openxmlformats.org/drawingml/2006/main">
          <a:off x="304800" y="-723900"/>
          <a:ext cx="2133600" cy="247650"/>
        </a:xfrm>
        <a:prstGeom xmlns:a="http://schemas.openxmlformats.org/drawingml/2006/main" prst="rect">
          <a:avLst/>
        </a:prstGeom>
      </cdr:spPr>
      <cdr:style>
        <a:lnRef xmlns:a="http://schemas.openxmlformats.org/drawingml/2006/main" idx="2">
          <a:schemeClr val="accent5"/>
        </a:lnRef>
        <a:fillRef xmlns:a="http://schemas.openxmlformats.org/drawingml/2006/main" idx="1">
          <a:schemeClr val="lt1"/>
        </a:fillRef>
        <a:effectRef xmlns:a="http://schemas.openxmlformats.org/drawingml/2006/main" idx="0">
          <a:schemeClr val="accent5"/>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ctr"/>
          <a:r>
            <a:rPr lang="ru-RU" b="1" i="1"/>
            <a:t>Личностная тревожность</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1696</TotalTime>
  <Pages>393</Pages>
  <Words>87584</Words>
  <Characters>499233</Characters>
  <Application>Microsoft Office Word</Application>
  <DocSecurity>0</DocSecurity>
  <Lines>4160</Lines>
  <Paragraphs>1171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585646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ТЮФАНОВА ТАТЬЯНА АНДРЕЕВНА</dc:creator>
  <cp:lastModifiedBy>ТУКАЛЬСКАЯ НАДЕЖДА ИЛЬИНИЧНА</cp:lastModifiedBy>
  <cp:revision>80</cp:revision>
  <cp:lastPrinted>2016-10-11T07:48:00Z</cp:lastPrinted>
  <dcterms:created xsi:type="dcterms:W3CDTF">2016-08-12T09:42:00Z</dcterms:created>
  <dcterms:modified xsi:type="dcterms:W3CDTF">2016-10-11T07:49:00Z</dcterms:modified>
</cp:coreProperties>
</file>