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011B" w14:textId="77777777" w:rsidR="00C9136C" w:rsidRDefault="00000000">
      <w:pPr>
        <w:pStyle w:val="Title"/>
      </w:pPr>
      <w:r>
        <w:t>Test Plan: SauceDemo Login Functionality (Manual Testing)</w:t>
      </w:r>
    </w:p>
    <w:p w14:paraId="414C3636" w14:textId="77777777" w:rsidR="00C9136C" w:rsidRDefault="00000000">
      <w:pPr>
        <w:pStyle w:val="Heading2"/>
      </w:pPr>
      <w:r>
        <w:t>1. Project Name</w:t>
      </w:r>
    </w:p>
    <w:p w14:paraId="23C88172" w14:textId="5E8AE76F" w:rsidR="00C9136C" w:rsidRDefault="00000000">
      <w:proofErr w:type="spellStart"/>
      <w:r>
        <w:t>SauceDemo</w:t>
      </w:r>
      <w:proofErr w:type="spellEnd"/>
      <w:r>
        <w:t xml:space="preserve"> Login Testing</w:t>
      </w:r>
    </w:p>
    <w:p w14:paraId="5E1AC55C" w14:textId="77777777" w:rsidR="00C9136C" w:rsidRDefault="00000000">
      <w:pPr>
        <w:pStyle w:val="Heading2"/>
      </w:pPr>
      <w:r>
        <w:t>2. Scope</w:t>
      </w:r>
    </w:p>
    <w:p w14:paraId="4412372F" w14:textId="14ECBBFA" w:rsidR="00C9136C" w:rsidRDefault="00000000">
      <w:r>
        <w:t>This test covers the login functionality of the SauceDemo website for different types of users including standard, locked-out, and invalid users.</w:t>
      </w:r>
      <w:r w:rsidR="00293DA1" w:rsidRPr="00293DA1">
        <w:t xml:space="preserve"> </w:t>
      </w:r>
      <w:r w:rsidR="009B0AE1">
        <w:t xml:space="preserve">A total of </w:t>
      </w:r>
      <w:r w:rsidR="00293DA1" w:rsidRPr="00293DA1">
        <w:t xml:space="preserve">15 test cases were designed to validate the login process, </w:t>
      </w:r>
      <w:r w:rsidR="009B0AE1">
        <w:t>covering</w:t>
      </w:r>
      <w:r w:rsidR="00293DA1" w:rsidRPr="00293DA1">
        <w:t xml:space="preserve"> functional, negative, edge, UI, and </w:t>
      </w:r>
      <w:r w:rsidR="009B0AE1">
        <w:t xml:space="preserve">basic </w:t>
      </w:r>
      <w:r w:rsidR="00293DA1" w:rsidRPr="00293DA1">
        <w:t>security scenarios.</w:t>
      </w:r>
      <w:r w:rsidR="00293DA1">
        <w:t xml:space="preserve"> </w:t>
      </w:r>
    </w:p>
    <w:p w14:paraId="09DBDAF9" w14:textId="77777777" w:rsidR="00C9136C" w:rsidRDefault="00000000">
      <w:pPr>
        <w:pStyle w:val="Heading2"/>
      </w:pPr>
      <w:r>
        <w:t>3. Test Objective</w:t>
      </w:r>
    </w:p>
    <w:p w14:paraId="526C2E37" w14:textId="77777777" w:rsidR="00C9136C" w:rsidRDefault="00000000">
      <w:r>
        <w:t>To verify that the login process behaves as expected under different scenarios.</w:t>
      </w:r>
    </w:p>
    <w:p w14:paraId="1B35D0D2" w14:textId="77777777" w:rsidR="00C9136C" w:rsidRDefault="00000000">
      <w:pPr>
        <w:pStyle w:val="Heading2"/>
      </w:pPr>
      <w:r>
        <w:t>4. Test Environment</w:t>
      </w:r>
    </w:p>
    <w:p w14:paraId="7A98BDC9" w14:textId="77777777" w:rsidR="00C9136C" w:rsidRDefault="00000000">
      <w:r>
        <w:t>Browser: Google Chrome</w:t>
      </w:r>
      <w:r>
        <w:br/>
        <w:t>OS: Windows 10</w:t>
      </w:r>
      <w:r>
        <w:br/>
        <w:t>URL: https://www.saucedemo.com/</w:t>
      </w:r>
    </w:p>
    <w:p w14:paraId="50B5BC62" w14:textId="77777777" w:rsidR="00C9136C" w:rsidRDefault="00000000">
      <w:pPr>
        <w:pStyle w:val="Heading2"/>
      </w:pPr>
      <w:r>
        <w:t>5. Test Tools</w:t>
      </w:r>
    </w:p>
    <w:p w14:paraId="6708D8E3" w14:textId="77777777" w:rsidR="00C9136C" w:rsidRDefault="00000000">
      <w:r>
        <w:t>Manual testing (TestRail or Zephyr for test case tracking if needed).</w:t>
      </w:r>
    </w:p>
    <w:p w14:paraId="59755BC6" w14:textId="77777777" w:rsidR="00C9136C" w:rsidRDefault="00000000">
      <w:pPr>
        <w:pStyle w:val="Heading2"/>
      </w:pPr>
      <w:r>
        <w:t>6. Deliverables</w:t>
      </w:r>
    </w:p>
    <w:p w14:paraId="064E9692" w14:textId="0C925C88" w:rsidR="00C9136C" w:rsidRDefault="00000000">
      <w:r>
        <w:t>Test Plan document, Test Case document</w:t>
      </w:r>
      <w:r w:rsidR="009141CC">
        <w:t xml:space="preserve"> </w:t>
      </w:r>
      <w:r w:rsidR="0069171D">
        <w:t>consisting of</w:t>
      </w:r>
      <w:r w:rsidR="009141CC">
        <w:t xml:space="preserve"> 15 test cases</w:t>
      </w:r>
      <w:r>
        <w:t>,</w:t>
      </w:r>
      <w:r w:rsidR="0069171D">
        <w:t xml:space="preserve"> </w:t>
      </w:r>
      <w:r>
        <w:t>execution</w:t>
      </w:r>
      <w:r w:rsidR="0069171D">
        <w:t xml:space="preserve"> screenshots</w:t>
      </w:r>
      <w:r>
        <w:t>, Defect Report</w:t>
      </w:r>
      <w:r w:rsidR="0069171D">
        <w:t xml:space="preserve"> with references</w:t>
      </w:r>
      <w:r>
        <w:t xml:space="preserve"> </w:t>
      </w:r>
      <w:r w:rsidR="009141CC">
        <w:t>and</w:t>
      </w:r>
      <w:r w:rsidR="0069171D">
        <w:t xml:space="preserve"> a</w:t>
      </w:r>
      <w:r w:rsidR="009141CC">
        <w:t xml:space="preserve"> Test Summary</w:t>
      </w:r>
      <w:r>
        <w:t>.</w:t>
      </w:r>
    </w:p>
    <w:p w14:paraId="0FF31823" w14:textId="77777777" w:rsidR="00C9136C" w:rsidRDefault="00000000">
      <w:pPr>
        <w:pStyle w:val="Heading2"/>
      </w:pPr>
      <w:r>
        <w:t>7. Assumptions</w:t>
      </w:r>
    </w:p>
    <w:p w14:paraId="7BF1B9EC" w14:textId="77777777" w:rsidR="00C9136C" w:rsidRDefault="00000000">
      <w:r>
        <w:t>- Website is accessible.</w:t>
      </w:r>
      <w:r>
        <w:br/>
        <w:t>- Test credentials are valid.</w:t>
      </w:r>
      <w:r>
        <w:br/>
        <w:t>- No major UI changes will be made during testing.</w:t>
      </w:r>
    </w:p>
    <w:p w14:paraId="03769051" w14:textId="77777777" w:rsidR="00C9136C" w:rsidRDefault="00000000">
      <w:pPr>
        <w:pStyle w:val="Heading2"/>
      </w:pPr>
      <w:r>
        <w:t>8. Entry Criteria</w:t>
      </w:r>
    </w:p>
    <w:p w14:paraId="768B3762" w14:textId="77777777" w:rsidR="00C9136C" w:rsidRDefault="00000000">
      <w:r>
        <w:t>- Application is accessible.</w:t>
      </w:r>
      <w:r>
        <w:br/>
        <w:t>- Test data is available.</w:t>
      </w:r>
    </w:p>
    <w:p w14:paraId="55D8A123" w14:textId="77777777" w:rsidR="00C9136C" w:rsidRDefault="00000000">
      <w:pPr>
        <w:pStyle w:val="Heading2"/>
      </w:pPr>
      <w:r>
        <w:t>9. Exit Criteria</w:t>
      </w:r>
    </w:p>
    <w:p w14:paraId="345BAD52" w14:textId="500E7AF2" w:rsidR="00A74DD0" w:rsidRDefault="00A74DD0">
      <w:r>
        <w:t xml:space="preserve">- </w:t>
      </w:r>
      <w:r w:rsidRPr="00A74DD0">
        <w:t>All 15 planned test cases are executed.</w:t>
      </w:r>
      <w:r w:rsidRPr="00A74DD0">
        <w:br/>
      </w:r>
      <w:r>
        <w:t xml:space="preserve">- </w:t>
      </w:r>
      <w:r w:rsidRPr="00A74DD0">
        <w:t>All critical defects are reported, tracked, and verified as resolved or accepted.</w:t>
      </w:r>
      <w:r>
        <w:t xml:space="preserve">                          -</w:t>
      </w:r>
      <w:r w:rsidRPr="00A74DD0">
        <w:t xml:space="preserve"> Test summary and evidence are completed and documented.</w:t>
      </w:r>
    </w:p>
    <w:p w14:paraId="17492277" w14:textId="77777777" w:rsidR="00C9136C" w:rsidRDefault="00000000">
      <w:pPr>
        <w:pStyle w:val="Heading2"/>
      </w:pPr>
      <w:r>
        <w:lastRenderedPageBreak/>
        <w:t>10. Roles and Responsibilities</w:t>
      </w:r>
    </w:p>
    <w:p w14:paraId="6BBBEB65" w14:textId="77777777" w:rsidR="00C9136C" w:rsidRDefault="00000000">
      <w:r>
        <w:t>- Tester: Execute tests, log defects, and prepare reports.</w:t>
      </w:r>
      <w:r>
        <w:br/>
        <w:t>- QA Lead: Review test documentation and test execution progress.</w:t>
      </w:r>
    </w:p>
    <w:p w14:paraId="23427C6D" w14:textId="77777777" w:rsidR="00C9136C" w:rsidRDefault="00000000">
      <w:pPr>
        <w:pStyle w:val="Heading2"/>
      </w:pPr>
      <w:r>
        <w:t>11. Schedule</w:t>
      </w:r>
    </w:p>
    <w:p w14:paraId="48AC2974" w14:textId="4EF4EE86" w:rsidR="00C9136C" w:rsidRDefault="00000000">
      <w:r>
        <w:t xml:space="preserve">Estimated duration: </w:t>
      </w:r>
      <w:r w:rsidR="00A74DD0">
        <w:t xml:space="preserve">2 </w:t>
      </w:r>
      <w:r>
        <w:t>days for test execution and documentation.</w:t>
      </w:r>
    </w:p>
    <w:p w14:paraId="0FBF2867" w14:textId="77777777" w:rsidR="00C9136C" w:rsidRDefault="00000000">
      <w:pPr>
        <w:pStyle w:val="Heading2"/>
      </w:pPr>
      <w:r>
        <w:t>12. Risks</w:t>
      </w:r>
    </w:p>
    <w:p w14:paraId="09F6422D" w14:textId="671710BE" w:rsidR="00A74DD0" w:rsidRDefault="00A74DD0">
      <w:r>
        <w:t>-</w:t>
      </w:r>
      <w:r w:rsidRPr="00A74DD0">
        <w:t xml:space="preserve"> Temporary website downtime may prevent access to the application.</w:t>
      </w:r>
      <w:r w:rsidRPr="00A74DD0">
        <w:br/>
      </w:r>
      <w:r>
        <w:t>-</w:t>
      </w:r>
      <w:r w:rsidRPr="00A74DD0">
        <w:t xml:space="preserve"> Network instability could affect test execution consistency or delay responses.</w:t>
      </w:r>
      <w:r w:rsidRPr="00A74DD0">
        <w:br/>
      </w:r>
      <w:r>
        <w:t>-</w:t>
      </w:r>
      <w:r w:rsidRPr="00A74DD0">
        <w:t xml:space="preserve"> Invalid or outdated test data may result in inaccurate test outcomes.</w:t>
      </w:r>
    </w:p>
    <w:sectPr w:rsidR="00A74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56564">
    <w:abstractNumId w:val="8"/>
  </w:num>
  <w:num w:numId="2" w16cid:durableId="1712921996">
    <w:abstractNumId w:val="6"/>
  </w:num>
  <w:num w:numId="3" w16cid:durableId="1210189992">
    <w:abstractNumId w:val="5"/>
  </w:num>
  <w:num w:numId="4" w16cid:durableId="475954093">
    <w:abstractNumId w:val="4"/>
  </w:num>
  <w:num w:numId="5" w16cid:durableId="939025921">
    <w:abstractNumId w:val="7"/>
  </w:num>
  <w:num w:numId="6" w16cid:durableId="1909802163">
    <w:abstractNumId w:val="3"/>
  </w:num>
  <w:num w:numId="7" w16cid:durableId="1644507943">
    <w:abstractNumId w:val="2"/>
  </w:num>
  <w:num w:numId="8" w16cid:durableId="1422408732">
    <w:abstractNumId w:val="1"/>
  </w:num>
  <w:num w:numId="9" w16cid:durableId="96751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C98"/>
    <w:rsid w:val="0015074B"/>
    <w:rsid w:val="00293DA1"/>
    <w:rsid w:val="0029639D"/>
    <w:rsid w:val="00326F90"/>
    <w:rsid w:val="0035691A"/>
    <w:rsid w:val="00603A71"/>
    <w:rsid w:val="0069171D"/>
    <w:rsid w:val="007A27A4"/>
    <w:rsid w:val="009141CC"/>
    <w:rsid w:val="009B0AE1"/>
    <w:rsid w:val="00A74DD0"/>
    <w:rsid w:val="00AA1D8D"/>
    <w:rsid w:val="00B47730"/>
    <w:rsid w:val="00C9136C"/>
    <w:rsid w:val="00CB0664"/>
    <w:rsid w:val="00E12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E90FB"/>
  <w14:defaultImageDpi w14:val="300"/>
  <w15:docId w15:val="{3E6A224A-ED9F-43CF-AAB8-268235D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Tola Soyoye</cp:lastModifiedBy>
  <cp:revision>9</cp:revision>
  <dcterms:created xsi:type="dcterms:W3CDTF">2025-07-10T04:04:00Z</dcterms:created>
  <dcterms:modified xsi:type="dcterms:W3CDTF">2025-07-14T01:25:00Z</dcterms:modified>
  <cp:category/>
</cp:coreProperties>
</file>