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70CC8" w14:textId="77777777" w:rsidR="00272400" w:rsidRPr="001A61C5" w:rsidRDefault="00272400" w:rsidP="00194A44">
      <w:pPr>
        <w:pStyle w:val="Standard"/>
        <w:jc w:val="both"/>
        <w:rPr>
          <w:rFonts w:ascii="Verdana" w:hAnsi="Verdana"/>
          <w:b/>
          <w:sz w:val="28"/>
          <w:lang w:val="pt-PT"/>
        </w:rPr>
      </w:pPr>
      <w:bookmarkStart w:id="0" w:name="_Hlk90212530"/>
      <w:bookmarkEnd w:id="0"/>
    </w:p>
    <w:p w14:paraId="34D24EF1" w14:textId="77777777" w:rsidR="00272400" w:rsidRPr="001A61C5" w:rsidRDefault="00272400" w:rsidP="00194A44">
      <w:pPr>
        <w:pStyle w:val="Standard"/>
        <w:jc w:val="both"/>
        <w:rPr>
          <w:rFonts w:ascii="Verdana" w:hAnsi="Verdana"/>
          <w:b/>
          <w:sz w:val="28"/>
          <w:lang w:val="pt-PT"/>
        </w:rPr>
      </w:pPr>
    </w:p>
    <w:p w14:paraId="032B37D1" w14:textId="77777777" w:rsidR="00272400" w:rsidRPr="001A61C5" w:rsidRDefault="00272400" w:rsidP="00272400">
      <w:pPr>
        <w:pStyle w:val="Standard"/>
        <w:jc w:val="center"/>
        <w:rPr>
          <w:rFonts w:ascii="Verdana" w:hAnsi="Verdana"/>
          <w:b/>
          <w:sz w:val="52"/>
          <w:lang w:val="pt-PT"/>
        </w:rPr>
      </w:pPr>
    </w:p>
    <w:p w14:paraId="2C08EC3F" w14:textId="77777777" w:rsidR="00272400" w:rsidRPr="001A61C5" w:rsidRDefault="00272400" w:rsidP="00272400">
      <w:pPr>
        <w:pStyle w:val="Standard"/>
        <w:jc w:val="center"/>
        <w:rPr>
          <w:rFonts w:ascii="Verdana" w:hAnsi="Verdana"/>
          <w:b/>
          <w:sz w:val="52"/>
          <w:lang w:val="pt-PT"/>
        </w:rPr>
      </w:pPr>
    </w:p>
    <w:p w14:paraId="6D5C03E1" w14:textId="3F454A3C" w:rsidR="00272400" w:rsidRPr="001A61C5" w:rsidRDefault="00272400" w:rsidP="00272400">
      <w:pPr>
        <w:pStyle w:val="Standard"/>
        <w:jc w:val="center"/>
        <w:rPr>
          <w:rFonts w:ascii="Verdana" w:hAnsi="Verdana"/>
          <w:b/>
          <w:sz w:val="52"/>
          <w:lang w:val="pt-PT"/>
        </w:rPr>
      </w:pPr>
    </w:p>
    <w:p w14:paraId="603DB477" w14:textId="3A411CD0" w:rsidR="008C386D" w:rsidRPr="001A61C5" w:rsidRDefault="008C386D" w:rsidP="00272400">
      <w:pPr>
        <w:pStyle w:val="Standard"/>
        <w:jc w:val="center"/>
        <w:rPr>
          <w:rFonts w:ascii="Verdana" w:hAnsi="Verdana"/>
          <w:b/>
          <w:sz w:val="52"/>
          <w:lang w:val="pt-PT"/>
        </w:rPr>
      </w:pPr>
    </w:p>
    <w:p w14:paraId="6EFB1A65" w14:textId="77777777" w:rsidR="008C386D" w:rsidRPr="001A61C5" w:rsidRDefault="008C386D" w:rsidP="00272400">
      <w:pPr>
        <w:pStyle w:val="Standard"/>
        <w:jc w:val="center"/>
        <w:rPr>
          <w:rFonts w:ascii="Verdana" w:hAnsi="Verdana"/>
          <w:b/>
          <w:sz w:val="52"/>
          <w:lang w:val="pt-PT"/>
        </w:rPr>
      </w:pPr>
    </w:p>
    <w:p w14:paraId="5781905B" w14:textId="77777777" w:rsidR="008C386D" w:rsidRPr="001A61C5" w:rsidRDefault="008C386D" w:rsidP="008C386D">
      <w:pPr>
        <w:jc w:val="center"/>
        <w:rPr>
          <w:rFonts w:ascii="Verdana" w:hAnsi="Verdana"/>
          <w:color w:val="5B9BD5" w:themeColor="accent1"/>
          <w:sz w:val="56"/>
          <w:szCs w:val="56"/>
        </w:rPr>
      </w:pPr>
      <w:r w:rsidRPr="001A61C5">
        <w:rPr>
          <w:rFonts w:ascii="Verdana" w:hAnsi="Verdana"/>
          <w:color w:val="5B9BD5" w:themeColor="accent1"/>
          <w:sz w:val="56"/>
          <w:szCs w:val="56"/>
        </w:rPr>
        <w:t>Sistemas Distribuídos</w:t>
      </w:r>
    </w:p>
    <w:p w14:paraId="40B96E81" w14:textId="1A21E67D" w:rsidR="00A77986" w:rsidRPr="001A61C5" w:rsidRDefault="00A77986" w:rsidP="008C386D">
      <w:pPr>
        <w:jc w:val="center"/>
        <w:rPr>
          <w:rFonts w:ascii="Verdana" w:hAnsi="Verdana"/>
          <w:sz w:val="52"/>
          <w:szCs w:val="54"/>
        </w:rPr>
      </w:pPr>
      <w:r w:rsidRPr="001A61C5">
        <w:rPr>
          <w:rFonts w:ascii="Verdana" w:hAnsi="Verdana"/>
          <w:sz w:val="52"/>
          <w:szCs w:val="54"/>
        </w:rPr>
        <w:t>Anti-Ransomware</w:t>
      </w:r>
    </w:p>
    <w:p w14:paraId="7570FF80" w14:textId="77777777" w:rsidR="000B2E17" w:rsidRPr="001A61C5" w:rsidRDefault="000B2E17" w:rsidP="008C386D">
      <w:pPr>
        <w:jc w:val="center"/>
        <w:rPr>
          <w:rFonts w:ascii="Verdana" w:hAnsi="Verdana"/>
          <w:szCs w:val="40"/>
        </w:rPr>
      </w:pPr>
    </w:p>
    <w:p w14:paraId="2F099C2D" w14:textId="4EEEF853" w:rsidR="008C386D" w:rsidRPr="001A61C5" w:rsidRDefault="008C386D" w:rsidP="008C386D">
      <w:pPr>
        <w:jc w:val="center"/>
        <w:rPr>
          <w:rFonts w:ascii="Verdana" w:hAnsi="Verdana"/>
          <w:sz w:val="28"/>
          <w:szCs w:val="28"/>
        </w:rPr>
      </w:pPr>
      <w:r w:rsidRPr="001A61C5">
        <w:rPr>
          <w:rFonts w:ascii="Verdana" w:hAnsi="Verdana"/>
          <w:sz w:val="28"/>
          <w:szCs w:val="28"/>
        </w:rPr>
        <w:t>João Rolo</w:t>
      </w:r>
    </w:p>
    <w:p w14:paraId="1EB92FCF" w14:textId="77777777" w:rsidR="008C386D" w:rsidRPr="001A61C5" w:rsidRDefault="008C386D" w:rsidP="008C386D">
      <w:pPr>
        <w:jc w:val="center"/>
        <w:rPr>
          <w:rFonts w:ascii="Verdana" w:hAnsi="Verdana"/>
          <w:sz w:val="28"/>
          <w:szCs w:val="28"/>
        </w:rPr>
      </w:pPr>
      <w:r w:rsidRPr="001A61C5">
        <w:rPr>
          <w:rFonts w:ascii="Verdana" w:hAnsi="Verdana"/>
          <w:sz w:val="28"/>
          <w:szCs w:val="28"/>
        </w:rPr>
        <w:t>Tomás Ferreira</w:t>
      </w:r>
    </w:p>
    <w:p w14:paraId="416BDA49" w14:textId="77777777" w:rsidR="008C386D" w:rsidRPr="001A61C5" w:rsidRDefault="008C386D" w:rsidP="008C386D">
      <w:pPr>
        <w:jc w:val="center"/>
        <w:rPr>
          <w:rFonts w:ascii="Verdana" w:hAnsi="Verdana"/>
          <w:sz w:val="28"/>
          <w:szCs w:val="28"/>
        </w:rPr>
      </w:pPr>
      <w:r w:rsidRPr="001A61C5">
        <w:rPr>
          <w:rFonts w:ascii="Verdana" w:hAnsi="Verdana"/>
          <w:sz w:val="28"/>
          <w:szCs w:val="28"/>
        </w:rPr>
        <w:t>Martim Costa</w:t>
      </w:r>
    </w:p>
    <w:p w14:paraId="7E0DBB28" w14:textId="6FE3E771" w:rsidR="00272400" w:rsidRPr="001A61C5" w:rsidRDefault="00272400" w:rsidP="00272400">
      <w:pPr>
        <w:pStyle w:val="Standard"/>
        <w:jc w:val="center"/>
        <w:rPr>
          <w:rFonts w:ascii="Verdana" w:hAnsi="Verdana"/>
          <w:bCs/>
          <w:szCs w:val="10"/>
          <w:lang w:val="pt-PT"/>
        </w:rPr>
      </w:pPr>
    </w:p>
    <w:p w14:paraId="1532CA4C" w14:textId="58877CFB" w:rsidR="008C386D" w:rsidRPr="001A61C5" w:rsidRDefault="008C386D" w:rsidP="00272400">
      <w:pPr>
        <w:pStyle w:val="Standard"/>
        <w:jc w:val="center"/>
        <w:rPr>
          <w:rFonts w:ascii="Verdana" w:hAnsi="Verdana"/>
          <w:bCs/>
          <w:szCs w:val="10"/>
          <w:lang w:val="pt-PT"/>
        </w:rPr>
      </w:pPr>
    </w:p>
    <w:p w14:paraId="60D28BF0" w14:textId="084F5F77" w:rsidR="008C386D" w:rsidRPr="001A61C5" w:rsidRDefault="008C386D" w:rsidP="00272400">
      <w:pPr>
        <w:pStyle w:val="Standard"/>
        <w:jc w:val="center"/>
        <w:rPr>
          <w:rFonts w:ascii="Verdana" w:hAnsi="Verdana"/>
          <w:bCs/>
          <w:szCs w:val="10"/>
          <w:lang w:val="pt-PT"/>
        </w:rPr>
      </w:pPr>
    </w:p>
    <w:p w14:paraId="680E1392" w14:textId="7A1E9654" w:rsidR="008C386D" w:rsidRPr="001A61C5" w:rsidRDefault="00221B1B" w:rsidP="00272400">
      <w:pPr>
        <w:pStyle w:val="Standard"/>
        <w:jc w:val="center"/>
        <w:rPr>
          <w:rFonts w:ascii="Verdana" w:hAnsi="Verdana"/>
          <w:bCs/>
          <w:szCs w:val="10"/>
          <w:lang w:val="pt-PT"/>
        </w:rPr>
      </w:pPr>
      <w:r w:rsidRPr="001A61C5">
        <w:rPr>
          <w:rFonts w:ascii="Verdana" w:hAnsi="Verdana"/>
          <w:bCs/>
          <w:szCs w:val="10"/>
          <w:lang w:val="pt-PT"/>
        </w:rPr>
        <w:t>GitHub</w:t>
      </w:r>
      <w:r w:rsidR="000B2E17" w:rsidRPr="001A61C5">
        <w:rPr>
          <w:rFonts w:ascii="Verdana" w:hAnsi="Verdana"/>
          <w:bCs/>
          <w:szCs w:val="10"/>
          <w:lang w:val="pt-PT"/>
        </w:rPr>
        <w:t>:</w:t>
      </w:r>
      <w:r w:rsidR="000B2E17" w:rsidRPr="001A61C5">
        <w:rPr>
          <w:lang w:val="pt-PT"/>
        </w:rPr>
        <w:t xml:space="preserve"> </w:t>
      </w:r>
      <w:hyperlink r:id="rId8" w:history="1">
        <w:r w:rsidR="000B2E17" w:rsidRPr="001A61C5">
          <w:rPr>
            <w:rStyle w:val="Hyperlink"/>
            <w:rFonts w:ascii="Verdana" w:hAnsi="Verdana"/>
            <w:bCs/>
            <w:szCs w:val="10"/>
            <w:lang w:val="pt-PT"/>
          </w:rPr>
          <w:t>https://github.com/tolojo/Anti-Ransomware-SD</w:t>
        </w:r>
      </w:hyperlink>
    </w:p>
    <w:p w14:paraId="676CCD81" w14:textId="5414C393" w:rsidR="008C386D" w:rsidRPr="001A61C5" w:rsidRDefault="008C386D" w:rsidP="00272400">
      <w:pPr>
        <w:pStyle w:val="Standard"/>
        <w:jc w:val="center"/>
        <w:rPr>
          <w:rFonts w:ascii="Verdana" w:hAnsi="Verdana"/>
          <w:bCs/>
          <w:szCs w:val="10"/>
          <w:lang w:val="pt-PT"/>
        </w:rPr>
      </w:pPr>
    </w:p>
    <w:p w14:paraId="3B9FC5F4" w14:textId="7B79FC86" w:rsidR="008C386D" w:rsidRPr="001A61C5" w:rsidRDefault="008C386D" w:rsidP="00272400">
      <w:pPr>
        <w:pStyle w:val="Standard"/>
        <w:jc w:val="center"/>
        <w:rPr>
          <w:rFonts w:ascii="Verdana" w:hAnsi="Verdana"/>
          <w:bCs/>
          <w:szCs w:val="10"/>
          <w:lang w:val="pt-PT"/>
        </w:rPr>
      </w:pPr>
    </w:p>
    <w:p w14:paraId="11D9AD8C" w14:textId="66E399EA" w:rsidR="008C386D" w:rsidRPr="001A61C5" w:rsidRDefault="008C386D" w:rsidP="00272400">
      <w:pPr>
        <w:pStyle w:val="Standard"/>
        <w:jc w:val="center"/>
        <w:rPr>
          <w:rFonts w:ascii="Verdana" w:hAnsi="Verdana"/>
          <w:bCs/>
          <w:szCs w:val="10"/>
          <w:lang w:val="pt-PT"/>
        </w:rPr>
      </w:pPr>
    </w:p>
    <w:p w14:paraId="44949FD7" w14:textId="14C4E249" w:rsidR="008C386D" w:rsidRPr="001A61C5" w:rsidRDefault="008C386D" w:rsidP="00272400">
      <w:pPr>
        <w:pStyle w:val="Standard"/>
        <w:jc w:val="center"/>
        <w:rPr>
          <w:rFonts w:ascii="Verdana" w:hAnsi="Verdana"/>
          <w:bCs/>
          <w:szCs w:val="10"/>
          <w:lang w:val="pt-PT"/>
        </w:rPr>
      </w:pPr>
    </w:p>
    <w:p w14:paraId="6029C290" w14:textId="3D1A096C" w:rsidR="008C386D" w:rsidRPr="001A61C5" w:rsidRDefault="008C386D" w:rsidP="00272400">
      <w:pPr>
        <w:pStyle w:val="Standard"/>
        <w:jc w:val="center"/>
        <w:rPr>
          <w:rFonts w:ascii="Verdana" w:hAnsi="Verdana"/>
          <w:bCs/>
          <w:szCs w:val="10"/>
          <w:lang w:val="pt-PT"/>
        </w:rPr>
      </w:pPr>
    </w:p>
    <w:p w14:paraId="2AE8386C" w14:textId="29C945F3" w:rsidR="008C386D" w:rsidRPr="001A61C5" w:rsidRDefault="008C386D" w:rsidP="00272400">
      <w:pPr>
        <w:pStyle w:val="Standard"/>
        <w:jc w:val="center"/>
        <w:rPr>
          <w:rFonts w:ascii="Verdana" w:hAnsi="Verdana"/>
          <w:bCs/>
          <w:szCs w:val="10"/>
          <w:lang w:val="pt-PT"/>
        </w:rPr>
      </w:pPr>
    </w:p>
    <w:p w14:paraId="298D5664" w14:textId="2E380F60" w:rsidR="008C386D" w:rsidRPr="001A61C5" w:rsidRDefault="008C386D" w:rsidP="00272400">
      <w:pPr>
        <w:pStyle w:val="Standard"/>
        <w:jc w:val="center"/>
        <w:rPr>
          <w:rFonts w:ascii="Verdana" w:hAnsi="Verdana"/>
          <w:bCs/>
          <w:szCs w:val="10"/>
          <w:lang w:val="pt-PT"/>
        </w:rPr>
      </w:pPr>
    </w:p>
    <w:p w14:paraId="37B28F92" w14:textId="583AA8A2" w:rsidR="008C386D" w:rsidRPr="001A61C5" w:rsidRDefault="008C386D" w:rsidP="00272400">
      <w:pPr>
        <w:pStyle w:val="Standard"/>
        <w:jc w:val="center"/>
        <w:rPr>
          <w:rFonts w:ascii="Verdana" w:hAnsi="Verdana"/>
          <w:bCs/>
          <w:szCs w:val="10"/>
          <w:lang w:val="pt-PT"/>
        </w:rPr>
      </w:pPr>
    </w:p>
    <w:p w14:paraId="5D642B76" w14:textId="66E43B2F" w:rsidR="008C386D" w:rsidRPr="001A61C5" w:rsidRDefault="008C386D" w:rsidP="00272400">
      <w:pPr>
        <w:pStyle w:val="Standard"/>
        <w:jc w:val="center"/>
        <w:rPr>
          <w:rFonts w:ascii="Verdana" w:hAnsi="Verdana"/>
          <w:bCs/>
          <w:szCs w:val="10"/>
          <w:lang w:val="pt-PT"/>
        </w:rPr>
      </w:pPr>
    </w:p>
    <w:p w14:paraId="5CBF7ACD" w14:textId="38D6E68F" w:rsidR="008C386D" w:rsidRPr="001A61C5" w:rsidRDefault="008C386D" w:rsidP="00272400">
      <w:pPr>
        <w:pStyle w:val="Standard"/>
        <w:jc w:val="center"/>
        <w:rPr>
          <w:rFonts w:ascii="Verdana" w:hAnsi="Verdana"/>
          <w:bCs/>
          <w:szCs w:val="10"/>
          <w:lang w:val="pt-PT"/>
        </w:rPr>
      </w:pPr>
    </w:p>
    <w:p w14:paraId="2757DEDB" w14:textId="710D4867" w:rsidR="008C386D" w:rsidRPr="001A61C5" w:rsidRDefault="008C386D" w:rsidP="00272400">
      <w:pPr>
        <w:pStyle w:val="Standard"/>
        <w:jc w:val="center"/>
        <w:rPr>
          <w:rFonts w:ascii="Verdana" w:hAnsi="Verdana"/>
          <w:bCs/>
          <w:szCs w:val="10"/>
          <w:lang w:val="pt-PT"/>
        </w:rPr>
      </w:pPr>
    </w:p>
    <w:p w14:paraId="259F973F" w14:textId="767A213A" w:rsidR="008C386D" w:rsidRPr="001A61C5" w:rsidRDefault="008C386D" w:rsidP="00272400">
      <w:pPr>
        <w:pStyle w:val="Standard"/>
        <w:jc w:val="center"/>
        <w:rPr>
          <w:rFonts w:ascii="Verdana" w:hAnsi="Verdana"/>
          <w:bCs/>
          <w:szCs w:val="10"/>
          <w:lang w:val="pt-PT"/>
        </w:rPr>
      </w:pPr>
    </w:p>
    <w:p w14:paraId="4659AA00" w14:textId="78DBAC9F" w:rsidR="008C386D" w:rsidRPr="001A61C5" w:rsidRDefault="008C386D" w:rsidP="00272400">
      <w:pPr>
        <w:pStyle w:val="Standard"/>
        <w:jc w:val="center"/>
        <w:rPr>
          <w:rFonts w:ascii="Verdana" w:hAnsi="Verdana"/>
          <w:bCs/>
          <w:szCs w:val="10"/>
          <w:lang w:val="pt-PT"/>
        </w:rPr>
      </w:pPr>
    </w:p>
    <w:p w14:paraId="1E7A3BD0" w14:textId="52554B57" w:rsidR="008C386D" w:rsidRPr="001A61C5" w:rsidRDefault="008C386D" w:rsidP="00272400">
      <w:pPr>
        <w:pStyle w:val="Standard"/>
        <w:jc w:val="center"/>
        <w:rPr>
          <w:rFonts w:ascii="Verdana" w:hAnsi="Verdana"/>
          <w:bCs/>
          <w:szCs w:val="10"/>
          <w:lang w:val="pt-PT"/>
        </w:rPr>
      </w:pPr>
    </w:p>
    <w:p w14:paraId="2D382BF6" w14:textId="5EFB50A9" w:rsidR="008C386D" w:rsidRPr="001A61C5" w:rsidRDefault="008C386D" w:rsidP="00272400">
      <w:pPr>
        <w:pStyle w:val="Standard"/>
        <w:jc w:val="center"/>
        <w:rPr>
          <w:rFonts w:ascii="Verdana" w:hAnsi="Verdana"/>
          <w:bCs/>
          <w:szCs w:val="10"/>
          <w:lang w:val="pt-PT"/>
        </w:rPr>
      </w:pPr>
    </w:p>
    <w:p w14:paraId="6A524A7E" w14:textId="7200C193" w:rsidR="008C386D" w:rsidRPr="001A61C5" w:rsidRDefault="008C386D" w:rsidP="00272400">
      <w:pPr>
        <w:pStyle w:val="Standard"/>
        <w:jc w:val="center"/>
        <w:rPr>
          <w:rFonts w:ascii="Verdana" w:hAnsi="Verdana"/>
          <w:bCs/>
          <w:szCs w:val="10"/>
          <w:lang w:val="pt-PT"/>
        </w:rPr>
      </w:pPr>
    </w:p>
    <w:p w14:paraId="220F23A2" w14:textId="39D6C1D0" w:rsidR="008C386D" w:rsidRPr="001A61C5" w:rsidRDefault="008C386D" w:rsidP="00272400">
      <w:pPr>
        <w:pStyle w:val="Standard"/>
        <w:jc w:val="center"/>
        <w:rPr>
          <w:rFonts w:ascii="Verdana" w:hAnsi="Verdana"/>
          <w:bCs/>
          <w:szCs w:val="10"/>
          <w:lang w:val="pt-PT"/>
        </w:rPr>
      </w:pPr>
    </w:p>
    <w:p w14:paraId="1FB93EED" w14:textId="21940834" w:rsidR="008C386D" w:rsidRPr="001A61C5" w:rsidRDefault="008C386D" w:rsidP="000B2E17">
      <w:pPr>
        <w:pStyle w:val="Standard"/>
        <w:rPr>
          <w:rFonts w:ascii="Verdana" w:hAnsi="Verdana"/>
          <w:bCs/>
          <w:sz w:val="28"/>
          <w:szCs w:val="12"/>
          <w:lang w:val="pt-PT"/>
        </w:rPr>
      </w:pPr>
    </w:p>
    <w:p w14:paraId="133B3B37" w14:textId="4B993FC5" w:rsidR="00AB386C" w:rsidRDefault="00AB386C" w:rsidP="000B2E17">
      <w:pPr>
        <w:pStyle w:val="Standard"/>
        <w:rPr>
          <w:rFonts w:ascii="Verdana" w:hAnsi="Verdana"/>
          <w:bCs/>
          <w:sz w:val="28"/>
          <w:szCs w:val="12"/>
          <w:lang w:val="pt-PT"/>
        </w:rPr>
      </w:pPr>
    </w:p>
    <w:p w14:paraId="5130513E" w14:textId="77777777" w:rsidR="00A77B69" w:rsidRPr="001A61C5" w:rsidRDefault="00A77B69" w:rsidP="000B2E17">
      <w:pPr>
        <w:pStyle w:val="Standard"/>
        <w:rPr>
          <w:rFonts w:ascii="Verdana" w:hAnsi="Verdana"/>
          <w:bCs/>
          <w:sz w:val="28"/>
          <w:szCs w:val="12"/>
          <w:lang w:val="pt-PT"/>
        </w:rPr>
      </w:pPr>
    </w:p>
    <w:p w14:paraId="6A8C35E1" w14:textId="36C4591A" w:rsidR="008C386D" w:rsidRPr="001A61C5" w:rsidRDefault="008C386D" w:rsidP="008C386D">
      <w:pPr>
        <w:pStyle w:val="ListParagraph"/>
        <w:numPr>
          <w:ilvl w:val="0"/>
          <w:numId w:val="20"/>
        </w:numPr>
        <w:jc w:val="both"/>
        <w:rPr>
          <w:rFonts w:ascii="Verdana" w:hAnsi="Verdana"/>
          <w:b/>
          <w:bCs/>
          <w:color w:val="5B9BD5" w:themeColor="accent1"/>
          <w:szCs w:val="20"/>
        </w:rPr>
      </w:pPr>
      <w:r w:rsidRPr="001A61C5">
        <w:rPr>
          <w:rFonts w:ascii="Verdana" w:hAnsi="Verdana"/>
          <w:b/>
          <w:bCs/>
          <w:color w:val="5B9BD5" w:themeColor="accent1"/>
          <w:szCs w:val="20"/>
        </w:rPr>
        <w:t xml:space="preserve"> Descrição do Problema</w:t>
      </w:r>
    </w:p>
    <w:p w14:paraId="3938D646" w14:textId="528DEEBB" w:rsidR="00A77B69" w:rsidRPr="00A77B69" w:rsidRDefault="00A77B69" w:rsidP="00A77B69">
      <w:pPr>
        <w:spacing w:before="240"/>
        <w:ind w:firstLine="709"/>
        <w:jc w:val="both"/>
        <w:rPr>
          <w:rFonts w:ascii="Verdana" w:hAnsi="Verdana"/>
          <w:szCs w:val="22"/>
        </w:rPr>
      </w:pPr>
      <w:r w:rsidRPr="00A77B69">
        <w:rPr>
          <w:rFonts w:ascii="Verdana" w:hAnsi="Verdana"/>
          <w:szCs w:val="22"/>
        </w:rPr>
        <w:t>Uma modificação não autorizada de um sistema de ficheiros é algo que se deseja</w:t>
      </w:r>
      <w:r>
        <w:rPr>
          <w:rFonts w:ascii="Verdana" w:hAnsi="Verdana"/>
          <w:szCs w:val="22"/>
        </w:rPr>
        <w:t xml:space="preserve"> </w:t>
      </w:r>
      <w:r w:rsidRPr="00A77B69">
        <w:rPr>
          <w:rFonts w:ascii="Verdana" w:hAnsi="Verdana"/>
          <w:szCs w:val="22"/>
        </w:rPr>
        <w:t>evitar, seja devido a ataques de ransomware ou outra causa.</w:t>
      </w:r>
    </w:p>
    <w:p w14:paraId="787E39B3" w14:textId="0ECEB4D7" w:rsidR="00A77B69" w:rsidRPr="00A77B69" w:rsidRDefault="00A77B69" w:rsidP="00A77B69">
      <w:pPr>
        <w:spacing w:before="240"/>
        <w:ind w:firstLine="709"/>
        <w:jc w:val="both"/>
        <w:rPr>
          <w:rFonts w:ascii="Verdana" w:hAnsi="Verdana"/>
          <w:szCs w:val="22"/>
        </w:rPr>
      </w:pPr>
      <w:r w:rsidRPr="00A77B69">
        <w:rPr>
          <w:rFonts w:ascii="Verdana" w:hAnsi="Verdana"/>
          <w:szCs w:val="22"/>
        </w:rPr>
        <w:t>O que pretendemos com este trabalho é criar um sistema que seja tolerante</w:t>
      </w:r>
      <w:r>
        <w:rPr>
          <w:rFonts w:ascii="Verdana" w:hAnsi="Verdana"/>
          <w:szCs w:val="22"/>
        </w:rPr>
        <w:t xml:space="preserve"> </w:t>
      </w:r>
      <w:r w:rsidRPr="00A77B69">
        <w:rPr>
          <w:rFonts w:ascii="Verdana" w:hAnsi="Verdana"/>
          <w:szCs w:val="22"/>
        </w:rPr>
        <w:t>a</w:t>
      </w:r>
      <w:r>
        <w:rPr>
          <w:rFonts w:ascii="Verdana" w:hAnsi="Verdana"/>
          <w:szCs w:val="22"/>
        </w:rPr>
        <w:t xml:space="preserve"> </w:t>
      </w:r>
      <w:r w:rsidRPr="00A77B69">
        <w:rPr>
          <w:rFonts w:ascii="Verdana" w:hAnsi="Verdana"/>
          <w:szCs w:val="22"/>
        </w:rPr>
        <w:t>falhas, eficaz e escalável.</w:t>
      </w:r>
    </w:p>
    <w:p w14:paraId="0E809389" w14:textId="3477A310" w:rsidR="00F11193" w:rsidRDefault="00A77B69" w:rsidP="00A77B69">
      <w:pPr>
        <w:spacing w:before="240"/>
        <w:ind w:firstLine="709"/>
        <w:jc w:val="both"/>
        <w:rPr>
          <w:rFonts w:ascii="Verdana" w:hAnsi="Verdana"/>
          <w:szCs w:val="22"/>
        </w:rPr>
      </w:pPr>
      <w:r w:rsidRPr="00A77B69">
        <w:rPr>
          <w:rFonts w:ascii="Verdana" w:hAnsi="Verdana"/>
          <w:szCs w:val="22"/>
        </w:rPr>
        <w:t>O que nos levou a escolher este tema é o facto do projeto da unidade curricular</w:t>
      </w:r>
      <w:r>
        <w:rPr>
          <w:rFonts w:ascii="Verdana" w:hAnsi="Verdana"/>
          <w:szCs w:val="22"/>
        </w:rPr>
        <w:t xml:space="preserve"> </w:t>
      </w:r>
      <w:r w:rsidRPr="00A77B69">
        <w:rPr>
          <w:rFonts w:ascii="Verdana" w:hAnsi="Verdana"/>
          <w:szCs w:val="22"/>
        </w:rPr>
        <w:t>Project Factory trabalhar com dados que são sensíveis e que não podem ser alterados</w:t>
      </w:r>
      <w:r>
        <w:rPr>
          <w:rFonts w:ascii="Verdana" w:hAnsi="Verdana"/>
          <w:szCs w:val="22"/>
        </w:rPr>
        <w:t xml:space="preserve"> </w:t>
      </w:r>
      <w:r w:rsidRPr="00A77B69">
        <w:rPr>
          <w:rFonts w:ascii="Verdana" w:hAnsi="Verdana"/>
          <w:szCs w:val="22"/>
        </w:rPr>
        <w:t>no sistema por terceiros, desta forma iremos implementar o nosso próprio sistema de</w:t>
      </w:r>
      <w:r>
        <w:rPr>
          <w:rFonts w:ascii="Verdana" w:hAnsi="Verdana"/>
          <w:szCs w:val="22"/>
        </w:rPr>
        <w:t xml:space="preserve"> </w:t>
      </w:r>
      <w:r w:rsidRPr="00A77B69">
        <w:rPr>
          <w:rFonts w:ascii="Verdana" w:hAnsi="Verdana"/>
          <w:szCs w:val="22"/>
        </w:rPr>
        <w:t>anti-ransomware, de forma a ter um maior entendimento de como este tipo de software</w:t>
      </w:r>
      <w:r>
        <w:rPr>
          <w:rFonts w:ascii="Verdana" w:hAnsi="Verdana"/>
          <w:szCs w:val="22"/>
        </w:rPr>
        <w:t xml:space="preserve"> </w:t>
      </w:r>
      <w:r w:rsidRPr="00A77B69">
        <w:rPr>
          <w:rFonts w:ascii="Verdana" w:hAnsi="Verdana"/>
          <w:szCs w:val="22"/>
        </w:rPr>
        <w:t>funciona.</w:t>
      </w:r>
    </w:p>
    <w:p w14:paraId="6CB77F6A" w14:textId="77777777" w:rsidR="00A77B69" w:rsidRPr="001A61C5" w:rsidRDefault="00A77B69" w:rsidP="00A77B69">
      <w:pPr>
        <w:spacing w:before="240"/>
        <w:ind w:firstLine="709"/>
        <w:jc w:val="both"/>
        <w:rPr>
          <w:rFonts w:ascii="Verdana" w:hAnsi="Verdana"/>
          <w:szCs w:val="22"/>
        </w:rPr>
      </w:pPr>
    </w:p>
    <w:p w14:paraId="017331CE" w14:textId="3159F3FA" w:rsidR="005E4400" w:rsidRPr="001A61C5" w:rsidRDefault="00F11193" w:rsidP="00C02EF3">
      <w:pPr>
        <w:pStyle w:val="ListParagraph"/>
        <w:numPr>
          <w:ilvl w:val="0"/>
          <w:numId w:val="20"/>
        </w:numPr>
        <w:jc w:val="both"/>
        <w:rPr>
          <w:rFonts w:ascii="Verdana" w:hAnsi="Verdana"/>
          <w:b/>
          <w:bCs/>
          <w:color w:val="5B9BD5" w:themeColor="accent1"/>
          <w:szCs w:val="20"/>
        </w:rPr>
      </w:pPr>
      <w:r w:rsidRPr="001A61C5">
        <w:rPr>
          <w:rFonts w:ascii="Verdana" w:hAnsi="Verdana"/>
          <w:b/>
          <w:bCs/>
          <w:color w:val="5B9BD5" w:themeColor="accent1"/>
          <w:szCs w:val="20"/>
        </w:rPr>
        <w:t xml:space="preserve"> </w:t>
      </w:r>
      <w:r w:rsidR="005E4400" w:rsidRPr="001A61C5">
        <w:rPr>
          <w:rFonts w:ascii="Verdana" w:hAnsi="Verdana"/>
          <w:b/>
          <w:bCs/>
          <w:color w:val="5B9BD5" w:themeColor="accent1"/>
          <w:szCs w:val="20"/>
        </w:rPr>
        <w:t>Casos de Uso</w:t>
      </w:r>
    </w:p>
    <w:p w14:paraId="6DFBE8B5" w14:textId="30BB8BE4" w:rsidR="005E4400" w:rsidRPr="001A61C5" w:rsidRDefault="00DC7373" w:rsidP="005E4400">
      <w:pPr>
        <w:pStyle w:val="ListParagraph"/>
        <w:numPr>
          <w:ilvl w:val="0"/>
          <w:numId w:val="26"/>
        </w:numPr>
        <w:spacing w:before="240"/>
        <w:jc w:val="both"/>
        <w:rPr>
          <w:rFonts w:ascii="Verdana" w:hAnsi="Verdana"/>
          <w:szCs w:val="22"/>
        </w:rPr>
      </w:pPr>
      <w:r w:rsidRPr="001A61C5">
        <w:rPr>
          <w:rFonts w:ascii="Verdana" w:hAnsi="Verdana"/>
          <w:szCs w:val="22"/>
        </w:rPr>
        <w:t>Autenticação no sistema;</w:t>
      </w:r>
    </w:p>
    <w:p w14:paraId="25F27655" w14:textId="380ACF22" w:rsidR="00DC7373" w:rsidRPr="001A61C5" w:rsidRDefault="00DC7373" w:rsidP="005E4400">
      <w:pPr>
        <w:pStyle w:val="ListParagraph"/>
        <w:numPr>
          <w:ilvl w:val="0"/>
          <w:numId w:val="26"/>
        </w:numPr>
        <w:spacing w:before="240"/>
        <w:jc w:val="both"/>
        <w:rPr>
          <w:rFonts w:ascii="Verdana" w:hAnsi="Verdana"/>
          <w:szCs w:val="22"/>
        </w:rPr>
      </w:pPr>
      <w:r w:rsidRPr="001A61C5">
        <w:rPr>
          <w:rFonts w:ascii="Verdana" w:hAnsi="Verdana"/>
          <w:szCs w:val="22"/>
        </w:rPr>
        <w:t>Alteração de ficheiros por um utilizador autorizado;</w:t>
      </w:r>
    </w:p>
    <w:p w14:paraId="4FB585B0" w14:textId="4663D247" w:rsidR="00DC7373" w:rsidRPr="001A61C5" w:rsidRDefault="00DC7373" w:rsidP="00DC7373">
      <w:pPr>
        <w:pStyle w:val="ListParagraph"/>
        <w:numPr>
          <w:ilvl w:val="0"/>
          <w:numId w:val="26"/>
        </w:numPr>
        <w:spacing w:before="240"/>
        <w:jc w:val="both"/>
        <w:rPr>
          <w:rFonts w:ascii="Verdana" w:hAnsi="Verdana"/>
          <w:szCs w:val="22"/>
        </w:rPr>
      </w:pPr>
      <w:r w:rsidRPr="001A61C5">
        <w:rPr>
          <w:rFonts w:ascii="Verdana" w:hAnsi="Verdana"/>
          <w:szCs w:val="22"/>
        </w:rPr>
        <w:t>Alteração de ficheiros por um utilizador não autorizado;</w:t>
      </w:r>
    </w:p>
    <w:p w14:paraId="11B92E1C" w14:textId="3392555C" w:rsidR="00DC7373" w:rsidRPr="001A61C5" w:rsidRDefault="00DC7373" w:rsidP="005E4400">
      <w:pPr>
        <w:pStyle w:val="ListParagraph"/>
        <w:numPr>
          <w:ilvl w:val="0"/>
          <w:numId w:val="26"/>
        </w:numPr>
        <w:spacing w:before="240"/>
        <w:jc w:val="both"/>
        <w:rPr>
          <w:rFonts w:ascii="Verdana" w:hAnsi="Verdana"/>
          <w:szCs w:val="22"/>
        </w:rPr>
      </w:pPr>
      <w:r w:rsidRPr="001A61C5">
        <w:rPr>
          <w:rFonts w:ascii="Verdana" w:hAnsi="Verdana"/>
          <w:szCs w:val="22"/>
        </w:rPr>
        <w:t>Deteção e recuperação de ficheiros corrompidos.</w:t>
      </w:r>
    </w:p>
    <w:p w14:paraId="0FE17A00" w14:textId="6C60B994" w:rsidR="00DC7373" w:rsidRPr="001A61C5" w:rsidRDefault="00DC7373" w:rsidP="00DC7373">
      <w:pPr>
        <w:spacing w:before="240"/>
        <w:jc w:val="both"/>
        <w:rPr>
          <w:rFonts w:ascii="Verdana" w:hAnsi="Verdana"/>
          <w:szCs w:val="22"/>
        </w:rPr>
      </w:pPr>
    </w:p>
    <w:p w14:paraId="55BC4BAA" w14:textId="3A7B0055" w:rsidR="00DC7373" w:rsidRPr="001A61C5" w:rsidRDefault="00DC7373" w:rsidP="00DC7373">
      <w:pPr>
        <w:pStyle w:val="ListParagraph"/>
        <w:numPr>
          <w:ilvl w:val="0"/>
          <w:numId w:val="20"/>
        </w:numPr>
        <w:spacing w:before="240"/>
        <w:jc w:val="both"/>
        <w:rPr>
          <w:rFonts w:ascii="Verdana" w:hAnsi="Verdana"/>
          <w:b/>
          <w:bCs/>
          <w:color w:val="5B9BD5" w:themeColor="accent1"/>
          <w:szCs w:val="20"/>
        </w:rPr>
      </w:pPr>
      <w:r w:rsidRPr="001A61C5">
        <w:rPr>
          <w:rFonts w:ascii="Verdana" w:hAnsi="Verdana"/>
          <w:b/>
          <w:bCs/>
          <w:color w:val="5B9BD5" w:themeColor="accent1"/>
          <w:szCs w:val="20"/>
        </w:rPr>
        <w:t xml:space="preserve"> Solução a Implementar</w:t>
      </w:r>
    </w:p>
    <w:p w14:paraId="77173F1A" w14:textId="55E3770D" w:rsidR="00A77B69" w:rsidRPr="00A77B69" w:rsidRDefault="00A77B69" w:rsidP="00A77B69">
      <w:pPr>
        <w:spacing w:before="240"/>
        <w:ind w:firstLine="709"/>
        <w:jc w:val="both"/>
        <w:rPr>
          <w:rFonts w:ascii="Verdana" w:hAnsi="Verdana"/>
          <w:szCs w:val="22"/>
        </w:rPr>
      </w:pPr>
      <w:r w:rsidRPr="00A77B69">
        <w:rPr>
          <w:rFonts w:ascii="Verdana" w:hAnsi="Verdana"/>
          <w:szCs w:val="22"/>
        </w:rPr>
        <w:t xml:space="preserve">Todos os ficheiros vão estar guardados num </w:t>
      </w:r>
      <w:r w:rsidR="00C43BFD">
        <w:rPr>
          <w:rFonts w:ascii="Verdana" w:hAnsi="Verdana"/>
          <w:szCs w:val="22"/>
        </w:rPr>
        <w:t>servidor</w:t>
      </w:r>
      <w:r w:rsidRPr="00A77B69">
        <w:rPr>
          <w:rFonts w:ascii="Verdana" w:hAnsi="Verdana"/>
          <w:szCs w:val="22"/>
        </w:rPr>
        <w:t xml:space="preserve"> que é replicado</w:t>
      </w:r>
      <w:r>
        <w:rPr>
          <w:rFonts w:ascii="Verdana" w:hAnsi="Verdana"/>
          <w:szCs w:val="22"/>
        </w:rPr>
        <w:t xml:space="preserve"> </w:t>
      </w:r>
      <w:r w:rsidRPr="00A77B69">
        <w:rPr>
          <w:rFonts w:ascii="Verdana" w:hAnsi="Verdana"/>
          <w:szCs w:val="22"/>
        </w:rPr>
        <w:t>(dois</w:t>
      </w:r>
      <w:r>
        <w:rPr>
          <w:rFonts w:ascii="Verdana" w:hAnsi="Verdana"/>
          <w:szCs w:val="22"/>
        </w:rPr>
        <w:t xml:space="preserve"> </w:t>
      </w:r>
      <w:r w:rsidR="00C43BFD">
        <w:rPr>
          <w:rFonts w:ascii="Verdana" w:hAnsi="Verdana"/>
          <w:szCs w:val="22"/>
        </w:rPr>
        <w:t>servidores</w:t>
      </w:r>
      <w:r w:rsidRPr="00A77B69">
        <w:rPr>
          <w:rFonts w:ascii="Verdana" w:hAnsi="Verdana"/>
          <w:szCs w:val="22"/>
        </w:rPr>
        <w:t xml:space="preserve"> ativos em simultâneo), cuja alteração só será permitida a utilizadores</w:t>
      </w:r>
      <w:r>
        <w:rPr>
          <w:rFonts w:ascii="Verdana" w:hAnsi="Verdana"/>
          <w:szCs w:val="22"/>
        </w:rPr>
        <w:t xml:space="preserve"> </w:t>
      </w:r>
      <w:r w:rsidRPr="00A77B69">
        <w:rPr>
          <w:rFonts w:ascii="Verdana" w:hAnsi="Verdana"/>
          <w:szCs w:val="22"/>
        </w:rPr>
        <w:t>autenticados. Estes ficheiros vão ser encriptados com uma Hash Function (SHA-256), isto</w:t>
      </w:r>
      <w:r>
        <w:rPr>
          <w:rFonts w:ascii="Verdana" w:hAnsi="Verdana"/>
          <w:szCs w:val="22"/>
        </w:rPr>
        <w:t xml:space="preserve"> </w:t>
      </w:r>
      <w:r w:rsidRPr="00A77B69">
        <w:rPr>
          <w:rFonts w:ascii="Verdana" w:hAnsi="Verdana"/>
          <w:szCs w:val="22"/>
        </w:rPr>
        <w:t>consiste em correr a função SHA-256 pelos ficheiros contidos na base de dados, o que</w:t>
      </w:r>
      <w:r>
        <w:rPr>
          <w:rFonts w:ascii="Verdana" w:hAnsi="Verdana"/>
          <w:szCs w:val="22"/>
        </w:rPr>
        <w:t xml:space="preserve"> </w:t>
      </w:r>
      <w:r w:rsidRPr="00A77B69">
        <w:rPr>
          <w:rFonts w:ascii="Verdana" w:hAnsi="Verdana"/>
          <w:szCs w:val="22"/>
        </w:rPr>
        <w:t>vai resultar num mapeamento, por ficheiro para um ficheiro resultante de 256 bits, e a</w:t>
      </w:r>
      <w:r>
        <w:rPr>
          <w:rFonts w:ascii="Verdana" w:hAnsi="Verdana"/>
          <w:szCs w:val="22"/>
        </w:rPr>
        <w:t xml:space="preserve"> </w:t>
      </w:r>
      <w:r w:rsidRPr="00A77B69">
        <w:rPr>
          <w:rFonts w:ascii="Verdana" w:hAnsi="Verdana"/>
          <w:szCs w:val="22"/>
        </w:rPr>
        <w:t xml:space="preserve">chave resultante da função vai ser guardada num </w:t>
      </w:r>
      <w:r w:rsidR="00C43BFD">
        <w:rPr>
          <w:rFonts w:ascii="Verdana" w:hAnsi="Verdana"/>
          <w:szCs w:val="22"/>
        </w:rPr>
        <w:t>servidor</w:t>
      </w:r>
      <w:r w:rsidRPr="00A77B69">
        <w:rPr>
          <w:rFonts w:ascii="Verdana" w:hAnsi="Verdana"/>
          <w:szCs w:val="22"/>
        </w:rPr>
        <w:t xml:space="preserve"> que não é acedido</w:t>
      </w:r>
      <w:r>
        <w:rPr>
          <w:rFonts w:ascii="Verdana" w:hAnsi="Verdana"/>
          <w:szCs w:val="22"/>
        </w:rPr>
        <w:t xml:space="preserve"> </w:t>
      </w:r>
      <w:r w:rsidRPr="00A77B69">
        <w:rPr>
          <w:rFonts w:ascii="Verdana" w:hAnsi="Verdana"/>
          <w:szCs w:val="22"/>
        </w:rPr>
        <w:t>pelos utilizadores, juntamente com uma cópia do ficheiro que está contido no banco de</w:t>
      </w:r>
      <w:r>
        <w:rPr>
          <w:rFonts w:ascii="Verdana" w:hAnsi="Verdana"/>
          <w:szCs w:val="22"/>
        </w:rPr>
        <w:t xml:space="preserve"> </w:t>
      </w:r>
      <w:r w:rsidRPr="00A77B69">
        <w:rPr>
          <w:rFonts w:ascii="Verdana" w:hAnsi="Verdana"/>
          <w:szCs w:val="22"/>
        </w:rPr>
        <w:t>dados dos clientes.</w:t>
      </w:r>
    </w:p>
    <w:p w14:paraId="672B39D0" w14:textId="3B288201" w:rsidR="00A77B69" w:rsidRPr="00A77B69" w:rsidRDefault="00A77B69" w:rsidP="00A77B69">
      <w:pPr>
        <w:spacing w:before="240"/>
        <w:ind w:firstLine="709"/>
        <w:jc w:val="both"/>
        <w:rPr>
          <w:rFonts w:ascii="Verdana" w:hAnsi="Verdana"/>
          <w:szCs w:val="22"/>
        </w:rPr>
      </w:pPr>
      <w:r w:rsidRPr="00A77B69">
        <w:rPr>
          <w:rFonts w:ascii="Verdana" w:hAnsi="Verdana"/>
          <w:szCs w:val="22"/>
        </w:rPr>
        <w:t>A utilização desta função de hashing vai possibilitar que seja verificado se um</w:t>
      </w:r>
      <w:r>
        <w:rPr>
          <w:rFonts w:ascii="Verdana" w:hAnsi="Verdana"/>
          <w:szCs w:val="22"/>
        </w:rPr>
        <w:t xml:space="preserve"> </w:t>
      </w:r>
      <w:r w:rsidRPr="00A77B69">
        <w:rPr>
          <w:rFonts w:ascii="Verdana" w:hAnsi="Verdana"/>
          <w:szCs w:val="22"/>
        </w:rPr>
        <w:t>ficheiro foi alterado ou não, uma vez que o resultado do hashing não muda se o input</w:t>
      </w:r>
      <w:r>
        <w:rPr>
          <w:rFonts w:ascii="Verdana" w:hAnsi="Verdana"/>
          <w:szCs w:val="22"/>
        </w:rPr>
        <w:t xml:space="preserve"> </w:t>
      </w:r>
      <w:r w:rsidRPr="00A77B69">
        <w:rPr>
          <w:rFonts w:ascii="Verdana" w:hAnsi="Verdana"/>
          <w:szCs w:val="22"/>
        </w:rPr>
        <w:t>for o mesmo, logo se o ficheiro for alterado poderá ser detetada essa alteração e depois</w:t>
      </w:r>
      <w:r>
        <w:rPr>
          <w:rFonts w:ascii="Verdana" w:hAnsi="Verdana"/>
          <w:szCs w:val="22"/>
        </w:rPr>
        <w:t xml:space="preserve"> </w:t>
      </w:r>
      <w:r w:rsidRPr="00A77B69">
        <w:rPr>
          <w:rFonts w:ascii="Verdana" w:hAnsi="Verdana"/>
          <w:szCs w:val="22"/>
        </w:rPr>
        <w:t>poderá ser reposto.</w:t>
      </w:r>
    </w:p>
    <w:p w14:paraId="6FEF4FDB" w14:textId="77777777" w:rsidR="00A77B69" w:rsidRDefault="00A77B69" w:rsidP="00A77B69">
      <w:pPr>
        <w:spacing w:before="240"/>
        <w:ind w:firstLine="709"/>
        <w:jc w:val="both"/>
        <w:rPr>
          <w:rFonts w:ascii="Verdana" w:hAnsi="Verdana"/>
          <w:szCs w:val="22"/>
        </w:rPr>
      </w:pPr>
      <w:r w:rsidRPr="00A77B69">
        <w:rPr>
          <w:rFonts w:ascii="Verdana" w:hAnsi="Verdana"/>
          <w:szCs w:val="22"/>
        </w:rPr>
        <w:t>A função SHA-256 é uma variante do SHA-2 que consiste em transformar um</w:t>
      </w:r>
      <w:r>
        <w:rPr>
          <w:rFonts w:ascii="Verdana" w:hAnsi="Verdana"/>
          <w:szCs w:val="22"/>
        </w:rPr>
        <w:t xml:space="preserve"> </w:t>
      </w:r>
      <w:r w:rsidRPr="00A77B69">
        <w:rPr>
          <w:rFonts w:ascii="Verdana" w:hAnsi="Verdana"/>
          <w:szCs w:val="22"/>
        </w:rPr>
        <w:t>tamanho arbitrário de dados e mapeá-lo para dados de um tamanho físico o que irá</w:t>
      </w:r>
      <w:r>
        <w:rPr>
          <w:rFonts w:ascii="Verdana" w:hAnsi="Verdana"/>
          <w:szCs w:val="22"/>
        </w:rPr>
        <w:t xml:space="preserve"> </w:t>
      </w:r>
      <w:r w:rsidRPr="00A77B69">
        <w:rPr>
          <w:rFonts w:ascii="Verdana" w:hAnsi="Verdana"/>
          <w:szCs w:val="22"/>
        </w:rPr>
        <w:t>servir para verificar a integridade dos ficheiros.</w:t>
      </w:r>
      <w:r>
        <w:rPr>
          <w:rFonts w:ascii="Verdana" w:hAnsi="Verdana"/>
          <w:szCs w:val="22"/>
        </w:rPr>
        <w:t xml:space="preserve"> </w:t>
      </w:r>
    </w:p>
    <w:p w14:paraId="4EADC573" w14:textId="453A6D7E" w:rsidR="00221B1B" w:rsidRPr="001A61C5" w:rsidRDefault="00A77B69" w:rsidP="00A77B69">
      <w:pPr>
        <w:spacing w:before="240"/>
        <w:ind w:firstLine="709"/>
        <w:jc w:val="both"/>
        <w:rPr>
          <w:rFonts w:ascii="Verdana" w:hAnsi="Verdana"/>
          <w:szCs w:val="22"/>
        </w:rPr>
      </w:pPr>
      <w:r w:rsidRPr="00A77B69">
        <w:rPr>
          <w:rFonts w:ascii="Verdana" w:hAnsi="Verdana"/>
          <w:szCs w:val="22"/>
        </w:rPr>
        <w:t>Para o nosso sistema, será utilizado um mecanismo manual, através da utilização</w:t>
      </w:r>
      <w:r>
        <w:rPr>
          <w:rFonts w:ascii="Verdana" w:hAnsi="Verdana"/>
          <w:szCs w:val="22"/>
        </w:rPr>
        <w:t xml:space="preserve"> </w:t>
      </w:r>
      <w:r w:rsidRPr="00A77B69">
        <w:rPr>
          <w:rFonts w:ascii="Verdana" w:hAnsi="Verdana"/>
          <w:szCs w:val="22"/>
        </w:rPr>
        <w:t>de um cliente web, que necessitará de autenticação para utilizar (2FA), para fazer a</w:t>
      </w:r>
      <w:r>
        <w:rPr>
          <w:rFonts w:ascii="Verdana" w:hAnsi="Verdana"/>
          <w:szCs w:val="22"/>
        </w:rPr>
        <w:t xml:space="preserve"> </w:t>
      </w:r>
      <w:r w:rsidRPr="00A77B69">
        <w:rPr>
          <w:rFonts w:ascii="Verdana" w:hAnsi="Verdana"/>
          <w:szCs w:val="22"/>
        </w:rPr>
        <w:t>verificação se algum ficheiro foi alterado de forma indevida, utilizando o mecanismo</w:t>
      </w:r>
      <w:r>
        <w:rPr>
          <w:rFonts w:ascii="Verdana" w:hAnsi="Verdana"/>
          <w:szCs w:val="22"/>
        </w:rPr>
        <w:t xml:space="preserve"> </w:t>
      </w:r>
      <w:r w:rsidRPr="00A77B69">
        <w:rPr>
          <w:rFonts w:ascii="Verdana" w:hAnsi="Verdana"/>
          <w:szCs w:val="22"/>
        </w:rPr>
        <w:t xml:space="preserve">referido acima, fazendo a comparação da hash gerada do ficheiro que </w:t>
      </w:r>
      <w:r w:rsidRPr="00A77B69">
        <w:rPr>
          <w:rFonts w:ascii="Verdana" w:hAnsi="Verdana"/>
          <w:szCs w:val="22"/>
        </w:rPr>
        <w:lastRenderedPageBreak/>
        <w:t>se encontra n</w:t>
      </w:r>
      <w:r w:rsidR="00C43BFD">
        <w:rPr>
          <w:rFonts w:ascii="Verdana" w:hAnsi="Verdana"/>
          <w:szCs w:val="22"/>
        </w:rPr>
        <w:t>o servidor</w:t>
      </w:r>
      <w:r w:rsidRPr="00A77B69">
        <w:rPr>
          <w:rFonts w:ascii="Verdana" w:hAnsi="Verdana"/>
          <w:szCs w:val="22"/>
        </w:rPr>
        <w:t xml:space="preserve"> dos clientes com a hash guardada na base de dados de back-up. Se for</w:t>
      </w:r>
      <w:r>
        <w:rPr>
          <w:rFonts w:ascii="Verdana" w:hAnsi="Verdana"/>
          <w:szCs w:val="22"/>
        </w:rPr>
        <w:t xml:space="preserve"> </w:t>
      </w:r>
      <w:r w:rsidRPr="00A77B69">
        <w:rPr>
          <w:rFonts w:ascii="Verdana" w:hAnsi="Verdana"/>
          <w:szCs w:val="22"/>
        </w:rPr>
        <w:t>verificada alguma alteração não autorizada de ficheiros, será então reposto o ficheiro</w:t>
      </w:r>
      <w:r>
        <w:rPr>
          <w:rFonts w:ascii="Verdana" w:hAnsi="Verdana"/>
          <w:szCs w:val="22"/>
        </w:rPr>
        <w:t xml:space="preserve"> </w:t>
      </w:r>
      <w:r w:rsidRPr="00A77B69">
        <w:rPr>
          <w:rFonts w:ascii="Verdana" w:hAnsi="Verdana"/>
          <w:szCs w:val="22"/>
        </w:rPr>
        <w:t>com a versão devida.</w:t>
      </w:r>
    </w:p>
    <w:p w14:paraId="64EA52E4" w14:textId="77777777" w:rsidR="00221B1B" w:rsidRPr="001A61C5" w:rsidRDefault="00221B1B" w:rsidP="00A77986">
      <w:pPr>
        <w:spacing w:before="240"/>
        <w:ind w:firstLine="709"/>
        <w:jc w:val="both"/>
        <w:rPr>
          <w:rFonts w:ascii="Verdana" w:hAnsi="Verdana"/>
          <w:szCs w:val="22"/>
        </w:rPr>
      </w:pPr>
    </w:p>
    <w:p w14:paraId="49C2AB48" w14:textId="27F91574" w:rsidR="002665EE" w:rsidRPr="001A61C5" w:rsidRDefault="00E614F8" w:rsidP="002665EE">
      <w:pPr>
        <w:pStyle w:val="ListParagraph"/>
        <w:numPr>
          <w:ilvl w:val="0"/>
          <w:numId w:val="20"/>
        </w:numPr>
        <w:spacing w:before="240"/>
        <w:jc w:val="both"/>
        <w:rPr>
          <w:rFonts w:ascii="Verdana" w:hAnsi="Verdana"/>
          <w:b/>
          <w:bCs/>
          <w:color w:val="5B9BD5" w:themeColor="accent1"/>
          <w:szCs w:val="20"/>
        </w:rPr>
      </w:pPr>
      <w:r w:rsidRPr="001A61C5">
        <w:rPr>
          <w:rFonts w:ascii="Verdana" w:hAnsi="Verdana"/>
          <w:b/>
          <w:bCs/>
          <w:color w:val="5B9BD5" w:themeColor="accent1"/>
          <w:szCs w:val="20"/>
        </w:rPr>
        <w:t xml:space="preserve"> Enquadramento</w:t>
      </w:r>
      <w:r w:rsidR="002665EE" w:rsidRPr="001A61C5">
        <w:rPr>
          <w:rFonts w:ascii="Verdana" w:hAnsi="Verdana"/>
          <w:b/>
          <w:bCs/>
          <w:color w:val="5B9BD5" w:themeColor="accent1"/>
          <w:szCs w:val="20"/>
        </w:rPr>
        <w:t xml:space="preserve"> nas Áreas da Unidade Curricular</w:t>
      </w:r>
    </w:p>
    <w:p w14:paraId="1385EA5E" w14:textId="5D2A5EAD" w:rsidR="008E5381" w:rsidRPr="008E5381" w:rsidRDefault="008E5381" w:rsidP="008E5381">
      <w:pPr>
        <w:spacing w:before="240"/>
        <w:ind w:firstLine="709"/>
        <w:jc w:val="both"/>
        <w:rPr>
          <w:rFonts w:ascii="Verdana" w:hAnsi="Verdana"/>
          <w:szCs w:val="22"/>
        </w:rPr>
      </w:pPr>
      <w:r w:rsidRPr="008E5381">
        <w:rPr>
          <w:rFonts w:ascii="Verdana" w:hAnsi="Verdana"/>
          <w:szCs w:val="22"/>
        </w:rPr>
        <w:t>Em termos da disciplina de Sistemas Distribuídos é disponibilizada uma divisão da</w:t>
      </w:r>
      <w:r>
        <w:rPr>
          <w:rFonts w:ascii="Verdana" w:hAnsi="Verdana"/>
          <w:szCs w:val="22"/>
        </w:rPr>
        <w:t xml:space="preserve"> </w:t>
      </w:r>
      <w:r w:rsidRPr="008E5381">
        <w:rPr>
          <w:rFonts w:ascii="Verdana" w:hAnsi="Verdana"/>
          <w:szCs w:val="22"/>
        </w:rPr>
        <w:t>carga de trabalho por parte dos servidores, tal como das bases de dados, aumentando</w:t>
      </w:r>
      <w:r>
        <w:rPr>
          <w:rFonts w:ascii="Verdana" w:hAnsi="Verdana"/>
          <w:szCs w:val="22"/>
        </w:rPr>
        <w:t xml:space="preserve"> </w:t>
      </w:r>
      <w:r w:rsidRPr="008E5381">
        <w:rPr>
          <w:rFonts w:ascii="Verdana" w:hAnsi="Verdana"/>
          <w:szCs w:val="22"/>
        </w:rPr>
        <w:t>assim a eficácia e tornando-a mais tolerante a falhas.</w:t>
      </w:r>
    </w:p>
    <w:p w14:paraId="747E4CC7" w14:textId="23BBA72A" w:rsidR="008E5381" w:rsidRPr="008E5381" w:rsidRDefault="008E5381" w:rsidP="008E5381">
      <w:pPr>
        <w:spacing w:before="240"/>
        <w:ind w:firstLine="709"/>
        <w:jc w:val="both"/>
        <w:rPr>
          <w:rFonts w:ascii="Verdana" w:hAnsi="Verdana"/>
          <w:szCs w:val="22"/>
        </w:rPr>
      </w:pPr>
      <w:r w:rsidRPr="008E5381">
        <w:rPr>
          <w:rFonts w:ascii="Verdana" w:hAnsi="Verdana"/>
          <w:szCs w:val="22"/>
        </w:rPr>
        <w:t>Um Sistema Distribuído vai permitir que</w:t>
      </w:r>
      <w:r w:rsidR="00AE56D5">
        <w:rPr>
          <w:rFonts w:ascii="Verdana" w:hAnsi="Verdana"/>
          <w:szCs w:val="22"/>
        </w:rPr>
        <w:t>,</w:t>
      </w:r>
      <w:r w:rsidRPr="008E5381">
        <w:rPr>
          <w:rFonts w:ascii="Verdana" w:hAnsi="Verdana"/>
          <w:szCs w:val="22"/>
        </w:rPr>
        <w:t xml:space="preserve"> na ocorrência de algum erro ou</w:t>
      </w:r>
      <w:r>
        <w:rPr>
          <w:rFonts w:ascii="Verdana" w:hAnsi="Verdana"/>
          <w:szCs w:val="22"/>
        </w:rPr>
        <w:t xml:space="preserve"> </w:t>
      </w:r>
      <w:r w:rsidRPr="008E5381">
        <w:rPr>
          <w:rFonts w:ascii="Verdana" w:hAnsi="Verdana"/>
          <w:szCs w:val="22"/>
        </w:rPr>
        <w:t>atualização no</w:t>
      </w:r>
      <w:r w:rsidR="00C43BFD">
        <w:rPr>
          <w:rFonts w:ascii="Verdana" w:hAnsi="Verdana"/>
          <w:szCs w:val="22"/>
        </w:rPr>
        <w:t>s</w:t>
      </w:r>
      <w:r w:rsidRPr="008E5381">
        <w:rPr>
          <w:rFonts w:ascii="Verdana" w:hAnsi="Verdana"/>
          <w:szCs w:val="22"/>
        </w:rPr>
        <w:t xml:space="preserve"> </w:t>
      </w:r>
      <w:r w:rsidR="00C43BFD">
        <w:rPr>
          <w:rFonts w:ascii="Verdana" w:hAnsi="Verdana"/>
          <w:szCs w:val="22"/>
        </w:rPr>
        <w:t>servidores</w:t>
      </w:r>
      <w:r w:rsidR="00AE56D5">
        <w:rPr>
          <w:rFonts w:ascii="Verdana" w:hAnsi="Verdana"/>
          <w:szCs w:val="22"/>
        </w:rPr>
        <w:t>,</w:t>
      </w:r>
      <w:r w:rsidRPr="008E5381">
        <w:rPr>
          <w:rFonts w:ascii="Verdana" w:hAnsi="Verdana"/>
          <w:szCs w:val="22"/>
        </w:rPr>
        <w:t xml:space="preserve"> não </w:t>
      </w:r>
      <w:r w:rsidR="00AE56D5">
        <w:rPr>
          <w:rFonts w:ascii="Verdana" w:hAnsi="Verdana"/>
          <w:szCs w:val="22"/>
        </w:rPr>
        <w:t>seja</w:t>
      </w:r>
      <w:r w:rsidRPr="008E5381">
        <w:rPr>
          <w:rFonts w:ascii="Verdana" w:hAnsi="Verdana"/>
          <w:szCs w:val="22"/>
        </w:rPr>
        <w:t xml:space="preserve"> p</w:t>
      </w:r>
      <w:r w:rsidR="00AE56D5">
        <w:rPr>
          <w:rFonts w:ascii="Verdana" w:hAnsi="Verdana"/>
          <w:szCs w:val="22"/>
        </w:rPr>
        <w:t>osta</w:t>
      </w:r>
      <w:r w:rsidRPr="008E5381">
        <w:rPr>
          <w:rFonts w:ascii="Verdana" w:hAnsi="Verdana"/>
          <w:szCs w:val="22"/>
        </w:rPr>
        <w:t xml:space="preserve"> em risco a</w:t>
      </w:r>
      <w:r>
        <w:rPr>
          <w:rFonts w:ascii="Verdana" w:hAnsi="Verdana"/>
          <w:szCs w:val="22"/>
        </w:rPr>
        <w:t xml:space="preserve"> </w:t>
      </w:r>
      <w:r w:rsidRPr="008E5381">
        <w:rPr>
          <w:rFonts w:ascii="Verdana" w:hAnsi="Verdana"/>
          <w:szCs w:val="22"/>
        </w:rPr>
        <w:t>operacionalidade do sistema.</w:t>
      </w:r>
    </w:p>
    <w:p w14:paraId="7B7DA3FE" w14:textId="76D9E6A5" w:rsidR="008E5381" w:rsidRPr="008E5381" w:rsidRDefault="008E5381" w:rsidP="008E5381">
      <w:pPr>
        <w:spacing w:before="240"/>
        <w:ind w:firstLine="709"/>
        <w:jc w:val="both"/>
        <w:rPr>
          <w:rFonts w:ascii="Verdana" w:hAnsi="Verdana"/>
          <w:szCs w:val="22"/>
        </w:rPr>
      </w:pPr>
      <w:r w:rsidRPr="008E5381">
        <w:rPr>
          <w:rFonts w:ascii="Verdana" w:hAnsi="Verdana"/>
          <w:szCs w:val="22"/>
        </w:rPr>
        <w:t>Do ponto de vista de sincronismo do sistema é necessário saber que dados são</w:t>
      </w:r>
      <w:r>
        <w:rPr>
          <w:rFonts w:ascii="Verdana" w:hAnsi="Verdana"/>
          <w:szCs w:val="22"/>
        </w:rPr>
        <w:t xml:space="preserve"> </w:t>
      </w:r>
      <w:r w:rsidRPr="008E5381">
        <w:rPr>
          <w:rFonts w:ascii="Verdana" w:hAnsi="Verdana"/>
          <w:szCs w:val="22"/>
        </w:rPr>
        <w:t>necessários manter e quais são necessários alterar quando estes estão em</w:t>
      </w:r>
      <w:r>
        <w:rPr>
          <w:rFonts w:ascii="Verdana" w:hAnsi="Verdana"/>
          <w:szCs w:val="22"/>
        </w:rPr>
        <w:t xml:space="preserve"> </w:t>
      </w:r>
      <w:r w:rsidRPr="008E5381">
        <w:rPr>
          <w:rFonts w:ascii="Verdana" w:hAnsi="Verdana"/>
          <w:szCs w:val="22"/>
        </w:rPr>
        <w:t>concorrência.</w:t>
      </w:r>
    </w:p>
    <w:p w14:paraId="1BF6DFE5" w14:textId="56A00735" w:rsidR="00BA380B" w:rsidRDefault="008E5381" w:rsidP="008E5381">
      <w:pPr>
        <w:spacing w:before="240"/>
        <w:ind w:firstLine="709"/>
        <w:jc w:val="both"/>
        <w:rPr>
          <w:rFonts w:ascii="Verdana" w:hAnsi="Verdana"/>
          <w:szCs w:val="22"/>
        </w:rPr>
      </w:pPr>
      <w:r w:rsidRPr="008E5381">
        <w:rPr>
          <w:rFonts w:ascii="Verdana" w:hAnsi="Verdana"/>
          <w:szCs w:val="22"/>
        </w:rPr>
        <w:t>Relativamente à segurança dos ficheiros é indispensável existir uma forma</w:t>
      </w:r>
      <w:r>
        <w:rPr>
          <w:rFonts w:ascii="Verdana" w:hAnsi="Verdana"/>
          <w:szCs w:val="22"/>
        </w:rPr>
        <w:t xml:space="preserve"> </w:t>
      </w:r>
      <w:r w:rsidRPr="008E5381">
        <w:rPr>
          <w:rFonts w:ascii="Verdana" w:hAnsi="Verdana"/>
          <w:szCs w:val="22"/>
        </w:rPr>
        <w:t>detetar ficheiros corrompidos ou indevidamente alterados, como também uma forma</w:t>
      </w:r>
      <w:r>
        <w:rPr>
          <w:rFonts w:ascii="Verdana" w:hAnsi="Verdana"/>
          <w:szCs w:val="22"/>
        </w:rPr>
        <w:t xml:space="preserve"> </w:t>
      </w:r>
      <w:r w:rsidRPr="008E5381">
        <w:rPr>
          <w:rFonts w:ascii="Verdana" w:hAnsi="Verdana"/>
          <w:szCs w:val="22"/>
        </w:rPr>
        <w:t>de recuperar os mesmos de forma a manter a integridade do sistema. Assim a</w:t>
      </w:r>
      <w:r>
        <w:rPr>
          <w:rFonts w:ascii="Verdana" w:hAnsi="Verdana"/>
          <w:szCs w:val="22"/>
        </w:rPr>
        <w:t xml:space="preserve"> </w:t>
      </w:r>
      <w:r w:rsidRPr="008E5381">
        <w:rPr>
          <w:rFonts w:ascii="Verdana" w:hAnsi="Verdana"/>
          <w:szCs w:val="22"/>
        </w:rPr>
        <w:t>autenticação 2 fatores será crucial para garantir que apenas utilizadores autenticados</w:t>
      </w:r>
      <w:r>
        <w:rPr>
          <w:rFonts w:ascii="Verdana" w:hAnsi="Verdana"/>
          <w:szCs w:val="22"/>
        </w:rPr>
        <w:t xml:space="preserve"> </w:t>
      </w:r>
      <w:r w:rsidRPr="008E5381">
        <w:rPr>
          <w:rFonts w:ascii="Verdana" w:hAnsi="Verdana"/>
          <w:szCs w:val="22"/>
        </w:rPr>
        <w:t>possam alterar os dados dos ficheiros.</w:t>
      </w:r>
    </w:p>
    <w:p w14:paraId="54416647" w14:textId="77777777" w:rsidR="00A77B69" w:rsidRPr="001A61C5" w:rsidRDefault="00A77B69" w:rsidP="008E5381">
      <w:pPr>
        <w:spacing w:before="240"/>
        <w:ind w:firstLine="709"/>
        <w:jc w:val="both"/>
        <w:rPr>
          <w:rFonts w:ascii="Verdana" w:hAnsi="Verdana"/>
          <w:szCs w:val="22"/>
        </w:rPr>
      </w:pPr>
    </w:p>
    <w:p w14:paraId="0E7BDA99" w14:textId="11EFC889" w:rsidR="00BA380B" w:rsidRPr="001A61C5" w:rsidRDefault="00BA380B" w:rsidP="00BA380B">
      <w:pPr>
        <w:pStyle w:val="ListParagraph"/>
        <w:numPr>
          <w:ilvl w:val="0"/>
          <w:numId w:val="20"/>
        </w:numPr>
        <w:spacing w:before="240"/>
        <w:jc w:val="both"/>
        <w:rPr>
          <w:rFonts w:ascii="Verdana" w:hAnsi="Verdana"/>
          <w:b/>
          <w:bCs/>
          <w:color w:val="5B9BD5" w:themeColor="accent1"/>
          <w:szCs w:val="20"/>
        </w:rPr>
      </w:pPr>
      <w:r w:rsidRPr="001A61C5">
        <w:rPr>
          <w:rFonts w:ascii="Verdana" w:hAnsi="Verdana"/>
          <w:b/>
          <w:bCs/>
          <w:color w:val="5B9BD5" w:themeColor="accent1"/>
          <w:szCs w:val="20"/>
        </w:rPr>
        <w:t>Requisitos Técnicos</w:t>
      </w:r>
    </w:p>
    <w:p w14:paraId="5E9EEE04" w14:textId="7518E327" w:rsidR="008E5381" w:rsidRDefault="008E5381" w:rsidP="00AC29A1">
      <w:pPr>
        <w:spacing w:before="240"/>
        <w:ind w:firstLine="709"/>
        <w:jc w:val="both"/>
        <w:rPr>
          <w:rFonts w:ascii="Verdana" w:hAnsi="Verdana"/>
          <w:szCs w:val="22"/>
        </w:rPr>
      </w:pPr>
      <w:r w:rsidRPr="008E5381">
        <w:rPr>
          <w:rFonts w:ascii="Verdana" w:hAnsi="Verdana"/>
          <w:szCs w:val="22"/>
        </w:rPr>
        <w:t xml:space="preserve">O sistema irá ter </w:t>
      </w:r>
      <w:r w:rsidR="00AE56D5">
        <w:rPr>
          <w:rFonts w:ascii="Verdana" w:hAnsi="Verdana"/>
          <w:szCs w:val="22"/>
        </w:rPr>
        <w:t>1</w:t>
      </w:r>
      <w:r w:rsidRPr="008E5381">
        <w:rPr>
          <w:rFonts w:ascii="Verdana" w:hAnsi="Verdana"/>
          <w:szCs w:val="22"/>
        </w:rPr>
        <w:t xml:space="preserve"> servidor de comunicação com o cliente, 2 servidores que se encarregam da encriptação d</w:t>
      </w:r>
      <w:r w:rsidR="00AE56D5">
        <w:rPr>
          <w:rFonts w:ascii="Verdana" w:hAnsi="Verdana"/>
          <w:szCs w:val="22"/>
        </w:rPr>
        <w:t>os ficheiros</w:t>
      </w:r>
      <w:r w:rsidR="00AC29A1">
        <w:rPr>
          <w:rFonts w:ascii="Verdana" w:hAnsi="Verdana"/>
          <w:szCs w:val="22"/>
        </w:rPr>
        <w:t xml:space="preserve"> e armazenar a cópia de segurança dos ficheiros e 1 servidor de </w:t>
      </w:r>
      <w:proofErr w:type="spellStart"/>
      <w:r w:rsidR="00AC29A1">
        <w:rPr>
          <w:rFonts w:ascii="Verdana" w:hAnsi="Verdana"/>
          <w:szCs w:val="22"/>
        </w:rPr>
        <w:t>load</w:t>
      </w:r>
      <w:proofErr w:type="spellEnd"/>
      <w:r w:rsidR="00AC29A1">
        <w:rPr>
          <w:rFonts w:ascii="Verdana" w:hAnsi="Verdana"/>
          <w:szCs w:val="22"/>
        </w:rPr>
        <w:t xml:space="preserve"> </w:t>
      </w:r>
      <w:proofErr w:type="spellStart"/>
      <w:r w:rsidR="00AC29A1">
        <w:rPr>
          <w:rFonts w:ascii="Verdana" w:hAnsi="Verdana"/>
          <w:szCs w:val="22"/>
        </w:rPr>
        <w:t>balancer</w:t>
      </w:r>
      <w:proofErr w:type="spellEnd"/>
      <w:r w:rsidR="00AC29A1">
        <w:rPr>
          <w:rFonts w:ascii="Verdana" w:hAnsi="Verdana"/>
          <w:szCs w:val="22"/>
        </w:rPr>
        <w:t xml:space="preserve"> (</w:t>
      </w:r>
      <w:proofErr w:type="spellStart"/>
      <w:r w:rsidR="00AC29A1">
        <w:rPr>
          <w:rFonts w:ascii="Verdana" w:hAnsi="Verdana"/>
          <w:szCs w:val="22"/>
        </w:rPr>
        <w:t>Nginx</w:t>
      </w:r>
      <w:proofErr w:type="spellEnd"/>
      <w:r w:rsidR="00AC29A1">
        <w:rPr>
          <w:rFonts w:ascii="Verdana" w:hAnsi="Verdana"/>
          <w:szCs w:val="22"/>
        </w:rPr>
        <w:t>) que vai redirecionar os pacotes para um dos servidores ligados</w:t>
      </w:r>
      <w:r w:rsidRPr="008E5381">
        <w:rPr>
          <w:rFonts w:ascii="Verdana" w:hAnsi="Verdana"/>
          <w:szCs w:val="22"/>
        </w:rPr>
        <w:t>.</w:t>
      </w:r>
    </w:p>
    <w:p w14:paraId="56CF45C7" w14:textId="77777777" w:rsidR="00AC29A1" w:rsidRPr="001A61C5" w:rsidRDefault="00AC29A1" w:rsidP="00AC29A1">
      <w:pPr>
        <w:spacing w:before="240"/>
        <w:ind w:firstLine="709"/>
        <w:jc w:val="both"/>
        <w:rPr>
          <w:rFonts w:ascii="Verdana" w:hAnsi="Verdana"/>
          <w:szCs w:val="22"/>
        </w:rPr>
      </w:pPr>
    </w:p>
    <w:p w14:paraId="23A93E09" w14:textId="53620663" w:rsidR="000F7739" w:rsidRPr="001A61C5" w:rsidRDefault="000F7739" w:rsidP="000F7739">
      <w:pPr>
        <w:pStyle w:val="ListParagraph"/>
        <w:numPr>
          <w:ilvl w:val="0"/>
          <w:numId w:val="20"/>
        </w:numPr>
        <w:spacing w:before="240"/>
        <w:jc w:val="both"/>
        <w:rPr>
          <w:rFonts w:ascii="Verdana" w:hAnsi="Verdana"/>
          <w:b/>
          <w:bCs/>
          <w:color w:val="5B9BD5" w:themeColor="accent1"/>
          <w:szCs w:val="20"/>
        </w:rPr>
      </w:pPr>
      <w:r w:rsidRPr="001A61C5">
        <w:rPr>
          <w:rFonts w:ascii="Verdana" w:hAnsi="Verdana"/>
          <w:b/>
          <w:bCs/>
          <w:color w:val="5B9BD5" w:themeColor="accent1"/>
          <w:szCs w:val="20"/>
        </w:rPr>
        <w:t>Planeamento</w:t>
      </w:r>
    </w:p>
    <w:p w14:paraId="76155ADA" w14:textId="45DB99C6" w:rsidR="008E5381" w:rsidRDefault="00074772" w:rsidP="00A77B69">
      <w:pPr>
        <w:spacing w:before="240"/>
        <w:ind w:firstLine="709"/>
        <w:jc w:val="both"/>
        <w:rPr>
          <w:rFonts w:ascii="Verdana" w:hAnsi="Verdana"/>
          <w:szCs w:val="22"/>
        </w:rPr>
      </w:pPr>
      <w:r w:rsidRPr="001A61C5">
        <w:rPr>
          <w:rFonts w:ascii="Verdana" w:hAnsi="Verdana"/>
          <w:noProof/>
          <w:szCs w:val="22"/>
        </w:rPr>
        <w:drawing>
          <wp:inline distT="0" distB="0" distL="0" distR="0" wp14:anchorId="0BD4A585" wp14:editId="4E6BBA46">
            <wp:extent cx="4587240" cy="1589802"/>
            <wp:effectExtent l="0" t="0" r="3810" b="0"/>
            <wp:docPr id="5" name="Imagem 5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Uma imagem com 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6618" cy="1624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71381" w14:textId="77777777" w:rsidR="00AC29A1" w:rsidRPr="001A61C5" w:rsidRDefault="00AC29A1" w:rsidP="00A77B69">
      <w:pPr>
        <w:spacing w:before="240"/>
        <w:ind w:firstLine="709"/>
        <w:jc w:val="both"/>
        <w:rPr>
          <w:rFonts w:ascii="Verdana" w:hAnsi="Verdana"/>
          <w:szCs w:val="22"/>
        </w:rPr>
      </w:pPr>
    </w:p>
    <w:p w14:paraId="2399FD3D" w14:textId="522DF3EC" w:rsidR="00BA380B" w:rsidRPr="001A61C5" w:rsidRDefault="000B2E17" w:rsidP="00BA380B">
      <w:pPr>
        <w:pStyle w:val="ListParagraph"/>
        <w:numPr>
          <w:ilvl w:val="0"/>
          <w:numId w:val="20"/>
        </w:numPr>
        <w:spacing w:before="240"/>
        <w:jc w:val="both"/>
        <w:rPr>
          <w:rFonts w:ascii="Verdana" w:hAnsi="Verdana"/>
          <w:b/>
          <w:bCs/>
          <w:color w:val="5B9BD5" w:themeColor="accent1"/>
          <w:szCs w:val="20"/>
        </w:rPr>
      </w:pPr>
      <w:r w:rsidRPr="001A61C5">
        <w:rPr>
          <w:rFonts w:ascii="Verdana" w:hAnsi="Verdana"/>
          <w:b/>
          <w:bCs/>
          <w:color w:val="5B9BD5" w:themeColor="accent1"/>
          <w:szCs w:val="20"/>
        </w:rPr>
        <w:lastRenderedPageBreak/>
        <w:t>Arquitetura da Solução</w:t>
      </w:r>
    </w:p>
    <w:p w14:paraId="2C33A11E" w14:textId="7D8675AF" w:rsidR="008E5381" w:rsidRDefault="008E5381" w:rsidP="008E5381">
      <w:pPr>
        <w:spacing w:before="240"/>
        <w:ind w:firstLine="709"/>
        <w:jc w:val="both"/>
        <w:rPr>
          <w:rFonts w:ascii="Verdana" w:hAnsi="Verdana"/>
          <w:szCs w:val="22"/>
        </w:rPr>
      </w:pPr>
      <w:r w:rsidRPr="008E5381">
        <w:rPr>
          <w:rFonts w:ascii="Verdana" w:hAnsi="Verdana"/>
          <w:szCs w:val="22"/>
        </w:rPr>
        <w:t>A arquitetura do sistema vai consistir num cliente web para proceder a ligação</w:t>
      </w:r>
      <w:r>
        <w:rPr>
          <w:rFonts w:ascii="Verdana" w:hAnsi="Verdana"/>
          <w:szCs w:val="22"/>
        </w:rPr>
        <w:t xml:space="preserve"> </w:t>
      </w:r>
      <w:r w:rsidRPr="008E5381">
        <w:rPr>
          <w:rFonts w:ascii="Verdana" w:hAnsi="Verdana"/>
          <w:szCs w:val="22"/>
        </w:rPr>
        <w:t>com os servidores de segurança, que</w:t>
      </w:r>
      <w:r>
        <w:rPr>
          <w:rFonts w:ascii="Verdana" w:hAnsi="Verdana"/>
          <w:szCs w:val="22"/>
        </w:rPr>
        <w:t xml:space="preserve"> </w:t>
      </w:r>
      <w:r w:rsidRPr="008E5381">
        <w:rPr>
          <w:rFonts w:ascii="Verdana" w:hAnsi="Verdana"/>
          <w:szCs w:val="22"/>
        </w:rPr>
        <w:t>vão ser responsáveis pela verificação da integridade dos ficheiros e reposição dos</w:t>
      </w:r>
      <w:r>
        <w:rPr>
          <w:rFonts w:ascii="Verdana" w:hAnsi="Verdana"/>
          <w:szCs w:val="22"/>
        </w:rPr>
        <w:t xml:space="preserve"> </w:t>
      </w:r>
      <w:r w:rsidRPr="008E5381">
        <w:rPr>
          <w:rFonts w:ascii="Verdana" w:hAnsi="Verdana"/>
          <w:szCs w:val="22"/>
        </w:rPr>
        <w:t>mesmos</w:t>
      </w:r>
      <w:r w:rsidR="00192C41">
        <w:rPr>
          <w:rFonts w:ascii="Verdana" w:hAnsi="Verdana"/>
          <w:szCs w:val="22"/>
        </w:rPr>
        <w:t xml:space="preserve"> e </w:t>
      </w:r>
      <w:r w:rsidRPr="008E5381">
        <w:rPr>
          <w:rFonts w:ascii="Verdana" w:hAnsi="Verdana"/>
          <w:szCs w:val="22"/>
        </w:rPr>
        <w:t>que vão guardar as Hash Keys dos ficheiros</w:t>
      </w:r>
      <w:r>
        <w:rPr>
          <w:rFonts w:ascii="Verdana" w:hAnsi="Verdana"/>
          <w:szCs w:val="22"/>
        </w:rPr>
        <w:t xml:space="preserve"> </w:t>
      </w:r>
      <w:r w:rsidRPr="008E5381">
        <w:rPr>
          <w:rFonts w:ascii="Verdana" w:hAnsi="Verdana"/>
          <w:szCs w:val="22"/>
        </w:rPr>
        <w:t xml:space="preserve">e as cópias de segurança dos ficheiros contidos </w:t>
      </w:r>
      <w:r w:rsidR="00192C41">
        <w:rPr>
          <w:rFonts w:ascii="Verdana" w:hAnsi="Verdana"/>
          <w:szCs w:val="22"/>
        </w:rPr>
        <w:t>no servidor</w:t>
      </w:r>
      <w:r w:rsidRPr="008E5381">
        <w:rPr>
          <w:rFonts w:ascii="Verdana" w:hAnsi="Verdana"/>
          <w:szCs w:val="22"/>
        </w:rPr>
        <w:t xml:space="preserve"> do</w:t>
      </w:r>
      <w:r w:rsidR="00192C41">
        <w:rPr>
          <w:rFonts w:ascii="Verdana" w:hAnsi="Verdana"/>
          <w:szCs w:val="22"/>
        </w:rPr>
        <w:t xml:space="preserve"> </w:t>
      </w:r>
      <w:r w:rsidRPr="008E5381">
        <w:rPr>
          <w:rFonts w:ascii="Verdana" w:hAnsi="Verdana"/>
          <w:szCs w:val="22"/>
        </w:rPr>
        <w:t>cliente</w:t>
      </w:r>
      <w:r w:rsidR="0091036A">
        <w:rPr>
          <w:rFonts w:ascii="Verdana" w:hAnsi="Verdana"/>
          <w:szCs w:val="22"/>
        </w:rPr>
        <w:t xml:space="preserve"> e o servidor de </w:t>
      </w:r>
      <w:proofErr w:type="spellStart"/>
      <w:r w:rsidR="0091036A">
        <w:rPr>
          <w:rFonts w:ascii="Verdana" w:hAnsi="Verdana"/>
          <w:szCs w:val="22"/>
        </w:rPr>
        <w:t>Nginx</w:t>
      </w:r>
      <w:proofErr w:type="spellEnd"/>
      <w:r w:rsidR="0091036A">
        <w:rPr>
          <w:rFonts w:ascii="Verdana" w:hAnsi="Verdana"/>
          <w:szCs w:val="22"/>
        </w:rPr>
        <w:t xml:space="preserve"> vai ser responsável por fazer o </w:t>
      </w:r>
      <w:proofErr w:type="spellStart"/>
      <w:r w:rsidR="0091036A">
        <w:rPr>
          <w:rFonts w:ascii="Verdana" w:hAnsi="Verdana"/>
          <w:szCs w:val="22"/>
        </w:rPr>
        <w:t>load</w:t>
      </w:r>
      <w:proofErr w:type="spellEnd"/>
      <w:r w:rsidR="0091036A">
        <w:rPr>
          <w:rFonts w:ascii="Verdana" w:hAnsi="Verdana"/>
          <w:szCs w:val="22"/>
        </w:rPr>
        <w:t xml:space="preserve"> </w:t>
      </w:r>
      <w:proofErr w:type="spellStart"/>
      <w:r w:rsidR="0091036A">
        <w:rPr>
          <w:rFonts w:ascii="Verdana" w:hAnsi="Verdana"/>
          <w:szCs w:val="22"/>
        </w:rPr>
        <w:t>balancing</w:t>
      </w:r>
      <w:proofErr w:type="spellEnd"/>
      <w:r w:rsidR="0091036A">
        <w:rPr>
          <w:rFonts w:ascii="Verdana" w:hAnsi="Verdana"/>
          <w:szCs w:val="22"/>
        </w:rPr>
        <w:t xml:space="preserve"> do sistema, ou seja, vai verificar qual dos servidores se encontra online. No caso de estarem ambos online vai escolher de forma aleatória a qual se vai ligar e se só estiver um servidor online ele vai conectar-se a esse servidor</w:t>
      </w:r>
      <w:r w:rsidRPr="008E5381">
        <w:rPr>
          <w:rFonts w:ascii="Verdana" w:hAnsi="Verdana"/>
          <w:szCs w:val="22"/>
        </w:rPr>
        <w:t>.</w:t>
      </w:r>
    </w:p>
    <w:p w14:paraId="35C801F2" w14:textId="45B21068" w:rsidR="008E5381" w:rsidRDefault="008E5381" w:rsidP="00192C41">
      <w:pPr>
        <w:spacing w:before="240"/>
        <w:ind w:firstLine="709"/>
        <w:jc w:val="both"/>
        <w:rPr>
          <w:rFonts w:ascii="Verdana" w:hAnsi="Verdana"/>
          <w:szCs w:val="22"/>
        </w:rPr>
      </w:pPr>
      <w:r w:rsidRPr="008E5381">
        <w:rPr>
          <w:rFonts w:ascii="Verdana" w:hAnsi="Verdana"/>
          <w:szCs w:val="22"/>
        </w:rPr>
        <w:t xml:space="preserve">Os servidores necessitam de ter no mínimo </w:t>
      </w:r>
      <w:r w:rsidR="00192C41">
        <w:rPr>
          <w:rFonts w:ascii="Verdana" w:hAnsi="Verdana"/>
          <w:szCs w:val="22"/>
        </w:rPr>
        <w:t>1GB</w:t>
      </w:r>
      <w:r w:rsidRPr="008E5381">
        <w:rPr>
          <w:rFonts w:ascii="Verdana" w:hAnsi="Verdana"/>
          <w:szCs w:val="22"/>
        </w:rPr>
        <w:t xml:space="preserve"> de memória RAM e </w:t>
      </w:r>
      <w:r w:rsidR="00192C41">
        <w:rPr>
          <w:rFonts w:ascii="Verdana" w:hAnsi="Verdana"/>
          <w:szCs w:val="22"/>
        </w:rPr>
        <w:t>10GB</w:t>
      </w:r>
      <w:r w:rsidRPr="008E5381">
        <w:rPr>
          <w:rFonts w:ascii="Verdana" w:hAnsi="Verdana"/>
          <w:szCs w:val="22"/>
        </w:rPr>
        <w:t xml:space="preserve"> de</w:t>
      </w:r>
      <w:r>
        <w:rPr>
          <w:rFonts w:ascii="Verdana" w:hAnsi="Verdana"/>
          <w:szCs w:val="22"/>
        </w:rPr>
        <w:t xml:space="preserve"> memória em disco.</w:t>
      </w:r>
    </w:p>
    <w:p w14:paraId="4D458560" w14:textId="2A5DACFE" w:rsidR="00CE7D50" w:rsidRDefault="00FA448A" w:rsidP="008E5381">
      <w:pPr>
        <w:spacing w:before="240"/>
        <w:jc w:val="both"/>
        <w:rPr>
          <w:rFonts w:ascii="Verdana" w:hAnsi="Verdana"/>
          <w:szCs w:val="22"/>
        </w:rPr>
      </w:pPr>
      <w:r>
        <w:rPr>
          <w:noProof/>
        </w:rPr>
        <w:drawing>
          <wp:inline distT="0" distB="0" distL="0" distR="0" wp14:anchorId="39779795" wp14:editId="39376644">
            <wp:extent cx="5158276" cy="3268980"/>
            <wp:effectExtent l="0" t="0" r="4445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3093" cy="3284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C24DD5" w14:textId="4730E21C" w:rsidR="0091036A" w:rsidRDefault="0091036A" w:rsidP="008E5381">
      <w:pPr>
        <w:spacing w:before="240"/>
        <w:jc w:val="both"/>
        <w:rPr>
          <w:rFonts w:ascii="Verdana" w:hAnsi="Verdana"/>
          <w:szCs w:val="22"/>
        </w:rPr>
      </w:pPr>
    </w:p>
    <w:p w14:paraId="395F1E12" w14:textId="16CA96CD" w:rsidR="0091036A" w:rsidRDefault="0091036A" w:rsidP="0091036A">
      <w:pPr>
        <w:pStyle w:val="ListParagraph"/>
        <w:numPr>
          <w:ilvl w:val="0"/>
          <w:numId w:val="20"/>
        </w:numPr>
        <w:spacing w:before="240"/>
        <w:jc w:val="both"/>
        <w:rPr>
          <w:rFonts w:ascii="Verdana" w:hAnsi="Verdana"/>
          <w:b/>
          <w:bCs/>
          <w:color w:val="5B9BD5" w:themeColor="accent1"/>
          <w:szCs w:val="20"/>
        </w:rPr>
      </w:pPr>
      <w:r w:rsidRPr="0091036A">
        <w:rPr>
          <w:rFonts w:ascii="Verdana" w:hAnsi="Verdana"/>
          <w:b/>
          <w:bCs/>
          <w:color w:val="5B9BD5" w:themeColor="accent1"/>
          <w:szCs w:val="20"/>
        </w:rPr>
        <w:t>Métodos</w:t>
      </w:r>
    </w:p>
    <w:p w14:paraId="4345E0C5" w14:textId="50847A9E" w:rsidR="009712FC" w:rsidRDefault="009712FC" w:rsidP="0091036A">
      <w:pPr>
        <w:pStyle w:val="ListParagraph"/>
        <w:numPr>
          <w:ilvl w:val="0"/>
          <w:numId w:val="27"/>
        </w:numPr>
        <w:spacing w:before="240"/>
        <w:jc w:val="both"/>
        <w:rPr>
          <w:rFonts w:ascii="Verdana" w:hAnsi="Verdana"/>
          <w:b/>
          <w:bCs/>
          <w:color w:val="5B9BD5" w:themeColor="accent1"/>
          <w:szCs w:val="20"/>
        </w:rPr>
      </w:pPr>
      <w:r>
        <w:rPr>
          <w:rFonts w:ascii="Verdana" w:hAnsi="Verdana"/>
          <w:b/>
          <w:bCs/>
          <w:color w:val="5B9BD5" w:themeColor="accent1"/>
          <w:szCs w:val="20"/>
        </w:rPr>
        <w:t>SHA Converter</w:t>
      </w:r>
    </w:p>
    <w:p w14:paraId="0560D306" w14:textId="77777777" w:rsidR="009712FC" w:rsidRDefault="009712FC" w:rsidP="009712FC">
      <w:pPr>
        <w:pStyle w:val="ListParagraph"/>
        <w:spacing w:before="240"/>
        <w:ind w:left="1440"/>
        <w:jc w:val="both"/>
        <w:rPr>
          <w:rFonts w:ascii="Verdana" w:hAnsi="Verdana"/>
          <w:b/>
          <w:bCs/>
          <w:color w:val="5B9BD5" w:themeColor="accent1"/>
          <w:szCs w:val="20"/>
        </w:rPr>
      </w:pPr>
    </w:p>
    <w:p w14:paraId="7ED704DF" w14:textId="63F9EF6A" w:rsidR="009712FC" w:rsidRPr="009712FC" w:rsidRDefault="009712FC" w:rsidP="009712FC">
      <w:pPr>
        <w:pStyle w:val="ListParagraph"/>
        <w:numPr>
          <w:ilvl w:val="0"/>
          <w:numId w:val="27"/>
        </w:numPr>
        <w:spacing w:before="240"/>
        <w:jc w:val="both"/>
        <w:rPr>
          <w:rFonts w:ascii="Verdana" w:hAnsi="Verdana"/>
          <w:b/>
          <w:bCs/>
          <w:color w:val="5B9BD5" w:themeColor="accent1"/>
          <w:szCs w:val="20"/>
        </w:rPr>
      </w:pPr>
      <w:r>
        <w:rPr>
          <w:rFonts w:ascii="Verdana" w:hAnsi="Verdana"/>
          <w:b/>
          <w:bCs/>
          <w:color w:val="5B9BD5" w:themeColor="accent1"/>
          <w:szCs w:val="20"/>
        </w:rPr>
        <w:t xml:space="preserve">SHA </w:t>
      </w:r>
      <w:proofErr w:type="spellStart"/>
      <w:r>
        <w:rPr>
          <w:rFonts w:ascii="Verdana" w:hAnsi="Verdana"/>
          <w:b/>
          <w:bCs/>
          <w:color w:val="5B9BD5" w:themeColor="accent1"/>
          <w:szCs w:val="20"/>
        </w:rPr>
        <w:t>Comparision</w:t>
      </w:r>
      <w:proofErr w:type="spellEnd"/>
    </w:p>
    <w:p w14:paraId="15732ECC" w14:textId="77777777" w:rsidR="009712FC" w:rsidRPr="009712FC" w:rsidRDefault="009712FC" w:rsidP="009712FC">
      <w:pPr>
        <w:pStyle w:val="ListParagraph"/>
        <w:spacing w:before="240"/>
        <w:ind w:left="1440"/>
        <w:jc w:val="both"/>
        <w:rPr>
          <w:rFonts w:ascii="Verdana" w:hAnsi="Verdana"/>
          <w:b/>
          <w:bCs/>
          <w:color w:val="5B9BD5" w:themeColor="accent1"/>
          <w:szCs w:val="20"/>
        </w:rPr>
      </w:pPr>
    </w:p>
    <w:p w14:paraId="7507EC6B" w14:textId="5F9E500E" w:rsidR="0091036A" w:rsidRDefault="00E6289D" w:rsidP="0091036A">
      <w:pPr>
        <w:pStyle w:val="ListParagraph"/>
        <w:numPr>
          <w:ilvl w:val="0"/>
          <w:numId w:val="27"/>
        </w:numPr>
        <w:spacing w:before="240"/>
        <w:jc w:val="both"/>
        <w:rPr>
          <w:rFonts w:ascii="Verdana" w:hAnsi="Verdana"/>
          <w:b/>
          <w:bCs/>
          <w:color w:val="5B9BD5" w:themeColor="accent1"/>
          <w:szCs w:val="20"/>
        </w:rPr>
      </w:pPr>
      <w:r>
        <w:rPr>
          <w:rFonts w:ascii="Verdana" w:hAnsi="Verdana"/>
          <w:b/>
          <w:bCs/>
          <w:color w:val="5B9BD5" w:themeColor="accent1"/>
          <w:szCs w:val="20"/>
        </w:rPr>
        <w:t>Download File</w:t>
      </w:r>
    </w:p>
    <w:p w14:paraId="6DAA6B4C" w14:textId="77777777" w:rsidR="009712FC" w:rsidRDefault="009712FC" w:rsidP="009712FC">
      <w:pPr>
        <w:pStyle w:val="ListParagraph"/>
        <w:spacing w:before="240"/>
        <w:ind w:left="1440"/>
        <w:jc w:val="both"/>
        <w:rPr>
          <w:rFonts w:ascii="Verdana" w:hAnsi="Verdana"/>
          <w:b/>
          <w:bCs/>
          <w:color w:val="5B9BD5" w:themeColor="accent1"/>
          <w:szCs w:val="20"/>
        </w:rPr>
      </w:pPr>
    </w:p>
    <w:p w14:paraId="13244A23" w14:textId="723CDBE8" w:rsidR="0091036A" w:rsidRDefault="0091036A" w:rsidP="0091036A">
      <w:pPr>
        <w:pStyle w:val="ListParagraph"/>
        <w:spacing w:before="240"/>
        <w:jc w:val="both"/>
        <w:rPr>
          <w:rFonts w:ascii="Verdana" w:hAnsi="Verdana"/>
          <w:b/>
          <w:bCs/>
          <w:color w:val="5B9BD5" w:themeColor="accent1"/>
          <w:szCs w:val="20"/>
        </w:rPr>
      </w:pPr>
    </w:p>
    <w:p w14:paraId="23CD4027" w14:textId="1422EF2A" w:rsidR="0091036A" w:rsidRDefault="0091036A" w:rsidP="0091036A">
      <w:pPr>
        <w:pStyle w:val="ListParagraph"/>
        <w:spacing w:before="240"/>
        <w:jc w:val="both"/>
        <w:rPr>
          <w:rFonts w:ascii="Verdana" w:hAnsi="Verdana"/>
          <w:b/>
          <w:bCs/>
          <w:color w:val="5B9BD5" w:themeColor="accent1"/>
          <w:szCs w:val="20"/>
        </w:rPr>
      </w:pPr>
    </w:p>
    <w:p w14:paraId="1B3DCD51" w14:textId="2CFA529A" w:rsidR="0091036A" w:rsidRDefault="0091036A" w:rsidP="0091036A">
      <w:pPr>
        <w:pStyle w:val="ListParagraph"/>
        <w:spacing w:before="240"/>
        <w:jc w:val="both"/>
        <w:rPr>
          <w:rFonts w:ascii="Verdana" w:hAnsi="Verdana"/>
          <w:b/>
          <w:bCs/>
          <w:color w:val="5B9BD5" w:themeColor="accent1"/>
          <w:szCs w:val="20"/>
        </w:rPr>
      </w:pPr>
    </w:p>
    <w:p w14:paraId="235560B3" w14:textId="77777777" w:rsidR="0091036A" w:rsidRPr="009712FC" w:rsidRDefault="0091036A" w:rsidP="009712FC">
      <w:pPr>
        <w:spacing w:before="240"/>
        <w:jc w:val="both"/>
        <w:rPr>
          <w:rFonts w:ascii="Verdana" w:hAnsi="Verdana"/>
          <w:b/>
          <w:bCs/>
          <w:color w:val="5B9BD5" w:themeColor="accent1"/>
          <w:szCs w:val="20"/>
        </w:rPr>
      </w:pPr>
    </w:p>
    <w:p w14:paraId="4B3C9F6F" w14:textId="383780C1" w:rsidR="000B2E17" w:rsidRPr="001A61C5" w:rsidRDefault="000B2E17" w:rsidP="00BA380B">
      <w:pPr>
        <w:pStyle w:val="ListParagraph"/>
        <w:numPr>
          <w:ilvl w:val="0"/>
          <w:numId w:val="20"/>
        </w:numPr>
        <w:spacing w:before="240"/>
        <w:jc w:val="both"/>
        <w:rPr>
          <w:rFonts w:ascii="Verdana" w:hAnsi="Verdana"/>
          <w:b/>
          <w:bCs/>
          <w:color w:val="5B9BD5" w:themeColor="accent1"/>
          <w:szCs w:val="20"/>
        </w:rPr>
      </w:pPr>
      <w:r w:rsidRPr="001A61C5">
        <w:rPr>
          <w:rFonts w:ascii="Verdana" w:hAnsi="Verdana"/>
          <w:b/>
          <w:bCs/>
          <w:color w:val="5B9BD5" w:themeColor="accent1"/>
          <w:szCs w:val="20"/>
        </w:rPr>
        <w:lastRenderedPageBreak/>
        <w:t>Tecnologias</w:t>
      </w:r>
    </w:p>
    <w:p w14:paraId="44534DE5" w14:textId="279A43D0" w:rsidR="000B2E17" w:rsidRPr="00FA448A" w:rsidRDefault="007748E9" w:rsidP="00FA448A">
      <w:pPr>
        <w:spacing w:before="240"/>
        <w:jc w:val="both"/>
        <w:rPr>
          <w:rFonts w:ascii="Verdana" w:hAnsi="Verdana"/>
          <w:b/>
          <w:bCs/>
          <w:color w:val="FFFFFF" w:themeColor="background1"/>
          <w:szCs w:val="22"/>
        </w:rPr>
      </w:pPr>
      <w:r w:rsidRPr="001A61C5">
        <w:rPr>
          <w:rFonts w:ascii="Verdana" w:hAnsi="Verdana"/>
          <w:b/>
          <w:bCs/>
          <w:noProof/>
          <w:szCs w:val="22"/>
        </w:rPr>
        <w:drawing>
          <wp:inline distT="0" distB="0" distL="0" distR="0" wp14:anchorId="76A1E901" wp14:editId="642853B6">
            <wp:extent cx="685800" cy="6858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7518A" w:rsidRPr="001A61C5">
        <w:rPr>
          <w:noProof/>
        </w:rPr>
        <w:drawing>
          <wp:inline distT="0" distB="0" distL="0" distR="0" wp14:anchorId="730C936A" wp14:editId="60E20BFC">
            <wp:extent cx="698699" cy="780216"/>
            <wp:effectExtent l="0" t="0" r="0" b="1270"/>
            <wp:docPr id="4" name="Picture 4" descr="GitHub - octallium/golang-handbook: A Guide To Understanding The &amp;amp;#39;Go&amp;amp;#39;  Programming Languag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GitHub - octallium/golang-handbook: A Guide To Understanding The &amp;amp;#39;Go&amp;amp;#39;  Programming Language.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878" cy="79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A27B7" w:rsidRPr="001A61C5">
        <w:rPr>
          <w:rFonts w:ascii="Verdana" w:hAnsi="Verdana"/>
          <w:b/>
          <w:bCs/>
          <w:szCs w:val="22"/>
        </w:rPr>
        <w:t xml:space="preserve"> </w:t>
      </w:r>
      <w:r w:rsidR="00221B1B" w:rsidRPr="001A61C5">
        <w:rPr>
          <w:rFonts w:ascii="Verdana" w:hAnsi="Verdana"/>
          <w:b/>
          <w:bCs/>
          <w:szCs w:val="22"/>
        </w:rPr>
        <w:t xml:space="preserve"> </w:t>
      </w:r>
      <w:r w:rsidR="00FA448A">
        <w:rPr>
          <w:rFonts w:ascii="Verdana" w:hAnsi="Verdana"/>
          <w:b/>
          <w:bCs/>
          <w:noProof/>
          <w:szCs w:val="22"/>
        </w:rPr>
        <w:drawing>
          <wp:inline distT="0" distB="0" distL="0" distR="0" wp14:anchorId="15D75F83" wp14:editId="5EB5162A">
            <wp:extent cx="1280160" cy="720283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1332" cy="726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A448A">
        <w:rPr>
          <w:rFonts w:ascii="Verdana" w:hAnsi="Verdana"/>
          <w:b/>
          <w:bCs/>
          <w:szCs w:val="22"/>
        </w:rPr>
        <w:t xml:space="preserve"> </w:t>
      </w:r>
      <w:r w:rsidR="00FA448A">
        <w:rPr>
          <w:rFonts w:ascii="Verdana" w:hAnsi="Verdana"/>
          <w:b/>
          <w:bCs/>
          <w:noProof/>
          <w:szCs w:val="22"/>
        </w:rPr>
        <w:drawing>
          <wp:inline distT="0" distB="0" distL="0" distR="0" wp14:anchorId="51519EEC" wp14:editId="0F438DFB">
            <wp:extent cx="1424940" cy="721970"/>
            <wp:effectExtent l="0" t="0" r="381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2068" cy="730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A448A">
        <w:rPr>
          <w:rFonts w:ascii="Verdana" w:hAnsi="Verdana"/>
          <w:b/>
          <w:bCs/>
          <w:color w:val="FFFFFF" w:themeColor="background1"/>
          <w:szCs w:val="22"/>
        </w:rPr>
        <w:t>f</w:t>
      </w:r>
    </w:p>
    <w:p w14:paraId="38345D3B" w14:textId="77777777" w:rsidR="00CE7D50" w:rsidRPr="001A61C5" w:rsidRDefault="00CE7D50" w:rsidP="000B2E17">
      <w:pPr>
        <w:spacing w:before="240"/>
        <w:ind w:firstLine="709"/>
        <w:jc w:val="both"/>
        <w:rPr>
          <w:rFonts w:ascii="Verdana" w:hAnsi="Verdana"/>
          <w:b/>
          <w:bCs/>
          <w:szCs w:val="22"/>
        </w:rPr>
      </w:pPr>
    </w:p>
    <w:p w14:paraId="00A090FA" w14:textId="38A6AC49" w:rsidR="000B2E17" w:rsidRPr="001A61C5" w:rsidRDefault="000B2E17" w:rsidP="00BA380B">
      <w:pPr>
        <w:pStyle w:val="ListParagraph"/>
        <w:numPr>
          <w:ilvl w:val="0"/>
          <w:numId w:val="20"/>
        </w:numPr>
        <w:spacing w:before="240"/>
        <w:jc w:val="both"/>
        <w:rPr>
          <w:rFonts w:ascii="Verdana" w:hAnsi="Verdana"/>
          <w:b/>
          <w:bCs/>
          <w:color w:val="5B9BD5" w:themeColor="accent1"/>
          <w:szCs w:val="20"/>
        </w:rPr>
      </w:pPr>
      <w:r w:rsidRPr="001A61C5">
        <w:rPr>
          <w:rFonts w:ascii="Verdana" w:hAnsi="Verdana"/>
          <w:b/>
          <w:bCs/>
          <w:color w:val="5B9BD5" w:themeColor="accent1"/>
          <w:szCs w:val="20"/>
        </w:rPr>
        <w:t>Bibliografia</w:t>
      </w:r>
    </w:p>
    <w:p w14:paraId="6D2C368C" w14:textId="0AD87BD1" w:rsidR="002B7F81" w:rsidRPr="001A61C5" w:rsidRDefault="00F93705" w:rsidP="002B7F81">
      <w:pPr>
        <w:pStyle w:val="ListParagraph"/>
        <w:spacing w:before="240"/>
        <w:jc w:val="both"/>
        <w:rPr>
          <w:rFonts w:ascii="Verdana" w:hAnsi="Verdana"/>
          <w:szCs w:val="22"/>
        </w:rPr>
      </w:pPr>
      <w:hyperlink r:id="rId15" w:history="1">
        <w:r w:rsidR="002B7F81" w:rsidRPr="001A61C5">
          <w:rPr>
            <w:rStyle w:val="Hyperlink"/>
            <w:rFonts w:ascii="Verdana" w:hAnsi="Verdana"/>
            <w:szCs w:val="22"/>
          </w:rPr>
          <w:t>https://www.n-able.com/blog/sha-256-encryption</w:t>
        </w:r>
      </w:hyperlink>
    </w:p>
    <w:p w14:paraId="2E12C8DC" w14:textId="657E630E" w:rsidR="002B7F81" w:rsidRPr="001A61C5" w:rsidRDefault="00F93705" w:rsidP="002B7F81">
      <w:pPr>
        <w:pStyle w:val="ListParagraph"/>
        <w:spacing w:before="240"/>
        <w:jc w:val="both"/>
        <w:rPr>
          <w:rFonts w:ascii="Verdana" w:hAnsi="Verdana"/>
          <w:szCs w:val="22"/>
        </w:rPr>
      </w:pPr>
      <w:hyperlink r:id="rId16" w:history="1">
        <w:r w:rsidR="002B7F81" w:rsidRPr="001A61C5">
          <w:rPr>
            <w:rStyle w:val="Hyperlink"/>
            <w:rFonts w:ascii="Verdana" w:hAnsi="Verdana"/>
            <w:szCs w:val="22"/>
          </w:rPr>
          <w:t>https://www.notion.so/product</w:t>
        </w:r>
      </w:hyperlink>
    </w:p>
    <w:sectPr w:rsidR="002B7F81" w:rsidRPr="001A61C5" w:rsidSect="00AE6547">
      <w:headerReference w:type="default" r:id="rId17"/>
      <w:footerReference w:type="default" r:id="rId18"/>
      <w:pgSz w:w="12240" w:h="15840"/>
      <w:pgMar w:top="1134" w:right="1134" w:bottom="1134" w:left="1134" w:header="57" w:footer="56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D7F320" w14:textId="77777777" w:rsidR="00F93705" w:rsidRDefault="00F93705">
      <w:r>
        <w:separator/>
      </w:r>
    </w:p>
  </w:endnote>
  <w:endnote w:type="continuationSeparator" w:id="0">
    <w:p w14:paraId="361CE15A" w14:textId="77777777" w:rsidR="00F93705" w:rsidRDefault="00F937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oto Sans CJK SC">
    <w:altName w:val="Times New Roman"/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charset w:val="00"/>
    <w:family w:val="swiss"/>
    <w:pitch w:val="variable"/>
  </w:font>
  <w:font w:name="OpenSymbol"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83337607"/>
      <w:docPartObj>
        <w:docPartGallery w:val="Page Numbers (Bottom of Page)"/>
        <w:docPartUnique/>
      </w:docPartObj>
    </w:sdtPr>
    <w:sdtEndPr/>
    <w:sdtContent>
      <w:p w14:paraId="50618673" w14:textId="77777777" w:rsidR="001A600E" w:rsidRDefault="001A600E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33F0E">
          <w:rPr>
            <w:noProof/>
          </w:rPr>
          <w:t>18</w:t>
        </w:r>
        <w:r>
          <w:fldChar w:fldCharType="end"/>
        </w:r>
      </w:p>
    </w:sdtContent>
  </w:sdt>
  <w:p w14:paraId="486FD5F9" w14:textId="77777777" w:rsidR="001A600E" w:rsidRDefault="001A60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B94A02" w14:textId="77777777" w:rsidR="00F93705" w:rsidRDefault="00F93705">
      <w:r>
        <w:rPr>
          <w:color w:val="000000"/>
        </w:rPr>
        <w:separator/>
      </w:r>
    </w:p>
  </w:footnote>
  <w:footnote w:type="continuationSeparator" w:id="0">
    <w:p w14:paraId="0BEC0EEC" w14:textId="77777777" w:rsidR="00F93705" w:rsidRDefault="00F937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30833A" w14:textId="77777777" w:rsidR="001A600E" w:rsidRDefault="00F93705" w:rsidP="00AE6547">
    <w:pPr>
      <w:pStyle w:val="Header"/>
      <w:jc w:val="center"/>
    </w:pPr>
    <w:r>
      <w:rPr>
        <w:noProof/>
        <w:lang w:eastAsia="pt-PT" w:bidi="ar-SA"/>
      </w:rPr>
      <w:pict w14:anchorId="5C723F5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189.6pt;height:45.6pt">
          <v:imagedata r:id="rId1" o:title="ue-iade-h75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1678E"/>
    <w:multiLevelType w:val="hybridMultilevel"/>
    <w:tmpl w:val="23AE428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083C2B"/>
    <w:multiLevelType w:val="hybridMultilevel"/>
    <w:tmpl w:val="D83CFBE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7D5F32"/>
    <w:multiLevelType w:val="multilevel"/>
    <w:tmpl w:val="9C76CFDC"/>
    <w:styleLink w:val="WWNum4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1E4917E7"/>
    <w:multiLevelType w:val="hybridMultilevel"/>
    <w:tmpl w:val="583EDEF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280AFB"/>
    <w:multiLevelType w:val="hybridMultilevel"/>
    <w:tmpl w:val="0388C85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D82596"/>
    <w:multiLevelType w:val="multilevel"/>
    <w:tmpl w:val="5FA2422E"/>
    <w:styleLink w:val="WWNum1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 w15:restartNumberingAfterBreak="0">
    <w:nsid w:val="23287C4C"/>
    <w:multiLevelType w:val="hybridMultilevel"/>
    <w:tmpl w:val="A0A8D0F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9A4951"/>
    <w:multiLevelType w:val="hybridMultilevel"/>
    <w:tmpl w:val="CC348E42"/>
    <w:lvl w:ilvl="0" w:tplc="08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B7D1857"/>
    <w:multiLevelType w:val="hybridMultilevel"/>
    <w:tmpl w:val="D306038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993BA5"/>
    <w:multiLevelType w:val="hybridMultilevel"/>
    <w:tmpl w:val="DF8C923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F47DF9"/>
    <w:multiLevelType w:val="hybridMultilevel"/>
    <w:tmpl w:val="FD424F8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40425B"/>
    <w:multiLevelType w:val="hybridMultilevel"/>
    <w:tmpl w:val="BEE4E1E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A01485"/>
    <w:multiLevelType w:val="hybridMultilevel"/>
    <w:tmpl w:val="CEE2639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BC0610"/>
    <w:multiLevelType w:val="hybridMultilevel"/>
    <w:tmpl w:val="80CA6AF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14408B"/>
    <w:multiLevelType w:val="hybridMultilevel"/>
    <w:tmpl w:val="C1928E8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CB0EE8"/>
    <w:multiLevelType w:val="hybridMultilevel"/>
    <w:tmpl w:val="282C7DAC"/>
    <w:lvl w:ilvl="0" w:tplc="0816001B">
      <w:start w:val="1"/>
      <w:numFmt w:val="lowerRoman"/>
      <w:lvlText w:val="%1."/>
      <w:lvlJc w:val="righ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49B1F3D"/>
    <w:multiLevelType w:val="hybridMultilevel"/>
    <w:tmpl w:val="58A2A84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2D4965"/>
    <w:multiLevelType w:val="hybridMultilevel"/>
    <w:tmpl w:val="F858DFB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432DE6"/>
    <w:multiLevelType w:val="hybridMultilevel"/>
    <w:tmpl w:val="06A8BAD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03476C"/>
    <w:multiLevelType w:val="hybridMultilevel"/>
    <w:tmpl w:val="86CE0EDC"/>
    <w:lvl w:ilvl="0" w:tplc="0409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0" w15:restartNumberingAfterBreak="0">
    <w:nsid w:val="5B911127"/>
    <w:multiLevelType w:val="hybridMultilevel"/>
    <w:tmpl w:val="7E3A14FA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22E5098"/>
    <w:multiLevelType w:val="hybridMultilevel"/>
    <w:tmpl w:val="406E3D8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1A573E"/>
    <w:multiLevelType w:val="hybridMultilevel"/>
    <w:tmpl w:val="7B90E8F8"/>
    <w:lvl w:ilvl="0" w:tplc="08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742F7722"/>
    <w:multiLevelType w:val="hybridMultilevel"/>
    <w:tmpl w:val="26EC6D9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A80F0C"/>
    <w:multiLevelType w:val="hybridMultilevel"/>
    <w:tmpl w:val="FFF2AFD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760C10"/>
    <w:multiLevelType w:val="hybridMultilevel"/>
    <w:tmpl w:val="9C8AE30A"/>
    <w:lvl w:ilvl="0" w:tplc="D5B62248">
      <w:start w:val="1"/>
      <w:numFmt w:val="decimal"/>
      <w:lvlText w:val="%1."/>
      <w:lvlJc w:val="left"/>
      <w:pPr>
        <w:ind w:left="720" w:hanging="360"/>
      </w:pPr>
      <w:rPr>
        <w:b/>
        <w:bCs/>
        <w:sz w:val="24"/>
        <w:szCs w:val="22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C424975"/>
    <w:multiLevelType w:val="hybridMultilevel"/>
    <w:tmpl w:val="940619E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2711378">
    <w:abstractNumId w:val="1"/>
  </w:num>
  <w:num w:numId="2" w16cid:durableId="76708780">
    <w:abstractNumId w:val="14"/>
  </w:num>
  <w:num w:numId="3" w16cid:durableId="1691103750">
    <w:abstractNumId w:val="3"/>
  </w:num>
  <w:num w:numId="4" w16cid:durableId="479615903">
    <w:abstractNumId w:val="6"/>
  </w:num>
  <w:num w:numId="5" w16cid:durableId="337200124">
    <w:abstractNumId w:val="16"/>
  </w:num>
  <w:num w:numId="6" w16cid:durableId="1139608442">
    <w:abstractNumId w:val="20"/>
  </w:num>
  <w:num w:numId="7" w16cid:durableId="291911460">
    <w:abstractNumId w:val="0"/>
  </w:num>
  <w:num w:numId="8" w16cid:durableId="1918590057">
    <w:abstractNumId w:val="18"/>
  </w:num>
  <w:num w:numId="9" w16cid:durableId="375474605">
    <w:abstractNumId w:val="12"/>
  </w:num>
  <w:num w:numId="10" w16cid:durableId="1326397490">
    <w:abstractNumId w:val="10"/>
  </w:num>
  <w:num w:numId="11" w16cid:durableId="1224411715">
    <w:abstractNumId w:val="9"/>
  </w:num>
  <w:num w:numId="12" w16cid:durableId="1809207019">
    <w:abstractNumId w:val="21"/>
  </w:num>
  <w:num w:numId="13" w16cid:durableId="1658877037">
    <w:abstractNumId w:val="5"/>
  </w:num>
  <w:num w:numId="14" w16cid:durableId="717825397">
    <w:abstractNumId w:val="2"/>
  </w:num>
  <w:num w:numId="15" w16cid:durableId="1261792120">
    <w:abstractNumId w:val="4"/>
  </w:num>
  <w:num w:numId="16" w16cid:durableId="632635314">
    <w:abstractNumId w:val="17"/>
  </w:num>
  <w:num w:numId="17" w16cid:durableId="48893074">
    <w:abstractNumId w:val="26"/>
  </w:num>
  <w:num w:numId="18" w16cid:durableId="366221654">
    <w:abstractNumId w:val="24"/>
  </w:num>
  <w:num w:numId="19" w16cid:durableId="769744733">
    <w:abstractNumId w:val="19"/>
  </w:num>
  <w:num w:numId="20" w16cid:durableId="960840092">
    <w:abstractNumId w:val="25"/>
  </w:num>
  <w:num w:numId="21" w16cid:durableId="699211637">
    <w:abstractNumId w:val="7"/>
  </w:num>
  <w:num w:numId="22" w16cid:durableId="643780952">
    <w:abstractNumId w:val="23"/>
  </w:num>
  <w:num w:numId="23" w16cid:durableId="541552924">
    <w:abstractNumId w:val="13"/>
  </w:num>
  <w:num w:numId="24" w16cid:durableId="270283310">
    <w:abstractNumId w:val="8"/>
  </w:num>
  <w:num w:numId="25" w16cid:durableId="1986740468">
    <w:abstractNumId w:val="22"/>
  </w:num>
  <w:num w:numId="26" w16cid:durableId="1547254004">
    <w:abstractNumId w:val="11"/>
  </w:num>
  <w:num w:numId="27" w16cid:durableId="6836333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3CDA"/>
    <w:rsid w:val="00022184"/>
    <w:rsid w:val="00024266"/>
    <w:rsid w:val="00033F0E"/>
    <w:rsid w:val="00042028"/>
    <w:rsid w:val="0004362F"/>
    <w:rsid w:val="00074772"/>
    <w:rsid w:val="00097A22"/>
    <w:rsid w:val="000B2E17"/>
    <w:rsid w:val="000C750D"/>
    <w:rsid w:val="000F7739"/>
    <w:rsid w:val="001310D0"/>
    <w:rsid w:val="0013520D"/>
    <w:rsid w:val="0014663D"/>
    <w:rsid w:val="00173007"/>
    <w:rsid w:val="00185477"/>
    <w:rsid w:val="00192C41"/>
    <w:rsid w:val="00194A44"/>
    <w:rsid w:val="001A600E"/>
    <w:rsid w:val="001A61C5"/>
    <w:rsid w:val="001C57AC"/>
    <w:rsid w:val="001D7E8B"/>
    <w:rsid w:val="00221B1B"/>
    <w:rsid w:val="0022259D"/>
    <w:rsid w:val="00233685"/>
    <w:rsid w:val="00234A29"/>
    <w:rsid w:val="002540F3"/>
    <w:rsid w:val="002665EE"/>
    <w:rsid w:val="00272400"/>
    <w:rsid w:val="00273CDA"/>
    <w:rsid w:val="002866FE"/>
    <w:rsid w:val="0028729E"/>
    <w:rsid w:val="002B7F81"/>
    <w:rsid w:val="002D4D81"/>
    <w:rsid w:val="002E1061"/>
    <w:rsid w:val="002F3B76"/>
    <w:rsid w:val="00343B1B"/>
    <w:rsid w:val="00347794"/>
    <w:rsid w:val="0035697F"/>
    <w:rsid w:val="0036282E"/>
    <w:rsid w:val="00366602"/>
    <w:rsid w:val="003803C4"/>
    <w:rsid w:val="00395B36"/>
    <w:rsid w:val="003C73FA"/>
    <w:rsid w:val="003E3E24"/>
    <w:rsid w:val="00401768"/>
    <w:rsid w:val="0040703D"/>
    <w:rsid w:val="00411822"/>
    <w:rsid w:val="004125EC"/>
    <w:rsid w:val="00445F33"/>
    <w:rsid w:val="0044755D"/>
    <w:rsid w:val="00456C98"/>
    <w:rsid w:val="00457D9C"/>
    <w:rsid w:val="004661B0"/>
    <w:rsid w:val="004674D4"/>
    <w:rsid w:val="00476FE8"/>
    <w:rsid w:val="004C5AE0"/>
    <w:rsid w:val="004D0611"/>
    <w:rsid w:val="004D2325"/>
    <w:rsid w:val="004E37E8"/>
    <w:rsid w:val="005108EE"/>
    <w:rsid w:val="00556A8B"/>
    <w:rsid w:val="0056169F"/>
    <w:rsid w:val="0057518A"/>
    <w:rsid w:val="005769DC"/>
    <w:rsid w:val="005B7943"/>
    <w:rsid w:val="005D0C92"/>
    <w:rsid w:val="005E1B3D"/>
    <w:rsid w:val="005E4400"/>
    <w:rsid w:val="005F7E77"/>
    <w:rsid w:val="00636988"/>
    <w:rsid w:val="00637FE3"/>
    <w:rsid w:val="00642084"/>
    <w:rsid w:val="00664BD4"/>
    <w:rsid w:val="0067732F"/>
    <w:rsid w:val="006D1057"/>
    <w:rsid w:val="006D17BE"/>
    <w:rsid w:val="006E2CCB"/>
    <w:rsid w:val="006F5D5D"/>
    <w:rsid w:val="00756094"/>
    <w:rsid w:val="00764ECB"/>
    <w:rsid w:val="007748E9"/>
    <w:rsid w:val="00775FD7"/>
    <w:rsid w:val="00781186"/>
    <w:rsid w:val="007B63C1"/>
    <w:rsid w:val="007C4EBF"/>
    <w:rsid w:val="007F5CFE"/>
    <w:rsid w:val="00807CEE"/>
    <w:rsid w:val="00820EC8"/>
    <w:rsid w:val="00850D57"/>
    <w:rsid w:val="008522AB"/>
    <w:rsid w:val="00861E38"/>
    <w:rsid w:val="008710BE"/>
    <w:rsid w:val="00874BCB"/>
    <w:rsid w:val="00884703"/>
    <w:rsid w:val="008A69FC"/>
    <w:rsid w:val="008B0F2B"/>
    <w:rsid w:val="008C386D"/>
    <w:rsid w:val="008C4104"/>
    <w:rsid w:val="008D502E"/>
    <w:rsid w:val="008E5381"/>
    <w:rsid w:val="008E7BA2"/>
    <w:rsid w:val="00905728"/>
    <w:rsid w:val="0091036A"/>
    <w:rsid w:val="009712FC"/>
    <w:rsid w:val="00973159"/>
    <w:rsid w:val="0098166C"/>
    <w:rsid w:val="009B23B2"/>
    <w:rsid w:val="009F2299"/>
    <w:rsid w:val="00A35ED8"/>
    <w:rsid w:val="00A403F3"/>
    <w:rsid w:val="00A46BDD"/>
    <w:rsid w:val="00A77986"/>
    <w:rsid w:val="00A77B69"/>
    <w:rsid w:val="00A82B9E"/>
    <w:rsid w:val="00A830E3"/>
    <w:rsid w:val="00A868A1"/>
    <w:rsid w:val="00A87273"/>
    <w:rsid w:val="00A97975"/>
    <w:rsid w:val="00AB386C"/>
    <w:rsid w:val="00AC29A1"/>
    <w:rsid w:val="00AC3E9C"/>
    <w:rsid w:val="00AE56D5"/>
    <w:rsid w:val="00AE6547"/>
    <w:rsid w:val="00AF3EBE"/>
    <w:rsid w:val="00AF6A08"/>
    <w:rsid w:val="00B04C8E"/>
    <w:rsid w:val="00B51009"/>
    <w:rsid w:val="00B51654"/>
    <w:rsid w:val="00B575A1"/>
    <w:rsid w:val="00B9248F"/>
    <w:rsid w:val="00B94595"/>
    <w:rsid w:val="00BA380B"/>
    <w:rsid w:val="00BD3051"/>
    <w:rsid w:val="00BF3E0D"/>
    <w:rsid w:val="00C02EF3"/>
    <w:rsid w:val="00C070E9"/>
    <w:rsid w:val="00C2360C"/>
    <w:rsid w:val="00C43BFD"/>
    <w:rsid w:val="00C642FC"/>
    <w:rsid w:val="00C73015"/>
    <w:rsid w:val="00C94BCB"/>
    <w:rsid w:val="00CA1DF2"/>
    <w:rsid w:val="00CA27B7"/>
    <w:rsid w:val="00CA6A49"/>
    <w:rsid w:val="00CC5C03"/>
    <w:rsid w:val="00CD4E94"/>
    <w:rsid w:val="00CE7D50"/>
    <w:rsid w:val="00D16CB6"/>
    <w:rsid w:val="00D232AF"/>
    <w:rsid w:val="00D2753D"/>
    <w:rsid w:val="00D53F0B"/>
    <w:rsid w:val="00DA2CAA"/>
    <w:rsid w:val="00DA66F7"/>
    <w:rsid w:val="00DC7373"/>
    <w:rsid w:val="00DD4487"/>
    <w:rsid w:val="00DF2355"/>
    <w:rsid w:val="00E06957"/>
    <w:rsid w:val="00E1164D"/>
    <w:rsid w:val="00E141E3"/>
    <w:rsid w:val="00E614F8"/>
    <w:rsid w:val="00E6289D"/>
    <w:rsid w:val="00E95AAA"/>
    <w:rsid w:val="00EA5012"/>
    <w:rsid w:val="00EB0A3C"/>
    <w:rsid w:val="00EB0D93"/>
    <w:rsid w:val="00EB2D04"/>
    <w:rsid w:val="00EE0D7E"/>
    <w:rsid w:val="00EE5673"/>
    <w:rsid w:val="00F04D6C"/>
    <w:rsid w:val="00F11193"/>
    <w:rsid w:val="00F14DFF"/>
    <w:rsid w:val="00F15C56"/>
    <w:rsid w:val="00F358CB"/>
    <w:rsid w:val="00F868F6"/>
    <w:rsid w:val="00F913DC"/>
    <w:rsid w:val="00F93705"/>
    <w:rsid w:val="00FA191A"/>
    <w:rsid w:val="00FA448A"/>
    <w:rsid w:val="00FB4E03"/>
    <w:rsid w:val="00FC0794"/>
    <w:rsid w:val="00FE7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DBE1E5B"/>
  <w15:docId w15:val="{A2D6D301-3EA1-4C5F-907F-A50E6B8D9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1822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E74B5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7986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E74B5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paragraph" w:styleId="Header">
    <w:name w:val="header"/>
    <w:basedOn w:val="Normal"/>
    <w:link w:val="HeaderChar"/>
    <w:uiPriority w:val="99"/>
    <w:unhideWhenUsed/>
    <w:rsid w:val="00272400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272400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272400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272400"/>
    <w:rPr>
      <w:rFonts w:cs="Mangal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411822"/>
    <w:rPr>
      <w:rFonts w:asciiTheme="majorHAnsi" w:eastAsiaTheme="majorEastAsia" w:hAnsiTheme="majorHAnsi" w:cs="Mangal"/>
      <w:color w:val="2E74B5" w:themeColor="accent1" w:themeShade="BF"/>
      <w:sz w:val="32"/>
      <w:szCs w:val="29"/>
    </w:rPr>
  </w:style>
  <w:style w:type="paragraph" w:styleId="TOCHeading">
    <w:name w:val="TOC Heading"/>
    <w:basedOn w:val="Heading1"/>
    <w:next w:val="Normal"/>
    <w:uiPriority w:val="39"/>
    <w:unhideWhenUsed/>
    <w:qFormat/>
    <w:rsid w:val="00411822"/>
    <w:pPr>
      <w:suppressAutoHyphens w:val="0"/>
      <w:autoSpaceDN/>
      <w:spacing w:line="259" w:lineRule="auto"/>
      <w:textAlignment w:val="auto"/>
      <w:outlineLvl w:val="9"/>
    </w:pPr>
    <w:rPr>
      <w:rFonts w:cstheme="majorBidi"/>
      <w:kern w:val="0"/>
      <w:szCs w:val="32"/>
      <w:lang w:eastAsia="pt-PT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411822"/>
    <w:pPr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411822"/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1822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411822"/>
    <w:rPr>
      <w:rFonts w:asciiTheme="minorHAnsi" w:eastAsiaTheme="minorEastAsia" w:hAnsiTheme="minorHAnsi" w:cs="Mangal"/>
      <w:color w:val="5A5A5A" w:themeColor="text1" w:themeTint="A5"/>
      <w:spacing w:val="15"/>
      <w:sz w:val="22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D232AF"/>
    <w:pPr>
      <w:tabs>
        <w:tab w:val="right" w:leader="dot" w:pos="9962"/>
      </w:tabs>
      <w:spacing w:after="100"/>
      <w:jc w:val="both"/>
    </w:pPr>
    <w:rPr>
      <w:rFonts w:ascii="Verdana" w:hAnsi="Verdana" w:cs="Mangal"/>
      <w:b/>
      <w:bCs/>
      <w:noProof/>
      <w:szCs w:val="21"/>
    </w:rPr>
  </w:style>
  <w:style w:type="character" w:styleId="Hyperlink">
    <w:name w:val="Hyperlink"/>
    <w:basedOn w:val="DefaultParagraphFont"/>
    <w:uiPriority w:val="99"/>
    <w:unhideWhenUsed/>
    <w:rsid w:val="00A403F3"/>
    <w:rPr>
      <w:color w:val="0563C1" w:themeColor="hyperlink"/>
      <w:u w:val="single"/>
    </w:rPr>
  </w:style>
  <w:style w:type="paragraph" w:styleId="ListParagraph">
    <w:name w:val="List Paragraph"/>
    <w:basedOn w:val="Normal"/>
    <w:qFormat/>
    <w:rsid w:val="005E1B3D"/>
    <w:pPr>
      <w:ind w:left="720"/>
      <w:contextualSpacing/>
    </w:pPr>
    <w:rPr>
      <w:rFonts w:cs="Mangal"/>
      <w:szCs w:val="21"/>
    </w:rPr>
  </w:style>
  <w:style w:type="numbering" w:customStyle="1" w:styleId="WWNum1">
    <w:name w:val="WWNum1"/>
    <w:basedOn w:val="NoList"/>
    <w:rsid w:val="004674D4"/>
    <w:pPr>
      <w:numPr>
        <w:numId w:val="13"/>
      </w:numPr>
    </w:pPr>
  </w:style>
  <w:style w:type="numbering" w:customStyle="1" w:styleId="WWNum4">
    <w:name w:val="WWNum4"/>
    <w:basedOn w:val="NoList"/>
    <w:rsid w:val="004674D4"/>
    <w:pPr>
      <w:numPr>
        <w:numId w:val="14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CA6A49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rsid w:val="0036282E"/>
    <w:pPr>
      <w:suppressAutoHyphens w:val="0"/>
      <w:autoSpaceDN/>
      <w:textAlignment w:val="auto"/>
    </w:pPr>
    <w:rPr>
      <w:rFonts w:ascii="Arial" w:eastAsia="Times New Roman" w:hAnsi="Arial" w:cs="Times New Roman"/>
      <w:kern w:val="0"/>
      <w:sz w:val="22"/>
      <w:szCs w:val="20"/>
      <w:lang w:val="en-US" w:eastAsia="en-US" w:bidi="ar-SA"/>
    </w:rPr>
  </w:style>
  <w:style w:type="character" w:customStyle="1" w:styleId="BodyTextChar">
    <w:name w:val="Body Text Char"/>
    <w:basedOn w:val="DefaultParagraphFont"/>
    <w:link w:val="BodyText"/>
    <w:rsid w:val="0036282E"/>
    <w:rPr>
      <w:rFonts w:ascii="Arial" w:eastAsia="Times New Roman" w:hAnsi="Arial" w:cs="Times New Roman"/>
      <w:kern w:val="0"/>
      <w:sz w:val="22"/>
      <w:szCs w:val="20"/>
      <w:lang w:eastAsia="en-US" w:bidi="ar-SA"/>
    </w:rPr>
  </w:style>
  <w:style w:type="paragraph" w:styleId="CommentText">
    <w:name w:val="annotation text"/>
    <w:basedOn w:val="Normal"/>
    <w:link w:val="CommentTextChar"/>
    <w:semiHidden/>
    <w:rsid w:val="0036282E"/>
    <w:pPr>
      <w:suppressAutoHyphens w:val="0"/>
      <w:autoSpaceDN/>
      <w:textAlignment w:val="auto"/>
    </w:pPr>
    <w:rPr>
      <w:rFonts w:ascii="Arial" w:eastAsia="Times New Roman" w:hAnsi="Arial" w:cs="Times New Roman"/>
      <w:kern w:val="0"/>
      <w:sz w:val="20"/>
      <w:szCs w:val="20"/>
      <w:lang w:val="en-US" w:eastAsia="en-US" w:bidi="ar-SA"/>
    </w:rPr>
  </w:style>
  <w:style w:type="character" w:customStyle="1" w:styleId="CommentTextChar">
    <w:name w:val="Comment Text Char"/>
    <w:basedOn w:val="DefaultParagraphFont"/>
    <w:link w:val="CommentText"/>
    <w:semiHidden/>
    <w:rsid w:val="0036282E"/>
    <w:rPr>
      <w:rFonts w:ascii="Arial" w:eastAsia="Times New Roman" w:hAnsi="Arial" w:cs="Times New Roman"/>
      <w:kern w:val="0"/>
      <w:sz w:val="20"/>
      <w:szCs w:val="20"/>
      <w:lang w:eastAsia="en-US" w:bidi="ar-SA"/>
    </w:rPr>
  </w:style>
  <w:style w:type="paragraph" w:customStyle="1" w:styleId="Tabletext">
    <w:name w:val="Table text"/>
    <w:basedOn w:val="Normal"/>
    <w:rsid w:val="0036282E"/>
    <w:pPr>
      <w:suppressAutoHyphens w:val="0"/>
      <w:autoSpaceDN/>
      <w:textAlignment w:val="auto"/>
    </w:pPr>
    <w:rPr>
      <w:rFonts w:ascii="Arial" w:eastAsia="Times New Roman" w:hAnsi="Arial" w:cs="Times New Roman"/>
      <w:kern w:val="0"/>
      <w:sz w:val="20"/>
      <w:szCs w:val="20"/>
      <w:lang w:val="en-US" w:eastAsia="en-US" w:bidi="ar-SA"/>
    </w:rPr>
  </w:style>
  <w:style w:type="paragraph" w:styleId="NormalIndent">
    <w:name w:val="Normal Indent"/>
    <w:basedOn w:val="Normal"/>
    <w:rsid w:val="0036282E"/>
    <w:pPr>
      <w:suppressAutoHyphens w:val="0"/>
      <w:autoSpaceDN/>
      <w:ind w:left="360"/>
      <w:textAlignment w:val="auto"/>
    </w:pPr>
    <w:rPr>
      <w:rFonts w:ascii="Arial" w:eastAsia="Times New Roman" w:hAnsi="Arial" w:cs="Arial"/>
      <w:kern w:val="0"/>
      <w:szCs w:val="20"/>
      <w:lang w:val="en-US" w:eastAsia="en-US" w:bidi="ar-SA"/>
    </w:rPr>
  </w:style>
  <w:style w:type="paragraph" w:customStyle="1" w:styleId="Tablecolumnheading">
    <w:name w:val="Table column heading"/>
    <w:basedOn w:val="Normal"/>
    <w:rsid w:val="0036282E"/>
    <w:pPr>
      <w:tabs>
        <w:tab w:val="left" w:pos="-720"/>
      </w:tabs>
      <w:autoSpaceDN/>
      <w:textAlignment w:val="auto"/>
    </w:pPr>
    <w:rPr>
      <w:rFonts w:ascii="Arial" w:eastAsia="Times New Roman" w:hAnsi="Arial" w:cs="Times New Roman"/>
      <w:b/>
      <w:bCs/>
      <w:kern w:val="0"/>
      <w:sz w:val="22"/>
      <w:szCs w:val="20"/>
      <w:lang w:val="en-US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36282E"/>
    <w:pPr>
      <w:suppressAutoHyphens w:val="0"/>
      <w:autoSpaceDN/>
      <w:spacing w:after="120"/>
      <w:textAlignment w:val="auto"/>
    </w:pPr>
    <w:rPr>
      <w:rFonts w:asciiTheme="minorHAnsi" w:eastAsiaTheme="minorEastAsia" w:hAnsiTheme="minorHAnsi" w:cstheme="minorBidi"/>
      <w:kern w:val="0"/>
      <w:sz w:val="16"/>
      <w:szCs w:val="16"/>
      <w:lang w:val="en-US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36282E"/>
    <w:rPr>
      <w:rFonts w:asciiTheme="minorHAnsi" w:eastAsiaTheme="minorEastAsia" w:hAnsiTheme="minorHAnsi" w:cstheme="minorBidi"/>
      <w:kern w:val="0"/>
      <w:sz w:val="16"/>
      <w:szCs w:val="16"/>
      <w:lang w:eastAsia="en-US" w:bidi="ar-SA"/>
    </w:rPr>
  </w:style>
  <w:style w:type="paragraph" w:customStyle="1" w:styleId="Majorfindingspagenumber">
    <w:name w:val="Major findings page number"/>
    <w:basedOn w:val="Tabletext"/>
    <w:rsid w:val="0036282E"/>
    <w:rPr>
      <w:sz w:val="22"/>
    </w:rPr>
  </w:style>
  <w:style w:type="table" w:styleId="PlainTable5">
    <w:name w:val="Plain Table 5"/>
    <w:basedOn w:val="TableNormal"/>
    <w:uiPriority w:val="45"/>
    <w:rsid w:val="0036282E"/>
    <w:pPr>
      <w:suppressAutoHyphens w:val="0"/>
      <w:autoSpaceDN/>
      <w:textAlignment w:val="auto"/>
    </w:pPr>
    <w:rPr>
      <w:rFonts w:asciiTheme="minorHAnsi" w:eastAsiaTheme="minorEastAsia" w:hAnsiTheme="minorHAnsi" w:cstheme="minorBidi"/>
      <w:kern w:val="0"/>
      <w:lang w:eastAsia="en-US" w:bidi="ar-SA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4-Accent5">
    <w:name w:val="Grid Table 4 Accent 5"/>
    <w:basedOn w:val="TableNormal"/>
    <w:uiPriority w:val="49"/>
    <w:rsid w:val="00C73015"/>
    <w:pPr>
      <w:suppressAutoHyphens w:val="0"/>
      <w:autoSpaceDN/>
      <w:textAlignment w:val="auto"/>
    </w:pPr>
    <w:rPr>
      <w:rFonts w:asciiTheme="minorHAnsi" w:eastAsiaTheme="minorHAnsi" w:hAnsiTheme="minorHAnsi" w:cstheme="minorBidi"/>
      <w:kern w:val="0"/>
      <w:sz w:val="22"/>
      <w:szCs w:val="22"/>
      <w:lang w:val="pt-PT" w:eastAsia="en-US" w:bidi="ar-SA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A77986"/>
    <w:rPr>
      <w:rFonts w:asciiTheme="majorHAnsi" w:eastAsiaTheme="majorEastAsia" w:hAnsiTheme="majorHAnsi" w:cs="Mangal"/>
      <w:color w:val="2E74B5" w:themeColor="accent1" w:themeShade="BF"/>
      <w:sz w:val="26"/>
      <w:szCs w:val="23"/>
      <w:lang w:val="pt-PT"/>
    </w:rPr>
  </w:style>
  <w:style w:type="character" w:styleId="FollowedHyperlink">
    <w:name w:val="FollowedHyperlink"/>
    <w:basedOn w:val="DefaultParagraphFont"/>
    <w:uiPriority w:val="99"/>
    <w:semiHidden/>
    <w:unhideWhenUsed/>
    <w:rsid w:val="000B2E1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044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60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1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27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2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051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774651">
                              <w:marLeft w:val="-10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008356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50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72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86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542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2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77063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2781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05181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olojo/Anti-Ransomware-SD" TargetMode="External"/><Relationship Id="rId13" Type="http://schemas.openxmlformats.org/officeDocument/2006/relationships/image" Target="media/image5.jpe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www.notion.so/product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www.n-able.com/blog/sha-256-encryption" TargetMode="Externa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5503BB-5F65-4917-A50A-45F29A6DA2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5</Pages>
  <Words>767</Words>
  <Characters>4143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Joao Pedro</dc:creator>
  <cp:lastModifiedBy>João Rolo</cp:lastModifiedBy>
  <cp:revision>17</cp:revision>
  <cp:lastPrinted>2021-12-20T20:00:00Z</cp:lastPrinted>
  <dcterms:created xsi:type="dcterms:W3CDTF">2022-03-04T17:19:00Z</dcterms:created>
  <dcterms:modified xsi:type="dcterms:W3CDTF">2022-05-16T16:44:00Z</dcterms:modified>
</cp:coreProperties>
</file>