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65EE" w:rsidRDefault="00FF58F6" w:rsidP="002C3B34">
      <w:pPr>
        <w:pStyle w:val="NormalWeb"/>
        <w:rPr>
          <w:rFonts w:ascii="Calibri" w:hAnsi="Calibri" w:cs="Calibri"/>
        </w:rPr>
      </w:pPr>
      <w:r>
        <w:rPr>
          <w:rFonts w:ascii="Calibri" w:hAnsi="Calibri" w:cs="Calibri"/>
        </w:rPr>
        <w:t xml:space="preserve">The </w:t>
      </w:r>
      <w:proofErr w:type="spellStart"/>
      <w:r>
        <w:rPr>
          <w:rFonts w:ascii="Calibri" w:hAnsi="Calibri" w:cs="Calibri"/>
        </w:rPr>
        <w:t>MachStudio</w:t>
      </w:r>
      <w:r w:rsidR="00C165EE">
        <w:rPr>
          <w:rFonts w:ascii="Calibri" w:hAnsi="Calibri" w:cs="Calibri"/>
        </w:rPr>
        <w:t>Render</w:t>
      </w:r>
      <w:proofErr w:type="spellEnd"/>
      <w:r w:rsidR="00C165EE">
        <w:rPr>
          <w:rFonts w:ascii="Calibri" w:hAnsi="Calibri" w:cs="Calibri"/>
        </w:rPr>
        <w:t xml:space="preserve"> executable is meant to be a command-line driven application for rendering existing MAB files.  The application can be triggered directly by user command line entry, or by other applications, such as a </w:t>
      </w:r>
      <w:r w:rsidR="00796768">
        <w:rPr>
          <w:rFonts w:ascii="Calibri" w:hAnsi="Calibri" w:cs="Calibri"/>
        </w:rPr>
        <w:t>d</w:t>
      </w:r>
      <w:r w:rsidR="00C165EE">
        <w:rPr>
          <w:rFonts w:ascii="Calibri" w:hAnsi="Calibri" w:cs="Calibri"/>
        </w:rPr>
        <w:t xml:space="preserve">istributive </w:t>
      </w:r>
      <w:r w:rsidR="00796768">
        <w:rPr>
          <w:rFonts w:ascii="Calibri" w:hAnsi="Calibri" w:cs="Calibri"/>
        </w:rPr>
        <w:t>n</w:t>
      </w:r>
      <w:r w:rsidR="00C165EE">
        <w:rPr>
          <w:rFonts w:ascii="Calibri" w:hAnsi="Calibri" w:cs="Calibri"/>
        </w:rPr>
        <w:t xml:space="preserve">etwork controller application like </w:t>
      </w:r>
      <w:proofErr w:type="spellStart"/>
      <w:r w:rsidR="00C165EE">
        <w:rPr>
          <w:rFonts w:ascii="Calibri" w:hAnsi="Calibri" w:cs="Calibri"/>
        </w:rPr>
        <w:t>Smedge</w:t>
      </w:r>
      <w:proofErr w:type="spellEnd"/>
      <w:r w:rsidR="00C165EE">
        <w:rPr>
          <w:rFonts w:ascii="Calibri" w:hAnsi="Calibri" w:cs="Calibri"/>
        </w:rPr>
        <w:t>, Rush or Muster.</w:t>
      </w:r>
    </w:p>
    <w:p w:rsidR="00C165EE" w:rsidRDefault="00C165EE" w:rsidP="002C3B34">
      <w:pPr>
        <w:pStyle w:val="NormalWeb"/>
        <w:rPr>
          <w:rFonts w:ascii="Calibri" w:hAnsi="Calibri" w:cs="Calibri"/>
        </w:rPr>
      </w:pPr>
      <w:r>
        <w:rPr>
          <w:rFonts w:ascii="Calibri" w:hAnsi="Calibri" w:cs="Calibri"/>
        </w:rPr>
        <w:t xml:space="preserve">The application </w:t>
      </w:r>
      <w:r w:rsidR="00796768">
        <w:rPr>
          <w:rFonts w:ascii="Calibri" w:hAnsi="Calibri" w:cs="Calibri"/>
        </w:rPr>
        <w:t xml:space="preserve">will </w:t>
      </w:r>
      <w:r>
        <w:rPr>
          <w:rFonts w:ascii="Calibri" w:hAnsi="Calibri" w:cs="Calibri"/>
        </w:rPr>
        <w:t xml:space="preserve">open a specified MAB file and render it according to the render options saved in the file.  Because the application itself does not accept </w:t>
      </w:r>
      <w:r w:rsidR="00796768">
        <w:rPr>
          <w:rFonts w:ascii="Calibri" w:hAnsi="Calibri" w:cs="Calibri"/>
        </w:rPr>
        <w:t xml:space="preserve">any </w:t>
      </w:r>
      <w:r>
        <w:rPr>
          <w:rFonts w:ascii="Calibri" w:hAnsi="Calibri" w:cs="Calibri"/>
        </w:rPr>
        <w:t xml:space="preserve">render flags, it can be used in tandem with </w:t>
      </w:r>
      <w:r w:rsidR="00796768">
        <w:rPr>
          <w:rFonts w:ascii="Calibri" w:hAnsi="Calibri" w:cs="Calibri"/>
        </w:rPr>
        <w:t xml:space="preserve">a pre-formatted or user-defined </w:t>
      </w:r>
      <w:r>
        <w:rPr>
          <w:rFonts w:ascii="Calibri" w:hAnsi="Calibri" w:cs="Calibri"/>
        </w:rPr>
        <w:t xml:space="preserve">script to change the render options dynamically before initiating the render process.  </w:t>
      </w:r>
    </w:p>
    <w:p w:rsidR="00FF58F6" w:rsidRDefault="00FF58F6" w:rsidP="002C3B34">
      <w:pPr>
        <w:pStyle w:val="NormalWeb"/>
        <w:rPr>
          <w:rFonts w:ascii="Calibri" w:hAnsi="Calibri" w:cs="Calibri"/>
        </w:rPr>
      </w:pPr>
      <w:r>
        <w:rPr>
          <w:rFonts w:ascii="Calibri" w:hAnsi="Calibri" w:cs="Calibri"/>
        </w:rPr>
        <w:t>Standard Usage:</w:t>
      </w:r>
    </w:p>
    <w:p w:rsidR="00FF58F6" w:rsidRDefault="00FF58F6" w:rsidP="00FF58F6">
      <w:pPr>
        <w:pStyle w:val="NormalWeb"/>
        <w:ind w:left="720"/>
        <w:rPr>
          <w:rFonts w:ascii="Calibri" w:hAnsi="Calibri" w:cs="Calibri"/>
        </w:rPr>
      </w:pPr>
      <w:proofErr w:type="spellStart"/>
      <w:r>
        <w:rPr>
          <w:rFonts w:ascii="Calibri" w:hAnsi="Calibri" w:cs="Calibri"/>
        </w:rPr>
        <w:t>MachStudioRender</w:t>
      </w:r>
      <w:proofErr w:type="spellEnd"/>
      <w:r>
        <w:rPr>
          <w:rFonts w:ascii="Calibri" w:hAnsi="Calibri" w:cs="Calibri"/>
        </w:rPr>
        <w:t xml:space="preserve"> /render &lt;path to scenefilename.mab&gt;</w:t>
      </w:r>
    </w:p>
    <w:p w:rsidR="007C4DCA" w:rsidRDefault="007C4DCA" w:rsidP="007C4DCA">
      <w:pPr>
        <w:pStyle w:val="NormalWeb"/>
        <w:rPr>
          <w:rFonts w:ascii="Calibri" w:hAnsi="Calibri" w:cs="Calibri"/>
        </w:rPr>
      </w:pPr>
      <w:r>
        <w:rPr>
          <w:rFonts w:ascii="Calibri" w:hAnsi="Calibri" w:cs="Calibri"/>
        </w:rPr>
        <w:t>The file name and path does not require quotes, and may contain spaces.</w:t>
      </w:r>
    </w:p>
    <w:p w:rsidR="00796768" w:rsidRDefault="00796768" w:rsidP="002C3B34">
      <w:pPr>
        <w:pStyle w:val="NormalWeb"/>
        <w:rPr>
          <w:rFonts w:ascii="Calibri" w:hAnsi="Calibri" w:cs="Calibri"/>
        </w:rPr>
      </w:pPr>
      <w:r>
        <w:rPr>
          <w:rFonts w:ascii="Calibri" w:hAnsi="Calibri" w:cs="Calibri"/>
        </w:rPr>
        <w:t>Options:</w:t>
      </w:r>
    </w:p>
    <w:tbl>
      <w:tblPr>
        <w:tblStyle w:val="TableGrid"/>
        <w:tblW w:w="10980" w:type="dxa"/>
        <w:tblInd w:w="108" w:type="dxa"/>
        <w:tblLook w:val="04A0"/>
      </w:tblPr>
      <w:tblGrid>
        <w:gridCol w:w="1170"/>
        <w:gridCol w:w="9810"/>
      </w:tblGrid>
      <w:tr w:rsidR="00FF58F6" w:rsidTr="004B37E7">
        <w:trPr>
          <w:trHeight w:val="290"/>
        </w:trPr>
        <w:tc>
          <w:tcPr>
            <w:tcW w:w="1170" w:type="dxa"/>
          </w:tcPr>
          <w:p w:rsidR="00FF58F6" w:rsidRPr="00FF58F6" w:rsidRDefault="00FF58F6" w:rsidP="002C3B34">
            <w:pPr>
              <w:pStyle w:val="NormalWeb"/>
              <w:rPr>
                <w:rFonts w:ascii="Calibri" w:hAnsi="Calibri" w:cs="Calibri"/>
                <w:sz w:val="20"/>
                <w:szCs w:val="20"/>
              </w:rPr>
            </w:pPr>
            <w:r w:rsidRPr="00FF58F6">
              <w:rPr>
                <w:rFonts w:ascii="Calibri" w:hAnsi="Calibri" w:cs="Calibri"/>
                <w:sz w:val="20"/>
                <w:szCs w:val="20"/>
              </w:rPr>
              <w:t>/show</w:t>
            </w:r>
          </w:p>
        </w:tc>
        <w:tc>
          <w:tcPr>
            <w:tcW w:w="9810" w:type="dxa"/>
          </w:tcPr>
          <w:p w:rsidR="00FF58F6" w:rsidRPr="00FF58F6" w:rsidRDefault="00FF58F6" w:rsidP="00FF58F6">
            <w:pPr>
              <w:pStyle w:val="NormalWeb"/>
              <w:rPr>
                <w:rFonts w:ascii="Calibri" w:hAnsi="Calibri" w:cs="Calibri"/>
                <w:sz w:val="20"/>
                <w:szCs w:val="20"/>
              </w:rPr>
            </w:pPr>
            <w:r w:rsidRPr="00FF58F6">
              <w:rPr>
                <w:rFonts w:ascii="Calibri" w:hAnsi="Calibri" w:cs="Calibri"/>
                <w:sz w:val="20"/>
                <w:szCs w:val="20"/>
              </w:rPr>
              <w:t xml:space="preserve">By default, the renderer will not display any </w:t>
            </w:r>
            <w:r>
              <w:rPr>
                <w:rFonts w:ascii="Calibri" w:hAnsi="Calibri" w:cs="Calibri"/>
                <w:sz w:val="20"/>
                <w:szCs w:val="20"/>
              </w:rPr>
              <w:t>output.</w:t>
            </w:r>
            <w:r w:rsidRPr="00FF58F6">
              <w:rPr>
                <w:rFonts w:ascii="Calibri" w:hAnsi="Calibri" w:cs="Calibri"/>
                <w:sz w:val="20"/>
                <w:szCs w:val="20"/>
              </w:rPr>
              <w:t xml:space="preserve"> </w:t>
            </w:r>
            <w:r>
              <w:rPr>
                <w:rFonts w:ascii="Calibri" w:hAnsi="Calibri" w:cs="Calibri"/>
                <w:sz w:val="20"/>
                <w:szCs w:val="20"/>
              </w:rPr>
              <w:t xml:space="preserve"> A</w:t>
            </w:r>
            <w:r w:rsidRPr="00FF58F6">
              <w:rPr>
                <w:rFonts w:ascii="Calibri" w:hAnsi="Calibri" w:cs="Calibri"/>
                <w:sz w:val="20"/>
                <w:szCs w:val="20"/>
              </w:rPr>
              <w:t xml:space="preserve">dd the "/show" argument to the command line to have it show the capture window if you want to see the progress or be able to abort the render by clicking on the "X" </w:t>
            </w:r>
            <w:r>
              <w:rPr>
                <w:rFonts w:ascii="Calibri" w:hAnsi="Calibri" w:cs="Calibri"/>
                <w:sz w:val="20"/>
                <w:szCs w:val="20"/>
              </w:rPr>
              <w:t>button.</w:t>
            </w:r>
          </w:p>
        </w:tc>
      </w:tr>
      <w:tr w:rsidR="00FF58F6" w:rsidTr="004B37E7">
        <w:trPr>
          <w:trHeight w:val="290"/>
        </w:trPr>
        <w:tc>
          <w:tcPr>
            <w:tcW w:w="1170" w:type="dxa"/>
          </w:tcPr>
          <w:p w:rsidR="00FF58F6" w:rsidRPr="00FF58F6" w:rsidRDefault="00FF58F6" w:rsidP="002C3B34">
            <w:pPr>
              <w:pStyle w:val="NormalWeb"/>
              <w:rPr>
                <w:rFonts w:ascii="Calibri" w:hAnsi="Calibri" w:cs="Calibri"/>
                <w:sz w:val="20"/>
                <w:szCs w:val="20"/>
              </w:rPr>
            </w:pPr>
            <w:r w:rsidRPr="00FF58F6">
              <w:rPr>
                <w:rFonts w:ascii="Calibri" w:hAnsi="Calibri" w:cs="Calibri"/>
                <w:sz w:val="20"/>
                <w:szCs w:val="20"/>
              </w:rPr>
              <w:t>/script</w:t>
            </w:r>
          </w:p>
        </w:tc>
        <w:tc>
          <w:tcPr>
            <w:tcW w:w="9810" w:type="dxa"/>
          </w:tcPr>
          <w:p w:rsidR="00FF58F6" w:rsidRPr="00FF58F6" w:rsidRDefault="00FF58F6" w:rsidP="00FF58F6">
            <w:pPr>
              <w:pStyle w:val="NormalWeb"/>
              <w:rPr>
                <w:rFonts w:ascii="Calibri" w:hAnsi="Calibri" w:cs="Calibri"/>
                <w:sz w:val="20"/>
                <w:szCs w:val="20"/>
              </w:rPr>
            </w:pPr>
            <w:r w:rsidRPr="00FF58F6">
              <w:rPr>
                <w:rFonts w:ascii="Calibri" w:hAnsi="Calibri" w:cs="Calibri"/>
                <w:sz w:val="20"/>
                <w:szCs w:val="20"/>
              </w:rPr>
              <w:t xml:space="preserve">Call </w:t>
            </w:r>
            <w:r>
              <w:rPr>
                <w:rFonts w:ascii="Calibri" w:hAnsi="Calibri" w:cs="Calibri"/>
                <w:sz w:val="20"/>
                <w:szCs w:val="20"/>
              </w:rPr>
              <w:t>the pre-</w:t>
            </w:r>
            <w:proofErr w:type="spellStart"/>
            <w:r>
              <w:rPr>
                <w:rFonts w:ascii="Calibri" w:hAnsi="Calibri" w:cs="Calibri"/>
                <w:sz w:val="20"/>
                <w:szCs w:val="20"/>
              </w:rPr>
              <w:t>formated</w:t>
            </w:r>
            <w:proofErr w:type="spellEnd"/>
            <w:r>
              <w:rPr>
                <w:rFonts w:ascii="Calibri" w:hAnsi="Calibri" w:cs="Calibri"/>
                <w:sz w:val="20"/>
                <w:szCs w:val="20"/>
              </w:rPr>
              <w:t xml:space="preserve"> python “RenderScript.py” or </w:t>
            </w:r>
            <w:proofErr w:type="gramStart"/>
            <w:r>
              <w:rPr>
                <w:rFonts w:ascii="Calibri" w:hAnsi="Calibri" w:cs="Calibri"/>
                <w:sz w:val="20"/>
                <w:szCs w:val="20"/>
              </w:rPr>
              <w:t>a custom user-defined script to set render</w:t>
            </w:r>
            <w:proofErr w:type="gramEnd"/>
            <w:r>
              <w:rPr>
                <w:rFonts w:ascii="Calibri" w:hAnsi="Calibri" w:cs="Calibri"/>
                <w:sz w:val="20"/>
                <w:szCs w:val="20"/>
              </w:rPr>
              <w:t xml:space="preserve"> options prior to render.</w:t>
            </w:r>
          </w:p>
        </w:tc>
      </w:tr>
    </w:tbl>
    <w:p w:rsidR="002C3B34" w:rsidRDefault="007C4DCA" w:rsidP="002C3B34">
      <w:pPr>
        <w:pStyle w:val="NormalWeb"/>
        <w:rPr>
          <w:rFonts w:ascii="Calibri" w:hAnsi="Calibri" w:cs="Calibri"/>
        </w:rPr>
      </w:pPr>
      <w:r>
        <w:rPr>
          <w:rFonts w:ascii="Calibri" w:hAnsi="Calibri" w:cs="Calibri"/>
        </w:rPr>
        <w:t xml:space="preserve">Optional </w:t>
      </w:r>
      <w:r w:rsidR="002C3B34">
        <w:rPr>
          <w:rFonts w:ascii="Calibri" w:hAnsi="Calibri" w:cs="Calibri"/>
        </w:rPr>
        <w:t>Usage:</w:t>
      </w:r>
    </w:p>
    <w:p w:rsidR="00905535" w:rsidRDefault="00905535" w:rsidP="00905535">
      <w:pPr>
        <w:pStyle w:val="NormalWeb"/>
        <w:ind w:left="720"/>
        <w:rPr>
          <w:rFonts w:asciiTheme="minorHAnsi" w:hAnsiTheme="minorHAnsi" w:cstheme="minorHAnsi"/>
        </w:rPr>
      </w:pPr>
      <w:proofErr w:type="spellStart"/>
      <w:r w:rsidRPr="00905535">
        <w:rPr>
          <w:rFonts w:asciiTheme="minorHAnsi" w:hAnsiTheme="minorHAnsi" w:cstheme="minorHAnsi"/>
        </w:rPr>
        <w:t>MachStudioRender</w:t>
      </w:r>
      <w:proofErr w:type="spellEnd"/>
      <w:r w:rsidRPr="00905535">
        <w:rPr>
          <w:rFonts w:asciiTheme="minorHAnsi" w:hAnsiTheme="minorHAnsi" w:cstheme="minorHAnsi"/>
        </w:rPr>
        <w:t xml:space="preserve"> /script "path to script file"</w:t>
      </w:r>
      <w:r>
        <w:rPr>
          <w:rFonts w:asciiTheme="minorHAnsi" w:hAnsiTheme="minorHAnsi" w:cstheme="minorHAnsi"/>
        </w:rPr>
        <w:br/>
      </w:r>
      <w:proofErr w:type="spellStart"/>
      <w:r w:rsidRPr="00905535">
        <w:rPr>
          <w:rFonts w:asciiTheme="minorHAnsi" w:hAnsiTheme="minorHAnsi" w:cstheme="minorHAnsi"/>
        </w:rPr>
        <w:t>MachStudioRender</w:t>
      </w:r>
      <w:proofErr w:type="spellEnd"/>
      <w:r w:rsidRPr="00905535">
        <w:rPr>
          <w:rFonts w:asciiTheme="minorHAnsi" w:hAnsiTheme="minorHAnsi" w:cstheme="minorHAnsi"/>
        </w:rPr>
        <w:t xml:space="preserve"> </w:t>
      </w:r>
      <w:r>
        <w:rPr>
          <w:rFonts w:asciiTheme="minorHAnsi" w:hAnsiTheme="minorHAnsi" w:cstheme="minorHAnsi"/>
        </w:rPr>
        <w:t xml:space="preserve">/show </w:t>
      </w:r>
      <w:r w:rsidRPr="00905535">
        <w:rPr>
          <w:rFonts w:asciiTheme="minorHAnsi" w:hAnsiTheme="minorHAnsi" w:cstheme="minorHAnsi"/>
        </w:rPr>
        <w:t>/script "path to script file"</w:t>
      </w:r>
    </w:p>
    <w:p w:rsidR="00905535" w:rsidRDefault="00905535" w:rsidP="00905535">
      <w:pPr>
        <w:pStyle w:val="NormalWeb"/>
        <w:rPr>
          <w:rFonts w:asciiTheme="minorHAnsi" w:hAnsiTheme="minorHAnsi" w:cstheme="minorHAnsi"/>
        </w:rPr>
      </w:pPr>
      <w:r>
        <w:rPr>
          <w:rFonts w:asciiTheme="minorHAnsi" w:hAnsiTheme="minorHAnsi" w:cstheme="minorHAnsi"/>
        </w:rPr>
        <w:t xml:space="preserve">Where the “path to script file” is a user defined script.  Your custom scripts must include </w:t>
      </w:r>
    </w:p>
    <w:p w:rsidR="00905535" w:rsidRDefault="00905535" w:rsidP="00905535">
      <w:pPr>
        <w:pStyle w:val="NormalWeb"/>
        <w:ind w:left="720"/>
        <w:rPr>
          <w:rFonts w:asciiTheme="minorHAnsi" w:hAnsiTheme="minorHAnsi" w:cstheme="minorHAnsi"/>
        </w:rPr>
      </w:pPr>
      <w:proofErr w:type="spellStart"/>
      <w:proofErr w:type="gramStart"/>
      <w:r>
        <w:rPr>
          <w:rFonts w:asciiTheme="minorHAnsi" w:hAnsiTheme="minorHAnsi" w:cstheme="minorHAnsi"/>
        </w:rPr>
        <w:t>mach.openScene</w:t>
      </w:r>
      <w:proofErr w:type="spellEnd"/>
      <w:r>
        <w:rPr>
          <w:rFonts w:asciiTheme="minorHAnsi" w:hAnsiTheme="minorHAnsi" w:cstheme="minorHAnsi"/>
        </w:rPr>
        <w:t>(</w:t>
      </w:r>
      <w:proofErr w:type="gramEnd"/>
      <w:r>
        <w:rPr>
          <w:rFonts w:asciiTheme="minorHAnsi" w:hAnsiTheme="minorHAnsi" w:cstheme="minorHAnsi"/>
        </w:rPr>
        <w:t>scene file)</w:t>
      </w:r>
      <w:r>
        <w:rPr>
          <w:rFonts w:asciiTheme="minorHAnsi" w:hAnsiTheme="minorHAnsi" w:cstheme="minorHAnsi"/>
        </w:rPr>
        <w:br/>
      </w:r>
      <w:proofErr w:type="spellStart"/>
      <w:r>
        <w:rPr>
          <w:rFonts w:asciiTheme="minorHAnsi" w:hAnsiTheme="minorHAnsi" w:cstheme="minorHAnsi"/>
        </w:rPr>
        <w:t>mach.render</w:t>
      </w:r>
      <w:proofErr w:type="spellEnd"/>
      <w:r>
        <w:rPr>
          <w:rFonts w:asciiTheme="minorHAnsi" w:hAnsiTheme="minorHAnsi" w:cstheme="minorHAnsi"/>
        </w:rPr>
        <w:t>()</w:t>
      </w:r>
    </w:p>
    <w:p w:rsidR="00905535" w:rsidRPr="00905535" w:rsidRDefault="00905535" w:rsidP="00905535">
      <w:pPr>
        <w:pStyle w:val="NormalWeb"/>
        <w:rPr>
          <w:rFonts w:asciiTheme="minorHAnsi" w:hAnsiTheme="minorHAnsi" w:cstheme="minorHAnsi"/>
        </w:rPr>
      </w:pPr>
      <w:proofErr w:type="gramStart"/>
      <w:r>
        <w:rPr>
          <w:rFonts w:asciiTheme="minorHAnsi" w:hAnsiTheme="minorHAnsi" w:cstheme="minorHAnsi"/>
        </w:rPr>
        <w:t>to</w:t>
      </w:r>
      <w:proofErr w:type="gramEnd"/>
      <w:r>
        <w:rPr>
          <w:rFonts w:asciiTheme="minorHAnsi" w:hAnsiTheme="minorHAnsi" w:cstheme="minorHAnsi"/>
        </w:rPr>
        <w:t xml:space="preserve"> successfully open and render a MSP scene file.  We recommend using our companion python render script which is provided with installation in the \python folder.  It allows optional switching of most of the render settings in the </w:t>
      </w:r>
      <w:proofErr w:type="spellStart"/>
      <w:r>
        <w:rPr>
          <w:rFonts w:asciiTheme="minorHAnsi" w:hAnsiTheme="minorHAnsi" w:cstheme="minorHAnsi"/>
        </w:rPr>
        <w:t>MachStudio</w:t>
      </w:r>
      <w:proofErr w:type="spellEnd"/>
      <w:r>
        <w:rPr>
          <w:rFonts w:asciiTheme="minorHAnsi" w:hAnsiTheme="minorHAnsi" w:cstheme="minorHAnsi"/>
        </w:rPr>
        <w:t xml:space="preserve"> Render Options dialog.  Usage as follows:</w:t>
      </w:r>
    </w:p>
    <w:p w:rsidR="00905535" w:rsidRDefault="007C4DCA" w:rsidP="00905535">
      <w:pPr>
        <w:pStyle w:val="NormalWeb"/>
        <w:ind w:left="720"/>
        <w:rPr>
          <w:rFonts w:asciiTheme="minorHAnsi" w:hAnsiTheme="minorHAnsi" w:cstheme="minorHAnsi"/>
        </w:rPr>
      </w:pPr>
      <w:proofErr w:type="spellStart"/>
      <w:r w:rsidRPr="00905535">
        <w:rPr>
          <w:rFonts w:asciiTheme="minorHAnsi" w:hAnsiTheme="minorHAnsi" w:cstheme="minorHAnsi"/>
        </w:rPr>
        <w:t>MachStudioRender</w:t>
      </w:r>
      <w:proofErr w:type="spellEnd"/>
      <w:r w:rsidRPr="00905535">
        <w:rPr>
          <w:rFonts w:asciiTheme="minorHAnsi" w:hAnsiTheme="minorHAnsi" w:cstheme="minorHAnsi"/>
        </w:rPr>
        <w:t xml:space="preserve"> /script </w:t>
      </w:r>
      <w:r w:rsidR="00905535" w:rsidRPr="00905535">
        <w:rPr>
          <w:rFonts w:asciiTheme="minorHAnsi" w:hAnsiTheme="minorHAnsi" w:cstheme="minorHAnsi"/>
        </w:rPr>
        <w:t>“[</w:t>
      </w:r>
      <w:proofErr w:type="spellStart"/>
      <w:r w:rsidR="00905535" w:rsidRPr="00905535">
        <w:rPr>
          <w:rFonts w:asciiTheme="minorHAnsi" w:hAnsiTheme="minorHAnsi" w:cstheme="minorHAnsi"/>
        </w:rPr>
        <w:t>MachStudio</w:t>
      </w:r>
      <w:proofErr w:type="spellEnd"/>
      <w:r w:rsidR="00905535" w:rsidRPr="00905535">
        <w:rPr>
          <w:rFonts w:asciiTheme="minorHAnsi" w:hAnsiTheme="minorHAnsi" w:cstheme="minorHAnsi"/>
        </w:rPr>
        <w:t xml:space="preserve"> program directory\python\renderScript.py [options]"</w:t>
      </w:r>
    </w:p>
    <w:p w:rsidR="004B37E7" w:rsidRDefault="004B37E7" w:rsidP="004B37E7">
      <w:pPr>
        <w:pStyle w:val="NormalWeb"/>
        <w:rPr>
          <w:rFonts w:asciiTheme="minorHAnsi" w:hAnsiTheme="minorHAnsi" w:cstheme="minorHAnsi"/>
        </w:rPr>
      </w:pPr>
      <w:r>
        <w:rPr>
          <w:rFonts w:asciiTheme="minorHAnsi" w:hAnsiTheme="minorHAnsi" w:cstheme="minorHAnsi"/>
        </w:rPr>
        <w:t>List of render options flags</w:t>
      </w:r>
    </w:p>
    <w:tbl>
      <w:tblPr>
        <w:tblStyle w:val="TableGrid"/>
        <w:tblW w:w="0" w:type="auto"/>
        <w:tblLook w:val="04A0"/>
      </w:tblPr>
      <w:tblGrid>
        <w:gridCol w:w="2448"/>
        <w:gridCol w:w="3870"/>
        <w:gridCol w:w="4698"/>
      </w:tblGrid>
      <w:tr w:rsidR="004B37E7" w:rsidTr="006E454B">
        <w:tc>
          <w:tcPr>
            <w:tcW w:w="2448" w:type="dxa"/>
            <w:shd w:val="clear" w:color="auto" w:fill="D9D9D9" w:themeFill="background1" w:themeFillShade="D9"/>
          </w:tcPr>
          <w:p w:rsidR="004B37E7" w:rsidRDefault="004B37E7" w:rsidP="004B37E7">
            <w:pPr>
              <w:pStyle w:val="NormalWeb"/>
              <w:rPr>
                <w:rFonts w:asciiTheme="minorHAnsi" w:hAnsiTheme="minorHAnsi" w:cstheme="minorHAnsi"/>
              </w:rPr>
            </w:pPr>
            <w:r>
              <w:rPr>
                <w:rFonts w:asciiTheme="minorHAnsi" w:hAnsiTheme="minorHAnsi" w:cstheme="minorHAnsi"/>
              </w:rPr>
              <w:t>Flag syntax</w:t>
            </w:r>
          </w:p>
        </w:tc>
        <w:tc>
          <w:tcPr>
            <w:tcW w:w="3870" w:type="dxa"/>
            <w:shd w:val="clear" w:color="auto" w:fill="D9D9D9" w:themeFill="background1" w:themeFillShade="D9"/>
          </w:tcPr>
          <w:p w:rsidR="004B37E7" w:rsidRDefault="004B37E7" w:rsidP="004B37E7">
            <w:pPr>
              <w:pStyle w:val="NormalWeb"/>
              <w:rPr>
                <w:rFonts w:asciiTheme="minorHAnsi" w:hAnsiTheme="minorHAnsi" w:cstheme="minorHAnsi"/>
              </w:rPr>
            </w:pPr>
            <w:r>
              <w:rPr>
                <w:rFonts w:asciiTheme="minorHAnsi" w:hAnsiTheme="minorHAnsi" w:cstheme="minorHAnsi"/>
              </w:rPr>
              <w:t>Description</w:t>
            </w:r>
          </w:p>
        </w:tc>
        <w:tc>
          <w:tcPr>
            <w:tcW w:w="4698" w:type="dxa"/>
            <w:shd w:val="clear" w:color="auto" w:fill="D9D9D9" w:themeFill="background1" w:themeFillShade="D9"/>
          </w:tcPr>
          <w:p w:rsidR="004B37E7" w:rsidRDefault="004B37E7" w:rsidP="004B37E7">
            <w:pPr>
              <w:pStyle w:val="NormalWeb"/>
              <w:rPr>
                <w:rFonts w:asciiTheme="minorHAnsi" w:hAnsiTheme="minorHAnsi" w:cstheme="minorHAnsi"/>
              </w:rPr>
            </w:pPr>
            <w:r>
              <w:rPr>
                <w:rFonts w:asciiTheme="minorHAnsi" w:hAnsiTheme="minorHAnsi" w:cstheme="minorHAnsi"/>
              </w:rPr>
              <w:t>Example</w:t>
            </w:r>
          </w:p>
        </w:tc>
      </w:tr>
      <w:tr w:rsidR="004B37E7" w:rsidTr="006E454B">
        <w:tc>
          <w:tcPr>
            <w:tcW w:w="2448" w:type="dxa"/>
          </w:tcPr>
          <w:p w:rsidR="004B37E7" w:rsidRPr="006E454B" w:rsidRDefault="004B37E7"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fs</w:t>
            </w:r>
            <w:proofErr w:type="spellEnd"/>
            <w:r w:rsidRPr="006E454B">
              <w:rPr>
                <w:rFonts w:ascii="Cordia New" w:hAnsi="Cordia New" w:cs="Cordia New"/>
              </w:rPr>
              <w:t xml:space="preserve"> [</w:t>
            </w:r>
            <w:proofErr w:type="spellStart"/>
            <w:r w:rsidRPr="006E454B">
              <w:rPr>
                <w:rFonts w:ascii="Cordia New" w:hAnsi="Cordia New" w:cs="Cordia New"/>
              </w:rPr>
              <w:t>int</w:t>
            </w:r>
            <w:proofErr w:type="spellEnd"/>
            <w:r w:rsidRPr="006E454B">
              <w:rPr>
                <w:rFonts w:ascii="Cordia New" w:hAnsi="Cordia New" w:cs="Cordia New"/>
              </w:rPr>
              <w:t>]</w:t>
            </w:r>
          </w:p>
        </w:tc>
        <w:tc>
          <w:tcPr>
            <w:tcW w:w="3870" w:type="dxa"/>
          </w:tcPr>
          <w:p w:rsidR="004B37E7" w:rsidRPr="006E454B" w:rsidRDefault="004B37E7" w:rsidP="004B37E7">
            <w:pPr>
              <w:pStyle w:val="NormalWeb"/>
              <w:rPr>
                <w:rFonts w:ascii="Cordia New" w:hAnsi="Cordia New" w:cs="Cordia New"/>
              </w:rPr>
            </w:pPr>
            <w:r w:rsidRPr="006E454B">
              <w:rPr>
                <w:rFonts w:ascii="Cordia New" w:hAnsi="Cordia New" w:cs="Cordia New"/>
              </w:rPr>
              <w:t>frame start</w:t>
            </w:r>
          </w:p>
        </w:tc>
        <w:tc>
          <w:tcPr>
            <w:tcW w:w="4698" w:type="dxa"/>
          </w:tcPr>
          <w:p w:rsidR="004B37E7" w:rsidRPr="006E454B" w:rsidRDefault="004B37E7"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fs</w:t>
            </w:r>
            <w:proofErr w:type="spellEnd"/>
            <w:r w:rsidRPr="006E454B">
              <w:rPr>
                <w:rFonts w:ascii="Cordia New" w:hAnsi="Cordia New" w:cs="Cordia New"/>
              </w:rPr>
              <w:t xml:space="preserve"> 1</w:t>
            </w:r>
          </w:p>
        </w:tc>
      </w:tr>
      <w:tr w:rsidR="004B37E7" w:rsidTr="006E454B">
        <w:tc>
          <w:tcPr>
            <w:tcW w:w="2448" w:type="dxa"/>
          </w:tcPr>
          <w:p w:rsidR="004B37E7" w:rsidRPr="006E454B" w:rsidRDefault="004B37E7"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fe</w:t>
            </w:r>
            <w:proofErr w:type="spellEnd"/>
            <w:r w:rsidRPr="006E454B">
              <w:rPr>
                <w:rFonts w:ascii="Cordia New" w:hAnsi="Cordia New" w:cs="Cordia New"/>
              </w:rPr>
              <w:t xml:space="preserve"> [</w:t>
            </w:r>
            <w:proofErr w:type="spellStart"/>
            <w:r w:rsidRPr="006E454B">
              <w:rPr>
                <w:rFonts w:ascii="Cordia New" w:hAnsi="Cordia New" w:cs="Cordia New"/>
              </w:rPr>
              <w:t>int</w:t>
            </w:r>
            <w:proofErr w:type="spellEnd"/>
            <w:r w:rsidRPr="006E454B">
              <w:rPr>
                <w:rFonts w:ascii="Cordia New" w:hAnsi="Cordia New" w:cs="Cordia New"/>
              </w:rPr>
              <w:t>]</w:t>
            </w:r>
          </w:p>
        </w:tc>
        <w:tc>
          <w:tcPr>
            <w:tcW w:w="3870" w:type="dxa"/>
          </w:tcPr>
          <w:p w:rsidR="004B37E7" w:rsidRPr="006E454B" w:rsidRDefault="004B37E7" w:rsidP="004B37E7">
            <w:pPr>
              <w:pStyle w:val="NormalWeb"/>
              <w:rPr>
                <w:rFonts w:ascii="Cordia New" w:hAnsi="Cordia New" w:cs="Cordia New"/>
              </w:rPr>
            </w:pPr>
            <w:r w:rsidRPr="006E454B">
              <w:rPr>
                <w:rFonts w:ascii="Cordia New" w:hAnsi="Cordia New" w:cs="Cordia New"/>
              </w:rPr>
              <w:t>frame end</w:t>
            </w:r>
          </w:p>
        </w:tc>
        <w:tc>
          <w:tcPr>
            <w:tcW w:w="4698" w:type="dxa"/>
          </w:tcPr>
          <w:p w:rsidR="004B37E7" w:rsidRPr="006E454B" w:rsidRDefault="004B37E7"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fe</w:t>
            </w:r>
            <w:proofErr w:type="spellEnd"/>
            <w:r w:rsidRPr="006E454B">
              <w:rPr>
                <w:rFonts w:ascii="Cordia New" w:hAnsi="Cordia New" w:cs="Cordia New"/>
              </w:rPr>
              <w:t xml:space="preserve"> 280</w:t>
            </w:r>
          </w:p>
        </w:tc>
      </w:tr>
      <w:tr w:rsidR="004B37E7" w:rsidTr="006E454B">
        <w:tc>
          <w:tcPr>
            <w:tcW w:w="2448" w:type="dxa"/>
          </w:tcPr>
          <w:p w:rsidR="004B37E7" w:rsidRPr="006E454B" w:rsidRDefault="004B37E7" w:rsidP="004B37E7">
            <w:pPr>
              <w:pStyle w:val="NormalWeb"/>
              <w:rPr>
                <w:rFonts w:ascii="Cordia New" w:hAnsi="Cordia New" w:cs="Cordia New"/>
              </w:rPr>
            </w:pPr>
            <w:r w:rsidRPr="006E454B">
              <w:rPr>
                <w:rFonts w:ascii="Cordia New" w:hAnsi="Cordia New" w:cs="Cordia New"/>
              </w:rPr>
              <w:t>-rd [string]</w:t>
            </w:r>
          </w:p>
        </w:tc>
        <w:tc>
          <w:tcPr>
            <w:tcW w:w="3870" w:type="dxa"/>
          </w:tcPr>
          <w:p w:rsidR="004B37E7" w:rsidRPr="006E454B" w:rsidRDefault="00FF2528" w:rsidP="004B37E7">
            <w:pPr>
              <w:pStyle w:val="NormalWeb"/>
              <w:rPr>
                <w:rFonts w:ascii="Cordia New" w:hAnsi="Cordia New" w:cs="Cordia New"/>
              </w:rPr>
            </w:pPr>
            <w:r w:rsidRPr="006E454B">
              <w:rPr>
                <w:rFonts w:ascii="Cordia New" w:hAnsi="Cordia New" w:cs="Cordia New"/>
              </w:rPr>
              <w:t>root output directory</w:t>
            </w:r>
          </w:p>
        </w:tc>
        <w:tc>
          <w:tcPr>
            <w:tcW w:w="4698" w:type="dxa"/>
          </w:tcPr>
          <w:p w:rsidR="004B37E7" w:rsidRPr="006E454B" w:rsidRDefault="00FF2528" w:rsidP="004B37E7">
            <w:pPr>
              <w:pStyle w:val="NormalWeb"/>
              <w:rPr>
                <w:rFonts w:ascii="Cordia New" w:hAnsi="Cordia New" w:cs="Cordia New"/>
              </w:rPr>
            </w:pPr>
            <w:r w:rsidRPr="006E454B">
              <w:rPr>
                <w:rFonts w:ascii="Cordia New" w:hAnsi="Cordia New" w:cs="Cordia New"/>
              </w:rPr>
              <w:t>-rd “c:\projects\render”</w:t>
            </w:r>
          </w:p>
        </w:tc>
      </w:tr>
      <w:tr w:rsidR="00FF2528" w:rsidTr="006E454B">
        <w:tc>
          <w:tcPr>
            <w:tcW w:w="2448" w:type="dxa"/>
          </w:tcPr>
          <w:p w:rsidR="00FF2528" w:rsidRPr="006E454B" w:rsidRDefault="00FF2528"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rx</w:t>
            </w:r>
            <w:proofErr w:type="spellEnd"/>
            <w:r w:rsidRPr="006E454B">
              <w:rPr>
                <w:rFonts w:ascii="Cordia New" w:hAnsi="Cordia New" w:cs="Cordia New"/>
              </w:rPr>
              <w:t xml:space="preserve"> [</w:t>
            </w:r>
            <w:proofErr w:type="spellStart"/>
            <w:r w:rsidRPr="006E454B">
              <w:rPr>
                <w:rFonts w:ascii="Cordia New" w:hAnsi="Cordia New" w:cs="Cordia New"/>
              </w:rPr>
              <w:t>int</w:t>
            </w:r>
            <w:proofErr w:type="spellEnd"/>
            <w:r w:rsidRPr="006E454B">
              <w:rPr>
                <w:rFonts w:ascii="Cordia New" w:hAnsi="Cordia New" w:cs="Cordia New"/>
              </w:rPr>
              <w:t xml:space="preserve">] </w:t>
            </w:r>
          </w:p>
        </w:tc>
        <w:tc>
          <w:tcPr>
            <w:tcW w:w="3870" w:type="dxa"/>
          </w:tcPr>
          <w:p w:rsidR="00FF2528" w:rsidRPr="006E454B" w:rsidRDefault="006E454B" w:rsidP="004B37E7">
            <w:pPr>
              <w:pStyle w:val="NormalWeb"/>
              <w:rPr>
                <w:rFonts w:ascii="Cordia New" w:hAnsi="Cordia New" w:cs="Cordia New"/>
              </w:rPr>
            </w:pPr>
            <w:r w:rsidRPr="006E454B">
              <w:rPr>
                <w:rFonts w:ascii="Cordia New" w:hAnsi="Cordia New" w:cs="Cordia New"/>
              </w:rPr>
              <w:t>image</w:t>
            </w:r>
            <w:r w:rsidR="00FF2528" w:rsidRPr="006E454B">
              <w:rPr>
                <w:rFonts w:ascii="Cordia New" w:hAnsi="Cordia New" w:cs="Cordia New"/>
              </w:rPr>
              <w:t xml:space="preserve"> width in pixels</w:t>
            </w:r>
          </w:p>
        </w:tc>
        <w:tc>
          <w:tcPr>
            <w:tcW w:w="4698" w:type="dxa"/>
          </w:tcPr>
          <w:p w:rsidR="00FF2528" w:rsidRPr="006E454B" w:rsidRDefault="00FF2528"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rx</w:t>
            </w:r>
            <w:proofErr w:type="spellEnd"/>
            <w:r w:rsidRPr="006E454B">
              <w:rPr>
                <w:rFonts w:ascii="Cordia New" w:hAnsi="Cordia New" w:cs="Cordia New"/>
              </w:rPr>
              <w:t xml:space="preserve"> </w:t>
            </w:r>
            <w:r w:rsidR="006E454B" w:rsidRPr="006E454B">
              <w:rPr>
                <w:rFonts w:ascii="Cordia New" w:hAnsi="Cordia New" w:cs="Cordia New"/>
              </w:rPr>
              <w:t>1920</w:t>
            </w:r>
          </w:p>
        </w:tc>
      </w:tr>
      <w:tr w:rsidR="006E454B" w:rsidTr="006E454B">
        <w:tc>
          <w:tcPr>
            <w:tcW w:w="2448" w:type="dxa"/>
          </w:tcPr>
          <w:p w:rsidR="006E454B" w:rsidRPr="006E454B" w:rsidRDefault="006E454B"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ry</w:t>
            </w:r>
            <w:proofErr w:type="spellEnd"/>
            <w:r w:rsidRPr="006E454B">
              <w:rPr>
                <w:rFonts w:ascii="Cordia New" w:hAnsi="Cordia New" w:cs="Cordia New"/>
              </w:rPr>
              <w:t xml:space="preserve"> [</w:t>
            </w:r>
            <w:proofErr w:type="spellStart"/>
            <w:r w:rsidRPr="006E454B">
              <w:rPr>
                <w:rFonts w:ascii="Cordia New" w:hAnsi="Cordia New" w:cs="Cordia New"/>
              </w:rPr>
              <w:t>int</w:t>
            </w:r>
            <w:proofErr w:type="spellEnd"/>
            <w:r w:rsidRPr="006E454B">
              <w:rPr>
                <w:rFonts w:ascii="Cordia New" w:hAnsi="Cordia New" w:cs="Cordia New"/>
              </w:rPr>
              <w:t>]</w:t>
            </w:r>
          </w:p>
        </w:tc>
        <w:tc>
          <w:tcPr>
            <w:tcW w:w="3870" w:type="dxa"/>
          </w:tcPr>
          <w:p w:rsidR="006E454B" w:rsidRPr="006E454B" w:rsidRDefault="006E454B" w:rsidP="004B37E7">
            <w:pPr>
              <w:pStyle w:val="NormalWeb"/>
              <w:rPr>
                <w:rFonts w:ascii="Cordia New" w:hAnsi="Cordia New" w:cs="Cordia New"/>
              </w:rPr>
            </w:pPr>
            <w:r w:rsidRPr="006E454B">
              <w:rPr>
                <w:rFonts w:ascii="Cordia New" w:hAnsi="Cordia New" w:cs="Cordia New"/>
              </w:rPr>
              <w:t>image height in pixels</w:t>
            </w:r>
          </w:p>
        </w:tc>
        <w:tc>
          <w:tcPr>
            <w:tcW w:w="4698" w:type="dxa"/>
          </w:tcPr>
          <w:p w:rsidR="006E454B" w:rsidRPr="006E454B" w:rsidRDefault="006E454B" w:rsidP="004B37E7">
            <w:pPr>
              <w:pStyle w:val="NormalWeb"/>
              <w:rPr>
                <w:rFonts w:ascii="Cordia New" w:hAnsi="Cordia New" w:cs="Cordia New"/>
              </w:rPr>
            </w:pPr>
            <w:r w:rsidRPr="006E454B">
              <w:rPr>
                <w:rFonts w:ascii="Cordia New" w:hAnsi="Cordia New" w:cs="Cordia New"/>
              </w:rPr>
              <w:t>-</w:t>
            </w:r>
            <w:proofErr w:type="spellStart"/>
            <w:r w:rsidRPr="006E454B">
              <w:rPr>
                <w:rFonts w:ascii="Cordia New" w:hAnsi="Cordia New" w:cs="Cordia New"/>
              </w:rPr>
              <w:t>ry</w:t>
            </w:r>
            <w:proofErr w:type="spellEnd"/>
            <w:r w:rsidRPr="006E454B">
              <w:rPr>
                <w:rFonts w:ascii="Cordia New" w:hAnsi="Cordia New" w:cs="Cordia New"/>
              </w:rPr>
              <w:t xml:space="preserve"> 1040</w:t>
            </w:r>
          </w:p>
        </w:tc>
      </w:tr>
      <w:tr w:rsidR="006E454B" w:rsidTr="006E454B">
        <w:tc>
          <w:tcPr>
            <w:tcW w:w="2448" w:type="dxa"/>
          </w:tcPr>
          <w:p w:rsidR="006E454B" w:rsidRPr="006E454B" w:rsidRDefault="006E454B" w:rsidP="004B37E7">
            <w:pPr>
              <w:pStyle w:val="NormalWeb"/>
              <w:rPr>
                <w:rFonts w:ascii="Cordia New" w:hAnsi="Cordia New" w:cs="Cordia New"/>
              </w:rPr>
            </w:pPr>
            <w:r w:rsidRPr="006E454B">
              <w:rPr>
                <w:rFonts w:ascii="Cordia New" w:hAnsi="Cordia New" w:cs="Cordia New"/>
              </w:rPr>
              <w:t>-cam [string][</w:t>
            </w:r>
            <w:proofErr w:type="spellStart"/>
            <w:r w:rsidRPr="006E454B">
              <w:rPr>
                <w:rFonts w:ascii="Cordia New" w:hAnsi="Cordia New" w:cs="Cordia New"/>
              </w:rPr>
              <w:t>boolean</w:t>
            </w:r>
            <w:proofErr w:type="spellEnd"/>
            <w:r w:rsidRPr="006E454B">
              <w:rPr>
                <w:rFonts w:ascii="Cordia New" w:hAnsi="Cordia New" w:cs="Cordia New"/>
              </w:rPr>
              <w:t>]</w:t>
            </w:r>
          </w:p>
        </w:tc>
        <w:tc>
          <w:tcPr>
            <w:tcW w:w="3870" w:type="dxa"/>
          </w:tcPr>
          <w:p w:rsidR="006E454B" w:rsidRPr="006E454B" w:rsidRDefault="006E454B" w:rsidP="004B37E7">
            <w:pPr>
              <w:pStyle w:val="NormalWeb"/>
              <w:rPr>
                <w:rFonts w:ascii="Cordia New" w:hAnsi="Cordia New" w:cs="Cordia New"/>
              </w:rPr>
            </w:pPr>
            <w:r w:rsidRPr="006E454B">
              <w:rPr>
                <w:rFonts w:ascii="Cordia New" w:hAnsi="Cordia New" w:cs="Cordia New"/>
              </w:rPr>
              <w:t>set render on or off by camera name</w:t>
            </w:r>
          </w:p>
        </w:tc>
        <w:tc>
          <w:tcPr>
            <w:tcW w:w="4698" w:type="dxa"/>
          </w:tcPr>
          <w:p w:rsidR="006E454B" w:rsidRPr="006E454B" w:rsidRDefault="006E454B" w:rsidP="006E454B">
            <w:pPr>
              <w:pStyle w:val="NormalWeb"/>
              <w:rPr>
                <w:rFonts w:ascii="Cordia New" w:hAnsi="Cordia New" w:cs="Cordia New"/>
              </w:rPr>
            </w:pPr>
            <w:r w:rsidRPr="006E454B">
              <w:rPr>
                <w:rFonts w:ascii="Cordia New" w:hAnsi="Cordia New" w:cs="Cordia New"/>
              </w:rPr>
              <w:t xml:space="preserve">-cam </w:t>
            </w:r>
            <w:proofErr w:type="spellStart"/>
            <w:r w:rsidRPr="006E454B">
              <w:rPr>
                <w:rFonts w:ascii="Cordia New" w:hAnsi="Cordia New" w:cs="Cordia New"/>
              </w:rPr>
              <w:t>Cam</w:t>
            </w:r>
            <w:r>
              <w:rPr>
                <w:rFonts w:ascii="Cordia New" w:hAnsi="Cordia New" w:cs="Cordia New"/>
              </w:rPr>
              <w:t>A</w:t>
            </w:r>
            <w:proofErr w:type="spellEnd"/>
            <w:r w:rsidRPr="006E454B">
              <w:rPr>
                <w:rFonts w:ascii="Cordia New" w:hAnsi="Cordia New" w:cs="Cordia New"/>
              </w:rPr>
              <w:t xml:space="preserve"> 0 -cam </w:t>
            </w:r>
            <w:proofErr w:type="spellStart"/>
            <w:r w:rsidRPr="006E454B">
              <w:rPr>
                <w:rFonts w:ascii="Cordia New" w:hAnsi="Cordia New" w:cs="Cordia New"/>
              </w:rPr>
              <w:t>Cam</w:t>
            </w:r>
            <w:r>
              <w:rPr>
                <w:rFonts w:ascii="Cordia New" w:hAnsi="Cordia New" w:cs="Cordia New"/>
              </w:rPr>
              <w:t>B</w:t>
            </w:r>
            <w:proofErr w:type="spellEnd"/>
            <w:r w:rsidRPr="006E454B">
              <w:rPr>
                <w:rFonts w:ascii="Cordia New" w:hAnsi="Cordia New" w:cs="Cordia New"/>
              </w:rPr>
              <w:t xml:space="preserve"> 1 –cam </w:t>
            </w:r>
            <w:proofErr w:type="spellStart"/>
            <w:r w:rsidRPr="006E454B">
              <w:rPr>
                <w:rFonts w:ascii="Cordia New" w:hAnsi="Cordia New" w:cs="Cordia New"/>
              </w:rPr>
              <w:t>Cam</w:t>
            </w:r>
            <w:r>
              <w:rPr>
                <w:rFonts w:ascii="Cordia New" w:hAnsi="Cordia New" w:cs="Cordia New"/>
              </w:rPr>
              <w:t>C</w:t>
            </w:r>
            <w:proofErr w:type="spellEnd"/>
            <w:r w:rsidRPr="006E454B">
              <w:rPr>
                <w:rFonts w:ascii="Cordia New" w:hAnsi="Cordia New" w:cs="Cordia New"/>
              </w:rPr>
              <w:t xml:space="preserve"> 1 </w:t>
            </w:r>
          </w:p>
        </w:tc>
      </w:tr>
      <w:tr w:rsidR="006E454B" w:rsidTr="006E454B">
        <w:tc>
          <w:tcPr>
            <w:tcW w:w="2448" w:type="dxa"/>
          </w:tcPr>
          <w:p w:rsidR="006E454B" w:rsidRPr="006E454B" w:rsidRDefault="006E454B" w:rsidP="004B37E7">
            <w:pPr>
              <w:pStyle w:val="NormalWeb"/>
              <w:rPr>
                <w:rFonts w:ascii="Cordia New" w:hAnsi="Cordia New" w:cs="Cordia New"/>
              </w:rPr>
            </w:pPr>
            <w:r>
              <w:rPr>
                <w:rFonts w:ascii="Cordia New" w:hAnsi="Cordia New" w:cs="Cordia New"/>
              </w:rPr>
              <w:t>-ff [string: list]</w:t>
            </w:r>
          </w:p>
        </w:tc>
        <w:tc>
          <w:tcPr>
            <w:tcW w:w="3870" w:type="dxa"/>
          </w:tcPr>
          <w:p w:rsidR="006E454B" w:rsidRPr="006E454B" w:rsidRDefault="006E454B" w:rsidP="004B37E7">
            <w:pPr>
              <w:pStyle w:val="NormalWeb"/>
              <w:rPr>
                <w:rFonts w:ascii="Cordia New" w:hAnsi="Cordia New" w:cs="Cordia New"/>
              </w:rPr>
            </w:pPr>
            <w:r>
              <w:rPr>
                <w:rFonts w:ascii="Cordia New" w:hAnsi="Cordia New" w:cs="Cordia New"/>
              </w:rPr>
              <w:t>choose file format—must equal string from list</w:t>
            </w:r>
          </w:p>
        </w:tc>
        <w:tc>
          <w:tcPr>
            <w:tcW w:w="4698" w:type="dxa"/>
          </w:tcPr>
          <w:p w:rsidR="006E454B" w:rsidRPr="006E454B" w:rsidRDefault="006E454B" w:rsidP="006E454B">
            <w:pPr>
              <w:pStyle w:val="NormalWeb"/>
              <w:rPr>
                <w:rFonts w:ascii="Cordia New" w:hAnsi="Cordia New" w:cs="Cordia New"/>
              </w:rPr>
            </w:pPr>
            <w:r>
              <w:rPr>
                <w:rFonts w:ascii="Cordia New" w:hAnsi="Cordia New" w:cs="Cordia New"/>
              </w:rPr>
              <w:t>-ff PNG</w:t>
            </w:r>
          </w:p>
        </w:tc>
      </w:tr>
      <w:tr w:rsidR="006E454B" w:rsidTr="006E454B">
        <w:tc>
          <w:tcPr>
            <w:tcW w:w="2448" w:type="dxa"/>
          </w:tcPr>
          <w:p w:rsidR="006E454B" w:rsidRDefault="006E454B" w:rsidP="004B37E7">
            <w:pPr>
              <w:pStyle w:val="NormalWeb"/>
              <w:rPr>
                <w:rFonts w:ascii="Cordia New" w:hAnsi="Cordia New" w:cs="Cordia New"/>
              </w:rPr>
            </w:pPr>
            <w:r>
              <w:rPr>
                <w:rFonts w:ascii="Cordia New" w:hAnsi="Cordia New" w:cs="Cordia New"/>
              </w:rPr>
              <w:t>-</w:t>
            </w:r>
            <w:proofErr w:type="spellStart"/>
            <w:r>
              <w:rPr>
                <w:rFonts w:ascii="Cordia New" w:hAnsi="Cordia New" w:cs="Cordia New"/>
              </w:rPr>
              <w:t>rs</w:t>
            </w:r>
            <w:proofErr w:type="spellEnd"/>
            <w:r>
              <w:rPr>
                <w:rFonts w:ascii="Cordia New" w:hAnsi="Cordia New" w:cs="Cordia New"/>
              </w:rPr>
              <w:t xml:space="preserve"> [</w:t>
            </w:r>
            <w:proofErr w:type="spellStart"/>
            <w:r>
              <w:rPr>
                <w:rFonts w:ascii="Cordia New" w:hAnsi="Cordia New" w:cs="Cordia New"/>
              </w:rPr>
              <w:t>int</w:t>
            </w:r>
            <w:proofErr w:type="spellEnd"/>
            <w:r>
              <w:rPr>
                <w:rFonts w:ascii="Cordia New" w:hAnsi="Cordia New" w:cs="Cordia New"/>
              </w:rPr>
              <w:t>]</w:t>
            </w:r>
          </w:p>
        </w:tc>
        <w:tc>
          <w:tcPr>
            <w:tcW w:w="3870" w:type="dxa"/>
          </w:tcPr>
          <w:p w:rsidR="006E454B" w:rsidRDefault="008F1D7D" w:rsidP="004B37E7">
            <w:pPr>
              <w:pStyle w:val="NormalWeb"/>
              <w:rPr>
                <w:rFonts w:ascii="Cordia New" w:hAnsi="Cordia New" w:cs="Cordia New"/>
              </w:rPr>
            </w:pPr>
            <w:r>
              <w:rPr>
                <w:rFonts w:ascii="Cordia New" w:hAnsi="Cordia New" w:cs="Cordia New"/>
              </w:rPr>
              <w:t>number of capture samples</w:t>
            </w:r>
          </w:p>
        </w:tc>
        <w:tc>
          <w:tcPr>
            <w:tcW w:w="4698" w:type="dxa"/>
          </w:tcPr>
          <w:p w:rsidR="006E454B" w:rsidRDefault="008F1D7D" w:rsidP="006E454B">
            <w:pPr>
              <w:pStyle w:val="NormalWeb"/>
              <w:rPr>
                <w:rFonts w:ascii="Cordia New" w:hAnsi="Cordia New" w:cs="Cordia New"/>
              </w:rPr>
            </w:pPr>
            <w:r>
              <w:rPr>
                <w:rFonts w:ascii="Cordia New" w:hAnsi="Cordia New" w:cs="Cordia New"/>
              </w:rPr>
              <w:t>-</w:t>
            </w:r>
            <w:proofErr w:type="spellStart"/>
            <w:r>
              <w:rPr>
                <w:rFonts w:ascii="Cordia New" w:hAnsi="Cordia New" w:cs="Cordia New"/>
              </w:rPr>
              <w:t>rs</w:t>
            </w:r>
            <w:proofErr w:type="spellEnd"/>
            <w:r>
              <w:rPr>
                <w:rFonts w:ascii="Cordia New" w:hAnsi="Cordia New" w:cs="Cordia New"/>
              </w:rPr>
              <w:t xml:space="preserve"> 2</w:t>
            </w:r>
          </w:p>
        </w:tc>
      </w:tr>
      <w:tr w:rsidR="008F1D7D" w:rsidTr="006E454B">
        <w:tc>
          <w:tcPr>
            <w:tcW w:w="2448" w:type="dxa"/>
          </w:tcPr>
          <w:p w:rsidR="008F1D7D" w:rsidRDefault="008F1D7D" w:rsidP="004B37E7">
            <w:pPr>
              <w:pStyle w:val="NormalWeb"/>
              <w:rPr>
                <w:rFonts w:ascii="Cordia New" w:hAnsi="Cordia New" w:cs="Cordia New"/>
              </w:rPr>
            </w:pPr>
            <w:r>
              <w:rPr>
                <w:rFonts w:ascii="Cordia New" w:hAnsi="Cordia New" w:cs="Cordia New"/>
              </w:rPr>
              <w:t>-</w:t>
            </w:r>
            <w:proofErr w:type="spellStart"/>
            <w:r>
              <w:rPr>
                <w:rFonts w:ascii="Cordia New" w:hAnsi="Cordia New" w:cs="Cordia New"/>
              </w:rPr>
              <w:t>js</w:t>
            </w:r>
            <w:proofErr w:type="spellEnd"/>
            <w:r>
              <w:rPr>
                <w:rFonts w:ascii="Cordia New" w:hAnsi="Cordia New" w:cs="Cordia New"/>
              </w:rPr>
              <w:t xml:space="preserve"> [</w:t>
            </w:r>
            <w:proofErr w:type="spellStart"/>
            <w:r>
              <w:rPr>
                <w:rFonts w:ascii="Cordia New" w:hAnsi="Cordia New" w:cs="Cordia New"/>
              </w:rPr>
              <w:t>boolean</w:t>
            </w:r>
            <w:proofErr w:type="spellEnd"/>
            <w:r w:rsidR="00A8054E">
              <w:rPr>
                <w:rFonts w:ascii="Cordia New" w:hAnsi="Cordia New" w:cs="Cordia New"/>
              </w:rPr>
              <w:t>]</w:t>
            </w:r>
          </w:p>
        </w:tc>
        <w:tc>
          <w:tcPr>
            <w:tcW w:w="3870" w:type="dxa"/>
          </w:tcPr>
          <w:p w:rsidR="008F1D7D" w:rsidRDefault="00A8054E" w:rsidP="00A8054E">
            <w:pPr>
              <w:pStyle w:val="NormalWeb"/>
              <w:rPr>
                <w:rFonts w:ascii="Cordia New" w:hAnsi="Cordia New" w:cs="Cordia New"/>
              </w:rPr>
            </w:pPr>
            <w:r>
              <w:rPr>
                <w:rFonts w:ascii="Cordia New" w:hAnsi="Cordia New" w:cs="Cordia New"/>
              </w:rPr>
              <w:t>Switch jittered sampling</w:t>
            </w:r>
          </w:p>
        </w:tc>
        <w:tc>
          <w:tcPr>
            <w:tcW w:w="4698" w:type="dxa"/>
          </w:tcPr>
          <w:p w:rsidR="008F1D7D" w:rsidRDefault="00A8054E" w:rsidP="006E454B">
            <w:pPr>
              <w:pStyle w:val="NormalWeb"/>
              <w:rPr>
                <w:rFonts w:ascii="Cordia New" w:hAnsi="Cordia New" w:cs="Cordia New"/>
              </w:rPr>
            </w:pPr>
            <w:r>
              <w:rPr>
                <w:rFonts w:ascii="Cordia New" w:hAnsi="Cordia New" w:cs="Cordia New"/>
              </w:rPr>
              <w:t>-</w:t>
            </w:r>
            <w:proofErr w:type="spellStart"/>
            <w:r>
              <w:rPr>
                <w:rFonts w:ascii="Cordia New" w:hAnsi="Cordia New" w:cs="Cordia New"/>
              </w:rPr>
              <w:t>js</w:t>
            </w:r>
            <w:proofErr w:type="spellEnd"/>
            <w:r>
              <w:rPr>
                <w:rFonts w:ascii="Cordia New" w:hAnsi="Cordia New" w:cs="Cordia New"/>
              </w:rPr>
              <w:t xml:space="preserve"> 1</w:t>
            </w:r>
          </w:p>
        </w:tc>
      </w:tr>
      <w:tr w:rsidR="00A8054E" w:rsidTr="006E454B">
        <w:tc>
          <w:tcPr>
            <w:tcW w:w="2448" w:type="dxa"/>
          </w:tcPr>
          <w:p w:rsidR="00A8054E" w:rsidRDefault="00A8054E" w:rsidP="004B37E7">
            <w:pPr>
              <w:pStyle w:val="NormalWeb"/>
              <w:rPr>
                <w:rFonts w:ascii="Cordia New" w:hAnsi="Cordia New" w:cs="Cordia New"/>
              </w:rPr>
            </w:pPr>
            <w:r>
              <w:rPr>
                <w:rFonts w:ascii="Cordia New" w:hAnsi="Cordia New" w:cs="Cordia New"/>
              </w:rPr>
              <w:lastRenderedPageBreak/>
              <w:t>-</w:t>
            </w:r>
            <w:proofErr w:type="spellStart"/>
            <w:r>
              <w:rPr>
                <w:rFonts w:ascii="Cordia New" w:hAnsi="Cordia New" w:cs="Cordia New"/>
              </w:rPr>
              <w:t>fw</w:t>
            </w:r>
            <w:proofErr w:type="spellEnd"/>
            <w:r>
              <w:rPr>
                <w:rFonts w:ascii="Cordia New" w:hAnsi="Cordia New" w:cs="Cordia New"/>
              </w:rPr>
              <w:t xml:space="preserve"> [float]</w:t>
            </w:r>
          </w:p>
        </w:tc>
        <w:tc>
          <w:tcPr>
            <w:tcW w:w="3870" w:type="dxa"/>
          </w:tcPr>
          <w:p w:rsidR="00A8054E" w:rsidRDefault="00A8054E" w:rsidP="00A8054E">
            <w:pPr>
              <w:pStyle w:val="NormalWeb"/>
              <w:rPr>
                <w:rFonts w:ascii="Cordia New" w:hAnsi="Cordia New" w:cs="Cordia New"/>
              </w:rPr>
            </w:pPr>
            <w:r>
              <w:rPr>
                <w:rFonts w:ascii="Cordia New" w:hAnsi="Cordia New" w:cs="Cordia New"/>
              </w:rPr>
              <w:t xml:space="preserve">filter </w:t>
            </w:r>
            <w:r w:rsidR="00E25AE2">
              <w:rPr>
                <w:rFonts w:ascii="Cordia New" w:hAnsi="Cordia New" w:cs="Cordia New"/>
              </w:rPr>
              <w:t>width in pixels</w:t>
            </w:r>
          </w:p>
        </w:tc>
        <w:tc>
          <w:tcPr>
            <w:tcW w:w="4698" w:type="dxa"/>
          </w:tcPr>
          <w:p w:rsidR="00A8054E" w:rsidRDefault="00E25AE2" w:rsidP="006E454B">
            <w:pPr>
              <w:pStyle w:val="NormalWeb"/>
              <w:rPr>
                <w:rFonts w:ascii="Cordia New" w:hAnsi="Cordia New" w:cs="Cordia New"/>
              </w:rPr>
            </w:pPr>
            <w:r>
              <w:rPr>
                <w:rFonts w:ascii="Cordia New" w:hAnsi="Cordia New" w:cs="Cordia New"/>
              </w:rPr>
              <w:t>-</w:t>
            </w:r>
            <w:proofErr w:type="spellStart"/>
            <w:r>
              <w:rPr>
                <w:rFonts w:ascii="Cordia New" w:hAnsi="Cordia New" w:cs="Cordia New"/>
              </w:rPr>
              <w:t>fw</w:t>
            </w:r>
            <w:proofErr w:type="spellEnd"/>
            <w:r>
              <w:rPr>
                <w:rFonts w:ascii="Cordia New" w:hAnsi="Cordia New" w:cs="Cordia New"/>
              </w:rPr>
              <w:t xml:space="preserve"> 1.5</w:t>
            </w:r>
          </w:p>
        </w:tc>
      </w:tr>
      <w:tr w:rsidR="00E25AE2" w:rsidTr="006E454B">
        <w:tc>
          <w:tcPr>
            <w:tcW w:w="2448" w:type="dxa"/>
          </w:tcPr>
          <w:p w:rsidR="00E25AE2" w:rsidRDefault="00E25AE2" w:rsidP="004B37E7">
            <w:pPr>
              <w:pStyle w:val="NormalWeb"/>
              <w:rPr>
                <w:rFonts w:ascii="Cordia New" w:hAnsi="Cordia New" w:cs="Cordia New"/>
              </w:rPr>
            </w:pPr>
            <w:r>
              <w:rPr>
                <w:rFonts w:ascii="Cordia New" w:hAnsi="Cordia New" w:cs="Cordia New"/>
              </w:rPr>
              <w:t>-ft [string: list]</w:t>
            </w:r>
          </w:p>
        </w:tc>
        <w:tc>
          <w:tcPr>
            <w:tcW w:w="3870" w:type="dxa"/>
          </w:tcPr>
          <w:p w:rsidR="00E25AE2" w:rsidRDefault="006C6E56" w:rsidP="00A8054E">
            <w:pPr>
              <w:pStyle w:val="NormalWeb"/>
              <w:rPr>
                <w:rFonts w:ascii="Cordia New" w:hAnsi="Cordia New" w:cs="Cordia New"/>
              </w:rPr>
            </w:pPr>
            <w:r>
              <w:rPr>
                <w:rFonts w:ascii="Cordia New" w:hAnsi="Cordia New" w:cs="Cordia New"/>
              </w:rPr>
              <w:t>f</w:t>
            </w:r>
            <w:r w:rsidR="00E25AE2">
              <w:rPr>
                <w:rFonts w:ascii="Cordia New" w:hAnsi="Cordia New" w:cs="Cordia New"/>
              </w:rPr>
              <w:t>ilter type—must equal string from list</w:t>
            </w:r>
          </w:p>
        </w:tc>
        <w:tc>
          <w:tcPr>
            <w:tcW w:w="4698" w:type="dxa"/>
          </w:tcPr>
          <w:p w:rsidR="00E25AE2" w:rsidRDefault="00E25AE2" w:rsidP="00E25AE2">
            <w:pPr>
              <w:pStyle w:val="NormalWeb"/>
              <w:rPr>
                <w:rFonts w:ascii="Cordia New" w:hAnsi="Cordia New" w:cs="Cordia New"/>
              </w:rPr>
            </w:pPr>
            <w:r>
              <w:rPr>
                <w:rFonts w:ascii="Cordia New" w:hAnsi="Cordia New" w:cs="Cordia New"/>
              </w:rPr>
              <w:t>-ft Box</w:t>
            </w:r>
          </w:p>
        </w:tc>
      </w:tr>
      <w:tr w:rsidR="00E25AE2" w:rsidTr="006E454B">
        <w:tc>
          <w:tcPr>
            <w:tcW w:w="2448" w:type="dxa"/>
          </w:tcPr>
          <w:p w:rsidR="00E25AE2" w:rsidRDefault="006C6E56" w:rsidP="004B37E7">
            <w:pPr>
              <w:pStyle w:val="NormalWeb"/>
              <w:rPr>
                <w:rFonts w:ascii="Cordia New" w:hAnsi="Cordia New" w:cs="Cordia New"/>
              </w:rPr>
            </w:pPr>
            <w:r>
              <w:rPr>
                <w:rFonts w:ascii="Cordia New" w:hAnsi="Cordia New" w:cs="Cordia New"/>
              </w:rPr>
              <w:t>-</w:t>
            </w:r>
            <w:proofErr w:type="spellStart"/>
            <w:r>
              <w:rPr>
                <w:rFonts w:ascii="Cordia New" w:hAnsi="Cordia New" w:cs="Cordia New"/>
              </w:rPr>
              <w:t>sm</w:t>
            </w:r>
            <w:proofErr w:type="spellEnd"/>
            <w:r>
              <w:rPr>
                <w:rFonts w:ascii="Cordia New" w:hAnsi="Cordia New" w:cs="Cordia New"/>
              </w:rPr>
              <w:t xml:space="preserve"> [</w:t>
            </w:r>
            <w:proofErr w:type="spellStart"/>
            <w:r>
              <w:rPr>
                <w:rFonts w:ascii="Cordia New" w:hAnsi="Cordia New" w:cs="Cordia New"/>
              </w:rPr>
              <w:t>boolean</w:t>
            </w:r>
            <w:proofErr w:type="spellEnd"/>
            <w:r>
              <w:rPr>
                <w:rFonts w:ascii="Cordia New" w:hAnsi="Cordia New" w:cs="Cordia New"/>
              </w:rPr>
              <w:t>]</w:t>
            </w:r>
          </w:p>
        </w:tc>
        <w:tc>
          <w:tcPr>
            <w:tcW w:w="3870" w:type="dxa"/>
          </w:tcPr>
          <w:p w:rsidR="00E25AE2" w:rsidRDefault="006C6E56" w:rsidP="00A8054E">
            <w:pPr>
              <w:pStyle w:val="NormalWeb"/>
              <w:rPr>
                <w:rFonts w:ascii="Cordia New" w:hAnsi="Cordia New" w:cs="Cordia New"/>
              </w:rPr>
            </w:pPr>
            <w:r>
              <w:rPr>
                <w:rFonts w:ascii="Cordia New" w:hAnsi="Cordia New" w:cs="Cordia New"/>
              </w:rPr>
              <w:t>enable smoothing</w:t>
            </w:r>
          </w:p>
        </w:tc>
        <w:tc>
          <w:tcPr>
            <w:tcW w:w="4698" w:type="dxa"/>
          </w:tcPr>
          <w:p w:rsidR="00E25AE2" w:rsidRDefault="006C6E56" w:rsidP="00E25AE2">
            <w:pPr>
              <w:pStyle w:val="NormalWeb"/>
              <w:rPr>
                <w:rFonts w:ascii="Cordia New" w:hAnsi="Cordia New" w:cs="Cordia New"/>
              </w:rPr>
            </w:pPr>
            <w:r>
              <w:rPr>
                <w:rFonts w:ascii="Cordia New" w:hAnsi="Cordia New" w:cs="Cordia New"/>
              </w:rPr>
              <w:t>-</w:t>
            </w:r>
            <w:proofErr w:type="spellStart"/>
            <w:r>
              <w:rPr>
                <w:rFonts w:ascii="Cordia New" w:hAnsi="Cordia New" w:cs="Cordia New"/>
              </w:rPr>
              <w:t>sm</w:t>
            </w:r>
            <w:proofErr w:type="spellEnd"/>
            <w:r>
              <w:rPr>
                <w:rFonts w:ascii="Cordia New" w:hAnsi="Cordia New" w:cs="Cordia New"/>
              </w:rPr>
              <w:t xml:space="preserve"> 1</w:t>
            </w:r>
          </w:p>
        </w:tc>
      </w:tr>
      <w:tr w:rsidR="006C6E56" w:rsidTr="006E454B">
        <w:tc>
          <w:tcPr>
            <w:tcW w:w="2448" w:type="dxa"/>
          </w:tcPr>
          <w:p w:rsidR="006C6E56" w:rsidRDefault="00EB11FD" w:rsidP="004B37E7">
            <w:pPr>
              <w:pStyle w:val="NormalWeb"/>
              <w:rPr>
                <w:rFonts w:ascii="Cordia New" w:hAnsi="Cordia New" w:cs="Cordia New"/>
              </w:rPr>
            </w:pPr>
            <w:r>
              <w:rPr>
                <w:rFonts w:ascii="Cordia New" w:hAnsi="Cordia New" w:cs="Cordia New"/>
              </w:rPr>
              <w:t>-</w:t>
            </w:r>
            <w:proofErr w:type="spellStart"/>
            <w:r>
              <w:rPr>
                <w:rFonts w:ascii="Cordia New" w:hAnsi="Cordia New" w:cs="Cordia New"/>
              </w:rPr>
              <w:t>tc</w:t>
            </w:r>
            <w:proofErr w:type="spellEnd"/>
            <w:r>
              <w:rPr>
                <w:rFonts w:ascii="Cordia New" w:hAnsi="Cordia New" w:cs="Cordia New"/>
              </w:rPr>
              <w:t xml:space="preserve"> [</w:t>
            </w:r>
            <w:proofErr w:type="spellStart"/>
            <w:r>
              <w:rPr>
                <w:rFonts w:ascii="Cordia New" w:hAnsi="Cordia New" w:cs="Cordia New"/>
              </w:rPr>
              <w:t>boolean</w:t>
            </w:r>
            <w:proofErr w:type="spellEnd"/>
            <w:r>
              <w:rPr>
                <w:rFonts w:ascii="Cordia New" w:hAnsi="Cordia New" w:cs="Cordia New"/>
              </w:rPr>
              <w:t>]</w:t>
            </w:r>
          </w:p>
        </w:tc>
        <w:tc>
          <w:tcPr>
            <w:tcW w:w="3870" w:type="dxa"/>
          </w:tcPr>
          <w:p w:rsidR="006C6E56" w:rsidRDefault="00EB11FD" w:rsidP="00EB11FD">
            <w:pPr>
              <w:pStyle w:val="NormalWeb"/>
              <w:rPr>
                <w:rFonts w:ascii="Cordia New" w:hAnsi="Cordia New" w:cs="Cordia New"/>
              </w:rPr>
            </w:pPr>
            <w:r>
              <w:rPr>
                <w:rFonts w:ascii="Cordia New" w:hAnsi="Cordia New" w:cs="Cordia New"/>
              </w:rPr>
              <w:t>enable time code overlay on image output</w:t>
            </w:r>
          </w:p>
        </w:tc>
        <w:tc>
          <w:tcPr>
            <w:tcW w:w="4698" w:type="dxa"/>
          </w:tcPr>
          <w:p w:rsidR="006C6E56" w:rsidRDefault="00EB11FD" w:rsidP="00E25AE2">
            <w:pPr>
              <w:pStyle w:val="NormalWeb"/>
              <w:rPr>
                <w:rFonts w:ascii="Cordia New" w:hAnsi="Cordia New" w:cs="Cordia New"/>
              </w:rPr>
            </w:pPr>
            <w:r>
              <w:rPr>
                <w:rFonts w:ascii="Cordia New" w:hAnsi="Cordia New" w:cs="Cordia New"/>
              </w:rPr>
              <w:t>-</w:t>
            </w:r>
            <w:proofErr w:type="spellStart"/>
            <w:r>
              <w:rPr>
                <w:rFonts w:ascii="Cordia New" w:hAnsi="Cordia New" w:cs="Cordia New"/>
              </w:rPr>
              <w:t>tc</w:t>
            </w:r>
            <w:proofErr w:type="spellEnd"/>
            <w:r>
              <w:rPr>
                <w:rFonts w:ascii="Cordia New" w:hAnsi="Cordia New" w:cs="Cordia New"/>
              </w:rPr>
              <w:t xml:space="preserve"> 0</w:t>
            </w:r>
          </w:p>
        </w:tc>
      </w:tr>
      <w:tr w:rsidR="00EB11FD" w:rsidTr="006E454B">
        <w:tc>
          <w:tcPr>
            <w:tcW w:w="2448" w:type="dxa"/>
          </w:tcPr>
          <w:p w:rsidR="00EB11FD" w:rsidRDefault="00EB11FD" w:rsidP="004B37E7">
            <w:pPr>
              <w:pStyle w:val="NormalWeb"/>
              <w:rPr>
                <w:rFonts w:ascii="Cordia New" w:hAnsi="Cordia New" w:cs="Cordia New"/>
              </w:rPr>
            </w:pPr>
            <w:r>
              <w:rPr>
                <w:rFonts w:ascii="Cordia New" w:hAnsi="Cordia New" w:cs="Cordia New"/>
              </w:rPr>
              <w:t>-</w:t>
            </w:r>
            <w:proofErr w:type="spellStart"/>
            <w:r>
              <w:rPr>
                <w:rFonts w:ascii="Cordia New" w:hAnsi="Cordia New" w:cs="Cordia New"/>
              </w:rPr>
              <w:t>tcd</w:t>
            </w:r>
            <w:proofErr w:type="spellEnd"/>
            <w:r>
              <w:rPr>
                <w:rFonts w:ascii="Cordia New" w:hAnsi="Cordia New" w:cs="Cordia New"/>
              </w:rPr>
              <w:t xml:space="preserve"> [</w:t>
            </w:r>
            <w:proofErr w:type="spellStart"/>
            <w:r>
              <w:rPr>
                <w:rFonts w:ascii="Cordia New" w:hAnsi="Cordia New" w:cs="Cordia New"/>
              </w:rPr>
              <w:t>boolean</w:t>
            </w:r>
            <w:proofErr w:type="spellEnd"/>
            <w:r>
              <w:rPr>
                <w:rFonts w:ascii="Cordia New" w:hAnsi="Cordia New" w:cs="Cordia New"/>
              </w:rPr>
              <w:t>]</w:t>
            </w:r>
          </w:p>
        </w:tc>
        <w:tc>
          <w:tcPr>
            <w:tcW w:w="3870" w:type="dxa"/>
          </w:tcPr>
          <w:p w:rsidR="00EB11FD" w:rsidRDefault="00EB11FD" w:rsidP="00EB11FD">
            <w:pPr>
              <w:pStyle w:val="NormalWeb"/>
              <w:rPr>
                <w:rFonts w:ascii="Cordia New" w:hAnsi="Cordia New" w:cs="Cordia New"/>
              </w:rPr>
            </w:pPr>
            <w:r>
              <w:rPr>
                <w:rFonts w:ascii="Cordia New" w:hAnsi="Cordia New" w:cs="Cordia New"/>
              </w:rPr>
              <w:t>enable title card overlay on image output</w:t>
            </w:r>
          </w:p>
        </w:tc>
        <w:tc>
          <w:tcPr>
            <w:tcW w:w="4698" w:type="dxa"/>
          </w:tcPr>
          <w:p w:rsidR="00EB11FD" w:rsidRDefault="00EB11FD" w:rsidP="00E25AE2">
            <w:pPr>
              <w:pStyle w:val="NormalWeb"/>
              <w:rPr>
                <w:rFonts w:ascii="Cordia New" w:hAnsi="Cordia New" w:cs="Cordia New"/>
              </w:rPr>
            </w:pPr>
            <w:r>
              <w:rPr>
                <w:rFonts w:ascii="Cordia New" w:hAnsi="Cordia New" w:cs="Cordia New"/>
              </w:rPr>
              <w:t>-</w:t>
            </w:r>
            <w:proofErr w:type="spellStart"/>
            <w:r>
              <w:rPr>
                <w:rFonts w:ascii="Cordia New" w:hAnsi="Cordia New" w:cs="Cordia New"/>
              </w:rPr>
              <w:t>tcd</w:t>
            </w:r>
            <w:proofErr w:type="spellEnd"/>
            <w:r>
              <w:rPr>
                <w:rFonts w:ascii="Cordia New" w:hAnsi="Cordia New" w:cs="Cordia New"/>
              </w:rPr>
              <w:t xml:space="preserve"> 0</w:t>
            </w:r>
          </w:p>
        </w:tc>
      </w:tr>
      <w:tr w:rsidR="000D299C" w:rsidTr="006E454B">
        <w:tc>
          <w:tcPr>
            <w:tcW w:w="2448" w:type="dxa"/>
          </w:tcPr>
          <w:p w:rsidR="000D299C" w:rsidRDefault="000D299C" w:rsidP="004B37E7">
            <w:pPr>
              <w:pStyle w:val="NormalWeb"/>
              <w:rPr>
                <w:rFonts w:ascii="Cordia New" w:hAnsi="Cordia New" w:cs="Cordia New"/>
              </w:rPr>
            </w:pPr>
            <w:r>
              <w:rPr>
                <w:rFonts w:ascii="Cordia New" w:hAnsi="Cordia New" w:cs="Cordia New"/>
              </w:rPr>
              <w:t>-ha [</w:t>
            </w:r>
            <w:proofErr w:type="spellStart"/>
            <w:r>
              <w:rPr>
                <w:rFonts w:ascii="Cordia New" w:hAnsi="Cordia New" w:cs="Cordia New"/>
              </w:rPr>
              <w:t>boolean</w:t>
            </w:r>
            <w:proofErr w:type="spellEnd"/>
            <w:r>
              <w:rPr>
                <w:rFonts w:ascii="Cordia New" w:hAnsi="Cordia New" w:cs="Cordia New"/>
              </w:rPr>
              <w:t>]</w:t>
            </w:r>
          </w:p>
        </w:tc>
        <w:tc>
          <w:tcPr>
            <w:tcW w:w="3870" w:type="dxa"/>
          </w:tcPr>
          <w:p w:rsidR="000D299C" w:rsidRDefault="000D299C" w:rsidP="00EB11FD">
            <w:pPr>
              <w:pStyle w:val="NormalWeb"/>
              <w:rPr>
                <w:rFonts w:ascii="Cordia New" w:hAnsi="Cordia New" w:cs="Cordia New"/>
              </w:rPr>
            </w:pPr>
            <w:r>
              <w:rPr>
                <w:rFonts w:ascii="Cordia New" w:hAnsi="Cordia New" w:cs="Cordia New"/>
              </w:rPr>
              <w:t>enable hardware anti-aliasing</w:t>
            </w:r>
          </w:p>
        </w:tc>
        <w:tc>
          <w:tcPr>
            <w:tcW w:w="4698" w:type="dxa"/>
          </w:tcPr>
          <w:p w:rsidR="000D299C" w:rsidRDefault="000D299C" w:rsidP="00E25AE2">
            <w:pPr>
              <w:pStyle w:val="NormalWeb"/>
              <w:rPr>
                <w:rFonts w:ascii="Cordia New" w:hAnsi="Cordia New" w:cs="Cordia New"/>
              </w:rPr>
            </w:pPr>
            <w:r>
              <w:rPr>
                <w:rFonts w:ascii="Cordia New" w:hAnsi="Cordia New" w:cs="Cordia New"/>
              </w:rPr>
              <w:t>-ha 1</w:t>
            </w:r>
          </w:p>
        </w:tc>
      </w:tr>
    </w:tbl>
    <w:p w:rsidR="000D299C" w:rsidRDefault="000D299C" w:rsidP="002C3B34">
      <w:pPr>
        <w:pStyle w:val="NormalWeb"/>
        <w:rPr>
          <w:rFonts w:ascii="Calibri" w:hAnsi="Calibri" w:cs="Calibri"/>
        </w:rPr>
      </w:pPr>
      <w:r>
        <w:rPr>
          <w:rFonts w:ascii="Calibri" w:hAnsi="Calibri" w:cs="Calibri"/>
        </w:rPr>
        <w:t xml:space="preserve">The following table lists render </w:t>
      </w:r>
      <w:proofErr w:type="spellStart"/>
      <w:r>
        <w:rPr>
          <w:rFonts w:ascii="Calibri" w:hAnsi="Calibri" w:cs="Calibri"/>
        </w:rPr>
        <w:t>prefs</w:t>
      </w:r>
      <w:proofErr w:type="spellEnd"/>
      <w:r>
        <w:rPr>
          <w:rFonts w:ascii="Calibri" w:hAnsi="Calibri" w:cs="Calibri"/>
        </w:rPr>
        <w:t xml:space="preserve"> and render pass control by layer.  To change any of these settings, you must first identify the layer by index number.  The Master layer is always [0], and the subsequent layers increment by the order of the list.  The name of the layers is not relevant to selection.  </w:t>
      </w:r>
    </w:p>
    <w:tbl>
      <w:tblPr>
        <w:tblStyle w:val="TableGrid"/>
        <w:tblW w:w="0" w:type="auto"/>
        <w:tblLook w:val="04A0"/>
      </w:tblPr>
      <w:tblGrid>
        <w:gridCol w:w="2448"/>
        <w:gridCol w:w="3870"/>
        <w:gridCol w:w="4698"/>
      </w:tblGrid>
      <w:tr w:rsidR="000D299C" w:rsidTr="0027362C">
        <w:tc>
          <w:tcPr>
            <w:tcW w:w="2448" w:type="dxa"/>
            <w:shd w:val="clear" w:color="auto" w:fill="D9D9D9" w:themeFill="background1" w:themeFillShade="D9"/>
          </w:tcPr>
          <w:p w:rsidR="000D299C" w:rsidRDefault="001532AC" w:rsidP="001532AC">
            <w:pPr>
              <w:pStyle w:val="NormalWeb"/>
              <w:rPr>
                <w:rFonts w:asciiTheme="minorHAnsi" w:hAnsiTheme="minorHAnsi" w:cstheme="minorHAnsi"/>
              </w:rPr>
            </w:pPr>
            <w:r>
              <w:rPr>
                <w:rFonts w:asciiTheme="minorHAnsi" w:hAnsiTheme="minorHAnsi" w:cstheme="minorHAnsi"/>
              </w:rPr>
              <w:t>S</w:t>
            </w:r>
            <w:r w:rsidR="000D299C">
              <w:rPr>
                <w:rFonts w:asciiTheme="minorHAnsi" w:hAnsiTheme="minorHAnsi" w:cstheme="minorHAnsi"/>
              </w:rPr>
              <w:t>yntax</w:t>
            </w:r>
            <w:r>
              <w:rPr>
                <w:rFonts w:asciiTheme="minorHAnsi" w:hAnsiTheme="minorHAnsi" w:cstheme="minorHAnsi"/>
              </w:rPr>
              <w:t xml:space="preserve"> incl. layer index</w:t>
            </w:r>
          </w:p>
        </w:tc>
        <w:tc>
          <w:tcPr>
            <w:tcW w:w="3870" w:type="dxa"/>
            <w:shd w:val="clear" w:color="auto" w:fill="D9D9D9" w:themeFill="background1" w:themeFillShade="D9"/>
          </w:tcPr>
          <w:p w:rsidR="000D299C" w:rsidRDefault="000D299C" w:rsidP="001532AC">
            <w:pPr>
              <w:pStyle w:val="NormalWeb"/>
              <w:rPr>
                <w:rFonts w:asciiTheme="minorHAnsi" w:hAnsiTheme="minorHAnsi" w:cstheme="minorHAnsi"/>
              </w:rPr>
            </w:pPr>
            <w:r>
              <w:rPr>
                <w:rFonts w:asciiTheme="minorHAnsi" w:hAnsiTheme="minorHAnsi" w:cstheme="minorHAnsi"/>
              </w:rPr>
              <w:t>Description</w:t>
            </w:r>
          </w:p>
        </w:tc>
        <w:tc>
          <w:tcPr>
            <w:tcW w:w="4698" w:type="dxa"/>
            <w:shd w:val="clear" w:color="auto" w:fill="D9D9D9" w:themeFill="background1" w:themeFillShade="D9"/>
          </w:tcPr>
          <w:p w:rsidR="000D299C" w:rsidRDefault="000D299C" w:rsidP="00516B2C">
            <w:pPr>
              <w:pStyle w:val="NormalWeb"/>
              <w:rPr>
                <w:rFonts w:asciiTheme="minorHAnsi" w:hAnsiTheme="minorHAnsi" w:cstheme="minorHAnsi"/>
              </w:rPr>
            </w:pPr>
            <w:r>
              <w:rPr>
                <w:rFonts w:asciiTheme="minorHAnsi" w:hAnsiTheme="minorHAnsi" w:cstheme="minorHAnsi"/>
              </w:rPr>
              <w:t>Example</w:t>
            </w:r>
          </w:p>
        </w:tc>
      </w:tr>
      <w:tr w:rsidR="000D299C" w:rsidTr="0027362C">
        <w:tc>
          <w:tcPr>
            <w:tcW w:w="2448" w:type="dxa"/>
          </w:tcPr>
          <w:p w:rsidR="000D299C" w:rsidRPr="006E454B" w:rsidRDefault="000D299C" w:rsidP="00EF1239">
            <w:pPr>
              <w:pStyle w:val="NormalWeb"/>
              <w:rPr>
                <w:rFonts w:ascii="Cordia New" w:hAnsi="Cordia New" w:cs="Cordia New"/>
              </w:rPr>
            </w:pPr>
            <w:r w:rsidRPr="006E454B">
              <w:rPr>
                <w:rFonts w:ascii="Cordia New" w:hAnsi="Cordia New" w:cs="Cordia New"/>
              </w:rPr>
              <w:t>-</w:t>
            </w:r>
            <w:r w:rsidR="00EF1239">
              <w:rPr>
                <w:rFonts w:ascii="Cordia New" w:hAnsi="Cordia New" w:cs="Cordia New"/>
              </w:rPr>
              <w:t xml:space="preserve">ha </w:t>
            </w:r>
            <w:r w:rsidR="001532AC">
              <w:rPr>
                <w:rFonts w:ascii="Cordia New" w:hAnsi="Cordia New" w:cs="Cordia New"/>
              </w:rPr>
              <w:t>[</w:t>
            </w:r>
            <w:proofErr w:type="spellStart"/>
            <w:r w:rsidR="001532AC">
              <w:rPr>
                <w:rFonts w:ascii="Cordia New" w:hAnsi="Cordia New" w:cs="Cordia New"/>
              </w:rPr>
              <w:t>int</w:t>
            </w:r>
            <w:proofErr w:type="spellEnd"/>
            <w:r w:rsidR="001532AC">
              <w:rPr>
                <w:rFonts w:ascii="Cordia New" w:hAnsi="Cordia New" w:cs="Cordia New"/>
              </w:rPr>
              <w:t>] [</w:t>
            </w:r>
            <w:proofErr w:type="spellStart"/>
            <w:r w:rsidR="001532AC">
              <w:rPr>
                <w:rFonts w:ascii="Cordia New" w:hAnsi="Cordia New" w:cs="Cordia New"/>
              </w:rPr>
              <w:t>boolean</w:t>
            </w:r>
            <w:proofErr w:type="spellEnd"/>
            <w:r w:rsidR="001532AC">
              <w:rPr>
                <w:rFonts w:ascii="Cordia New" w:hAnsi="Cordia New" w:cs="Cordia New"/>
              </w:rPr>
              <w:t>]</w:t>
            </w:r>
          </w:p>
        </w:tc>
        <w:tc>
          <w:tcPr>
            <w:tcW w:w="3870" w:type="dxa"/>
          </w:tcPr>
          <w:p w:rsidR="000D299C" w:rsidRPr="006E454B" w:rsidRDefault="001532AC" w:rsidP="00516B2C">
            <w:pPr>
              <w:pStyle w:val="NormalWeb"/>
              <w:rPr>
                <w:rFonts w:ascii="Cordia New" w:hAnsi="Cordia New" w:cs="Cordia New"/>
              </w:rPr>
            </w:pPr>
            <w:r>
              <w:rPr>
                <w:rFonts w:ascii="Cordia New" w:hAnsi="Cordia New" w:cs="Cordia New"/>
              </w:rPr>
              <w:t xml:space="preserve">enable hardware </w:t>
            </w:r>
            <w:proofErr w:type="spellStart"/>
            <w:r>
              <w:rPr>
                <w:rFonts w:ascii="Cordia New" w:hAnsi="Cordia New" w:cs="Cordia New"/>
              </w:rPr>
              <w:t>antialiasing</w:t>
            </w:r>
            <w:proofErr w:type="spellEnd"/>
            <w:r>
              <w:rPr>
                <w:rFonts w:ascii="Cordia New" w:hAnsi="Cordia New" w:cs="Cordia New"/>
              </w:rPr>
              <w:t xml:space="preserve"> </w:t>
            </w:r>
          </w:p>
        </w:tc>
        <w:tc>
          <w:tcPr>
            <w:tcW w:w="4698" w:type="dxa"/>
          </w:tcPr>
          <w:p w:rsidR="000D299C" w:rsidRPr="006E454B" w:rsidRDefault="001532AC" w:rsidP="00516B2C">
            <w:pPr>
              <w:pStyle w:val="NormalWeb"/>
              <w:rPr>
                <w:rFonts w:ascii="Cordia New" w:hAnsi="Cordia New" w:cs="Cordia New"/>
              </w:rPr>
            </w:pPr>
            <w:r>
              <w:rPr>
                <w:rFonts w:ascii="Cordia New" w:hAnsi="Cordia New" w:cs="Cordia New"/>
              </w:rPr>
              <w:t>-ha 0 1</w:t>
            </w:r>
          </w:p>
        </w:tc>
      </w:tr>
      <w:tr w:rsidR="000D299C" w:rsidTr="0027362C">
        <w:tc>
          <w:tcPr>
            <w:tcW w:w="2448" w:type="dxa"/>
          </w:tcPr>
          <w:p w:rsidR="000D299C" w:rsidRPr="006E454B"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ao</w:t>
            </w:r>
            <w:proofErr w:type="spellEnd"/>
            <w:r>
              <w:rPr>
                <w:rFonts w:ascii="Cordia New" w:hAnsi="Cordia New" w:cs="Cordia New"/>
              </w:rPr>
              <w:t xml:space="preserve"> [</w:t>
            </w:r>
            <w:proofErr w:type="spellStart"/>
            <w:r>
              <w:rPr>
                <w:rFonts w:ascii="Cordia New" w:hAnsi="Cordia New" w:cs="Cordia New"/>
              </w:rPr>
              <w:t>int</w:t>
            </w:r>
            <w:proofErr w:type="spellEnd"/>
            <w:r>
              <w:rPr>
                <w:rFonts w:ascii="Cordia New" w:hAnsi="Cordia New" w:cs="Cordia New"/>
              </w:rPr>
              <w:t>] [</w:t>
            </w:r>
            <w:proofErr w:type="spellStart"/>
            <w:r>
              <w:rPr>
                <w:rFonts w:ascii="Cordia New" w:hAnsi="Cordia New" w:cs="Cordia New"/>
              </w:rPr>
              <w:t>boolean</w:t>
            </w:r>
            <w:proofErr w:type="spellEnd"/>
            <w:r>
              <w:rPr>
                <w:rFonts w:ascii="Cordia New" w:hAnsi="Cordia New" w:cs="Cordia New"/>
              </w:rPr>
              <w:t>]</w:t>
            </w:r>
          </w:p>
        </w:tc>
        <w:tc>
          <w:tcPr>
            <w:tcW w:w="3870" w:type="dxa"/>
          </w:tcPr>
          <w:p w:rsidR="000D299C" w:rsidRPr="006E454B" w:rsidRDefault="001532AC" w:rsidP="00516B2C">
            <w:pPr>
              <w:pStyle w:val="NormalWeb"/>
              <w:rPr>
                <w:rFonts w:ascii="Cordia New" w:hAnsi="Cordia New" w:cs="Cordia New"/>
              </w:rPr>
            </w:pPr>
            <w:r>
              <w:rPr>
                <w:rFonts w:ascii="Cordia New" w:hAnsi="Cordia New" w:cs="Cordia New"/>
              </w:rPr>
              <w:t>enable ambient occlusion</w:t>
            </w:r>
          </w:p>
        </w:tc>
        <w:tc>
          <w:tcPr>
            <w:tcW w:w="4698" w:type="dxa"/>
          </w:tcPr>
          <w:p w:rsidR="000D299C" w:rsidRPr="006E454B"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ao</w:t>
            </w:r>
            <w:proofErr w:type="spellEnd"/>
            <w:r>
              <w:rPr>
                <w:rFonts w:ascii="Cordia New" w:hAnsi="Cordia New" w:cs="Cordia New"/>
              </w:rPr>
              <w:t xml:space="preserve"> 0 1</w:t>
            </w:r>
          </w:p>
        </w:tc>
      </w:tr>
      <w:tr w:rsidR="000D299C" w:rsidTr="0027362C">
        <w:tc>
          <w:tcPr>
            <w:tcW w:w="2448" w:type="dxa"/>
          </w:tcPr>
          <w:p w:rsidR="000D299C" w:rsidRPr="006E454B" w:rsidRDefault="000D299C" w:rsidP="00516B2C">
            <w:pPr>
              <w:pStyle w:val="NormalWeb"/>
              <w:rPr>
                <w:rFonts w:ascii="Cordia New" w:hAnsi="Cordia New" w:cs="Cordia New"/>
              </w:rPr>
            </w:pPr>
            <w:r w:rsidRPr="006E454B">
              <w:rPr>
                <w:rFonts w:ascii="Cordia New" w:hAnsi="Cordia New" w:cs="Cordia New"/>
              </w:rPr>
              <w:t>-</w:t>
            </w:r>
            <w:proofErr w:type="spellStart"/>
            <w:r w:rsidR="001532AC">
              <w:rPr>
                <w:rFonts w:ascii="Cordia New" w:hAnsi="Cordia New" w:cs="Cordia New"/>
              </w:rPr>
              <w:t>pdof</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Pr="006E454B" w:rsidRDefault="0027362C" w:rsidP="0027362C">
            <w:pPr>
              <w:pStyle w:val="NormalWeb"/>
              <w:rPr>
                <w:rFonts w:ascii="Cordia New" w:hAnsi="Cordia New" w:cs="Cordia New"/>
              </w:rPr>
            </w:pPr>
            <w:r>
              <w:rPr>
                <w:rFonts w:ascii="Cordia New" w:hAnsi="Cordia New" w:cs="Cordia New"/>
              </w:rPr>
              <w:t>enable depth of field render</w:t>
            </w:r>
          </w:p>
        </w:tc>
        <w:tc>
          <w:tcPr>
            <w:tcW w:w="4698" w:type="dxa"/>
          </w:tcPr>
          <w:p w:rsidR="000D299C" w:rsidRPr="006E454B"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pdof</w:t>
            </w:r>
            <w:proofErr w:type="spellEnd"/>
            <w:r>
              <w:rPr>
                <w:rFonts w:ascii="Cordia New" w:hAnsi="Cordia New" w:cs="Cordia New"/>
              </w:rPr>
              <w:t xml:space="preserve"> 0 1</w:t>
            </w:r>
          </w:p>
        </w:tc>
      </w:tr>
      <w:tr w:rsidR="000D299C" w:rsidTr="0027362C">
        <w:tc>
          <w:tcPr>
            <w:tcW w:w="2448" w:type="dxa"/>
          </w:tcPr>
          <w:p w:rsidR="000D299C" w:rsidRPr="006E454B"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pglow</w:t>
            </w:r>
            <w:proofErr w:type="spellEnd"/>
            <w:r w:rsidR="000D299C" w:rsidRPr="006E454B">
              <w:rPr>
                <w:rFonts w:ascii="Cordia New" w:hAnsi="Cordia New" w:cs="Cordia New"/>
              </w:rPr>
              <w:t xml:space="preserve"> </w:t>
            </w:r>
            <w:r w:rsidR="00B16D47">
              <w:rPr>
                <w:rFonts w:ascii="Cordia New" w:hAnsi="Cordia New" w:cs="Cordia New"/>
              </w:rPr>
              <w:t>[</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Pr="006E454B" w:rsidRDefault="0027362C" w:rsidP="0027362C">
            <w:pPr>
              <w:pStyle w:val="NormalWeb"/>
              <w:rPr>
                <w:rFonts w:ascii="Cordia New" w:hAnsi="Cordia New" w:cs="Cordia New"/>
              </w:rPr>
            </w:pPr>
            <w:r>
              <w:rPr>
                <w:rFonts w:ascii="Cordia New" w:hAnsi="Cordia New" w:cs="Cordia New"/>
              </w:rPr>
              <w:t>enable glow render</w:t>
            </w:r>
          </w:p>
        </w:tc>
        <w:tc>
          <w:tcPr>
            <w:tcW w:w="4698" w:type="dxa"/>
          </w:tcPr>
          <w:p w:rsidR="000D299C" w:rsidRPr="006E454B"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pglow</w:t>
            </w:r>
            <w:proofErr w:type="spellEnd"/>
            <w:r>
              <w:rPr>
                <w:rFonts w:ascii="Cordia New" w:hAnsi="Cordia New" w:cs="Cordia New"/>
              </w:rPr>
              <w:t xml:space="preserve"> 0 1</w:t>
            </w:r>
          </w:p>
        </w:tc>
      </w:tr>
      <w:tr w:rsidR="000D299C" w:rsidTr="0027362C">
        <w:tc>
          <w:tcPr>
            <w:tcW w:w="2448" w:type="dxa"/>
          </w:tcPr>
          <w:p w:rsidR="000D299C" w:rsidRPr="006E454B" w:rsidRDefault="001532AC" w:rsidP="00516B2C">
            <w:pPr>
              <w:pStyle w:val="NormalWeb"/>
              <w:rPr>
                <w:rFonts w:ascii="Cordia New" w:hAnsi="Cordia New" w:cs="Cordia New"/>
              </w:rPr>
            </w:pPr>
            <w:r>
              <w:rPr>
                <w:rFonts w:ascii="Cordia New" w:hAnsi="Cordia New" w:cs="Cordia New"/>
              </w:rPr>
              <w:t>-pout</w:t>
            </w:r>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Pr="006E454B" w:rsidRDefault="0027362C" w:rsidP="00516B2C">
            <w:pPr>
              <w:pStyle w:val="NormalWeb"/>
              <w:rPr>
                <w:rFonts w:ascii="Cordia New" w:hAnsi="Cordia New" w:cs="Cordia New"/>
              </w:rPr>
            </w:pPr>
            <w:r>
              <w:rPr>
                <w:rFonts w:ascii="Cordia New" w:hAnsi="Cordia New" w:cs="Cordia New"/>
              </w:rPr>
              <w:t>enable outline render</w:t>
            </w:r>
          </w:p>
        </w:tc>
        <w:tc>
          <w:tcPr>
            <w:tcW w:w="4698" w:type="dxa"/>
          </w:tcPr>
          <w:p w:rsidR="000D299C" w:rsidRPr="006E454B" w:rsidRDefault="0027362C" w:rsidP="00516B2C">
            <w:pPr>
              <w:pStyle w:val="NormalWeb"/>
              <w:rPr>
                <w:rFonts w:ascii="Cordia New" w:hAnsi="Cordia New" w:cs="Cordia New"/>
              </w:rPr>
            </w:pPr>
            <w:r>
              <w:rPr>
                <w:rFonts w:ascii="Cordia New" w:hAnsi="Cordia New" w:cs="Cordia New"/>
              </w:rPr>
              <w:t xml:space="preserve">-pout 0 </w:t>
            </w:r>
            <w:proofErr w:type="spellStart"/>
            <w:r>
              <w:rPr>
                <w:rFonts w:ascii="Cordia New" w:hAnsi="Cordia New" w:cs="Cordia New"/>
              </w:rPr>
              <w:t>0</w:t>
            </w:r>
            <w:proofErr w:type="spellEnd"/>
          </w:p>
        </w:tc>
      </w:tr>
      <w:tr w:rsidR="000D299C" w:rsidTr="0027362C">
        <w:tc>
          <w:tcPr>
            <w:tcW w:w="2448" w:type="dxa"/>
          </w:tcPr>
          <w:p w:rsidR="000D299C" w:rsidRPr="006E454B"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penv</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Pr="006E454B" w:rsidRDefault="0027362C" w:rsidP="00516B2C">
            <w:pPr>
              <w:pStyle w:val="NormalWeb"/>
              <w:rPr>
                <w:rFonts w:ascii="Cordia New" w:hAnsi="Cordia New" w:cs="Cordia New"/>
              </w:rPr>
            </w:pPr>
            <w:r>
              <w:rPr>
                <w:rFonts w:ascii="Cordia New" w:hAnsi="Cordia New" w:cs="Cordia New"/>
              </w:rPr>
              <w:t>enable environments render</w:t>
            </w:r>
          </w:p>
        </w:tc>
        <w:tc>
          <w:tcPr>
            <w:tcW w:w="4698" w:type="dxa"/>
          </w:tcPr>
          <w:p w:rsidR="000D299C" w:rsidRPr="006E454B"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penv</w:t>
            </w:r>
            <w:proofErr w:type="spellEnd"/>
            <w:r>
              <w:rPr>
                <w:rFonts w:ascii="Cordia New" w:hAnsi="Cordia New" w:cs="Cordia New"/>
              </w:rPr>
              <w:t xml:space="preserve"> 0 1</w:t>
            </w:r>
            <w:r w:rsidR="000D299C" w:rsidRPr="006E454B">
              <w:rPr>
                <w:rFonts w:ascii="Cordia New" w:hAnsi="Cordia New" w:cs="Cordia New"/>
              </w:rPr>
              <w:t xml:space="preserve"> </w:t>
            </w:r>
          </w:p>
        </w:tc>
      </w:tr>
      <w:tr w:rsidR="000D299C" w:rsidTr="0027362C">
        <w:tc>
          <w:tcPr>
            <w:tcW w:w="2448" w:type="dxa"/>
          </w:tcPr>
          <w:p w:rsidR="000D299C" w:rsidRPr="006E454B"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plit</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Pr="006E454B" w:rsidRDefault="0027362C" w:rsidP="0027362C">
            <w:pPr>
              <w:pStyle w:val="NormalWeb"/>
              <w:rPr>
                <w:rFonts w:ascii="Cordia New" w:hAnsi="Cordia New" w:cs="Cordia New"/>
              </w:rPr>
            </w:pPr>
            <w:r>
              <w:rPr>
                <w:rFonts w:ascii="Cordia New" w:hAnsi="Cordia New" w:cs="Cordia New"/>
              </w:rPr>
              <w:t>enable lighting render</w:t>
            </w:r>
          </w:p>
        </w:tc>
        <w:tc>
          <w:tcPr>
            <w:tcW w:w="4698" w:type="dxa"/>
          </w:tcPr>
          <w:p w:rsidR="000D299C" w:rsidRPr="006E454B"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plit</w:t>
            </w:r>
            <w:proofErr w:type="spellEnd"/>
            <w:r>
              <w:rPr>
                <w:rFonts w:ascii="Cordia New" w:hAnsi="Cordia New" w:cs="Cordia New"/>
              </w:rPr>
              <w:t xml:space="preserve"> 0 1</w:t>
            </w:r>
          </w:p>
        </w:tc>
      </w:tr>
      <w:tr w:rsidR="000D299C" w:rsidTr="0027362C">
        <w:tc>
          <w:tcPr>
            <w:tcW w:w="2448" w:type="dxa"/>
          </w:tcPr>
          <w:p w:rsidR="000D299C"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ptrans</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Default="0027362C" w:rsidP="00516B2C">
            <w:pPr>
              <w:pStyle w:val="NormalWeb"/>
              <w:rPr>
                <w:rFonts w:ascii="Cordia New" w:hAnsi="Cordia New" w:cs="Cordia New"/>
              </w:rPr>
            </w:pPr>
            <w:r>
              <w:rPr>
                <w:rFonts w:ascii="Cordia New" w:hAnsi="Cordia New" w:cs="Cordia New"/>
              </w:rPr>
              <w:t>enable transparencies render</w:t>
            </w:r>
          </w:p>
        </w:tc>
        <w:tc>
          <w:tcPr>
            <w:tcW w:w="4698" w:type="dxa"/>
          </w:tcPr>
          <w:p w:rsidR="000D299C"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ptrans</w:t>
            </w:r>
            <w:proofErr w:type="spellEnd"/>
            <w:r>
              <w:rPr>
                <w:rFonts w:ascii="Cordia New" w:hAnsi="Cordia New" w:cs="Cordia New"/>
              </w:rPr>
              <w:t xml:space="preserve"> 0 1</w:t>
            </w:r>
          </w:p>
        </w:tc>
      </w:tr>
      <w:tr w:rsidR="000D299C" w:rsidTr="0027362C">
        <w:tc>
          <w:tcPr>
            <w:tcW w:w="2448" w:type="dxa"/>
          </w:tcPr>
          <w:p w:rsidR="000D299C"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pdiff</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Default="0027362C" w:rsidP="00516B2C">
            <w:pPr>
              <w:pStyle w:val="NormalWeb"/>
              <w:rPr>
                <w:rFonts w:ascii="Cordia New" w:hAnsi="Cordia New" w:cs="Cordia New"/>
              </w:rPr>
            </w:pPr>
            <w:r>
              <w:rPr>
                <w:rFonts w:ascii="Cordia New" w:hAnsi="Cordia New" w:cs="Cordia New"/>
              </w:rPr>
              <w:t>enable diffuse pass</w:t>
            </w:r>
          </w:p>
        </w:tc>
        <w:tc>
          <w:tcPr>
            <w:tcW w:w="4698" w:type="dxa"/>
          </w:tcPr>
          <w:p w:rsidR="000D299C"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pdiff</w:t>
            </w:r>
            <w:proofErr w:type="spellEnd"/>
            <w:r>
              <w:rPr>
                <w:rFonts w:ascii="Cordia New" w:hAnsi="Cordia New" w:cs="Cordia New"/>
              </w:rPr>
              <w:t xml:space="preserve"> 0 1</w:t>
            </w:r>
          </w:p>
        </w:tc>
      </w:tr>
      <w:tr w:rsidR="000D299C" w:rsidTr="0027362C">
        <w:tc>
          <w:tcPr>
            <w:tcW w:w="2448" w:type="dxa"/>
          </w:tcPr>
          <w:p w:rsidR="000D299C"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pspec</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Default="0027362C" w:rsidP="00516B2C">
            <w:pPr>
              <w:pStyle w:val="NormalWeb"/>
              <w:rPr>
                <w:rFonts w:ascii="Cordia New" w:hAnsi="Cordia New" w:cs="Cordia New"/>
              </w:rPr>
            </w:pPr>
            <w:r>
              <w:rPr>
                <w:rFonts w:ascii="Cordia New" w:hAnsi="Cordia New" w:cs="Cordia New"/>
              </w:rPr>
              <w:t xml:space="preserve">enable </w:t>
            </w:r>
            <w:proofErr w:type="spellStart"/>
            <w:r>
              <w:rPr>
                <w:rFonts w:ascii="Cordia New" w:hAnsi="Cordia New" w:cs="Cordia New"/>
              </w:rPr>
              <w:t>specular</w:t>
            </w:r>
            <w:proofErr w:type="spellEnd"/>
            <w:r>
              <w:rPr>
                <w:rFonts w:ascii="Cordia New" w:hAnsi="Cordia New" w:cs="Cordia New"/>
              </w:rPr>
              <w:t xml:space="preserve"> pass</w:t>
            </w:r>
          </w:p>
        </w:tc>
        <w:tc>
          <w:tcPr>
            <w:tcW w:w="4698" w:type="dxa"/>
          </w:tcPr>
          <w:p w:rsidR="000D299C"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pspec</w:t>
            </w:r>
            <w:proofErr w:type="spellEnd"/>
            <w:r>
              <w:rPr>
                <w:rFonts w:ascii="Cordia New" w:hAnsi="Cordia New" w:cs="Cordia New"/>
              </w:rPr>
              <w:t xml:space="preserve"> 0 1</w:t>
            </w:r>
          </w:p>
        </w:tc>
      </w:tr>
      <w:tr w:rsidR="000D299C" w:rsidTr="0027362C">
        <w:tc>
          <w:tcPr>
            <w:tcW w:w="2448" w:type="dxa"/>
          </w:tcPr>
          <w:p w:rsidR="000D299C" w:rsidRDefault="001532A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pshad</w:t>
            </w:r>
            <w:proofErr w:type="spellEnd"/>
            <w:r w:rsidR="00B16D47">
              <w:rPr>
                <w:rFonts w:ascii="Cordia New" w:hAnsi="Cordia New" w:cs="Cordia New"/>
              </w:rPr>
              <w:t xml:space="preserve"> [</w:t>
            </w:r>
            <w:proofErr w:type="spellStart"/>
            <w:r w:rsidR="00B16D47">
              <w:rPr>
                <w:rFonts w:ascii="Cordia New" w:hAnsi="Cordia New" w:cs="Cordia New"/>
              </w:rPr>
              <w:t>int</w:t>
            </w:r>
            <w:proofErr w:type="spellEnd"/>
            <w:r w:rsidR="00B16D47">
              <w:rPr>
                <w:rFonts w:ascii="Cordia New" w:hAnsi="Cordia New" w:cs="Cordia New"/>
              </w:rPr>
              <w:t>] [</w:t>
            </w:r>
            <w:proofErr w:type="spellStart"/>
            <w:r w:rsidR="00B16D47">
              <w:rPr>
                <w:rFonts w:ascii="Cordia New" w:hAnsi="Cordia New" w:cs="Cordia New"/>
              </w:rPr>
              <w:t>boolean</w:t>
            </w:r>
            <w:proofErr w:type="spellEnd"/>
            <w:r w:rsidR="00B16D47">
              <w:rPr>
                <w:rFonts w:ascii="Cordia New" w:hAnsi="Cordia New" w:cs="Cordia New"/>
              </w:rPr>
              <w:t>]</w:t>
            </w:r>
          </w:p>
        </w:tc>
        <w:tc>
          <w:tcPr>
            <w:tcW w:w="3870" w:type="dxa"/>
          </w:tcPr>
          <w:p w:rsidR="000D299C" w:rsidRDefault="0027362C" w:rsidP="00516B2C">
            <w:pPr>
              <w:pStyle w:val="NormalWeb"/>
              <w:rPr>
                <w:rFonts w:ascii="Cordia New" w:hAnsi="Cordia New" w:cs="Cordia New"/>
              </w:rPr>
            </w:pPr>
            <w:r>
              <w:rPr>
                <w:rFonts w:ascii="Cordia New" w:hAnsi="Cordia New" w:cs="Cordia New"/>
              </w:rPr>
              <w:t>enable shadow pass</w:t>
            </w:r>
          </w:p>
        </w:tc>
        <w:tc>
          <w:tcPr>
            <w:tcW w:w="4698" w:type="dxa"/>
          </w:tcPr>
          <w:p w:rsidR="000D299C"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pshad</w:t>
            </w:r>
            <w:proofErr w:type="spellEnd"/>
            <w:r>
              <w:rPr>
                <w:rFonts w:ascii="Cordia New" w:hAnsi="Cordia New" w:cs="Cordia New"/>
              </w:rPr>
              <w:t xml:space="preserve"> 0 1</w:t>
            </w:r>
          </w:p>
        </w:tc>
      </w:tr>
      <w:tr w:rsidR="0027362C" w:rsidTr="0027362C">
        <w:tc>
          <w:tcPr>
            <w:tcW w:w="2448" w:type="dxa"/>
          </w:tcPr>
          <w:p w:rsidR="0027362C" w:rsidRDefault="0027362C" w:rsidP="00516B2C">
            <w:pPr>
              <w:pStyle w:val="NormalWeb"/>
              <w:rPr>
                <w:rFonts w:ascii="Cordia New" w:hAnsi="Cordia New" w:cs="Cordia New"/>
              </w:rPr>
            </w:pPr>
            <w:r>
              <w:rPr>
                <w:rFonts w:ascii="Cordia New" w:hAnsi="Cordia New" w:cs="Cordia New"/>
              </w:rPr>
              <w:t>-</w:t>
            </w:r>
            <w:proofErr w:type="spellStart"/>
            <w:r>
              <w:rPr>
                <w:rFonts w:ascii="Cordia New" w:hAnsi="Cordia New" w:cs="Cordia New"/>
              </w:rPr>
              <w:t>prefl</w:t>
            </w:r>
            <w:proofErr w:type="spellEnd"/>
            <w:r>
              <w:rPr>
                <w:rFonts w:ascii="Cordia New" w:hAnsi="Cordia New" w:cs="Cordia New"/>
              </w:rPr>
              <w:t xml:space="preserve"> [</w:t>
            </w:r>
            <w:proofErr w:type="spellStart"/>
            <w:r>
              <w:rPr>
                <w:rFonts w:ascii="Cordia New" w:hAnsi="Cordia New" w:cs="Cordia New"/>
              </w:rPr>
              <w:t>int</w:t>
            </w:r>
            <w:proofErr w:type="spellEnd"/>
            <w:r>
              <w:rPr>
                <w:rFonts w:ascii="Cordia New" w:hAnsi="Cordia New" w:cs="Cordia New"/>
              </w:rPr>
              <w:t>] [</w:t>
            </w:r>
            <w:proofErr w:type="spellStart"/>
            <w:r>
              <w:rPr>
                <w:rFonts w:ascii="Cordia New" w:hAnsi="Cordia New" w:cs="Cordia New"/>
              </w:rPr>
              <w:t>boolean</w:t>
            </w:r>
            <w:proofErr w:type="spellEnd"/>
            <w:r>
              <w:rPr>
                <w:rFonts w:ascii="Cordia New" w:hAnsi="Cordia New" w:cs="Cordia New"/>
              </w:rPr>
              <w:t>]</w:t>
            </w:r>
          </w:p>
        </w:tc>
        <w:tc>
          <w:tcPr>
            <w:tcW w:w="3870" w:type="dxa"/>
          </w:tcPr>
          <w:p w:rsidR="0027362C" w:rsidRDefault="0027362C" w:rsidP="0027362C">
            <w:pPr>
              <w:pStyle w:val="NormalWeb"/>
              <w:rPr>
                <w:rFonts w:ascii="Cordia New" w:hAnsi="Cordia New" w:cs="Cordia New"/>
              </w:rPr>
            </w:pPr>
            <w:r>
              <w:rPr>
                <w:rFonts w:ascii="Cordia New" w:hAnsi="Cordia New" w:cs="Cordia New"/>
              </w:rPr>
              <w:t xml:space="preserve">enable </w:t>
            </w:r>
            <w:r>
              <w:rPr>
                <w:rFonts w:ascii="Cordia New" w:hAnsi="Cordia New" w:cs="Cordia New"/>
              </w:rPr>
              <w:t>reflection pass</w:t>
            </w:r>
          </w:p>
        </w:tc>
        <w:tc>
          <w:tcPr>
            <w:tcW w:w="4698" w:type="dxa"/>
          </w:tcPr>
          <w:p w:rsidR="0027362C" w:rsidRDefault="0027362C" w:rsidP="0027362C">
            <w:pPr>
              <w:pStyle w:val="NormalWeb"/>
              <w:rPr>
                <w:rFonts w:ascii="Cordia New" w:hAnsi="Cordia New" w:cs="Cordia New"/>
              </w:rPr>
            </w:pPr>
            <w:r>
              <w:rPr>
                <w:rFonts w:ascii="Cordia New" w:hAnsi="Cordia New" w:cs="Cordia New"/>
              </w:rPr>
              <w:t>-</w:t>
            </w:r>
            <w:proofErr w:type="spellStart"/>
            <w:r>
              <w:rPr>
                <w:rFonts w:ascii="Cordia New" w:hAnsi="Cordia New" w:cs="Cordia New"/>
              </w:rPr>
              <w:t>prefl</w:t>
            </w:r>
            <w:proofErr w:type="spellEnd"/>
            <w:r>
              <w:rPr>
                <w:rFonts w:ascii="Cordia New" w:hAnsi="Cordia New" w:cs="Cordia New"/>
              </w:rPr>
              <w:t xml:space="preserve"> 0 1</w:t>
            </w:r>
          </w:p>
        </w:tc>
      </w:tr>
    </w:tbl>
    <w:p w:rsidR="000D299C" w:rsidRDefault="000D299C" w:rsidP="000D299C">
      <w:pPr>
        <w:pStyle w:val="NormalWeb"/>
        <w:rPr>
          <w:rFonts w:ascii="Calibri" w:hAnsi="Calibri" w:cs="Calibri"/>
        </w:rPr>
      </w:pPr>
      <w:r>
        <w:rPr>
          <w:rFonts w:ascii="Calibri" w:hAnsi="Calibri" w:cs="Calibri"/>
        </w:rPr>
        <w:t xml:space="preserve">For example, to enable Hardware </w:t>
      </w:r>
      <w:r w:rsidR="00671A27">
        <w:rPr>
          <w:rFonts w:ascii="Calibri" w:hAnsi="Calibri" w:cs="Calibri"/>
        </w:rPr>
        <w:t>Tessellation</w:t>
      </w:r>
      <w:r>
        <w:rPr>
          <w:rFonts w:ascii="Calibri" w:hAnsi="Calibri" w:cs="Calibri"/>
        </w:rPr>
        <w:t xml:space="preserve"> for the “Background” layer, </w:t>
      </w:r>
      <w:r w:rsidR="00671A27">
        <w:rPr>
          <w:rFonts w:ascii="Calibri" w:hAnsi="Calibri" w:cs="Calibri"/>
        </w:rPr>
        <w:t>as shown in figure below, add this flag to the command</w:t>
      </w:r>
    </w:p>
    <w:p w:rsidR="00671A27" w:rsidRDefault="00671A27" w:rsidP="00671A27">
      <w:pPr>
        <w:pStyle w:val="NormalWeb"/>
        <w:ind w:left="720"/>
        <w:rPr>
          <w:rFonts w:ascii="Calibri" w:hAnsi="Calibri" w:cs="Calibri"/>
        </w:rPr>
      </w:pPr>
      <w:r>
        <w:rPr>
          <w:rFonts w:ascii="Calibri" w:hAnsi="Calibri" w:cs="Calibri"/>
        </w:rPr>
        <w:t>-ha 2 1</w:t>
      </w:r>
    </w:p>
    <w:p w:rsidR="000D299C" w:rsidRDefault="000D299C" w:rsidP="000D299C">
      <w:pPr>
        <w:pStyle w:val="NormalWeb"/>
        <w:rPr>
          <w:rFonts w:ascii="Calibri" w:hAnsi="Calibri" w:cs="Calibri"/>
        </w:rPr>
      </w:pPr>
      <w:r>
        <w:rPr>
          <w:rFonts w:ascii="Calibri" w:hAnsi="Calibri" w:cs="Calibri"/>
          <w:noProof/>
        </w:rPr>
        <w:drawing>
          <wp:inline distT="0" distB="0" distL="0" distR="0">
            <wp:extent cx="6525536" cy="2133898"/>
            <wp:effectExtent l="19050" t="0" r="8614" b="0"/>
            <wp:docPr id="2" name="Picture 0" descr="RenderOptions_RenderLayers_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nderOptions_RenderLayers_1.4.PNG"/>
                    <pic:cNvPicPr/>
                  </pic:nvPicPr>
                  <pic:blipFill>
                    <a:blip r:embed="rId5" cstate="print"/>
                    <a:stretch>
                      <a:fillRect/>
                    </a:stretch>
                  </pic:blipFill>
                  <pic:spPr>
                    <a:xfrm>
                      <a:off x="0" y="0"/>
                      <a:ext cx="6525536" cy="2133898"/>
                    </a:xfrm>
                    <a:prstGeom prst="rect">
                      <a:avLst/>
                    </a:prstGeom>
                  </pic:spPr>
                </pic:pic>
              </a:graphicData>
            </a:graphic>
          </wp:inline>
        </w:drawing>
      </w:r>
    </w:p>
    <w:p w:rsidR="009F2414" w:rsidRPr="002C3B34" w:rsidRDefault="009F2414">
      <w:pPr>
        <w:rPr>
          <w:rFonts w:ascii="Calibri" w:hAnsi="Calibri" w:cs="Calibri"/>
        </w:rPr>
      </w:pPr>
    </w:p>
    <w:sectPr w:rsidR="009F2414" w:rsidRPr="002C3B34" w:rsidSect="002C3B34">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2C3B34"/>
    <w:rsid w:val="00083606"/>
    <w:rsid w:val="000D299C"/>
    <w:rsid w:val="000D64DF"/>
    <w:rsid w:val="001532AC"/>
    <w:rsid w:val="0027362C"/>
    <w:rsid w:val="002C3B34"/>
    <w:rsid w:val="003A5BDA"/>
    <w:rsid w:val="004B37E7"/>
    <w:rsid w:val="00671A27"/>
    <w:rsid w:val="006C6E56"/>
    <w:rsid w:val="006E454B"/>
    <w:rsid w:val="00796768"/>
    <w:rsid w:val="007C4DCA"/>
    <w:rsid w:val="008F1D7D"/>
    <w:rsid w:val="00905535"/>
    <w:rsid w:val="009F2414"/>
    <w:rsid w:val="00A8054E"/>
    <w:rsid w:val="00B16D47"/>
    <w:rsid w:val="00C165EE"/>
    <w:rsid w:val="00D101D2"/>
    <w:rsid w:val="00E25AE2"/>
    <w:rsid w:val="00EB11FD"/>
    <w:rsid w:val="00EF1239"/>
    <w:rsid w:val="00FF2528"/>
    <w:rsid w:val="00FF58F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F241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C3B34"/>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59"/>
    <w:rsid w:val="00FF58F6"/>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0D299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D299C"/>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954365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384033-B6BD-44A0-A362-3AF61BC416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834</TotalTime>
  <Pages>2</Pages>
  <Words>567</Words>
  <Characters>3234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zdubois</dc:creator>
  <cp:lastModifiedBy>zdubois</cp:lastModifiedBy>
  <cp:revision>6</cp:revision>
  <dcterms:created xsi:type="dcterms:W3CDTF">2010-03-19T17:37:00Z</dcterms:created>
  <dcterms:modified xsi:type="dcterms:W3CDTF">2010-03-29T21:24:00Z</dcterms:modified>
</cp:coreProperties>
</file>