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1059"/>
        <w:gridCol w:w="1644"/>
        <w:gridCol w:w="1584"/>
        <w:gridCol w:w="2313"/>
        <w:gridCol w:w="1675"/>
      </w:tblGrid>
      <w:tr w:rsidR="00691287" w:rsidRPr="005D30A8" w14:paraId="1C47FB28" w14:textId="77777777" w:rsidTr="00D6741C">
        <w:trPr>
          <w:gridAfter w:val="2"/>
          <w:wAfter w:w="7368" w:type="dxa"/>
          <w:trHeight w:val="620"/>
        </w:trPr>
        <w:tc>
          <w:tcPr>
            <w:tcW w:w="2754" w:type="dxa"/>
          </w:tcPr>
          <w:p w14:paraId="0FD9FBE3" w14:textId="77777777" w:rsidR="005D30A8" w:rsidRPr="005D30A8" w:rsidRDefault="005D30A8" w:rsidP="005D30A8">
            <w:pPr>
              <w:widowControl w:val="0"/>
              <w:outlineLvl w:val="0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50"/>
                <w:szCs w:val="50"/>
                <w:lang w:bidi="en-US"/>
              </w:rPr>
            </w:pPr>
            <w:bookmarkStart w:id="0" w:name="Ticket"/>
            <w:bookmarkStart w:id="1" w:name="bookmark0"/>
            <w:proofErr w:type="spellStart"/>
            <w:r w:rsidRPr="005D30A8"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50"/>
                <w:szCs w:val="50"/>
                <w:lang w:bidi="en-US"/>
              </w:rPr>
              <w:t>ProgramOne</w:t>
            </w:r>
            <w:bookmarkEnd w:id="1"/>
            <w:proofErr w:type="spellEnd"/>
          </w:p>
          <w:p w14:paraId="38A0DDF3" w14:textId="77777777" w:rsidR="005D30A8" w:rsidRPr="005D30A8" w:rsidRDefault="005D30A8" w:rsidP="005D30A8">
            <w:pPr>
              <w:widowControl w:val="0"/>
              <w:jc w:val="right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6"/>
                <w:szCs w:val="16"/>
                <w:lang w:bidi="en-US"/>
              </w:rPr>
            </w:pPr>
            <w:r w:rsidRPr="005D30A8"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6"/>
                <w:szCs w:val="16"/>
                <w:lang w:bidi="en-US"/>
              </w:rPr>
              <w:t>Professional Building Services</w:t>
            </w:r>
          </w:p>
          <w:p w14:paraId="0E6F8CBF" w14:textId="77777777" w:rsidR="005D30A8" w:rsidRPr="005D30A8" w:rsidRDefault="005D30A8" w:rsidP="005D30A8">
            <w:pPr>
              <w:widowControl w:val="0"/>
              <w:jc w:val="right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6"/>
                <w:szCs w:val="16"/>
                <w:lang w:bidi="en-US"/>
              </w:rPr>
            </w:pPr>
          </w:p>
          <w:p w14:paraId="68772A37" w14:textId="77777777" w:rsidR="005D30A8" w:rsidRPr="005D30A8" w:rsidRDefault="005D30A8" w:rsidP="005D30A8">
            <w:pPr>
              <w:widowControl w:val="0"/>
              <w:jc w:val="right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6"/>
                <w:szCs w:val="16"/>
                <w:lang w:bidi="en-US"/>
              </w:rPr>
            </w:pPr>
          </w:p>
          <w:p w14:paraId="3E9B6DFA" w14:textId="77777777" w:rsidR="005D30A8" w:rsidRPr="005D30A8" w:rsidRDefault="005D30A8" w:rsidP="005D30A8">
            <w:pPr>
              <w:widowControl w:val="0"/>
              <w:jc w:val="right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6"/>
                <w:szCs w:val="16"/>
                <w:lang w:bidi="en-US"/>
              </w:rPr>
            </w:pPr>
          </w:p>
          <w:p w14:paraId="6BD6DC2B" w14:textId="77777777" w:rsidR="005D30A8" w:rsidRPr="005D30A8" w:rsidRDefault="005D30A8" w:rsidP="005D30A8">
            <w:pPr>
              <w:widowControl w:val="0"/>
              <w:jc w:val="right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16"/>
                <w:szCs w:val="16"/>
                <w:lang w:bidi="en-US"/>
              </w:rPr>
            </w:pPr>
          </w:p>
          <w:p w14:paraId="415A26B2" w14:textId="5892B942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2" w:name="_GoBack"/>
            <w:bookmarkEnd w:id="2"/>
          </w:p>
        </w:tc>
        <w:tc>
          <w:tcPr>
            <w:tcW w:w="2754" w:type="dxa"/>
          </w:tcPr>
          <w:p w14:paraId="3A8B5ACC" w14:textId="507E9F52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</w:tcPr>
          <w:p w14:paraId="0F271FAD" w14:textId="36BAE2D9" w:rsidR="0061712A" w:rsidRPr="005D30A8" w:rsidRDefault="005D30A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SERVICE RECEIPT</w:t>
            </w:r>
          </w:p>
        </w:tc>
        <w:tc>
          <w:tcPr>
            <w:tcW w:w="2754" w:type="dxa"/>
          </w:tcPr>
          <w:p w14:paraId="6AF6E1F9" w14:textId="77777777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3721AD"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Week}</w:t>
            </w:r>
          </w:p>
        </w:tc>
      </w:tr>
      <w:tr w:rsidR="00691287" w:rsidRPr="005D30A8" w14:paraId="4D4C2892" w14:textId="77777777" w:rsidTr="00D6741C">
        <w:trPr>
          <w:trHeight w:val="279"/>
        </w:trPr>
        <w:tc>
          <w:tcPr>
            <w:tcW w:w="2754" w:type="dxa"/>
            <w:gridSpan w:val="2"/>
          </w:tcPr>
          <w:p w14:paraId="107ADE03" w14:textId="77777777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  <w:gridSpan w:val="2"/>
          </w:tcPr>
          <w:p w14:paraId="54A3E092" w14:textId="77777777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</w:tcPr>
          <w:p w14:paraId="2DEB25D2" w14:textId="77777777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3721AD"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ProposalNumber}</w:t>
            </w:r>
          </w:p>
        </w:tc>
        <w:tc>
          <w:tcPr>
            <w:tcW w:w="2754" w:type="dxa"/>
          </w:tcPr>
          <w:p w14:paraId="3116A888" w14:textId="77777777" w:rsidR="0061712A" w:rsidRPr="005D30A8" w:rsidRDefault="006171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1709B43" w14:textId="77777777" w:rsidR="00FF2D0D" w:rsidRPr="005D30A8" w:rsidRDefault="0061712A" w:rsidP="0061712A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ab/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Location}</w:t>
      </w:r>
    </w:p>
    <w:p w14:paraId="38013BB9" w14:textId="77777777" w:rsidR="0061712A" w:rsidRPr="005D30A8" w:rsidRDefault="0061712A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Note1}</w:t>
      </w:r>
    </w:p>
    <w:p w14:paraId="225CEEA4" w14:textId="77777777" w:rsidR="0061712A" w:rsidRPr="005D30A8" w:rsidRDefault="0061712A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Note2}</w:t>
      </w:r>
    </w:p>
    <w:p w14:paraId="623BD986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Note3}</w:t>
      </w:r>
    </w:p>
    <w:p w14:paraId="2D14E29E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Note4}</w:t>
      </w:r>
    </w:p>
    <w:p w14:paraId="15468152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Note5}</w:t>
      </w:r>
    </w:p>
    <w:p w14:paraId="4CDBE9ED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Note6}</w:t>
      </w:r>
    </w:p>
    <w:p w14:paraId="2BA9F959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Note7}</w:t>
      </w:r>
    </w:p>
    <w:p w14:paraId="32CF936A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Note8}</w:t>
      </w:r>
    </w:p>
    <w:p w14:paraId="6057194E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Note9}</w:t>
      </w:r>
    </w:p>
    <w:p w14:paraId="0872B056" w14:textId="77777777" w:rsidR="00691287" w:rsidRPr="005D30A8" w:rsidRDefault="00691287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3721AD" w:rsidRPr="005D30A8">
        <w:rPr>
          <w:rFonts w:ascii="Arial" w:hAnsi="Arial" w:cs="Arial"/>
          <w:b/>
          <w:bCs/>
          <w:sz w:val="20"/>
          <w:szCs w:val="20"/>
        </w:rPr>
        <w:t>1</w:t>
      </w:r>
      <w:r w:rsidRPr="005D30A8">
        <w:rPr>
          <w:rFonts w:ascii="Arial" w:hAnsi="Arial" w:cs="Arial"/>
          <w:b/>
          <w:bCs/>
          <w:sz w:val="20"/>
          <w:szCs w:val="20"/>
        </w:rPr>
        <w:t>Note10}</w:t>
      </w:r>
    </w:p>
    <w:p w14:paraId="32E39568" w14:textId="77777777" w:rsidR="00E30612" w:rsidRPr="005D30A8" w:rsidRDefault="0007098F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{1StartEndCodEquip}</w:t>
      </w:r>
    </w:p>
    <w:p w14:paraId="5FE7792B" w14:textId="77777777" w:rsidR="0007098F" w:rsidRPr="005D30A8" w:rsidRDefault="0007098F" w:rsidP="007A302A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{1SpcIntr}</w:t>
      </w:r>
    </w:p>
    <w:p w14:paraId="5AFBCE7D" w14:textId="7CE4F010" w:rsidR="0007098F" w:rsidRPr="005D30A8" w:rsidRDefault="0007098F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75DA9DBB" w14:textId="0C39EF83" w:rsidR="00B34D68" w:rsidRPr="005D30A8" w:rsidRDefault="00B34D68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25A6266B" w14:textId="721CA8B1" w:rsidR="005B4BF0" w:rsidRPr="005D30A8" w:rsidRDefault="005B4BF0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508075A0" w14:textId="6B2D678B" w:rsidR="005B4BF0" w:rsidRPr="005D30A8" w:rsidRDefault="005B4BF0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47EA3954" w14:textId="7FA632D7" w:rsidR="005B4BF0" w:rsidRPr="005D30A8" w:rsidRDefault="005B4BF0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25F94E74" w14:textId="684384CA" w:rsidR="005B4BF0" w:rsidRPr="005D30A8" w:rsidRDefault="005B4BF0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014A329F" w14:textId="1684AD32" w:rsidR="005B4BF0" w:rsidRPr="005D30A8" w:rsidRDefault="005B4BF0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7AF509D0" w14:textId="77777777" w:rsidR="005B4BF0" w:rsidRPr="005D30A8" w:rsidRDefault="005B4BF0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1E8BA492" w14:textId="77777777" w:rsidR="00B34D68" w:rsidRPr="005D30A8" w:rsidRDefault="00B34D68" w:rsidP="007A302A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092D676E" w14:textId="77777777" w:rsidR="003721AD" w:rsidRPr="005D30A8" w:rsidRDefault="003721AD" w:rsidP="0069128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1"/>
        <w:gridCol w:w="2644"/>
        <w:gridCol w:w="2726"/>
        <w:gridCol w:w="2679"/>
      </w:tblGrid>
      <w:tr w:rsidR="0007098F" w:rsidRPr="005D30A8" w14:paraId="704BEB06" w14:textId="77777777" w:rsidTr="00D6741C">
        <w:trPr>
          <w:trHeight w:val="620"/>
        </w:trPr>
        <w:tc>
          <w:tcPr>
            <w:tcW w:w="2754" w:type="dxa"/>
          </w:tcPr>
          <w:p w14:paraId="2DE5AE85" w14:textId="2B0839BF" w:rsidR="0007098F" w:rsidRPr="005D30A8" w:rsidRDefault="005D30A8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30A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59C2768" wp14:editId="02A0A484">
                  <wp:extent cx="2066925" cy="414780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gram 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772" cy="448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</w:tcPr>
          <w:p w14:paraId="5F64E9B3" w14:textId="0C3A1545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</w:tcPr>
          <w:p w14:paraId="3D665982" w14:textId="2B4EB117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</w:tcPr>
          <w:p w14:paraId="1A84B622" w14:textId="77777777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C01091"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Week}</w:t>
            </w:r>
          </w:p>
        </w:tc>
      </w:tr>
      <w:tr w:rsidR="0007098F" w:rsidRPr="005D30A8" w14:paraId="626FED2D" w14:textId="77777777" w:rsidTr="00D6741C">
        <w:trPr>
          <w:trHeight w:val="279"/>
        </w:trPr>
        <w:tc>
          <w:tcPr>
            <w:tcW w:w="2754" w:type="dxa"/>
          </w:tcPr>
          <w:p w14:paraId="2B84399F" w14:textId="77777777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</w:tcPr>
          <w:p w14:paraId="0AA346BB" w14:textId="77777777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54" w:type="dxa"/>
          </w:tcPr>
          <w:p w14:paraId="34DD2FBA" w14:textId="77777777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{</w:t>
            </w:r>
            <w:r w:rsidR="00C01091"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Pr="005D30A8">
              <w:rPr>
                <w:rFonts w:ascii="Arial" w:hAnsi="Arial" w:cs="Arial"/>
                <w:b/>
                <w:bCs/>
                <w:sz w:val="20"/>
                <w:szCs w:val="20"/>
              </w:rPr>
              <w:t>ProposalNumber}</w:t>
            </w:r>
          </w:p>
        </w:tc>
        <w:tc>
          <w:tcPr>
            <w:tcW w:w="2754" w:type="dxa"/>
          </w:tcPr>
          <w:p w14:paraId="247CCA77" w14:textId="77777777" w:rsidR="0007098F" w:rsidRPr="005D30A8" w:rsidRDefault="0007098F" w:rsidP="00375D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AEACF28" w14:textId="77777777" w:rsidR="0007098F" w:rsidRPr="005D30A8" w:rsidRDefault="0007098F" w:rsidP="0007098F">
      <w:pPr>
        <w:spacing w:after="0"/>
        <w:rPr>
          <w:rFonts w:ascii="Arial" w:hAnsi="Arial" w:cs="Arial"/>
          <w:b/>
          <w:bCs/>
          <w:color w:val="8DB3E2" w:themeColor="text2" w:themeTint="66"/>
          <w:sz w:val="20"/>
          <w:szCs w:val="20"/>
        </w:rPr>
      </w:pPr>
      <w:r w:rsidRPr="005D30A8">
        <w:rPr>
          <w:rFonts w:ascii="Arial" w:hAnsi="Arial" w:cs="Arial"/>
          <w:b/>
          <w:bCs/>
          <w:color w:val="8DB3E2" w:themeColor="text2" w:themeTint="66"/>
          <w:sz w:val="20"/>
          <w:szCs w:val="20"/>
        </w:rPr>
        <w:t>________________________________________________________________________________________________________</w:t>
      </w:r>
    </w:p>
    <w:p w14:paraId="1D1A1C62" w14:textId="77777777" w:rsidR="0007098F" w:rsidRPr="005D30A8" w:rsidRDefault="0007098F" w:rsidP="0007098F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ab/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Location}</w:t>
      </w:r>
    </w:p>
    <w:p w14:paraId="0DBF8FFB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Note1}</w:t>
      </w:r>
    </w:p>
    <w:p w14:paraId="09034264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Note2}</w:t>
      </w:r>
    </w:p>
    <w:p w14:paraId="5D169E43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Note3}</w:t>
      </w:r>
    </w:p>
    <w:p w14:paraId="47C2696C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Note4}</w:t>
      </w:r>
    </w:p>
    <w:p w14:paraId="08534275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Note5}</w:t>
      </w:r>
    </w:p>
    <w:p w14:paraId="7D293D65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Note6}</w:t>
      </w:r>
    </w:p>
    <w:p w14:paraId="3225430E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Note7}</w:t>
      </w:r>
    </w:p>
    <w:p w14:paraId="5A8A3133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Note8}</w:t>
      </w:r>
    </w:p>
    <w:p w14:paraId="028E4573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Note9}</w:t>
      </w:r>
    </w:p>
    <w:p w14:paraId="270B110A" w14:textId="77777777" w:rsidR="0007098F" w:rsidRPr="005D30A8" w:rsidRDefault="0007098F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</w:t>
      </w:r>
      <w:r w:rsidR="00C227F6" w:rsidRPr="005D30A8">
        <w:rPr>
          <w:rFonts w:ascii="Arial" w:hAnsi="Arial" w:cs="Arial"/>
          <w:b/>
          <w:bCs/>
          <w:sz w:val="20"/>
          <w:szCs w:val="20"/>
        </w:rPr>
        <w:t>2</w:t>
      </w:r>
      <w:r w:rsidRPr="005D30A8">
        <w:rPr>
          <w:rFonts w:ascii="Arial" w:hAnsi="Arial" w:cs="Arial"/>
          <w:b/>
          <w:bCs/>
          <w:sz w:val="20"/>
          <w:szCs w:val="20"/>
        </w:rPr>
        <w:t>Note10}</w:t>
      </w:r>
    </w:p>
    <w:p w14:paraId="6E997251" w14:textId="77777777" w:rsidR="0007098F" w:rsidRPr="005D30A8" w:rsidRDefault="00C227F6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{2</w:t>
      </w:r>
      <w:r w:rsidR="0007098F" w:rsidRPr="005D30A8">
        <w:rPr>
          <w:rFonts w:ascii="Arial" w:hAnsi="Arial" w:cs="Arial"/>
          <w:b/>
          <w:bCs/>
          <w:sz w:val="20"/>
          <w:szCs w:val="20"/>
        </w:rPr>
        <w:t>StartEndCodEquip}</w:t>
      </w:r>
    </w:p>
    <w:p w14:paraId="0FC37B6C" w14:textId="77777777" w:rsidR="0007098F" w:rsidRPr="005D30A8" w:rsidRDefault="00C227F6" w:rsidP="0007098F">
      <w:pPr>
        <w:spacing w:after="120" w:line="240" w:lineRule="auto"/>
        <w:rPr>
          <w:rFonts w:ascii="Arial" w:hAnsi="Arial" w:cs="Arial"/>
          <w:b/>
          <w:bCs/>
          <w:sz w:val="20"/>
          <w:szCs w:val="20"/>
        </w:rPr>
      </w:pPr>
      <w:r w:rsidRPr="005D30A8">
        <w:rPr>
          <w:rFonts w:ascii="Arial" w:hAnsi="Arial" w:cs="Arial"/>
          <w:b/>
          <w:bCs/>
          <w:sz w:val="20"/>
          <w:szCs w:val="20"/>
        </w:rPr>
        <w:t>{2</w:t>
      </w:r>
      <w:r w:rsidR="0007098F" w:rsidRPr="005D30A8">
        <w:rPr>
          <w:rFonts w:ascii="Arial" w:hAnsi="Arial" w:cs="Arial"/>
          <w:b/>
          <w:bCs/>
          <w:sz w:val="20"/>
          <w:szCs w:val="20"/>
        </w:rPr>
        <w:t>SpcIntr}</w:t>
      </w:r>
      <w:bookmarkEnd w:id="0"/>
    </w:p>
    <w:sectPr w:rsidR="0007098F" w:rsidRPr="005D30A8" w:rsidSect="003721AD">
      <w:pgSz w:w="12240" w:h="15840" w:code="1"/>
      <w:pgMar w:top="432" w:right="360" w:bottom="432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12A"/>
    <w:rsid w:val="0002432B"/>
    <w:rsid w:val="0007098F"/>
    <w:rsid w:val="000E19CE"/>
    <w:rsid w:val="00142AC3"/>
    <w:rsid w:val="00366F02"/>
    <w:rsid w:val="003721AD"/>
    <w:rsid w:val="005A3AAF"/>
    <w:rsid w:val="005B4BF0"/>
    <w:rsid w:val="005D30A8"/>
    <w:rsid w:val="0061712A"/>
    <w:rsid w:val="00691287"/>
    <w:rsid w:val="007A302A"/>
    <w:rsid w:val="007A3ECE"/>
    <w:rsid w:val="007A5510"/>
    <w:rsid w:val="00A33435"/>
    <w:rsid w:val="00B34D68"/>
    <w:rsid w:val="00B65282"/>
    <w:rsid w:val="00BD1CCB"/>
    <w:rsid w:val="00C01091"/>
    <w:rsid w:val="00C227F6"/>
    <w:rsid w:val="00D6741C"/>
    <w:rsid w:val="00D95637"/>
    <w:rsid w:val="00E30612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DFF3"/>
  <w15:chartTrackingRefBased/>
  <w15:docId w15:val="{712C32D7-67FC-454D-A0DB-E47E8BB9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17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F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Olson</dc:creator>
  <cp:keywords/>
  <dc:description/>
  <cp:lastModifiedBy>Tim</cp:lastModifiedBy>
  <cp:revision>13</cp:revision>
  <cp:lastPrinted>2018-01-25T19:38:00Z</cp:lastPrinted>
  <dcterms:created xsi:type="dcterms:W3CDTF">2018-01-25T18:33:00Z</dcterms:created>
  <dcterms:modified xsi:type="dcterms:W3CDTF">2019-07-08T01:03:00Z</dcterms:modified>
</cp:coreProperties>
</file>