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b/>
          <w:bCs/>
        </w:rPr>
        <w:t xml:space="preserve">                               </w:t>
      </w:r>
      <w:r>
        <w:rPr>
          <w:b/>
          <w:bCs/>
          <w:lang w:val="en-US"/>
        </w:rPr>
        <w:t>LESSON PLAN/NOTE FOR WEEK 4 ENDING 06/10/2023.</w:t>
      </w:r>
    </w:p>
    <w:p>
      <w:r>
        <w:rPr>
          <w:b/>
          <w:bCs/>
          <w:lang w:val="en-US"/>
        </w:rPr>
        <w:t>Term</w:t>
      </w:r>
      <w:r>
        <w:rPr>
          <w:lang w:val="en-US"/>
        </w:rPr>
        <w:t>: First</w:t>
      </w:r>
    </w:p>
    <w:p>
      <w:r>
        <w:rPr>
          <w:b/>
          <w:bCs/>
          <w:lang w:val="en-US"/>
        </w:rPr>
        <w:t>Week</w:t>
      </w:r>
      <w:r>
        <w:rPr>
          <w:lang w:val="en-US"/>
        </w:rPr>
        <w:t>: 4</w:t>
      </w:r>
    </w:p>
    <w:p>
      <w:r>
        <w:rPr>
          <w:b/>
          <w:bCs/>
          <w:lang w:val="en-US"/>
        </w:rPr>
        <w:t>Date</w:t>
      </w:r>
      <w:r>
        <w:rPr>
          <w:lang w:val="en-US"/>
        </w:rPr>
        <w:t>: 2/10/2023</w:t>
      </w:r>
    </w:p>
    <w:p>
      <w:r>
        <w:rPr>
          <w:b/>
          <w:bCs/>
          <w:lang w:val="en-US"/>
        </w:rPr>
        <w:t>Class</w:t>
      </w:r>
      <w:r>
        <w:rPr>
          <w:lang w:val="en-US"/>
        </w:rPr>
        <w:t xml:space="preserve">: SS 2 </w:t>
      </w:r>
    </w:p>
    <w:p>
      <w:r>
        <w:rPr>
          <w:b/>
          <w:bCs/>
          <w:lang w:val="en-US"/>
        </w:rPr>
        <w:t>Subject</w:t>
      </w:r>
      <w:r>
        <w:rPr>
          <w:lang w:val="en-US"/>
        </w:rPr>
        <w:t>: Economics</w:t>
      </w:r>
    </w:p>
    <w:p>
      <w:r>
        <w:rPr>
          <w:b/>
          <w:bCs/>
          <w:lang w:val="en-US"/>
        </w:rPr>
        <w:t>Topic</w:t>
      </w:r>
      <w:r>
        <w:rPr>
          <w:lang w:val="en-US"/>
        </w:rPr>
        <w:t>: Demand and Supply</w:t>
      </w:r>
    </w:p>
    <w:p>
      <w:r>
        <w:rPr>
          <w:b/>
          <w:bCs/>
          <w:lang w:val="en-US"/>
        </w:rPr>
        <w:t>Sub-Topic:</w:t>
      </w:r>
      <w:r>
        <w:rPr>
          <w:lang w:val="en-US"/>
        </w:rPr>
        <w:t xml:space="preserve"> factors that cause shift in demand curve.</w:t>
      </w:r>
    </w:p>
    <w:p>
      <w:r>
        <w:rPr>
          <w:b/>
          <w:bCs/>
          <w:lang w:val="en-US"/>
        </w:rPr>
        <w:t>Period</w:t>
      </w:r>
      <w:r>
        <w:rPr>
          <w:lang w:val="en-US"/>
        </w:rPr>
        <w:t xml:space="preserve">: 2nd </w:t>
      </w:r>
    </w:p>
    <w:p>
      <w:r>
        <w:rPr>
          <w:b/>
          <w:bCs/>
          <w:lang w:val="en-US"/>
        </w:rPr>
        <w:t>Time</w:t>
      </w:r>
      <w:r>
        <w:rPr>
          <w:lang w:val="en-US"/>
        </w:rPr>
        <w:t>: 08:50-9:30</w:t>
      </w:r>
    </w:p>
    <w:p>
      <w:r>
        <w:rPr>
          <w:b/>
          <w:bCs/>
          <w:lang w:val="en-US"/>
        </w:rPr>
        <w:t>Duration</w:t>
      </w:r>
      <w:r>
        <w:rPr>
          <w:lang w:val="en-US"/>
        </w:rPr>
        <w:t>: 40 Minutes</w:t>
      </w:r>
    </w:p>
    <w:p>
      <w:pPr>
        <w:rPr>
          <w:lang w:val="en-US"/>
        </w:rPr>
      </w:pPr>
      <w:r>
        <w:rPr>
          <w:b/>
          <w:bCs/>
          <w:lang w:val="en-US"/>
        </w:rPr>
        <w:t>Number in class:</w:t>
      </w:r>
      <w:r>
        <w:rPr>
          <w:lang w:val="en-US"/>
        </w:rPr>
        <w:t xml:space="preserve"> 10 Students</w:t>
      </w:r>
    </w:p>
    <w:p>
      <w:pPr>
        <w:rPr>
          <w:lang w:val="en-US"/>
        </w:rPr>
      </w:pPr>
      <w:r>
        <w:rPr>
          <w:b/>
          <w:bCs/>
          <w:lang w:val="en-US"/>
        </w:rPr>
        <w:t xml:space="preserve">Average Age: </w:t>
      </w:r>
      <w:r>
        <w:rPr>
          <w:lang w:val="en-US"/>
        </w:rPr>
        <w:t>14 Years</w:t>
      </w:r>
    </w:p>
    <w:p>
      <w:pPr>
        <w:rPr>
          <w:lang w:val="en-US"/>
        </w:rPr>
      </w:pPr>
      <w:r>
        <w:rPr>
          <w:b/>
          <w:bCs/>
          <w:lang w:val="en-US"/>
        </w:rPr>
        <w:t>Sex</w:t>
      </w:r>
      <w:r>
        <w:rPr>
          <w:lang w:val="en-US"/>
        </w:rPr>
        <w:t>: Mixed</w:t>
      </w:r>
    </w:p>
    <w:p>
      <w:pPr>
        <w:rPr>
          <w:lang w:val="en-US"/>
        </w:rPr>
      </w:pPr>
      <w:r>
        <w:rPr>
          <w:b/>
          <w:bCs/>
          <w:lang w:val="en-US"/>
        </w:rPr>
        <w:t xml:space="preserve">Specific objectives: </w:t>
      </w:r>
      <w:r>
        <w:rPr>
          <w:lang w:val="en-US"/>
        </w:rPr>
        <w:t xml:space="preserve">By the end of the lesson, the students should be able to: </w:t>
      </w:r>
    </w:p>
    <w:p>
      <w:pPr>
        <w:rPr>
          <w:lang w:val="en-US"/>
        </w:rPr>
      </w:pPr>
      <w:r>
        <w:rPr>
          <w:lang w:val="en-US"/>
        </w:rPr>
        <w:t>(1) Explain change in demand and and change in quantity demanded.</w:t>
      </w:r>
    </w:p>
    <w:p>
      <w:pPr>
        <w:rPr>
          <w:lang w:val="en-US"/>
        </w:rPr>
      </w:pPr>
      <w:r>
        <w:rPr>
          <w:lang w:val="en-US"/>
        </w:rPr>
        <w:t>(11) Describe shift or change in demand</w:t>
      </w:r>
    </w:p>
    <w:p>
      <w:r>
        <w:rPr>
          <w:lang w:val="en-US"/>
        </w:rPr>
        <w:t>(111) Draw a curve showing increase and decrease change in quantity demanded.</w:t>
      </w:r>
    </w:p>
    <w:p>
      <w:r>
        <w:rPr>
          <w:b/>
          <w:bCs/>
          <w:lang w:val="en-US"/>
        </w:rPr>
        <w:t>Rationale</w:t>
      </w:r>
      <w:r>
        <w:rPr>
          <w:lang w:val="en-US"/>
        </w:rPr>
        <w:t>: For the students to be able to differentiate between change in demand and change in quantity demanded.</w:t>
      </w:r>
    </w:p>
    <w:p>
      <w:r>
        <w:rPr>
          <w:b/>
          <w:bCs/>
          <w:lang w:val="en-US"/>
        </w:rPr>
        <w:t>Previous knowledge</w:t>
      </w:r>
      <w:r>
        <w:rPr>
          <w:lang w:val="en-US"/>
        </w:rPr>
        <w:t xml:space="preserve">: The students have been observing how the prices of goods are changing in the market. </w:t>
      </w:r>
    </w:p>
    <w:p>
      <w:r>
        <w:rPr>
          <w:b/>
          <w:bCs/>
          <w:lang w:val="en-US"/>
        </w:rPr>
        <w:t>Instructional material:</w:t>
      </w:r>
      <w:r>
        <w:rPr>
          <w:lang w:val="en-US"/>
        </w:rPr>
        <w:t xml:space="preserve"> A chart showing shift and movement along the demand curve.</w:t>
      </w:r>
    </w:p>
    <w:p>
      <w:pPr>
        <w:rPr>
          <w:lang w:val="en-US"/>
        </w:rPr>
      </w:pPr>
      <w:r>
        <w:rPr>
          <w:b/>
          <w:bCs/>
          <w:lang w:val="en-US"/>
        </w:rPr>
        <w:t xml:space="preserve">Reference material: </w:t>
      </w:r>
      <w:r>
        <w:rPr>
          <w:lang w:val="en-US"/>
        </w:rPr>
        <w:t>Cole Esan (2020) Essential Economics for senior secondary schools.</w:t>
      </w:r>
    </w:p>
    <w:p>
      <w:pPr>
        <w:rPr>
          <w:lang w:val="en-US"/>
        </w:rPr>
      </w:pPr>
      <w:r>
        <w:rPr>
          <w:lang w:val="en-US"/>
        </w:rPr>
        <w:t xml:space="preserve">                                     </w:t>
      </w:r>
      <w:r>
        <w:rPr>
          <w:b/>
          <w:bCs/>
          <w:lang w:val="en-US"/>
        </w:rPr>
        <w:t xml:space="preserve">   LESSON DEVELOPMENT.</w:t>
      </w:r>
    </w:p>
    <w:tbl>
      <w:tblPr>
        <w:tblStyle w:val="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1"/>
        <w:gridCol w:w="4920"/>
        <w:gridCol w:w="1321"/>
        <w:gridCol w:w="16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1"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Stages/Steps </w:t>
            </w:r>
          </w:p>
        </w:tc>
        <w:tc>
          <w:tcPr>
            <w:tcW w:w="4920"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Teacher's Activities </w:t>
            </w:r>
          </w:p>
        </w:tc>
        <w:tc>
          <w:tcPr>
            <w:tcW w:w="1321"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Students' Activities </w:t>
            </w:r>
          </w:p>
        </w:tc>
        <w:tc>
          <w:tcPr>
            <w:tcW w:w="1612"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Learning points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1" w:type="dxa"/>
            <w:tcBorders>
              <w:top w:val="single" w:color="auto" w:sz="4" w:space="0"/>
              <w:left w:val="single" w:color="auto" w:sz="4" w:space="0"/>
              <w:bottom w:val="single" w:color="auto" w:sz="4" w:space="0"/>
              <w:right w:val="single" w:color="auto" w:sz="4" w:space="0"/>
            </w:tcBorders>
          </w:tcPr>
          <w:p>
            <w:pPr>
              <w:rPr>
                <w:lang w:val="en-US"/>
              </w:rPr>
            </w:pPr>
            <w:r>
              <w:rPr>
                <w:b/>
                <w:bCs/>
                <w:lang w:val="en-US"/>
              </w:rPr>
              <w:t>Introduction</w:t>
            </w:r>
            <w:r>
              <w:rPr>
                <w:lang w:val="en-US"/>
              </w:rPr>
              <w:t xml:space="preserve"> </w:t>
            </w:r>
          </w:p>
        </w:tc>
        <w:tc>
          <w:tcPr>
            <w:tcW w:w="4920" w:type="dxa"/>
            <w:tcBorders>
              <w:top w:val="single" w:color="auto" w:sz="4" w:space="0"/>
              <w:left w:val="single" w:color="auto" w:sz="4" w:space="0"/>
              <w:bottom w:val="single" w:color="auto" w:sz="4" w:space="0"/>
              <w:right w:val="single" w:color="auto" w:sz="4" w:space="0"/>
            </w:tcBorders>
          </w:tcPr>
          <w:p>
            <w:pPr>
              <w:rPr>
                <w:lang w:val="en-US"/>
              </w:rPr>
            </w:pPr>
            <w:r>
              <w:rPr>
                <w:lang w:val="en-US"/>
              </w:rPr>
              <w:t>Reviews the previous lesson.</w:t>
            </w:r>
          </w:p>
        </w:tc>
        <w:tc>
          <w:tcPr>
            <w:tcW w:w="1321" w:type="dxa"/>
            <w:tcBorders>
              <w:top w:val="single" w:color="auto" w:sz="4" w:space="0"/>
              <w:left w:val="single" w:color="auto" w:sz="4" w:space="0"/>
              <w:bottom w:val="single" w:color="auto" w:sz="4" w:space="0"/>
              <w:right w:val="single" w:color="auto" w:sz="4" w:space="0"/>
            </w:tcBorders>
          </w:tcPr>
          <w:p>
            <w:pPr>
              <w:rPr>
                <w:lang w:val="en-US"/>
              </w:rPr>
            </w:pPr>
            <w:r>
              <w:rPr>
                <w:lang w:val="en-US"/>
              </w:rPr>
              <w:t>Participate actively in the class discussion.</w:t>
            </w:r>
          </w:p>
        </w:tc>
        <w:tc>
          <w:tcPr>
            <w:tcW w:w="1612" w:type="dxa"/>
            <w:tcBorders>
              <w:top w:val="single" w:color="auto" w:sz="4" w:space="0"/>
              <w:left w:val="single" w:color="auto" w:sz="4" w:space="0"/>
              <w:bottom w:val="single" w:color="auto" w:sz="4" w:space="0"/>
              <w:right w:val="single" w:color="auto" w:sz="4" w:space="0"/>
            </w:tcBorders>
          </w:tcPr>
          <w:p>
            <w:pPr>
              <w:rPr>
                <w:lang w:val="en-US"/>
              </w:rPr>
            </w:pPr>
            <w:r>
              <w:rPr>
                <w:lang w:val="en-US"/>
              </w:rPr>
              <w:t>To arouse the students interest to learn.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1"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Step 1 </w:t>
            </w:r>
          </w:p>
        </w:tc>
        <w:tc>
          <w:tcPr>
            <w:tcW w:w="4920" w:type="dxa"/>
            <w:tcBorders>
              <w:top w:val="single" w:color="auto" w:sz="4" w:space="0"/>
              <w:left w:val="single" w:color="auto" w:sz="4" w:space="0"/>
              <w:bottom w:val="single" w:color="auto" w:sz="4" w:space="0"/>
              <w:right w:val="single" w:color="auto" w:sz="4" w:space="0"/>
            </w:tcBorders>
          </w:tcPr>
          <w:p>
            <w:pPr>
              <w:rPr>
                <w:lang w:val="en-US"/>
              </w:rPr>
            </w:pPr>
            <w:r>
              <w:rPr>
                <w:lang w:val="en-US"/>
              </w:rPr>
              <w:t>Explain change in demand and change in quantity demanded as: A change in demand occurs when at the same price different quantities of a good are bought. While a change in quantity demanded is occurs when at different prices different quantities are bought.</w:t>
            </w:r>
          </w:p>
        </w:tc>
        <w:tc>
          <w:tcPr>
            <w:tcW w:w="1321" w:type="dxa"/>
            <w:tcBorders>
              <w:top w:val="single" w:color="auto" w:sz="4" w:space="0"/>
              <w:left w:val="single" w:color="auto" w:sz="4" w:space="0"/>
              <w:bottom w:val="single" w:color="auto" w:sz="4" w:space="0"/>
              <w:right w:val="single" w:color="auto" w:sz="4" w:space="0"/>
            </w:tcBorders>
          </w:tcPr>
          <w:p>
            <w:pPr>
              <w:rPr>
                <w:lang w:val="en-US"/>
              </w:rPr>
            </w:pPr>
            <w:r>
              <w:rPr>
                <w:lang w:val="en-US"/>
              </w:rPr>
              <w:t>Listen carefully to the teacher.</w:t>
            </w:r>
          </w:p>
        </w:tc>
        <w:tc>
          <w:tcPr>
            <w:tcW w:w="1612" w:type="dxa"/>
            <w:tcBorders>
              <w:top w:val="single" w:color="auto" w:sz="4" w:space="0"/>
              <w:left w:val="single" w:color="auto" w:sz="4" w:space="0"/>
              <w:bottom w:val="single" w:color="auto" w:sz="4" w:space="0"/>
              <w:right w:val="single" w:color="auto" w:sz="4" w:space="0"/>
            </w:tcBorders>
          </w:tcPr>
          <w:p>
            <w:pPr>
              <w:rPr>
                <w:lang w:val="en-US"/>
              </w:rPr>
            </w:pPr>
            <w:r>
              <w:rPr>
                <w:lang w:val="en-US"/>
              </w:rPr>
              <w:t>For better understanding of the lesson.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1"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Step 11 </w:t>
            </w:r>
          </w:p>
        </w:tc>
        <w:tc>
          <w:tcPr>
            <w:tcW w:w="4920" w:type="dxa"/>
            <w:tcBorders>
              <w:top w:val="single" w:color="auto" w:sz="4" w:space="0"/>
              <w:left w:val="single" w:color="auto" w:sz="4" w:space="0"/>
              <w:bottom w:val="single" w:color="auto" w:sz="4" w:space="0"/>
              <w:right w:val="single" w:color="auto" w:sz="4" w:space="0"/>
            </w:tcBorders>
          </w:tcPr>
          <w:p>
            <w:pPr>
              <w:rPr>
                <w:lang w:val="en-US"/>
              </w:rPr>
            </w:pPr>
            <w:r>
              <w:rPr>
                <w:lang w:val="en-US"/>
              </w:rPr>
              <w:t>Guides the students to describe the shift or change in quantity demanded.</w:t>
            </w:r>
          </w:p>
        </w:tc>
        <w:tc>
          <w:tcPr>
            <w:tcW w:w="1321" w:type="dxa"/>
            <w:tcBorders>
              <w:top w:val="single" w:color="auto" w:sz="4" w:space="0"/>
              <w:left w:val="single" w:color="auto" w:sz="4" w:space="0"/>
              <w:bottom w:val="single" w:color="auto" w:sz="4" w:space="0"/>
              <w:right w:val="single" w:color="auto" w:sz="4" w:space="0"/>
            </w:tcBorders>
          </w:tcPr>
          <w:p>
            <w:pPr>
              <w:rPr>
                <w:lang w:val="en-US"/>
              </w:rPr>
            </w:pPr>
            <w:r>
              <w:rPr>
                <w:lang w:val="en-US"/>
              </w:rPr>
              <w:t xml:space="preserve">Respond to the class activity </w:t>
            </w:r>
          </w:p>
        </w:tc>
        <w:tc>
          <w:tcPr>
            <w:tcW w:w="1612" w:type="dxa"/>
            <w:tcBorders>
              <w:top w:val="single" w:color="auto" w:sz="4" w:space="0"/>
              <w:left w:val="single" w:color="auto" w:sz="4" w:space="0"/>
              <w:bottom w:val="single" w:color="auto" w:sz="4" w:space="0"/>
              <w:right w:val="single" w:color="auto" w:sz="4" w:space="0"/>
            </w:tcBorders>
          </w:tcPr>
          <w:p>
            <w:pPr>
              <w:rPr>
                <w:lang w:val="en-US"/>
              </w:rPr>
            </w:pPr>
            <w:r>
              <w:rPr>
                <w:lang w:val="en-US"/>
              </w:rPr>
              <w:t>To encourage critical thinking.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1"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Step 111</w:t>
            </w:r>
          </w:p>
        </w:tc>
        <w:tc>
          <w:tcPr>
            <w:tcW w:w="4920" w:type="dxa"/>
            <w:tcBorders>
              <w:top w:val="single" w:color="auto" w:sz="4" w:space="0"/>
              <w:left w:val="single" w:color="auto" w:sz="4" w:space="0"/>
              <w:bottom w:val="single" w:color="auto" w:sz="4" w:space="0"/>
              <w:right w:val="single" w:color="auto" w:sz="4" w:space="0"/>
            </w:tcBorders>
          </w:tcPr>
          <w:p>
            <w:pPr>
              <w:rPr>
                <w:lang w:val="en-US"/>
              </w:rPr>
            </w:pPr>
            <w:r>
              <w:rPr>
                <w:lang w:val="en-US"/>
              </w:rPr>
              <w:t>Leads the students to Draw increase and decrease change in quantity demanded.</w:t>
            </w:r>
          </w:p>
        </w:tc>
        <w:tc>
          <w:tcPr>
            <w:tcW w:w="1321" w:type="dxa"/>
            <w:tcBorders>
              <w:top w:val="single" w:color="auto" w:sz="4" w:space="0"/>
              <w:left w:val="single" w:color="auto" w:sz="4" w:space="0"/>
              <w:bottom w:val="single" w:color="auto" w:sz="4" w:space="0"/>
              <w:right w:val="single" w:color="auto" w:sz="4" w:space="0"/>
            </w:tcBorders>
          </w:tcPr>
          <w:p>
            <w:pPr>
              <w:rPr>
                <w:lang w:val="en-US"/>
              </w:rPr>
            </w:pPr>
            <w:r>
              <w:rPr>
                <w:lang w:val="en-US"/>
              </w:rPr>
              <w:t>Draw increase and decrease change in quantity demanded in their Note book.</w:t>
            </w:r>
          </w:p>
        </w:tc>
        <w:tc>
          <w:tcPr>
            <w:tcW w:w="1612" w:type="dxa"/>
            <w:tcBorders>
              <w:top w:val="single" w:color="auto" w:sz="4" w:space="0"/>
              <w:left w:val="single" w:color="auto" w:sz="4" w:space="0"/>
              <w:bottom w:val="single" w:color="auto" w:sz="4" w:space="0"/>
              <w:right w:val="single" w:color="auto" w:sz="4" w:space="0"/>
            </w:tcBorders>
          </w:tcPr>
          <w:p>
            <w:pPr>
              <w:rPr>
                <w:lang w:val="en-US"/>
              </w:rPr>
            </w:pPr>
            <w:r>
              <w:rPr>
                <w:lang w:val="en-US"/>
              </w:rPr>
              <w:t>To enable the students reason logically.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1"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Board Summary </w:t>
            </w:r>
          </w:p>
        </w:tc>
        <w:tc>
          <w:tcPr>
            <w:tcW w:w="4920" w:type="dxa"/>
            <w:tcBorders>
              <w:top w:val="single" w:color="auto" w:sz="4" w:space="0"/>
              <w:left w:val="single" w:color="auto" w:sz="4" w:space="0"/>
              <w:bottom w:val="single" w:color="auto" w:sz="4" w:space="0"/>
              <w:right w:val="single" w:color="auto" w:sz="4" w:space="0"/>
            </w:tcBorders>
          </w:tcPr>
          <w:p>
            <w:pPr>
              <w:rPr>
                <w:lang w:val="en-US"/>
              </w:rPr>
            </w:pPr>
            <w:r>
              <w:rPr>
                <w:lang w:val="en-US"/>
              </w:rPr>
              <w:t>Summarizes the lesson as:</w:t>
            </w:r>
          </w:p>
          <w:p>
            <w:pPr>
              <w:rPr>
                <w:b/>
                <w:bCs/>
                <w:lang w:val="en-US"/>
              </w:rPr>
            </w:pPr>
            <w:r>
              <w:rPr>
                <w:b/>
                <w:bCs/>
                <w:lang w:val="en-US"/>
              </w:rPr>
              <w:t xml:space="preserve"> Change in demand and change in quantity demanded.</w:t>
            </w:r>
          </w:p>
          <w:p>
            <w:pPr>
              <w:rPr>
                <w:lang w:val="en-US"/>
              </w:rPr>
            </w:pPr>
            <w:r>
              <w:rPr>
                <w:lang w:val="en-US"/>
              </w:rPr>
              <w:t xml:space="preserve">A change in demand occurs when at the same price different quantities of a good are bought. This is shown by a shift of the demand curve, while a change in the quantity demanded occurs when at different prices different quantities are bought. This is shown by a movement along the same demand curve. The cause of the changes in the quantity demanded is due to changes in the price of the commodity under consideration. The quantity of a commodity demanded changes with price. More is purchased at a lower price than at higher price. A change in the quantity demanded is of two parts: </w:t>
            </w:r>
          </w:p>
          <w:p>
            <w:pPr>
              <w:rPr>
                <w:lang w:val="en-US"/>
              </w:rPr>
            </w:pPr>
            <w:r>
              <w:rPr>
                <w:b/>
                <w:bCs/>
                <w:lang w:val="en-US"/>
              </w:rPr>
              <w:t>(a) Increase in quantity demanded:</w:t>
            </w:r>
            <w:r>
              <w:rPr>
                <w:lang w:val="en-US"/>
              </w:rPr>
              <w:t xml:space="preserve"> There is an increase in the quantity demanded provided the quantity purchased increases as a result of a decrease in the price of the commodity.</w:t>
            </w:r>
          </w:p>
          <w:p>
            <w:pPr>
              <w:rPr>
                <w:lang w:val="en-US"/>
              </w:rPr>
            </w:pPr>
            <w:r>
              <w:drawing>
                <wp:inline distT="0" distB="0" distL="0" distR="0">
                  <wp:extent cx="2958465" cy="2256155"/>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8" cstate="print"/>
                          <a:srcRect/>
                          <a:stretch>
                            <a:fillRect/>
                          </a:stretch>
                        </pic:blipFill>
                        <pic:spPr>
                          <a:xfrm>
                            <a:off x="0" y="0"/>
                            <a:ext cx="2958991" cy="2256658"/>
                          </a:xfrm>
                          <a:prstGeom prst="rect">
                            <a:avLst/>
                          </a:prstGeom>
                        </pic:spPr>
                      </pic:pic>
                    </a:graphicData>
                  </a:graphic>
                </wp:inline>
              </w:drawing>
            </w:r>
          </w:p>
          <w:p>
            <w:pPr>
              <w:rPr>
                <w:lang w:val="en-US"/>
              </w:rPr>
            </w:pPr>
            <w:r>
              <w:rPr>
                <w:lang w:val="en-US"/>
              </w:rPr>
              <w:t xml:space="preserve">             Increase in quantity demanded.</w:t>
            </w:r>
          </w:p>
          <w:p>
            <w:pPr>
              <w:rPr>
                <w:lang w:val="en-US"/>
              </w:rPr>
            </w:pPr>
            <w:r>
              <w:rPr>
                <w:lang w:val="en-US"/>
              </w:rPr>
              <w:t>A decrease in the price of the commodity from #50 to #20 brought about an increase in the quantity purchased from 30 to 45 units.</w:t>
            </w:r>
          </w:p>
          <w:p>
            <w:pPr>
              <w:rPr>
                <w:lang w:val="en-US"/>
              </w:rPr>
            </w:pPr>
            <w:r>
              <w:rPr>
                <w:b/>
                <w:bCs/>
                <w:lang w:val="en-US"/>
              </w:rPr>
              <w:t>(b) Decrease in quantity Demanded</w:t>
            </w:r>
            <w:r>
              <w:rPr>
                <w:lang w:val="en-US"/>
              </w:rPr>
              <w:t>: There is a decrease in the quantity demanded. The quantity of the commodity purchased decreases as a result of an increase in price.</w:t>
            </w:r>
          </w:p>
          <w:p>
            <w:pPr>
              <w:rPr>
                <w:lang w:val="en-US"/>
              </w:rPr>
            </w:pPr>
            <w:r>
              <w:drawing>
                <wp:inline distT="0" distB="0" distL="0" distR="0">
                  <wp:extent cx="2971800" cy="2201545"/>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9" cstate="print"/>
                          <a:srcRect/>
                          <a:stretch>
                            <a:fillRect/>
                          </a:stretch>
                        </pic:blipFill>
                        <pic:spPr>
                          <a:xfrm>
                            <a:off x="0" y="0"/>
                            <a:ext cx="2971800" cy="2201769"/>
                          </a:xfrm>
                          <a:prstGeom prst="rect">
                            <a:avLst/>
                          </a:prstGeom>
                        </pic:spPr>
                      </pic:pic>
                    </a:graphicData>
                  </a:graphic>
                </wp:inline>
              </w:drawing>
            </w:r>
          </w:p>
          <w:p>
            <w:pPr>
              <w:rPr>
                <w:lang w:val="en-US"/>
              </w:rPr>
            </w:pPr>
            <w:r>
              <w:rPr>
                <w:lang w:val="en-US"/>
              </w:rPr>
              <w:t>Decrease in the quantity demanded.</w:t>
            </w:r>
          </w:p>
          <w:p>
            <w:pPr>
              <w:rPr>
                <w:lang w:val="en-US"/>
              </w:rPr>
            </w:pPr>
            <w:r>
              <w:rPr>
                <w:lang w:val="en-US"/>
              </w:rPr>
              <w:t>An increase in the price of the commodity from #10 to #40 brought about a decrease in the quantity purchased from 50 to 20 units.</w:t>
            </w:r>
          </w:p>
          <w:p>
            <w:pPr>
              <w:rPr>
                <w:lang w:val="en-US"/>
              </w:rPr>
            </w:pPr>
            <w:r>
              <w:rPr>
                <w:lang w:val="en-US"/>
              </w:rPr>
              <w:t xml:space="preserve">                  </w:t>
            </w:r>
            <w:r>
              <w:rPr>
                <w:b/>
                <w:bCs/>
                <w:lang w:val="en-US"/>
              </w:rPr>
              <w:t>Shift or change in demand.</w:t>
            </w:r>
          </w:p>
          <w:p>
            <w:pPr>
              <w:rPr>
                <w:lang w:val="en-US"/>
              </w:rPr>
            </w:pPr>
            <w:r>
              <w:rPr>
                <w:lang w:val="en-US"/>
              </w:rPr>
              <w:t xml:space="preserve">A shift or change in demand in economics is quite different from change in the quantity demanded. There is a change in demand if the demand curve shifts to an entirely new position. In this case, there is a completely new demand schedule and demand curve, showing that at the old price, more or less of the commodity would be purchased. A shift or change in demand is determined by other factors affecting demand except the price of the commodity. The shift is grouped into two: </w:t>
            </w:r>
          </w:p>
          <w:p>
            <w:pPr>
              <w:rPr>
                <w:lang w:val="en-US"/>
              </w:rPr>
            </w:pPr>
            <w:r>
              <w:rPr>
                <w:b/>
                <w:bCs/>
                <w:lang w:val="en-US"/>
              </w:rPr>
              <w:t>(a) Increase in demand:</w:t>
            </w:r>
            <w:r>
              <w:rPr>
                <w:lang w:val="en-US"/>
              </w:rPr>
              <w:t xml:space="preserve"> when there is an increase in demand, The demand curve shifts to the right, more of the commodity will be purchased. An increase in demand is brought about by a favourable change in factors affecting demand other than the price of the commodity. For example, if the incomes of the consumers increases, more of the commodity is likely to be purchased at the old price.</w:t>
            </w:r>
          </w:p>
          <w:p>
            <w:pPr>
              <w:rPr>
                <w:lang w:val="en-US"/>
              </w:rPr>
            </w:pPr>
            <w:r>
              <w:drawing>
                <wp:inline distT="0" distB="0" distL="0" distR="0">
                  <wp:extent cx="2971800" cy="1577975"/>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10" cstate="print"/>
                          <a:srcRect/>
                          <a:stretch>
                            <a:fillRect/>
                          </a:stretch>
                        </pic:blipFill>
                        <pic:spPr>
                          <a:xfrm>
                            <a:off x="0" y="0"/>
                            <a:ext cx="2971800" cy="1578219"/>
                          </a:xfrm>
                          <a:prstGeom prst="rect">
                            <a:avLst/>
                          </a:prstGeom>
                        </pic:spPr>
                      </pic:pic>
                    </a:graphicData>
                  </a:graphic>
                </wp:inline>
              </w:drawing>
            </w:r>
            <w:r>
              <w:rPr>
                <w:lang w:val="en-US"/>
              </w:rPr>
              <w:t>Rightward shift (increase) in demand.</w:t>
            </w:r>
          </w:p>
          <w:p>
            <w:pPr>
              <w:rPr>
                <w:lang w:val="en-US"/>
              </w:rPr>
            </w:pPr>
            <w:r>
              <w:rPr>
                <w:lang w:val="en-US"/>
              </w:rPr>
              <w:t>The demand curve shifted from DoDo to D1D1, at the old price of #80, the quantity of the commodity purchased increased from 49 units to 65 units.</w:t>
            </w:r>
          </w:p>
          <w:p>
            <w:pPr>
              <w:rPr>
                <w:lang w:val="en-US"/>
              </w:rPr>
            </w:pPr>
            <w:r>
              <w:rPr>
                <w:b/>
                <w:bCs/>
                <w:lang w:val="en-US"/>
              </w:rPr>
              <w:t>(b) Decrease in Demand:</w:t>
            </w:r>
            <w:r>
              <w:rPr>
                <w:lang w:val="en-US"/>
              </w:rPr>
              <w:t xml:space="preserve"> When there is a decrease in demand, the demand curve will shift to the left, indicating that at the old price, less of the commodity is being purchased. A decrease in demand brought about by an unfavorable change in any of the factors affecting demand except the price of the commodity. For example, If there is a change in taste against a commodity, the demand for it will fall at the former price.</w:t>
            </w:r>
          </w:p>
          <w:p>
            <w:pPr>
              <w:rPr>
                <w:lang w:val="en-US"/>
              </w:rPr>
            </w:pPr>
            <w:r>
              <w:drawing>
                <wp:inline distT="0" distB="0" distL="114300" distR="114300">
                  <wp:extent cx="3104515" cy="2421255"/>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1" cstate="print"/>
                          <a:srcRect/>
                          <a:stretch>
                            <a:fillRect/>
                          </a:stretch>
                        </pic:blipFill>
                        <pic:spPr>
                          <a:xfrm>
                            <a:off x="0" y="0"/>
                            <a:ext cx="3105096" cy="2421638"/>
                          </a:xfrm>
                          <a:prstGeom prst="rect">
                            <a:avLst/>
                          </a:prstGeom>
                        </pic:spPr>
                      </pic:pic>
                    </a:graphicData>
                  </a:graphic>
                </wp:inline>
              </w:drawing>
            </w:r>
            <w:r>
              <w:rPr>
                <w:lang w:val="en-US"/>
              </w:rPr>
              <w:t xml:space="preserve"> </w:t>
            </w:r>
          </w:p>
          <w:p>
            <w:pPr>
              <w:rPr>
                <w:lang w:val="en-US"/>
              </w:rPr>
            </w:pPr>
            <w:r>
              <w:rPr>
                <w:lang w:val="en-US"/>
              </w:rPr>
              <w:t>Left Ward shift (decrease) in demand. The demand curve shifted from D2D2 to D1D1. At the same price of #60 , the quantity of the commodity purchased decreased from 65 units to 40 units.</w:t>
            </w:r>
          </w:p>
          <w:p>
            <w:pPr>
              <w:rPr>
                <w:lang w:val="en-US"/>
              </w:rPr>
            </w:pPr>
          </w:p>
        </w:tc>
        <w:tc>
          <w:tcPr>
            <w:tcW w:w="1321" w:type="dxa"/>
            <w:tcBorders>
              <w:top w:val="single" w:color="auto" w:sz="4" w:space="0"/>
              <w:left w:val="single" w:color="auto" w:sz="4" w:space="0"/>
              <w:bottom w:val="single" w:color="auto" w:sz="4" w:space="0"/>
              <w:right w:val="single" w:color="auto" w:sz="4" w:space="0"/>
            </w:tcBorders>
          </w:tcPr>
          <w:p>
            <w:pPr>
              <w:rPr>
                <w:lang w:val="en-US"/>
              </w:rPr>
            </w:pPr>
            <w:r>
              <w:rPr>
                <w:lang w:val="en-US"/>
              </w:rPr>
              <w:t>Copy and submit the note book for marking.</w:t>
            </w:r>
          </w:p>
        </w:tc>
        <w:tc>
          <w:tcPr>
            <w:tcW w:w="1612" w:type="dxa"/>
            <w:tcBorders>
              <w:top w:val="single" w:color="auto" w:sz="4" w:space="0"/>
              <w:left w:val="single" w:color="auto" w:sz="4" w:space="0"/>
              <w:bottom w:val="single" w:color="auto" w:sz="4" w:space="0"/>
              <w:right w:val="single" w:color="auto" w:sz="4" w:space="0"/>
            </w:tcBorders>
          </w:tcPr>
          <w:p>
            <w:pPr>
              <w:rPr>
                <w:lang w:val="en-US"/>
              </w:rPr>
            </w:pPr>
            <w:r>
              <w:rPr>
                <w:lang w:val="en-US"/>
              </w:rPr>
              <w:t>For future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1"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Evaluation </w:t>
            </w:r>
          </w:p>
        </w:tc>
        <w:tc>
          <w:tcPr>
            <w:tcW w:w="4920" w:type="dxa"/>
            <w:tcBorders>
              <w:top w:val="single" w:color="auto" w:sz="4" w:space="0"/>
              <w:left w:val="single" w:color="auto" w:sz="4" w:space="0"/>
              <w:bottom w:val="single" w:color="auto" w:sz="4" w:space="0"/>
              <w:right w:val="single" w:color="auto" w:sz="4" w:space="0"/>
            </w:tcBorders>
          </w:tcPr>
          <w:p>
            <w:pPr>
              <w:rPr>
                <w:lang w:val="en-US"/>
              </w:rPr>
            </w:pPr>
            <w:r>
              <w:rPr>
                <w:lang w:val="en-US"/>
              </w:rPr>
              <w:t xml:space="preserve">Evaluates the lesson as: </w:t>
            </w:r>
          </w:p>
          <w:p>
            <w:pPr>
              <w:rPr>
                <w:lang w:val="en-US"/>
              </w:rPr>
            </w:pPr>
            <w:r>
              <w:rPr>
                <w:lang w:val="en-US"/>
              </w:rPr>
              <w:t>(1) Explain increase and decrease change in demand.</w:t>
            </w:r>
          </w:p>
          <w:p>
            <w:pPr>
              <w:rPr>
                <w:lang w:val="en-US"/>
              </w:rPr>
            </w:pPr>
            <w:r>
              <w:rPr>
                <w:lang w:val="en-US"/>
              </w:rPr>
              <w:t>(2) Describe with the aid of a diagram a shift in quantity demanded.</w:t>
            </w:r>
          </w:p>
        </w:tc>
        <w:tc>
          <w:tcPr>
            <w:tcW w:w="1321" w:type="dxa"/>
            <w:tcBorders>
              <w:top w:val="single" w:color="auto" w:sz="4" w:space="0"/>
              <w:left w:val="single" w:color="auto" w:sz="4" w:space="0"/>
              <w:bottom w:val="single" w:color="auto" w:sz="4" w:space="0"/>
              <w:right w:val="single" w:color="auto" w:sz="4" w:space="0"/>
            </w:tcBorders>
          </w:tcPr>
          <w:p>
            <w:pPr>
              <w:rPr>
                <w:lang w:val="en-US"/>
              </w:rPr>
            </w:pPr>
            <w:r>
              <w:rPr>
                <w:lang w:val="en-US"/>
              </w:rPr>
              <w:t>Respond to the questions.</w:t>
            </w:r>
          </w:p>
        </w:tc>
        <w:tc>
          <w:tcPr>
            <w:tcW w:w="1612" w:type="dxa"/>
            <w:tcBorders>
              <w:top w:val="single" w:color="auto" w:sz="4" w:space="0"/>
              <w:left w:val="single" w:color="auto" w:sz="4" w:space="0"/>
              <w:bottom w:val="single" w:color="auto" w:sz="4" w:space="0"/>
              <w:right w:val="single" w:color="auto" w:sz="4" w:space="0"/>
            </w:tcBorders>
          </w:tcPr>
          <w:p>
            <w:pPr>
              <w:rPr>
                <w:lang w:val="en-US"/>
              </w:rPr>
            </w:pPr>
            <w:r>
              <w:rPr>
                <w:lang w:val="en-US"/>
              </w:rPr>
              <w:t>Ascertaining the attainment of the stated objectives.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1"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Conclusion </w:t>
            </w:r>
          </w:p>
        </w:tc>
        <w:tc>
          <w:tcPr>
            <w:tcW w:w="4920" w:type="dxa"/>
            <w:tcBorders>
              <w:top w:val="single" w:color="auto" w:sz="4" w:space="0"/>
              <w:left w:val="single" w:color="auto" w:sz="4" w:space="0"/>
              <w:bottom w:val="single" w:color="auto" w:sz="4" w:space="0"/>
              <w:right w:val="single" w:color="auto" w:sz="4" w:space="0"/>
            </w:tcBorders>
          </w:tcPr>
          <w:p>
            <w:pPr>
              <w:rPr>
                <w:lang w:val="en-US"/>
              </w:rPr>
            </w:pPr>
            <w:r>
              <w:rPr>
                <w:lang w:val="en-US"/>
              </w:rPr>
              <w:t>Rounds up the lesson by marking and correcting students work.</w:t>
            </w:r>
          </w:p>
        </w:tc>
        <w:tc>
          <w:tcPr>
            <w:tcW w:w="1321" w:type="dxa"/>
            <w:tcBorders>
              <w:top w:val="single" w:color="auto" w:sz="4" w:space="0"/>
              <w:left w:val="single" w:color="auto" w:sz="4" w:space="0"/>
              <w:bottom w:val="single" w:color="auto" w:sz="4" w:space="0"/>
              <w:right w:val="single" w:color="auto" w:sz="4" w:space="0"/>
            </w:tcBorders>
          </w:tcPr>
          <w:p>
            <w:pPr>
              <w:rPr>
                <w:lang w:val="en-US"/>
              </w:rPr>
            </w:pPr>
            <w:r>
              <w:rPr>
                <w:lang w:val="en-US"/>
              </w:rPr>
              <w:t>Check and do their correction.</w:t>
            </w:r>
          </w:p>
        </w:tc>
        <w:tc>
          <w:tcPr>
            <w:tcW w:w="1612" w:type="dxa"/>
            <w:tcBorders>
              <w:top w:val="single" w:color="auto" w:sz="4" w:space="0"/>
              <w:left w:val="single" w:color="auto" w:sz="4" w:space="0"/>
              <w:bottom w:val="single" w:color="auto" w:sz="4" w:space="0"/>
              <w:right w:val="single" w:color="auto" w:sz="4" w:space="0"/>
            </w:tcBorders>
          </w:tcPr>
          <w:p>
            <w:pPr>
              <w:rPr>
                <w:lang w:val="en-US"/>
              </w:rPr>
            </w:pPr>
            <w:r>
              <w:rPr>
                <w:lang w:val="en-US"/>
              </w:rPr>
              <w:t>Consolidation of the lesson.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1" w:type="dxa"/>
            <w:tcBorders>
              <w:top w:val="single" w:color="auto" w:sz="4" w:space="0"/>
              <w:left w:val="single" w:color="auto" w:sz="4" w:space="0"/>
              <w:bottom w:val="single" w:color="auto" w:sz="4" w:space="0"/>
              <w:right w:val="single" w:color="auto" w:sz="4" w:space="0"/>
            </w:tcBorders>
          </w:tcPr>
          <w:p>
            <w:pPr>
              <w:rPr>
                <w:lang w:val="en-US"/>
              </w:rPr>
            </w:pPr>
            <w:r>
              <w:rPr>
                <w:b/>
                <w:bCs/>
                <w:lang w:val="en-US"/>
              </w:rPr>
              <w:t>Assignment</w:t>
            </w:r>
            <w:r>
              <w:rPr>
                <w:lang w:val="en-US"/>
              </w:rPr>
              <w:t xml:space="preserve"> </w:t>
            </w:r>
          </w:p>
        </w:tc>
        <w:tc>
          <w:tcPr>
            <w:tcW w:w="4920" w:type="dxa"/>
            <w:tcBorders>
              <w:top w:val="single" w:color="auto" w:sz="4" w:space="0"/>
              <w:left w:val="single" w:color="auto" w:sz="4" w:space="0"/>
              <w:bottom w:val="single" w:color="auto" w:sz="4" w:space="0"/>
              <w:right w:val="single" w:color="auto" w:sz="4" w:space="0"/>
            </w:tcBorders>
          </w:tcPr>
          <w:p>
            <w:pPr>
              <w:rPr>
                <w:lang w:val="en-US"/>
              </w:rPr>
            </w:pPr>
            <w:r>
              <w:rPr>
                <w:lang w:val="en-US"/>
              </w:rPr>
              <w:t xml:space="preserve">Gives home work as: </w:t>
            </w:r>
          </w:p>
          <w:p>
            <w:pPr>
              <w:rPr>
                <w:lang w:val="en-US"/>
              </w:rPr>
            </w:pPr>
            <w:r>
              <w:rPr>
                <w:lang w:val="en-US"/>
              </w:rPr>
              <w:t>(1) Explain with the aid of a curve, exceptional (abnormal demand).</w:t>
            </w:r>
          </w:p>
          <w:p>
            <w:pPr>
              <w:rPr>
                <w:lang w:val="en-US"/>
              </w:rPr>
            </w:pPr>
            <w:r>
              <w:rPr>
                <w:lang w:val="en-US"/>
              </w:rPr>
              <w:t>(2) Mention and explain 4 types of demand.</w:t>
            </w:r>
          </w:p>
        </w:tc>
        <w:tc>
          <w:tcPr>
            <w:tcW w:w="1321" w:type="dxa"/>
            <w:tcBorders>
              <w:top w:val="single" w:color="auto" w:sz="4" w:space="0"/>
              <w:left w:val="single" w:color="auto" w:sz="4" w:space="0"/>
              <w:bottom w:val="single" w:color="auto" w:sz="4" w:space="0"/>
              <w:right w:val="single" w:color="auto" w:sz="4" w:space="0"/>
            </w:tcBorders>
          </w:tcPr>
          <w:p>
            <w:pPr>
              <w:rPr>
                <w:lang w:val="en-US"/>
              </w:rPr>
            </w:pPr>
            <w:r>
              <w:rPr>
                <w:lang w:val="en-US"/>
              </w:rPr>
              <w:t>Respond by doing the home work at home.</w:t>
            </w:r>
          </w:p>
        </w:tc>
        <w:tc>
          <w:tcPr>
            <w:tcW w:w="1612" w:type="dxa"/>
            <w:tcBorders>
              <w:top w:val="single" w:color="auto" w:sz="4" w:space="0"/>
              <w:left w:val="single" w:color="auto" w:sz="4" w:space="0"/>
              <w:bottom w:val="single" w:color="auto" w:sz="4" w:space="0"/>
              <w:right w:val="single" w:color="auto" w:sz="4" w:space="0"/>
            </w:tcBorders>
          </w:tcPr>
          <w:p>
            <w:pPr>
              <w:rPr>
                <w:lang w:val="en-US"/>
              </w:rPr>
            </w:pPr>
            <w:r>
              <w:rPr>
                <w:lang w:val="en-US"/>
              </w:rPr>
              <w:t>To ensure continuity of learning.</w:t>
            </w:r>
          </w:p>
        </w:tc>
      </w:tr>
    </w:tbl>
    <w:p>
      <w:pPr>
        <w:rPr>
          <w:lang w:val="en-US"/>
        </w:rPr>
      </w:pPr>
      <w:r>
        <w:rPr>
          <w:lang w:val="en-US"/>
        </w:rPr>
        <w:t xml:space="preserve"> </w:t>
      </w:r>
      <w:r>
        <w:rPr>
          <w:rFonts w:hint="default"/>
          <w:lang w:val="en-US"/>
        </w:rPr>
        <w:drawing>
          <wp:inline distT="0" distB="0" distL="114300" distR="114300">
            <wp:extent cx="986155" cy="465455"/>
            <wp:effectExtent l="0" t="0" r="3810" b="3810"/>
            <wp:docPr id="1" name="Picture 1"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nature"/>
                    <pic:cNvPicPr>
                      <a:picLocks noChangeAspect="1"/>
                    </pic:cNvPicPr>
                  </pic:nvPicPr>
                  <pic:blipFill>
                    <a:blip r:embed="rId12"/>
                    <a:stretch>
                      <a:fillRect/>
                    </a:stretch>
                  </pic:blipFill>
                  <pic:spPr>
                    <a:xfrm>
                      <a:off x="0" y="0"/>
                      <a:ext cx="986155" cy="465455"/>
                    </a:xfrm>
                    <a:prstGeom prst="rect">
                      <a:avLst/>
                    </a:prstGeom>
                    <a:noFill/>
                    <a:ln>
                      <a:noFill/>
                    </a:ln>
                  </pic:spPr>
                </pic:pic>
              </a:graphicData>
            </a:graphic>
          </wp:inline>
        </w:drawing>
      </w:r>
    </w:p>
    <w:p>
      <w:pPr>
        <w:rPr>
          <w:rFonts w:hint="default"/>
          <w:lang w:val="en-US"/>
        </w:rPr>
      </w:pPr>
      <w:r>
        <w:rPr>
          <w:rFonts w:hint="default"/>
          <w:lang w:val="en-US"/>
        </w:rPr>
        <w:t>6</w:t>
      </w:r>
      <w:r>
        <w:rPr>
          <w:rFonts w:hint="default"/>
          <w:vertAlign w:val="superscript"/>
          <w:lang w:val="en-US"/>
        </w:rPr>
        <w:t>th</w:t>
      </w:r>
      <w:r>
        <w:rPr>
          <w:rFonts w:hint="default"/>
          <w:lang w:val="en-US"/>
        </w:rPr>
        <w:t xml:space="preserve"> </w:t>
      </w:r>
      <w:bookmarkStart w:id="0" w:name="_GoBack"/>
      <w:bookmarkEnd w:id="0"/>
      <w:r>
        <w:rPr>
          <w:rFonts w:hint="default"/>
          <w:lang w:val="en-US"/>
        </w:rPr>
        <w:t>October 2023</w:t>
      </w:r>
    </w:p>
    <w:p>
      <w:pPr>
        <w:rPr>
          <w:rFonts w:hint="default"/>
          <w:lang w:val="en-US"/>
        </w:rPr>
      </w:pPr>
      <w:r>
        <w:rPr>
          <w:rFonts w:hint="default"/>
          <w:lang w:val="en-US"/>
        </w:rPr>
        <w:t>Approved!</w:t>
      </w:r>
    </w:p>
    <w:p>
      <w:pPr>
        <w:rPr>
          <w:rFonts w:hint="default"/>
          <w:lang w:val="en-US"/>
        </w:rPr>
      </w:pPr>
      <w:r>
        <w:rPr>
          <w:rFonts w:hint="default"/>
          <w:lang w:val="en-US"/>
        </w:rPr>
        <w:t>DEPUTY HEAD INSTRUCTOR ADMIN</w:t>
      </w:r>
    </w:p>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doNotTrackMoves/>
  <w:documentProtection w:enforcement="0"/>
  <w:defaultTabStop w:val="720"/>
  <w:doNotShadeFormData w:val="1"/>
  <w:characterSpacingControl w:val="doNotCompress"/>
  <w:doNotValidateAgainstSchema/>
  <w:doNotDemarcateInvalidXml/>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B4254F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SimSun" w:cs="Times New Roman"/>
      <w:sz w:val="22"/>
      <w:szCs w:val="22"/>
      <w:lang w:val="en-US" w:eastAsia="zh-CN" w:bidi="ar-SA"/>
    </w:rPr>
  </w:style>
  <w:style w:type="character" w:default="1" w:styleId="2">
    <w:name w:val="Default Paragraph Font"/>
    <w:uiPriority w:val="0"/>
    <w:rPr>
      <w:rFonts w:ascii="Calibri" w:hAnsi="Calibri" w:eastAsia="SimSun" w:cs="Times New Roman"/>
    </w:rPr>
  </w:style>
  <w:style w:type="table" w:default="1" w:styleId="3">
    <w:name w:val="Normal Table"/>
    <w:uiPriority w:val="0"/>
    <w:tblPr>
      <w:tblCellMar>
        <w:top w:w="0" w:type="dxa"/>
        <w:left w:w="108" w:type="dxa"/>
        <w:bottom w:w="0" w:type="dxa"/>
        <w:right w:w="108" w:type="dxa"/>
      </w:tblCellMar>
    </w:tblPr>
  </w:style>
  <w:style w:type="table" w:styleId="4">
    <w:name w:val="Table Grid"/>
    <w:basedOn w:val="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5">
    <w:name w:val="Medium Grid 3"/>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000000"/>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000000"/>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000000"/>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000000"/>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808080"/>
      </w:tcPr>
    </w:tblStylePr>
  </w:style>
  <w:style w:type="table" w:styleId="6">
    <w:name w:val="Medium Grid 3 Accent 1"/>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F81B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F81B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F81B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F81B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7BFDE"/>
      </w:tcPr>
    </w:tblStylePr>
  </w:style>
  <w:style w:type="table" w:styleId="7">
    <w:name w:val="Medium Grid 3 Accent 2"/>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C0504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C0504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C0504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C0504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DFA7A6"/>
      </w:tcPr>
    </w:tblStylePr>
  </w:style>
  <w:style w:type="table" w:styleId="8">
    <w:name w:val="Medium Grid 3 Accent 3"/>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9BBB59"/>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9BBB59"/>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9BBB59"/>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9BBB59"/>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CDDDAC"/>
      </w:tcPr>
    </w:tblStylePr>
  </w:style>
  <w:style w:type="table" w:styleId="9">
    <w:name w:val="Medium Grid 3 Accent 4"/>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8064A2"/>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8064A2"/>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8064A2"/>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8064A2"/>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BFB1D0"/>
      </w:tcPr>
    </w:tblStylePr>
  </w:style>
  <w:style w:type="table" w:styleId="10">
    <w:name w:val="Medium Grid 3 Accent 5"/>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BACC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BACC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BACC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BACC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5D5E2"/>
      </w:tcPr>
    </w:tblStylePr>
  </w:style>
  <w:style w:type="table" w:styleId="11">
    <w:name w:val="Medium Grid 3 Accent 6"/>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F7964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F7964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F7964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F7964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Words>932</Words>
  <Characters>4619</Characters>
  <Paragraphs>96</Paragraphs>
  <TotalTime>0</TotalTime>
  <ScaleCrop>false</ScaleCrop>
  <LinksUpToDate>false</LinksUpToDate>
  <CharactersWithSpaces>5598</CharactersWithSpaces>
  <Application>WPS Office_12.2.0.13306_F1E327BC-269C-435d-A152-05C5408002CA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2023-10-04T05:20:00Z</dcterms:created>
  <dc:creator>Infinix X6517</dc:creator>
  <cp:lastModifiedBy>Deputy Head (Admin)</cp:lastModifiedBy>
  <dcterms:modified xsi:type="dcterms:W3CDTF">2023-12-01T09:48:54Z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D5AABFC4C2BC47BB8D5DC29156D9811F_13</vt:lpwstr>
  </property>
  <property fmtid="{D5CDD505-2E9C-101B-9397-08002B2CF9AE}" pid="3" name="KSOProductBuildVer">
    <vt:lpwstr>1033-12.2.0.13306</vt:lpwstr>
  </property>
</Properties>
</file>