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sz w:val="28"/>
          <w:szCs w:val="28"/>
        </w:rPr>
      </w:pPr>
      <w:r>
        <w:rPr>
          <w:rFonts w:ascii="Times New Roman" w:cs="Times New Roman" w:hAnsi="Times New Roman"/>
          <w:b/>
          <w:sz w:val="28"/>
          <w:szCs w:val="28"/>
        </w:rPr>
        <w:t>EMERALD ROYAL INT’L SCHOOL</w:t>
      </w:r>
    </w:p>
    <w:p>
      <w:pPr>
        <w:pStyle w:val="style0"/>
        <w:rPr>
          <w:rFonts w:ascii="Times New Roman" w:cs="Times New Roman" w:hAnsi="Times New Roman"/>
          <w:b/>
          <w:sz w:val="28"/>
          <w:szCs w:val="28"/>
        </w:rPr>
      </w:pPr>
      <w:r>
        <w:rPr>
          <w:rFonts w:ascii="Times New Roman" w:cs="Times New Roman" w:hAnsi="Times New Roman"/>
          <w:b/>
          <w:sz w:val="28"/>
          <w:szCs w:val="28"/>
        </w:rPr>
        <w:t>LESSON PLAN/NOTE FOR WEEK 5 ENDING: 2</w:t>
      </w:r>
      <w:r>
        <w:rPr>
          <w:rFonts w:ascii="Times New Roman" w:cs="Times New Roman" w:hAnsi="Times New Roman"/>
          <w:b/>
          <w:sz w:val="28"/>
          <w:szCs w:val="28"/>
          <w:vertAlign w:val="superscript"/>
        </w:rPr>
        <w:t>ND</w:t>
      </w:r>
      <w:r>
        <w:rPr>
          <w:rFonts w:ascii="Times New Roman" w:cs="Times New Roman" w:hAnsi="Times New Roman"/>
          <w:b/>
          <w:sz w:val="28"/>
          <w:szCs w:val="28"/>
        </w:rPr>
        <w:t xml:space="preserve"> JUNE, 2023</w:t>
      </w:r>
    </w:p>
    <w:tbl>
      <w:tblPr>
        <w:tblStyle w:val="style154"/>
        <w:tblpPr w:leftFromText="180" w:rightFromText="180" w:topFromText="0" w:bottomFromText="0" w:vertAnchor="text" w:horzAnchor="margin" w:tblpXSpec="center" w:tblpY="275"/>
        <w:tblW w:w="1153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771"/>
        <w:gridCol w:w="8767"/>
      </w:tblGrid>
      <w:tr>
        <w:trPr>
          <w:trHeight w:val="560"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Term</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3</w:t>
            </w:r>
            <w:r>
              <w:rPr>
                <w:rFonts w:ascii="Times New Roman" w:cs="Times New Roman" w:eastAsia="宋体" w:hAnsi="Times New Roman"/>
                <w:sz w:val="28"/>
                <w:szCs w:val="28"/>
                <w:vertAlign w:val="superscript"/>
              </w:rPr>
              <w:t>rd</w:t>
            </w:r>
            <w:r>
              <w:rPr>
                <w:rFonts w:ascii="Times New Roman" w:cs="Times New Roman" w:eastAsia="宋体" w:hAnsi="Times New Roman"/>
                <w:sz w:val="28"/>
                <w:szCs w:val="28"/>
              </w:rPr>
              <w:t xml:space="preserve"> </w:t>
            </w:r>
          </w:p>
        </w:tc>
      </w:tr>
      <w:tr>
        <w:tblPrEx/>
        <w:trPr>
          <w:trHeight w:val="504"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Week</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5</w:t>
            </w:r>
          </w:p>
        </w:tc>
      </w:tr>
      <w:tr>
        <w:tblPrEx/>
        <w:trPr>
          <w:trHeight w:val="571"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Date</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0</w:t>
            </w:r>
            <w:r>
              <w:rPr>
                <w:rFonts w:ascii="Times New Roman" w:cs="Times New Roman" w:eastAsia="宋体" w:hAnsi="Times New Roman"/>
                <w:sz w:val="28"/>
                <w:szCs w:val="28"/>
                <w:lang w:val="en-US"/>
              </w:rPr>
              <w:t>2</w:t>
            </w:r>
            <w:r>
              <w:rPr>
                <w:rFonts w:ascii="Times New Roman" w:cs="Times New Roman" w:eastAsia="宋体" w:hAnsi="Times New Roman"/>
                <w:sz w:val="28"/>
                <w:szCs w:val="28"/>
              </w:rPr>
              <w:t>/06/2023</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Class</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SSS 1</w:t>
            </w:r>
          </w:p>
        </w:tc>
      </w:tr>
      <w:tr>
        <w:tblPrEx/>
        <w:trPr>
          <w:trHeight w:val="502"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Subject</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Physics</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Topic</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Circular Motion</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Sub-topic</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The motion of a body in a circle</w:t>
            </w:r>
          </w:p>
        </w:tc>
      </w:tr>
      <w:tr>
        <w:tblPrEx/>
        <w:trPr>
          <w:trHeight w:val="502"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Period</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lang w:val="en-US"/>
              </w:rPr>
              <w:t>3</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Time</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10:30-11:50</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Duration</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35minutes</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Number in class</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 xml:space="preserve">8 </w:t>
            </w:r>
          </w:p>
        </w:tc>
      </w:tr>
      <w:tr>
        <w:tblPrEx/>
        <w:trPr>
          <w:trHeight w:val="502"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Average age</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13years</w:t>
            </w:r>
          </w:p>
        </w:tc>
      </w:tr>
      <w:tr>
        <w:tblPrEx/>
        <w:trPr>
          <w:trHeight w:val="62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Sex</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Mixed</w:t>
            </w:r>
          </w:p>
        </w:tc>
      </w:tr>
      <w:tr>
        <w:tblPrEx/>
        <w:trPr>
          <w:trHeight w:val="103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Specific objectives</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By the end of the lesson, the students should be able to:</w:t>
            </w:r>
          </w:p>
          <w:p>
            <w:pPr>
              <w:pStyle w:val="style179"/>
              <w:numPr>
                <w:ilvl w:val="0"/>
                <w:numId w:val="1"/>
              </w:numPr>
              <w:rPr>
                <w:szCs w:val="28"/>
              </w:rPr>
            </w:pPr>
            <w:r>
              <w:rPr>
                <w:szCs w:val="28"/>
              </w:rPr>
              <w:t>Explain the concept of Angular Velocity</w:t>
            </w:r>
          </w:p>
          <w:p>
            <w:pPr>
              <w:pStyle w:val="style179"/>
              <w:numPr>
                <w:ilvl w:val="0"/>
                <w:numId w:val="1"/>
              </w:numPr>
              <w:rPr>
                <w:szCs w:val="28"/>
              </w:rPr>
            </w:pPr>
            <w:r>
              <w:rPr>
                <w:szCs w:val="28"/>
              </w:rPr>
              <w:t>Derive the relationship between angular and linear velocity</w:t>
            </w:r>
          </w:p>
          <w:p>
            <w:pPr>
              <w:pStyle w:val="style179"/>
              <w:numPr>
                <w:ilvl w:val="0"/>
                <w:numId w:val="1"/>
              </w:numPr>
              <w:rPr>
                <w:szCs w:val="28"/>
              </w:rPr>
            </w:pPr>
            <w:r>
              <w:rPr>
                <w:szCs w:val="28"/>
              </w:rPr>
              <w:t>Solve simple problems on angular velocity.</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 xml:space="preserve">Rationale </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To enable the students understand circular motion</w:t>
            </w:r>
          </w:p>
        </w:tc>
      </w:tr>
      <w:tr>
        <w:tblPrEx/>
        <w:trPr>
          <w:trHeight w:val="6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Previous knowledge</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Students should have been taught the different types of motion</w:t>
            </w:r>
          </w:p>
        </w:tc>
      </w:tr>
      <w:tr>
        <w:tblPrEx/>
        <w:trPr>
          <w:trHeight w:val="502"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Instructional aid</w:t>
            </w:r>
          </w:p>
        </w:tc>
        <w:tc>
          <w:tcPr>
            <w:tcW w:w="8767" w:type="dxa"/>
            <w:tcBorders/>
          </w:tcPr>
          <w:p>
            <w:pPr>
              <w:pStyle w:val="style0"/>
              <w:tabs>
                <w:tab w:val="center" w:leader="none" w:pos="4057"/>
              </w:tabs>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One guide sheet for each student, science notebook and a science textbook.</w:t>
            </w:r>
          </w:p>
        </w:tc>
      </w:tr>
      <w:tr>
        <w:tblPrEx/>
        <w:trPr>
          <w:trHeight w:val="772"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 xml:space="preserve">Reference </w:t>
            </w:r>
          </w:p>
        </w:tc>
        <w:tc>
          <w:tcPr>
            <w:tcW w:w="8767" w:type="dxa"/>
            <w:tcBorders/>
          </w:tcPr>
          <w:p>
            <w:pPr>
              <w:pStyle w:val="style179"/>
              <w:numPr>
                <w:ilvl w:val="0"/>
                <w:numId w:val="2"/>
              </w:numPr>
              <w:spacing w:after="0" w:lineRule="auto" w:line="240"/>
              <w:rPr>
                <w:rFonts w:eastAsia="宋体"/>
                <w:szCs w:val="28"/>
              </w:rPr>
            </w:pPr>
            <w:r>
              <w:rPr>
                <w:rFonts w:eastAsia="宋体"/>
                <w:szCs w:val="28"/>
              </w:rPr>
              <w:t xml:space="preserve">M.W. Anyakoha. New school physics for secondary schools. Africana first publishers PLC. page 24-28 </w:t>
            </w:r>
          </w:p>
          <w:p>
            <w:pPr>
              <w:pStyle w:val="style179"/>
              <w:numPr>
                <w:ilvl w:val="0"/>
                <w:numId w:val="2"/>
              </w:numPr>
              <w:spacing w:after="0" w:lineRule="auto" w:line="240"/>
              <w:rPr>
                <w:rFonts w:eastAsia="宋体"/>
                <w:szCs w:val="28"/>
              </w:rPr>
            </w:pPr>
            <w:r>
              <w:rPr>
                <w:rFonts w:eastAsia="宋体"/>
                <w:szCs w:val="28"/>
              </w:rPr>
              <w:t>P.N. Okeke. Macmillan Senior Secondary Physics. Pearson. Page 16-18</w:t>
            </w:r>
          </w:p>
        </w:tc>
      </w:tr>
    </w:tbl>
    <w:p>
      <w:pPr>
        <w:pStyle w:val="style0"/>
        <w:spacing w:after="0"/>
        <w:rPr>
          <w:rFonts w:ascii="Times New Roman" w:cs="Times New Roman" w:hAnsi="Times New Roman"/>
          <w:b/>
          <w:sz w:val="28"/>
          <w:szCs w:val="28"/>
        </w:rPr>
      </w:pPr>
    </w:p>
    <w:p>
      <w:pPr>
        <w:pStyle w:val="style0"/>
        <w:spacing w:after="0"/>
        <w:rPr>
          <w:rFonts w:ascii="Times New Roman" w:cs="Times New Roman" w:hAnsi="Times New Roman"/>
          <w:b/>
          <w:sz w:val="28"/>
          <w:szCs w:val="28"/>
        </w:rPr>
      </w:pPr>
    </w:p>
    <w:p>
      <w:pPr>
        <w:pStyle w:val="style0"/>
        <w:spacing w:after="0"/>
        <w:rPr>
          <w:rFonts w:ascii="Times New Roman" w:cs="Times New Roman" w:hAnsi="Times New Roman"/>
          <w:b/>
          <w:sz w:val="28"/>
          <w:szCs w:val="28"/>
        </w:rPr>
      </w:pPr>
      <w:r>
        <w:rPr>
          <w:rFonts w:ascii="Times New Roman" w:cs="Times New Roman" w:hAnsi="Times New Roman"/>
          <w:b/>
          <w:sz w:val="28"/>
          <w:szCs w:val="28"/>
        </w:rPr>
        <w:t>LESSON DEVELOPMENT</w:t>
      </w:r>
    </w:p>
    <w:tbl>
      <w:tblPr>
        <w:tblStyle w:val="style105"/>
        <w:tblW w:w="11183"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0"/>
        <w:gridCol w:w="5760"/>
        <w:gridCol w:w="2070"/>
        <w:gridCol w:w="1553"/>
      </w:tblGrid>
      <w:tr>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STEPS</w:t>
            </w:r>
          </w:p>
        </w:tc>
        <w:tc>
          <w:tcPr>
            <w:tcW w:w="576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TEACHER’S ACTIVITIES</w:t>
            </w:r>
          </w:p>
        </w:tc>
        <w:tc>
          <w:tcPr>
            <w:tcW w:w="207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STUDENTS’ ACTIVITIES</w:t>
            </w:r>
          </w:p>
        </w:tc>
        <w:tc>
          <w:tcPr>
            <w:tcW w:w="1553"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LEARNING POINTS</w:t>
            </w:r>
          </w:p>
        </w:tc>
      </w:tr>
      <w:tr>
        <w:tblPrEx/>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Introduction</w:t>
            </w:r>
          </w:p>
        </w:tc>
        <w:tc>
          <w:tcPr>
            <w:tcW w:w="576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teacher introduces the lesson by stating that when an object moves with a constant speed in a circular path, we call the object’s motion uniform circular motion. In this type of motion the speed of the object remains constant, but its direction is continuously changing, so that its velocity is changing.</w:t>
            </w:r>
          </w:p>
          <w:p>
            <w:pPr>
              <w:pStyle w:val="style0"/>
              <w:spacing w:after="0"/>
              <w:rPr>
                <w:rFonts w:ascii="Times New Roman" w:cs="Times New Roman" w:hAnsi="Times New Roman"/>
                <w:sz w:val="28"/>
                <w:szCs w:val="28"/>
              </w:rPr>
            </w:pPr>
            <w:r>
              <w:rPr>
                <w:rFonts w:ascii="Times New Roman" w:cs="Times New Roman" w:hAnsi="Times New Roman"/>
                <w:sz w:val="28"/>
                <w:szCs w:val="28"/>
              </w:rPr>
              <w:t>It can be that a body following a circular path has an acceleration which is acting towards the center of the circle and which is responsible for making the body move in a circle.</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listen attentively.</w:t>
            </w:r>
          </w:p>
        </w:tc>
        <w:tc>
          <w:tcPr>
            <w:tcW w:w="155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give the students a proper understanding circular motion.</w:t>
            </w:r>
          </w:p>
        </w:tc>
      </w:tr>
      <w:tr>
        <w:tblPrEx/>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Step I</w:t>
            </w:r>
          </w:p>
        </w:tc>
        <w:tc>
          <w:tcPr>
            <w:tcW w:w="5760" w:type="dxa"/>
            <w:tcBorders/>
            <w:shd w:val="clear" w:color="auto" w:fill="auto"/>
          </w:tcPr>
          <w:p>
            <w:pPr>
              <w:pStyle w:val="style179"/>
              <w:tabs>
                <w:tab w:val="center" w:leader="none" w:pos="1872"/>
              </w:tabs>
              <w:spacing w:after="0"/>
              <w:ind w:left="0"/>
              <w:rPr>
                <w:i/>
                <w:szCs w:val="28"/>
              </w:rPr>
            </w:pPr>
            <w:r>
              <w:rPr>
                <w:i/>
                <w:szCs w:val="28"/>
              </w:rPr>
              <w:t>Angular Velocity (ɷ)</w:t>
            </w:r>
          </w:p>
          <w:p>
            <w:pPr>
              <w:pStyle w:val="style0"/>
              <w:tabs>
                <w:tab w:val="center" w:leader="none" w:pos="1872"/>
              </w:tabs>
              <w:spacing w:after="0"/>
              <w:rPr>
                <w:rFonts w:ascii="Times New Roman" w:cs="Times New Roman" w:eastAsia="宋体" w:hAnsi="Times New Roman"/>
                <w:sz w:val="32"/>
                <w:szCs w:val="32"/>
              </w:rPr>
            </w:pPr>
            <w:r>
              <w:rPr>
                <w:rFonts w:ascii="Times New Roman" w:cs="Times New Roman" w:hAnsi="Times New Roman"/>
                <w:sz w:val="28"/>
                <w:szCs w:val="28"/>
              </w:rPr>
              <w:t>Angular velocity (</w:t>
            </w:r>
            <w:r>
              <w:rPr>
                <w:i/>
                <w:szCs w:val="28"/>
              </w:rPr>
              <w:t>ɷ</w:t>
            </w:r>
            <w:r>
              <w:rPr>
                <w:rFonts w:ascii="Times New Roman" w:cs="Times New Roman" w:hAnsi="Times New Roman"/>
                <w:sz w:val="28"/>
                <w:szCs w:val="28"/>
              </w:rPr>
              <w:t xml:space="preserve">) is defined as the angle turned through, divided by time. I.e. </w:t>
            </w:r>
            <w:r>
              <w:rPr>
                <w:rFonts w:ascii="Times New Roman" w:cs="Times New Roman" w:hAnsi="Times New Roman"/>
                <w:b/>
                <w:sz w:val="32"/>
                <w:szCs w:val="32"/>
              </w:rPr>
              <w:t xml:space="preserve">ɷ = </w:t>
            </w:r>
            <m:oMath>
              <m:f>
                <m:fPr>
                  <m:ctrlPr>
                    <w:rPr>
                      <w:rFonts w:ascii="Cambria Math" w:cs="Times New Roman" w:hAnsi="Cambria Math"/>
                      <w:b/>
                      <w:sz w:val="32"/>
                      <w:szCs w:val="32"/>
                    </w:rPr>
                  </m:ctrlPr>
                </m:fPr>
                <m:num>
                  <m:r>
                    <m:rPr>
                      <m:sty m:val="b"/>
                    </m:rPr>
                    <w:rPr>
                      <w:rFonts w:ascii="Cambria Math" w:cs="Times New Roman" w:hAnsi="Cambria Math"/>
                      <w:sz w:val="32"/>
                      <w:szCs w:val="32"/>
                    </w:rPr>
                    <m:t>ɵ</m:t>
                  </m:r>
                  <m:ctrlPr>
                    <w:rPr>
                      <w:rFonts w:ascii="Cambria Math" w:cs="Times New Roman" w:hAnsi="Cambria Math"/>
                      <w:b/>
                      <w:sz w:val="32"/>
                      <w:szCs w:val="32"/>
                    </w:rPr>
                  </m:ctrlPr>
                </m:num>
                <m:den>
                  <m:r>
                    <m:rPr>
                      <m:sty m:val="b"/>
                    </m:rPr>
                    <w:rPr>
                      <w:rFonts w:ascii="Cambria Math" w:cs="Times New Roman" w:hAnsi="Cambria Math"/>
                      <w:sz w:val="32"/>
                      <w:szCs w:val="32"/>
                    </w:rPr>
                    <m:t>t</m:t>
                  </m:r>
                  <m:ctrlPr>
                    <w:rPr>
                      <w:rFonts w:ascii="Cambria Math" w:cs="Times New Roman" w:hAnsi="Cambria Math"/>
                      <w:b/>
                      <w:sz w:val="32"/>
                      <w:szCs w:val="32"/>
                    </w:rPr>
                  </m:ctrlPr>
                </m:den>
              </m:f>
            </m:oMath>
            <w:r>
              <w:rPr>
                <w:rFonts w:ascii="Times New Roman" w:cs="Times New Roman" w:eastAsia="宋体" w:hAnsi="Times New Roman"/>
                <w:b/>
                <w:sz w:val="32"/>
                <w:szCs w:val="32"/>
              </w:rPr>
              <w:t xml:space="preserve"> ---------(1)</w:t>
            </w:r>
          </w:p>
          <w:p>
            <w:pPr>
              <w:pStyle w:val="style0"/>
              <w:tabs>
                <w:tab w:val="center" w:leader="none" w:pos="1872"/>
              </w:tabs>
              <w:spacing w:after="0"/>
              <w:rPr>
                <w:rFonts w:ascii="Times New Roman" w:cs="Times New Roman" w:hAnsi="Times New Roman"/>
                <w:sz w:val="28"/>
                <w:szCs w:val="28"/>
              </w:rPr>
            </w:pPr>
          </w:p>
        </w:tc>
        <w:tc>
          <w:tcPr>
            <w:tcW w:w="2070" w:type="dxa"/>
            <w:tcBorders/>
            <w:shd w:val="clear" w:color="auto" w:fill="auto"/>
          </w:tcPr>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The students begin to develop an understanding of angular velocity.</w:t>
            </w:r>
          </w:p>
        </w:tc>
        <w:tc>
          <w:tcPr>
            <w:tcW w:w="155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ensure proper understanding of the lesson.</w:t>
            </w:r>
          </w:p>
        </w:tc>
      </w:tr>
      <w:tr>
        <w:tblPrEx/>
        <w:trPr>
          <w:trHeight w:val="8360" w:hRule="atLeast"/>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Step II</w:t>
            </w:r>
          </w:p>
        </w:tc>
        <w:tc>
          <w:tcPr>
            <w:tcW w:w="5760" w:type="dxa"/>
            <w:tcBorders/>
            <w:shd w:val="clear" w:color="auto" w:fill="auto"/>
          </w:tcPr>
          <w:p>
            <w:pPr>
              <w:pStyle w:val="style0"/>
              <w:spacing w:after="0"/>
              <w:rPr>
                <w:rFonts w:ascii="Times New Roman" w:cs="Times New Roman" w:hAnsi="Times New Roman"/>
                <w:i/>
                <w:sz w:val="28"/>
                <w:szCs w:val="28"/>
              </w:rPr>
            </w:pPr>
            <w:r>
              <w:rPr>
                <w:rFonts w:ascii="Times New Roman" w:cs="Times New Roman" w:hAnsi="Times New Roman"/>
                <w:i/>
                <w:sz w:val="28"/>
                <w:szCs w:val="28"/>
              </w:rPr>
              <w:t>Deriving the mathematical relationship between linear and angular relationship</w:t>
            </w:r>
          </w:p>
          <w:p>
            <w:pPr>
              <w:pStyle w:val="style0"/>
              <w:spacing w:after="0"/>
              <w:rPr>
                <w:rFonts w:ascii="Times New Roman" w:cs="Times New Roman" w:eastAsia="宋体" w:hAnsi="Times New Roman"/>
                <w:b/>
                <w:sz w:val="28"/>
                <w:szCs w:val="28"/>
              </w:rPr>
            </w:pPr>
            <w:r>
              <w:rPr>
                <w:rFonts w:ascii="Times New Roman" w:cs="Times New Roman" w:eastAsia="宋体" w:hAnsi="Times New Roman"/>
                <w:sz w:val="28"/>
                <w:szCs w:val="28"/>
              </w:rPr>
              <w:t xml:space="preserve">We can compare angular velocity with the corresponding definition of linear velocity, </w:t>
            </w:r>
            <w:r>
              <w:rPr>
                <w:rFonts w:ascii="Times New Roman" w:cs="Times New Roman" w:eastAsia="宋体" w:hAnsi="Times New Roman"/>
                <w:b/>
                <w:sz w:val="28"/>
                <w:szCs w:val="28"/>
              </w:rPr>
              <w:t>V</w:t>
            </w:r>
            <w:r>
              <w:rPr>
                <w:rFonts w:ascii="Times New Roman" w:cs="Times New Roman" w:eastAsia="宋体" w:hAnsi="Times New Roman"/>
                <w:sz w:val="28"/>
                <w:szCs w:val="28"/>
              </w:rPr>
              <w:t xml:space="preserve">, which is given by V = </w:t>
            </w:r>
            <m:oMath>
              <m:f>
                <m:fPr>
                  <m:ctrlPr>
                    <w:rPr>
                      <w:rFonts w:ascii="Cambria Math" w:cs="Times New Roman" w:eastAsia="宋体" w:hAnsi="Cambria Math"/>
                      <w:i/>
                      <w:sz w:val="28"/>
                      <w:szCs w:val="28"/>
                    </w:rPr>
                  </m:ctrlPr>
                </m:fPr>
                <m:num>
                  <m:r>
                    <w:rPr>
                      <w:rFonts w:ascii="Cambria Math" w:cs="Times New Roman" w:eastAsia="宋体" w:hAnsi="Cambria Math"/>
                      <w:sz w:val="28"/>
                      <w:szCs w:val="28"/>
                    </w:rPr>
                    <m:t>displacement (s)</m:t>
                  </m:r>
                  <m:ctrlPr>
                    <w:rPr>
                      <w:rFonts w:ascii="Cambria Math" w:cs="Times New Roman" w:eastAsia="宋体" w:hAnsi="Cambria Math"/>
                      <w:i/>
                      <w:sz w:val="28"/>
                      <w:szCs w:val="28"/>
                    </w:rPr>
                  </m:ctrlPr>
                </m:num>
                <m:den>
                  <m:r>
                    <w:rPr>
                      <w:rFonts w:ascii="Cambria Math" w:cs="Times New Roman" w:eastAsia="宋体" w:hAnsi="Cambria Math"/>
                      <w:sz w:val="28"/>
                      <w:szCs w:val="28"/>
                    </w:rPr>
                    <m:t>time (t)</m:t>
                  </m:r>
                  <m:ctrlPr>
                    <w:rPr>
                      <w:rFonts w:ascii="Cambria Math" w:cs="Times New Roman" w:eastAsia="宋体" w:hAnsi="Cambria Math"/>
                      <w:i/>
                      <w:sz w:val="28"/>
                      <w:szCs w:val="28"/>
                    </w:rPr>
                  </m:ctrlPr>
                </m:den>
              </m:f>
            </m:oMath>
            <w:r>
              <w:rPr>
                <w:rFonts w:ascii="Times New Roman" w:cs="Times New Roman" w:eastAsia="宋体" w:hAnsi="Times New Roman"/>
                <w:sz w:val="28"/>
                <w:szCs w:val="28"/>
              </w:rPr>
              <w:t xml:space="preserve"> </w:t>
            </w:r>
            <w:r>
              <w:rPr>
                <w:rFonts w:ascii="Times New Roman" w:cs="Times New Roman" w:eastAsia="宋体" w:hAnsi="Times New Roman"/>
                <w:b/>
                <w:sz w:val="28"/>
                <w:szCs w:val="28"/>
              </w:rPr>
              <w:t>---------(2)</w:t>
            </w:r>
          </w:p>
          <w:p>
            <w:pPr>
              <w:pStyle w:val="style0"/>
              <w:spacing w:after="0"/>
              <w:rPr>
                <w:rFonts w:ascii="Times New Roman" w:cs="Times New Roman" w:eastAsia="宋体" w:hAnsi="Times New Roman"/>
                <w:b/>
                <w:sz w:val="32"/>
                <w:szCs w:val="32"/>
              </w:rPr>
            </w:pPr>
            <w:r>
              <w:rPr>
                <w:rFonts w:ascii="Times New Roman" w:cs="Times New Roman" w:eastAsia="宋体" w:hAnsi="Times New Roman"/>
                <w:sz w:val="28"/>
                <w:szCs w:val="28"/>
              </w:rPr>
              <w:t xml:space="preserve">But from definition, </w:t>
            </w:r>
            <m:oMath>
              <m:r>
                <m:rPr>
                  <m:sty m:val="b"/>
                </m:rPr>
                <w:rPr>
                  <w:rFonts w:ascii="Cambria Math" w:cs="Times New Roman" w:hAnsi="Cambria Math"/>
                  <w:sz w:val="32"/>
                  <w:szCs w:val="32"/>
                </w:rPr>
                <m:t>ɵ=</m:t>
              </m:r>
            </m:oMath>
            <w:r>
              <w:rPr>
                <w:rFonts w:ascii="Times New Roman" w:cs="Times New Roman" w:eastAsia="宋体" w:hAnsi="Times New Roman"/>
                <w:sz w:val="28"/>
                <w:szCs w:val="28"/>
              </w:rPr>
              <w:t xml:space="preserve"> </w:t>
            </w:r>
            <m:oMath>
              <m:f>
                <m:fPr>
                  <m:ctrlPr>
                    <w:rPr>
                      <w:rFonts w:ascii="Cambria Math" w:cs="Times New Roman" w:hAnsi="Cambria Math"/>
                      <w:b/>
                      <w:sz w:val="32"/>
                      <w:szCs w:val="32"/>
                    </w:rPr>
                  </m:ctrlPr>
                </m:fPr>
                <m:num>
                  <m:r>
                    <m:rPr>
                      <m:sty m:val="bi"/>
                    </m:rPr>
                    <w:rPr>
                      <w:rFonts w:ascii="Cambria Math" w:cs="Times New Roman" w:hAnsi="Cambria Math"/>
                      <w:sz w:val="32"/>
                      <w:szCs w:val="32"/>
                    </w:rPr>
                    <m:t>s</m:t>
                  </m:r>
                  <m:ctrlPr>
                    <w:rPr>
                      <w:rFonts w:ascii="Cambria Math" w:cs="Times New Roman" w:hAnsi="Cambria Math"/>
                      <w:b/>
                      <w:sz w:val="32"/>
                      <w:szCs w:val="32"/>
                    </w:rPr>
                  </m:ctrlPr>
                </m:num>
                <m:den>
                  <m:r>
                    <m:rPr>
                      <m:sty m:val="b"/>
                    </m:rPr>
                    <w:rPr>
                      <w:rFonts w:ascii="Cambria Math" w:cs="Times New Roman" w:hAnsi="Cambria Math"/>
                      <w:sz w:val="32"/>
                      <w:szCs w:val="32"/>
                    </w:rPr>
                    <m:t>r</m:t>
                  </m:r>
                  <m:ctrlPr>
                    <w:rPr>
                      <w:rFonts w:ascii="Cambria Math" w:cs="Times New Roman" w:hAnsi="Cambria Math"/>
                      <w:b/>
                      <w:sz w:val="32"/>
                      <w:szCs w:val="32"/>
                    </w:rPr>
                  </m:ctrlPr>
                </m:den>
              </m:f>
            </m:oMath>
            <w:r>
              <w:rPr>
                <w:rFonts w:ascii="Times New Roman" w:cs="Times New Roman" w:eastAsia="宋体" w:hAnsi="Times New Roman"/>
                <w:b/>
                <w:sz w:val="32"/>
                <w:szCs w:val="32"/>
              </w:rPr>
              <w:t xml:space="preserve"> -----------------(3)</w:t>
            </w:r>
          </w:p>
          <w:p>
            <w:pPr>
              <w:pStyle w:val="style0"/>
              <w:spacing w:after="0"/>
              <w:rPr>
                <w:rFonts w:ascii="Times New Roman" w:cs="Times New Roman" w:eastAsia="宋体" w:hAnsi="Times New Roman"/>
                <w:b/>
                <w:sz w:val="32"/>
                <w:szCs w:val="32"/>
              </w:rPr>
            </w:pPr>
            <w:r>
              <w:rPr>
                <w:rFonts w:ascii="Times New Roman" w:cs="Times New Roman" w:eastAsia="宋体" w:hAnsi="Times New Roman"/>
                <w:sz w:val="32"/>
                <w:szCs w:val="32"/>
              </w:rPr>
              <w:t xml:space="preserve">Making </w:t>
            </w:r>
            <w:r>
              <w:rPr>
                <w:rFonts w:ascii="Times New Roman" w:cs="Times New Roman" w:eastAsia="宋体" w:hAnsi="Times New Roman"/>
                <w:b/>
                <w:sz w:val="32"/>
                <w:szCs w:val="32"/>
              </w:rPr>
              <w:t>s</w:t>
            </w:r>
            <w:r>
              <w:rPr>
                <w:rFonts w:ascii="Times New Roman" w:cs="Times New Roman" w:eastAsia="宋体" w:hAnsi="Times New Roman"/>
                <w:sz w:val="32"/>
                <w:szCs w:val="32"/>
              </w:rPr>
              <w:t xml:space="preserve">, subject of formula from equation 3, we have that </w:t>
            </w:r>
            <w:r>
              <w:rPr>
                <w:rFonts w:ascii="Times New Roman" w:cs="Times New Roman" w:eastAsia="宋体" w:hAnsi="Times New Roman"/>
                <w:b/>
                <w:sz w:val="32"/>
                <w:szCs w:val="32"/>
              </w:rPr>
              <w:t xml:space="preserve">s = </w:t>
            </w:r>
            <m:oMath>
              <m:r>
                <m:rPr>
                  <m:sty m:val="b"/>
                </m:rPr>
                <w:rPr>
                  <w:rFonts w:ascii="Cambria Math" w:cs="Times New Roman" w:hAnsi="Cambria Math"/>
                  <w:sz w:val="32"/>
                  <w:szCs w:val="32"/>
                </w:rPr>
                <m:t>ɵr</m:t>
              </m:r>
            </m:oMath>
            <w:r>
              <w:rPr>
                <w:rFonts w:ascii="Times New Roman" w:cs="Times New Roman" w:eastAsia="宋体" w:hAnsi="Times New Roman"/>
                <w:b/>
                <w:sz w:val="32"/>
                <w:szCs w:val="32"/>
              </w:rPr>
              <w:t xml:space="preserve"> -------------------(4)</w:t>
            </w:r>
          </w:p>
          <w:p>
            <w:pPr>
              <w:pStyle w:val="style0"/>
              <w:spacing w:after="0"/>
              <w:rPr>
                <w:rFonts w:ascii="Times New Roman" w:cs="Times New Roman" w:eastAsia="宋体" w:hAnsi="Times New Roman"/>
                <w:sz w:val="32"/>
                <w:szCs w:val="32"/>
              </w:rPr>
            </w:pPr>
            <w:r>
              <w:rPr>
                <w:rFonts w:ascii="Times New Roman" w:cs="Times New Roman" w:eastAsia="宋体" w:hAnsi="Times New Roman"/>
                <w:sz w:val="32"/>
                <w:szCs w:val="32"/>
              </w:rPr>
              <w:t>Substitute equation 4 into equation 2, we have that;</w:t>
            </w:r>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 xml:space="preserve">V = </w:t>
            </w:r>
            <m:oMath>
              <m:f>
                <m:fPr>
                  <m:ctrlPr>
                    <w:rPr>
                      <w:rFonts w:ascii="Cambria Math" w:cs="Times New Roman" w:eastAsia="宋体" w:hAnsi="Cambria Math"/>
                      <w:i/>
                      <w:sz w:val="28"/>
                      <w:szCs w:val="28"/>
                    </w:rPr>
                  </m:ctrlPr>
                </m:fPr>
                <m:num>
                  <m:r>
                    <m:rPr>
                      <m:sty m:val="b"/>
                    </m:rPr>
                    <w:rPr>
                      <w:rFonts w:ascii="Cambria Math" w:cs="Times New Roman" w:hAnsi="Cambria Math"/>
                      <w:sz w:val="32"/>
                      <w:szCs w:val="32"/>
                    </w:rPr>
                    <m:t>ɵr</m:t>
                  </m:r>
                  <m:ctrlPr>
                    <w:rPr>
                      <w:rFonts w:ascii="Cambria Math" w:cs="Times New Roman" w:eastAsia="宋体" w:hAnsi="Cambria Math"/>
                      <w:i/>
                      <w:sz w:val="28"/>
                      <w:szCs w:val="28"/>
                    </w:rPr>
                  </m:ctrlPr>
                </m:num>
                <m:den>
                  <m:r>
                    <w:rPr>
                      <w:rFonts w:ascii="Cambria Math" w:cs="Times New Roman" w:eastAsia="宋体" w:hAnsi="Cambria Math"/>
                      <w:sz w:val="28"/>
                      <w:szCs w:val="28"/>
                    </w:rPr>
                    <m:t>t</m:t>
                  </m:r>
                  <m:ctrlPr>
                    <w:rPr>
                      <w:rFonts w:ascii="Cambria Math" w:cs="Times New Roman" w:eastAsia="宋体" w:hAnsi="Cambria Math"/>
                      <w:i/>
                      <w:sz w:val="28"/>
                      <w:szCs w:val="28"/>
                    </w:rPr>
                  </m:ctrlPr>
                </m:den>
              </m:f>
            </m:oMath>
            <w:r>
              <w:rPr>
                <w:rFonts w:ascii="Times New Roman" w:cs="Times New Roman" w:eastAsia="宋体" w:hAnsi="Times New Roman"/>
                <w:sz w:val="28"/>
                <w:szCs w:val="28"/>
              </w:rPr>
              <w:t xml:space="preserve"> -------------(5)</w:t>
            </w:r>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 xml:space="preserve">But </w:t>
            </w:r>
            <m:oMath>
              <m:f>
                <m:fPr>
                  <m:ctrlPr>
                    <w:rPr>
                      <w:rFonts w:ascii="Cambria Math" w:cs="Times New Roman" w:eastAsia="宋体" w:hAnsi="Cambria Math"/>
                      <w:i/>
                      <w:sz w:val="28"/>
                      <w:szCs w:val="28"/>
                    </w:rPr>
                  </m:ctrlPr>
                </m:fPr>
                <m:num>
                  <m:r>
                    <m:rPr>
                      <m:sty m:val="b"/>
                    </m:rPr>
                    <w:rPr>
                      <w:rFonts w:ascii="Cambria Math" w:cs="Times New Roman" w:hAnsi="Cambria Math"/>
                      <w:sz w:val="32"/>
                      <w:szCs w:val="32"/>
                    </w:rPr>
                    <m:t>ɵ</m:t>
                  </m:r>
                  <m:ctrlPr>
                    <w:rPr>
                      <w:rFonts w:ascii="Cambria Math" w:cs="Times New Roman" w:eastAsia="宋体" w:hAnsi="Cambria Math"/>
                      <w:i/>
                      <w:sz w:val="28"/>
                      <w:szCs w:val="28"/>
                    </w:rPr>
                  </m:ctrlPr>
                </m:num>
                <m:den>
                  <m:r>
                    <w:rPr>
                      <w:rFonts w:ascii="Cambria Math" w:cs="Times New Roman" w:eastAsia="宋体" w:hAnsi="Cambria Math"/>
                      <w:sz w:val="28"/>
                      <w:szCs w:val="28"/>
                    </w:rPr>
                    <m:t>t</m:t>
                  </m:r>
                  <m:ctrlPr>
                    <w:rPr>
                      <w:rFonts w:ascii="Cambria Math" w:cs="Times New Roman" w:eastAsia="宋体" w:hAnsi="Cambria Math"/>
                      <w:i/>
                      <w:sz w:val="28"/>
                      <w:szCs w:val="28"/>
                    </w:rPr>
                  </m:ctrlPr>
                </m:den>
              </m:f>
              <m:r>
                <w:rPr>
                  <w:rFonts w:ascii="Cambria Math" w:cs="Times New Roman" w:eastAsia="宋体" w:hAnsi="Cambria Math"/>
                  <w:sz w:val="28"/>
                  <w:szCs w:val="28"/>
                </w:rPr>
                <m:t>= ɷ</m:t>
              </m:r>
            </m:oMath>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 xml:space="preserve">Therefore, V = </w:t>
            </w:r>
            <m:oMath>
              <m:r>
                <w:rPr>
                  <w:rFonts w:ascii="Cambria Math" w:cs="Times New Roman" w:eastAsia="宋体" w:hAnsi="Cambria Math"/>
                  <w:sz w:val="28"/>
                  <w:szCs w:val="28"/>
                </w:rPr>
                <m:t>ɷr</m:t>
              </m:r>
            </m:oMath>
            <w:r>
              <w:rPr>
                <w:rFonts w:ascii="Times New Roman" w:cs="Times New Roman" w:eastAsia="宋体" w:hAnsi="Times New Roman"/>
                <w:sz w:val="28"/>
                <w:szCs w:val="28"/>
              </w:rPr>
              <w:t xml:space="preserve"> ------------(6)</w:t>
            </w:r>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Equation 6 is the relationship between linear and angular velocity.</w:t>
            </w:r>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 xml:space="preserve">Where; </w:t>
            </w:r>
            <m:oMath>
              <m:r>
                <m:rPr>
                  <m:sty m:val="bi"/>
                </m:rPr>
                <w:rPr>
                  <w:rFonts w:ascii="Cambria Math" w:cs="Times New Roman" w:eastAsia="宋体" w:hAnsi="Cambria Math"/>
                  <w:sz w:val="28"/>
                  <w:szCs w:val="28"/>
                </w:rPr>
                <m:t>V</m:t>
              </m:r>
            </m:oMath>
            <w:r>
              <w:rPr>
                <w:rFonts w:ascii="Times New Roman" w:cs="Times New Roman" w:eastAsia="宋体" w:hAnsi="Times New Roman"/>
                <w:b/>
                <w:sz w:val="28"/>
                <w:szCs w:val="28"/>
              </w:rPr>
              <w:t>,</w:t>
            </w:r>
            <w:r>
              <w:rPr>
                <w:rFonts w:ascii="Times New Roman" w:cs="Times New Roman" w:eastAsia="宋体" w:hAnsi="Times New Roman"/>
                <w:sz w:val="28"/>
                <w:szCs w:val="28"/>
              </w:rPr>
              <w:t xml:space="preserve"> is linear velocity </w:t>
            </w:r>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 xml:space="preserve">            </w:t>
            </w:r>
            <m:oMath>
              <m:r>
                <m:rPr>
                  <m:sty m:val="bi"/>
                </m:rPr>
                <w:rPr>
                  <w:rFonts w:ascii="Cambria Math" w:cs="Times New Roman" w:eastAsia="宋体" w:hAnsi="Cambria Math"/>
                  <w:sz w:val="28"/>
                  <w:szCs w:val="28"/>
                </w:rPr>
                <m:t>ɷ,</m:t>
              </m:r>
              <m:r>
                <w:rPr>
                  <w:rFonts w:ascii="Cambria Math" w:cs="Times New Roman" w:eastAsia="宋体" w:hAnsi="Cambria Math"/>
                  <w:sz w:val="28"/>
                  <w:szCs w:val="28"/>
                </w:rPr>
                <m:t xml:space="preserve"> </m:t>
              </m:r>
              <m:r>
                <m:rPr>
                  <m:sty m:val="p"/>
                </m:rPr>
                <w:rPr>
                  <w:rFonts w:ascii="Cambria Math" w:cs="Times New Roman" w:eastAsia="宋体" w:hAnsi="Cambria Math"/>
                  <w:sz w:val="28"/>
                  <w:szCs w:val="28"/>
                </w:rPr>
                <m:t>is angular velocity</m:t>
              </m:r>
            </m:oMath>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 xml:space="preserve">             </w:t>
            </w:r>
            <m:oMath>
              <m:r>
                <m:rPr>
                  <m:sty m:val="bi"/>
                </m:rPr>
                <w:rPr>
                  <w:rFonts w:ascii="Cambria Math" w:cs="Times New Roman" w:eastAsia="宋体" w:hAnsi="Cambria Math"/>
                  <w:sz w:val="28"/>
                  <w:szCs w:val="28"/>
                </w:rPr>
                <m:t>r</m:t>
              </m:r>
            </m:oMath>
            <w:r>
              <w:rPr>
                <w:rFonts w:ascii="Times New Roman" w:cs="Times New Roman" w:eastAsia="宋体" w:hAnsi="Times New Roman"/>
                <w:b/>
                <w:sz w:val="28"/>
                <w:szCs w:val="28"/>
              </w:rPr>
              <w:t>,</w:t>
            </w:r>
            <w:r>
              <w:rPr>
                <w:rFonts w:ascii="Times New Roman" w:cs="Times New Roman" w:eastAsia="宋体" w:hAnsi="Times New Roman"/>
                <w:sz w:val="28"/>
                <w:szCs w:val="28"/>
              </w:rPr>
              <w:t xml:space="preserve"> is the radius             </w:t>
            </w:r>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 xml:space="preserve">             </w:t>
            </w:r>
            <m:oMath>
              <m:r>
                <m:rPr>
                  <m:sty m:val="bi"/>
                </m:rPr>
                <w:rPr>
                  <w:rFonts w:ascii="Cambria Math" w:cs="Times New Roman" w:eastAsia="宋体" w:hAnsi="Cambria Math"/>
                  <w:sz w:val="28"/>
                  <w:szCs w:val="28"/>
                </w:rPr>
                <m:t>t</m:t>
              </m:r>
            </m:oMath>
            <w:r>
              <w:rPr>
                <w:rFonts w:ascii="Times New Roman" w:cs="Times New Roman" w:eastAsia="宋体" w:hAnsi="Times New Roman"/>
                <w:b/>
                <w:sz w:val="28"/>
                <w:szCs w:val="28"/>
              </w:rPr>
              <w:t>,</w:t>
            </w:r>
            <w:r>
              <w:rPr>
                <w:rFonts w:ascii="Times New Roman" w:cs="Times New Roman" w:eastAsia="宋体" w:hAnsi="Times New Roman"/>
                <w:sz w:val="28"/>
                <w:szCs w:val="28"/>
              </w:rPr>
              <w:t xml:space="preserve"> is time</w:t>
            </w:r>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 xml:space="preserve">             </w:t>
            </w:r>
            <m:oMath>
              <m:r>
                <m:rPr>
                  <m:sty m:val="b"/>
                </m:rPr>
                <w:rPr>
                  <w:rFonts w:ascii="Cambria Math" w:cs="Times New Roman" w:hAnsi="Cambria Math"/>
                  <w:sz w:val="28"/>
                  <w:szCs w:val="28"/>
                </w:rPr>
                <m:t xml:space="preserve">ɵ, </m:t>
              </m:r>
            </m:oMath>
            <w:r>
              <w:rPr>
                <w:rFonts w:ascii="Times New Roman" w:cs="Times New Roman" w:eastAsia="宋体" w:hAnsi="Times New Roman"/>
                <w:sz w:val="28"/>
                <w:szCs w:val="28"/>
              </w:rPr>
              <w:t xml:space="preserve">is the angle of rotation. And </w:t>
            </w:r>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 xml:space="preserve">             </w:t>
            </w:r>
            <w:r>
              <w:rPr>
                <w:rFonts w:ascii="Times New Roman" w:cs="Times New Roman" w:eastAsia="宋体" w:hAnsi="Times New Roman"/>
                <w:b/>
                <w:sz w:val="28"/>
                <w:szCs w:val="28"/>
              </w:rPr>
              <w:t>s,</w:t>
            </w:r>
            <w:r>
              <w:rPr>
                <w:rFonts w:ascii="Times New Roman" w:cs="Times New Roman" w:eastAsia="宋体" w:hAnsi="Times New Roman"/>
                <w:sz w:val="28"/>
                <w:szCs w:val="28"/>
              </w:rPr>
              <w:t xml:space="preserve"> is the distance</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listen attentively to the teacher’s explanation.</w:t>
            </w:r>
          </w:p>
        </w:tc>
        <w:tc>
          <w:tcPr>
            <w:tcW w:w="155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ensure that all the students are carried along.</w:t>
            </w:r>
          </w:p>
        </w:tc>
      </w:tr>
      <w:tr>
        <w:tblPrEx/>
        <w:trPr>
          <w:trHeight w:val="1352" w:hRule="atLeast"/>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Step III</w:t>
            </w:r>
          </w:p>
        </w:tc>
        <w:tc>
          <w:tcPr>
            <w:tcW w:w="5760" w:type="dxa"/>
            <w:tcBorders/>
            <w:shd w:val="clear" w:color="auto" w:fill="auto"/>
          </w:tcPr>
          <w:p>
            <w:pPr>
              <w:pStyle w:val="style0"/>
              <w:spacing w:after="0"/>
              <w:rPr>
                <w:rFonts w:ascii="Times New Roman" w:cs="Times New Roman" w:hAnsi="Times New Roman"/>
                <w:i/>
                <w:sz w:val="28"/>
                <w:szCs w:val="28"/>
              </w:rPr>
            </w:pPr>
            <w:r>
              <w:rPr>
                <w:rFonts w:ascii="Times New Roman" w:cs="Times New Roman" w:hAnsi="Times New Roman"/>
                <w:i/>
                <w:sz w:val="28"/>
                <w:szCs w:val="28"/>
              </w:rPr>
              <w:t>Example</w:t>
            </w:r>
          </w:p>
          <w:p>
            <w:pPr>
              <w:pStyle w:val="style0"/>
              <w:spacing w:after="0"/>
              <w:rPr>
                <w:rFonts w:ascii="Times New Roman" w:cs="Times New Roman" w:hAnsi="Times New Roman"/>
                <w:sz w:val="28"/>
                <w:szCs w:val="28"/>
              </w:rPr>
            </w:pPr>
            <w:r>
              <w:rPr>
                <w:rFonts w:ascii="Times New Roman" w:cs="Times New Roman" w:hAnsi="Times New Roman"/>
                <w:sz w:val="28"/>
                <w:szCs w:val="28"/>
              </w:rPr>
              <w:t>A stone is whirled at the end of a rope 30m long, and makes 10 complete revolutions in 2 seconds. Find the angular velocity.</w:t>
            </w:r>
          </w:p>
          <w:p>
            <w:pPr>
              <w:pStyle w:val="style0"/>
              <w:spacing w:after="0"/>
              <w:rPr>
                <w:rFonts w:ascii="Times New Roman" w:cs="Times New Roman" w:hAnsi="Times New Roman"/>
                <w:i/>
                <w:sz w:val="28"/>
                <w:szCs w:val="28"/>
              </w:rPr>
            </w:pPr>
            <w:r>
              <w:rPr>
                <w:rFonts w:ascii="Times New Roman" w:cs="Times New Roman" w:hAnsi="Times New Roman"/>
                <w:i/>
                <w:sz w:val="28"/>
                <w:szCs w:val="28"/>
              </w:rPr>
              <w:t>Solution</w:t>
            </w:r>
          </w:p>
          <w:p>
            <w:pPr>
              <w:pStyle w:val="style0"/>
              <w:spacing w:after="0"/>
              <w:rPr>
                <w:rFonts w:ascii="Times New Roman" w:cs="Times New Roman" w:eastAsia="宋体" w:hAnsi="Times New Roman"/>
                <w:b/>
                <w:sz w:val="32"/>
                <w:szCs w:val="32"/>
              </w:rPr>
            </w:pPr>
            <w:r>
              <w:rPr>
                <w:rFonts w:ascii="Times New Roman" w:cs="Times New Roman" w:hAnsi="Times New Roman"/>
                <w:sz w:val="28"/>
                <w:szCs w:val="28"/>
              </w:rPr>
              <w:t xml:space="preserve">Using </w:t>
            </w:r>
            <w:r>
              <w:rPr>
                <w:rFonts w:ascii="Times New Roman" w:cs="Times New Roman" w:hAnsi="Times New Roman"/>
                <w:b/>
                <w:sz w:val="32"/>
                <w:szCs w:val="32"/>
              </w:rPr>
              <w:t xml:space="preserve">ɷ = </w:t>
            </w:r>
            <m:oMath>
              <m:f>
                <m:fPr>
                  <m:ctrlPr>
                    <w:rPr>
                      <w:rFonts w:ascii="Cambria Math" w:cs="Times New Roman" w:hAnsi="Cambria Math"/>
                      <w:b/>
                      <w:sz w:val="32"/>
                      <w:szCs w:val="32"/>
                    </w:rPr>
                  </m:ctrlPr>
                </m:fPr>
                <m:num>
                  <m:r>
                    <m:rPr>
                      <m:sty m:val="b"/>
                    </m:rPr>
                    <w:rPr>
                      <w:rFonts w:ascii="Cambria Math" w:cs="Times New Roman" w:hAnsi="Cambria Math"/>
                      <w:sz w:val="32"/>
                      <w:szCs w:val="32"/>
                    </w:rPr>
                    <m:t>ɵ</m:t>
                  </m:r>
                  <m:ctrlPr>
                    <w:rPr>
                      <w:rFonts w:ascii="Cambria Math" w:cs="Times New Roman" w:hAnsi="Cambria Math"/>
                      <w:b/>
                      <w:sz w:val="32"/>
                      <w:szCs w:val="32"/>
                    </w:rPr>
                  </m:ctrlPr>
                </m:num>
                <m:den>
                  <m:r>
                    <m:rPr>
                      <m:sty m:val="b"/>
                    </m:rPr>
                    <w:rPr>
                      <w:rFonts w:ascii="Cambria Math" w:cs="Times New Roman" w:hAnsi="Cambria Math"/>
                      <w:sz w:val="32"/>
                      <w:szCs w:val="32"/>
                    </w:rPr>
                    <m:t>t</m:t>
                  </m:r>
                  <m:ctrlPr>
                    <w:rPr>
                      <w:rFonts w:ascii="Cambria Math" w:cs="Times New Roman" w:hAnsi="Cambria Math"/>
                      <w:b/>
                      <w:sz w:val="32"/>
                      <w:szCs w:val="32"/>
                    </w:rPr>
                  </m:ctrlPr>
                </m:den>
              </m:f>
            </m:oMath>
          </w:p>
          <w:p>
            <w:pPr>
              <w:pStyle w:val="style0"/>
              <w:spacing w:after="0"/>
              <w:rPr>
                <w:rFonts w:ascii="Times New Roman" w:cs="Times New Roman" w:eastAsia="宋体" w:hAnsi="Times New Roman"/>
                <w:sz w:val="28"/>
                <w:szCs w:val="28"/>
              </w:rPr>
            </w:pPr>
            <w:r>
              <w:rPr>
                <w:rFonts w:ascii="Times New Roman" w:cs="Times New Roman" w:eastAsia="宋体" w:hAnsi="Times New Roman"/>
                <w:sz w:val="28"/>
                <w:szCs w:val="28"/>
              </w:rPr>
              <w:t xml:space="preserve">Substituting, we have that </w:t>
            </w:r>
            <w:r>
              <w:rPr>
                <w:rFonts w:ascii="Times New Roman" w:cs="Times New Roman" w:hAnsi="Times New Roman"/>
                <w:b/>
                <w:sz w:val="28"/>
                <w:szCs w:val="28"/>
              </w:rPr>
              <w:t>ɷ =</w:t>
            </w:r>
            <m:oMath>
              <m:r>
                <m:rPr>
                  <m:sty m:val="bi"/>
                </m:rPr>
                <w:rPr>
                  <w:rFonts w:ascii="Cambria Math" w:cs="Times New Roman" w:hAnsi="Cambria Math"/>
                  <w:sz w:val="28"/>
                  <w:szCs w:val="28"/>
                </w:rPr>
                <m:t xml:space="preserve"> </m:t>
              </m:r>
              <m:f>
                <m:fPr>
                  <m:ctrlPr>
                    <w:rPr>
                      <w:rFonts w:ascii="Cambria Math" w:cs="Times New Roman" w:hAnsi="Cambria Math"/>
                      <w:b/>
                      <w:i/>
                      <w:sz w:val="28"/>
                      <w:szCs w:val="28"/>
                    </w:rPr>
                  </m:ctrlPr>
                </m:fPr>
                <m:num>
                  <m:r>
                    <m:rPr>
                      <m:sty m:val="bi"/>
                    </m:rPr>
                    <w:rPr>
                      <w:rFonts w:ascii="Cambria Math" w:cs="Times New Roman" w:hAnsi="Cambria Math"/>
                      <w:sz w:val="28"/>
                      <w:szCs w:val="28"/>
                    </w:rPr>
                    <m:t>360 ×10</m:t>
                  </m:r>
                  <m:ctrlPr>
                    <w:rPr>
                      <w:rFonts w:ascii="Cambria Math" w:cs="Times New Roman" w:hAnsi="Cambria Math"/>
                      <w:b/>
                      <w:i/>
                      <w:sz w:val="28"/>
                      <w:szCs w:val="28"/>
                    </w:rPr>
                  </m:ctrlPr>
                </m:num>
                <m:den>
                  <m:r>
                    <m:rPr>
                      <m:sty m:val="bi"/>
                    </m:rPr>
                    <w:rPr>
                      <w:rFonts w:ascii="Cambria Math" w:cs="Times New Roman" w:hAnsi="Cambria Math"/>
                      <w:sz w:val="28"/>
                      <w:szCs w:val="28"/>
                    </w:rPr>
                    <m:t>2</m:t>
                  </m:r>
                  <m:ctrlPr>
                    <w:rPr>
                      <w:rFonts w:ascii="Cambria Math" w:cs="Times New Roman" w:hAnsi="Cambria Math"/>
                      <w:b/>
                      <w:i/>
                      <w:sz w:val="28"/>
                      <w:szCs w:val="28"/>
                    </w:rPr>
                  </m:ctrlPr>
                </m:den>
              </m:f>
            </m:oMath>
            <w:r>
              <w:rPr>
                <w:rFonts w:ascii="Times New Roman" w:cs="Times New Roman" w:eastAsia="宋体" w:hAnsi="Times New Roman"/>
                <w:b/>
                <w:sz w:val="28"/>
                <w:szCs w:val="28"/>
              </w:rPr>
              <w:t xml:space="preserve"> = </w:t>
            </w:r>
            <w:r>
              <w:rPr>
                <w:rFonts w:ascii="Times New Roman" w:cs="Times New Roman" w:eastAsia="宋体" w:hAnsi="Times New Roman"/>
                <w:sz w:val="28"/>
                <w:szCs w:val="28"/>
              </w:rPr>
              <w:t>1800</w:t>
            </w:r>
            <w:r>
              <w:rPr>
                <w:rFonts w:ascii="Times New Roman" w:cs="Times New Roman" w:eastAsia="宋体" w:hAnsi="Times New Roman"/>
                <w:sz w:val="28"/>
                <w:szCs w:val="28"/>
                <w:vertAlign w:val="superscript"/>
              </w:rPr>
              <w:t>o</w:t>
            </w:r>
            <w:r>
              <w:rPr>
                <w:rFonts w:ascii="Times New Roman" w:cs="Times New Roman" w:eastAsia="宋体" w:hAnsi="Times New Roman"/>
                <w:sz w:val="28"/>
                <w:szCs w:val="28"/>
              </w:rPr>
              <w:t>/s</w:t>
            </w:r>
          </w:p>
          <w:p>
            <w:pPr>
              <w:pStyle w:val="style0"/>
              <w:spacing w:after="0"/>
              <w:rPr>
                <w:rFonts w:ascii="Times New Roman" w:cs="Times New Roman" w:hAnsi="Times New Roman"/>
                <w:sz w:val="28"/>
                <w:szCs w:val="28"/>
              </w:rPr>
            </w:pP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listen attentively to the teacher’s explanation.</w:t>
            </w:r>
          </w:p>
        </w:tc>
        <w:tc>
          <w:tcPr>
            <w:tcW w:w="155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ensure that all the students are carried along.</w:t>
            </w:r>
          </w:p>
        </w:tc>
      </w:tr>
      <w:tr>
        <w:tblPrEx/>
        <w:trPr>
          <w:trHeight w:val="1352" w:hRule="atLeast"/>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Summary</w:t>
            </w:r>
          </w:p>
        </w:tc>
        <w:tc>
          <w:tcPr>
            <w:tcW w:w="576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In a circular motion, there is always a force directed towards the center of the circular path. This is the centripetal force. This force keeps the body moving in a circular path. A centrifugal force acts in opposite direction to the centripetal force.</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listen attentively to the teacher’s explanation.</w:t>
            </w:r>
          </w:p>
        </w:tc>
        <w:tc>
          <w:tcPr>
            <w:tcW w:w="1553" w:type="dxa"/>
            <w:tcBorders/>
            <w:shd w:val="clear" w:color="auto" w:fill="auto"/>
          </w:tcPr>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For reference purpose.</w:t>
            </w:r>
          </w:p>
        </w:tc>
      </w:tr>
      <w:tr>
        <w:tblPrEx/>
        <w:trPr>
          <w:trHeight w:val="1352" w:hRule="atLeast"/>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Evaluation</w:t>
            </w:r>
          </w:p>
        </w:tc>
        <w:tc>
          <w:tcPr>
            <w:tcW w:w="576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teacher evaluates the students by giving the students the following class work.</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Find the linear velocity of a stone whirled at the end of a rope 4cm long, and makes 4 complete revolutions is 8 seconds. </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answer the question in their science notebook.</w:t>
            </w:r>
          </w:p>
        </w:tc>
        <w:tc>
          <w:tcPr>
            <w:tcW w:w="155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ascertain the students level of understanding of the lesson.</w:t>
            </w:r>
          </w:p>
          <w:p>
            <w:pPr>
              <w:pStyle w:val="style0"/>
              <w:spacing w:after="0"/>
              <w:rPr>
                <w:rFonts w:ascii="Times New Roman" w:cs="Times New Roman" w:hAnsi="Times New Roman"/>
                <w:sz w:val="28"/>
                <w:szCs w:val="28"/>
              </w:rPr>
            </w:pPr>
          </w:p>
        </w:tc>
      </w:tr>
      <w:tr>
        <w:tblPrEx/>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Conclusion</w:t>
            </w:r>
          </w:p>
        </w:tc>
        <w:tc>
          <w:tcPr>
            <w:tcW w:w="576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teacher makes correction of the classwork.</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copy the correction in their exercise books.</w:t>
            </w:r>
          </w:p>
        </w:tc>
        <w:tc>
          <w:tcPr>
            <w:tcW w:w="155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For reference purpose</w:t>
            </w:r>
          </w:p>
        </w:tc>
      </w:tr>
      <w:tr>
        <w:tblPrEx/>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Assignment</w:t>
            </w:r>
          </w:p>
          <w:p>
            <w:pPr>
              <w:pStyle w:val="style0"/>
              <w:spacing w:after="0"/>
              <w:rPr>
                <w:rFonts w:ascii="Times New Roman" w:cs="Times New Roman" w:hAnsi="Times New Roman"/>
                <w:b/>
                <w:sz w:val="28"/>
                <w:szCs w:val="28"/>
              </w:rPr>
            </w:pPr>
            <w:r>
              <w:rPr>
                <w:rFonts w:ascii="Times New Roman" w:cs="Times New Roman" w:hAnsi="Times New Roman"/>
                <w:b/>
                <w:sz w:val="28"/>
                <w:szCs w:val="28"/>
              </w:rPr>
              <w:t>(Homework)</w:t>
            </w:r>
          </w:p>
        </w:tc>
        <w:tc>
          <w:tcPr>
            <w:tcW w:w="576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The teacher gives the students the following assignment. </w:t>
            </w:r>
          </w:p>
          <w:p>
            <w:pPr>
              <w:pStyle w:val="style0"/>
              <w:spacing w:after="0"/>
              <w:rPr>
                <w:rFonts w:ascii="Times New Roman" w:cs="Times New Roman" w:hAnsi="Times New Roman"/>
                <w:sz w:val="28"/>
                <w:szCs w:val="28"/>
              </w:rPr>
            </w:pPr>
            <w:r>
              <w:rPr>
                <w:rFonts w:ascii="Times New Roman" w:cs="Times New Roman" w:hAnsi="Times New Roman"/>
                <w:sz w:val="28"/>
                <w:szCs w:val="28"/>
              </w:rPr>
              <w:t>What is the distance covered in 5seonds by a body a stone whirled at the end of a rope 9cm long, and makes 2 complete revolutions.</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copy the questions into their exercise books and take home for solving.</w:t>
            </w:r>
          </w:p>
        </w:tc>
        <w:tc>
          <w:tcPr>
            <w:tcW w:w="155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facilitate critical thinking of the students at home.</w:t>
            </w:r>
          </w:p>
        </w:tc>
      </w:tr>
    </w:tbl>
    <w:p>
      <w:pPr>
        <w:pStyle w:val="style0"/>
        <w:spacing w:after="0"/>
        <w:rPr>
          <w:rFonts w:ascii="Times New Roman" w:cs="Times New Roman" w:hAnsi="Times New Roman"/>
          <w:sz w:val="28"/>
          <w:szCs w:val="28"/>
        </w:rPr>
      </w:pPr>
    </w:p>
    <w:p>
      <w:pPr>
        <w:pStyle w:val="style0"/>
        <w:rPr>
          <w:rFonts w:hint="default"/>
          <w:lang w:val="en-US"/>
        </w:rPr>
      </w:pPr>
      <w:r>
        <w:rPr>
          <w:rFonts w:hint="default"/>
          <w:lang w:val="en-US"/>
        </w:rPr>
        <w:drawing>
          <wp:inline distT="0" distB="0" distR="0" distL="0">
            <wp:extent cx="1766570" cy="1315720"/>
            <wp:effectExtent l="0" t="0" r="0" b="0"/>
            <wp:docPr id="1026" name="Picture 1" descr="mdjl7TCQ-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766570" cy="1315720"/>
                    </a:xfrm>
                    <a:prstGeom prst="rect"/>
                    <a:ln>
                      <a:noFill/>
                    </a:ln>
                  </pic:spPr>
                </pic:pic>
              </a:graphicData>
            </a:graphic>
          </wp:inline>
        </w:drawing>
      </w:r>
    </w:p>
    <w:p>
      <w:pPr>
        <w:pStyle w:val="style0"/>
        <w:rPr>
          <w:rFonts w:hint="default"/>
          <w:lang w:val="en-US"/>
        </w:rPr>
      </w:pPr>
      <w:r>
        <w:rPr>
          <w:rFonts w:hint="default"/>
          <w:lang w:val="en-US"/>
        </w:rPr>
        <w:t>20/7/2023</w:t>
      </w:r>
    </w:p>
    <w:p>
      <w:pPr>
        <w:pStyle w:val="style0"/>
        <w:rPr>
          <w:rFonts w:hint="default"/>
          <w:lang w:val="en-US"/>
        </w:rPr>
      </w:pPr>
      <w:r>
        <w:rPr>
          <w:rFonts w:hint="default"/>
          <w:lang w:val="en-US"/>
        </w:rPr>
        <w:t>Principal Head Instuctor</w:t>
      </w:r>
    </w:p>
    <w:bookmarkStart w:id="0" w:name="_GoBack"/>
    <w:bookmarkEnd w:id="0"/>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Tahoma">
    <w:altName w:val="Tahoma"/>
    <w:panose1 w:val="020b0604030005040204"/>
    <w:charset w:val="00"/>
    <w:family w:val="swiss"/>
    <w:pitch w:val="default"/>
    <w:sig w:usb0="E1002EFF" w:usb1="C000605B" w:usb2="00000029" w:usb3="00000000" w:csb0="200101FF" w:csb1="20280000"/>
  </w:font>
  <w:font w:name="Symbol">
    <w:altName w:val="Symbol"/>
    <w:panose1 w:val="05050102010007020507"/>
    <w:charset w:val="02"/>
    <w:family w:val="roman"/>
    <w:pitch w:val="default"/>
    <w:sig w:usb0="00000000" w:usb1="00000000" w:usb2="00000000" w:usb3="00000000" w:csb0="80000000" w:csb1="00000000"/>
  </w:font>
  <w:font w:name="Cambria Math">
    <w:altName w:val="Cambria Math"/>
    <w:panose1 w:val="02040503050004030204"/>
    <w:charset w:val="00"/>
    <w:family w:val="roman"/>
    <w:pitch w:val="default"/>
    <w:sig w:usb0="E00006FF" w:usb1="420024FF" w:usb2="02000000"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b7f8ab" stroked="f" style="position:absolute;margin-left:0.0pt;margin-top:0.0pt;width:415.3pt;height:200.15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6553f"/>
          <v:textpath string="ERIS" fitpath="t" fitshape="t" trim="t" on="t" style="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BAE6A8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75FB68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8"/>
    <w:qFormat/>
    <w:uiPriority w:val="99"/>
    <w:pPr>
      <w:spacing w:after="0" w:lineRule="auto" w:line="240"/>
    </w:pPr>
    <w:rPr>
      <w:rFonts w:ascii="Tahoma" w:cs="Tahoma" w:hAnsi="Tahoma"/>
      <w:sz w:val="16"/>
      <w:szCs w:val="16"/>
    </w:rPr>
  </w:style>
  <w:style w:type="paragraph" w:styleId="style31">
    <w:name w:val="header"/>
    <w:basedOn w:val="style0"/>
    <w:next w:val="style31"/>
    <w:link w:val="style4097"/>
    <w:qFormat/>
    <w:uiPriority w:val="99"/>
    <w:pPr>
      <w:tabs>
        <w:tab w:val="center" w:leader="none" w:pos="4153"/>
        <w:tab w:val="right" w:leader="none" w:pos="8306"/>
      </w:tabs>
      <w:snapToGrid w:val="false"/>
    </w:pPr>
    <w:rPr>
      <w:sz w:val="18"/>
      <w:szCs w:val="18"/>
    </w:rPr>
  </w:style>
  <w:style w:type="table" w:styleId="style154">
    <w:name w:val="Table Grid"/>
    <w:basedOn w:val="style105"/>
    <w:next w:val="style154"/>
    <w:qFormat/>
    <w:uiPriority w:val="39"/>
    <w:pPr>
      <w:spacing w:after="0" w:lineRule="auto" w:line="240"/>
    </w:pPr>
    <w:rPr>
      <w:rFonts w:eastAsia="宋体"/>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Header Char_179b13bb-70b0-4ba6-9727-191443a27bca"/>
    <w:basedOn w:val="style65"/>
    <w:next w:val="style4097"/>
    <w:link w:val="style31"/>
    <w:qFormat/>
    <w:uiPriority w:val="99"/>
    <w:rPr>
      <w:sz w:val="18"/>
      <w:szCs w:val="18"/>
    </w:rPr>
  </w:style>
  <w:style w:type="paragraph" w:styleId="style179">
    <w:name w:val="List Paragraph"/>
    <w:basedOn w:val="style0"/>
    <w:next w:val="style179"/>
    <w:qFormat/>
    <w:uiPriority w:val="34"/>
    <w:pPr>
      <w:spacing w:after="200" w:lineRule="auto" w:line="276"/>
      <w:ind w:left="720"/>
      <w:contextualSpacing/>
    </w:pPr>
    <w:rPr>
      <w:rFonts w:ascii="Times New Roman" w:cs="Times New Roman" w:eastAsia="Calibri" w:hAnsi="Times New Roman"/>
      <w:sz w:val="28"/>
    </w:rPr>
  </w:style>
  <w:style w:type="character" w:customStyle="1" w:styleId="style4098">
    <w:name w:val="Balloon Text Char"/>
    <w:basedOn w:val="style65"/>
    <w:next w:val="style4098"/>
    <w:link w:val="style153"/>
    <w:qFormat/>
    <w:uiPriority w:val="99"/>
    <w:rPr>
      <w:rFonts w:ascii="Tahoma" w:cs="Tahoma" w:hAnsi="Tahoma"/>
      <w:sz w:val="16"/>
      <w:szCs w:val="16"/>
    </w:rPr>
  </w:style>
  <w:style w:type="character" w:styleId="style156">
    <w:name w:val="Placeholder Text"/>
    <w:basedOn w:val="style65"/>
    <w:next w:val="style156"/>
    <w:qFormat/>
    <w:uiPriority w:val="99"/>
    <w:rPr>
      <w:color w:val="808080"/>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header" Target="head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676</Words>
  <Pages>4</Pages>
  <Characters>3531</Characters>
  <Application>WPS Office</Application>
  <DocSecurity>0</DocSecurity>
  <Paragraphs>146</Paragraphs>
  <ScaleCrop>false</ScaleCrop>
  <LinksUpToDate>false</LinksUpToDate>
  <CharactersWithSpaces>4189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2023-07-14T03:15:00Z</dcterms:created>
  <dc:creator>user1</dc:creator>
  <lastModifiedBy>M7 Power</lastModifiedBy>
  <dcterms:modified xsi:type="dcterms:W3CDTF">2023-07-22T16:36:25Z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A477237546D64CE1B62796304D44CEFF</vt:lpwstr>
  </property>
</Properties>
</file>