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5 ENDING  2ND JUNE,2023.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5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Weather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 Definition of weather and differences in weather.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01/6/2023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weather.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   </w:t>
      </w:r>
      <w:r>
        <w:rPr>
          <w:rFonts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Explain the differences in weather.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condition of their place.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experiencing raining weather.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rainfall and cloud.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3286"/>
        <w:gridCol w:w="1866"/>
        <w:gridCol w:w="2089"/>
      </w:tblGrid>
      <w:tr>
        <w:trPr/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  by singing a nursery rhyme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Rain rain go away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Come again another day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Little children want to play.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teacher and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 defines weather to the pupils as: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"Weather is the condition of the atmosphere at a particular place and time."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to the pupils the differences in weather.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Sunny hot day:- The sun is very important. We can see it in the day when the sun is out. The sun keeps us warm and helps our plants grow.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Rainy day:-  When clouds can hold no more water, water comes down in the form of rain.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Windy cold day:- Moving air is called wind. Sometimes when it is windy it is cold and we keep  warm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listen to the teacher as she is explaining the differences in weather.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proper  understanding of the lesson.</w:t>
            </w:r>
          </w:p>
        </w:tc>
      </w:tr>
      <w:tr>
        <w:tblPrEx/>
        <w:trPr/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2265" w:hRule="atLeast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weather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State the differences in weather.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390" w:hRule="atLeast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  taking the pupils out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to experience the sunny hot day.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Pupils follow the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Teacher's instruction to experience the sunny hot day.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asks the pupils to experience how they feel during windy cool day orally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abstractNum w:abstractNumId="1">
    <w:nsid w:val="00000001"/>
    <w:multiLevelType w:val="singleLevel"/>
    <w:tmpl w:val="36D118B8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448</Words>
  <Characters>2333</Characters>
  <Application>WPS Office</Application>
  <Paragraphs>95</Paragraphs>
  <ScaleCrop>false</ScaleCrop>
  <LinksUpToDate>false</LinksUpToDate>
  <CharactersWithSpaces>3138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2023-04-17T09:35:00Z</dcterms:created>
  <dc:creator>itel S13</dc:creator>
  <lastModifiedBy>itel S13</lastModifiedBy>
  <dcterms:modified xsi:type="dcterms:W3CDTF">2023-04-30T20:46:28Z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00C821B6538E42B59E78F9A5A8E9DA85</vt:lpwstr>
  </property>
  <property fmtid="{D5CDD505-2E9C-101B-9397-08002B2CF9AE}" pid="3" name="KSOProductBuildVer">
    <vt:lpwstr>2057-11.2.0.11536</vt:lpwstr>
  </property>
</Properties>
</file>