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6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9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6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 xml:space="preserve">SOCIAL STUDIES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HARMFUL SUBSTANCES AND HOW TO AVOID TAKING THEM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SUB-TOPIC: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WAYS OF PREVENTING THE INTAKE OF HARMFUL SUBSTANCES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6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AND WEDNESDAY, </w:t>
      </w:r>
      <w:r>
        <w:rPr>
          <w:rFonts w:hint="default"/>
          <w:sz w:val="28"/>
          <w:szCs w:val="28"/>
          <w:lang w:val="en-GB"/>
        </w:rPr>
        <w:t>7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11:50 – 12:30PM AND 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 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rotten food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Identify a person drinking dirty water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ways of preventing the intake of harmful substances.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 xml:space="preserve">know how to prevent the intake of harmful substances.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b w:val="0"/>
          <w:bCs/>
          <w:sz w:val="28"/>
          <w:szCs w:val="28"/>
          <w:lang w:val="en-GB"/>
        </w:rPr>
        <w:t>pupils learnt</w:t>
      </w:r>
      <w:r>
        <w:rPr>
          <w:rFonts w:hint="default"/>
          <w:sz w:val="28"/>
          <w:szCs w:val="28"/>
          <w:lang w:val="en-GB"/>
        </w:rPr>
        <w:t xml:space="preserve"> about examples of harmful substances..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</w:t>
      </w:r>
      <w:r>
        <w:rPr>
          <w:sz w:val="28"/>
          <w:szCs w:val="28"/>
        </w:rPr>
        <w:t xml:space="preserve">ictorial charts of </w:t>
      </w:r>
      <w:r>
        <w:rPr>
          <w:rFonts w:hint="default"/>
          <w:sz w:val="28"/>
          <w:szCs w:val="28"/>
          <w:lang w:val="en-GB"/>
        </w:rPr>
        <w:t>harmful substances</w:t>
      </w:r>
      <w:r>
        <w:rPr>
          <w:sz w:val="28"/>
          <w:szCs w:val="28"/>
        </w:rPr>
        <w:t>.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Sample of harmful substances 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Posters of harmful substances 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Pictures of how to prevent harmful substances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Religion and National Values Social Studies for Primary schools Book 2 by Gbenga M. Babalola.</w:t>
      </w:r>
    </w:p>
    <w:p/>
    <w:p>
      <w:pPr>
        <w:pStyle w:val="7"/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  <w:r>
        <w:rPr>
          <w:rFonts w:hint="default"/>
          <w:sz w:val="28"/>
          <w:szCs w:val="28"/>
          <w:lang w:val="en-GB"/>
        </w:rPr>
        <w:t xml:space="preserve"> </w:t>
      </w:r>
    </w:p>
    <w:tbl>
      <w:tblPr>
        <w:tblStyle w:val="6"/>
        <w:tblW w:w="94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2938"/>
        <w:gridCol w:w="2495"/>
        <w:gridCol w:w="1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TEACHER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S ACTIVITIES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PUPILS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 ACTIVITIES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Review previous knowledge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Participate actively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rotten food.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 rotten food smells awful, taste sour and some times have maggots in it.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163195</wp:posOffset>
                  </wp:positionH>
                  <wp:positionV relativeFrom="paragraph">
                    <wp:posOffset>393700</wp:posOffset>
                  </wp:positionV>
                  <wp:extent cx="1440815" cy="958850"/>
                  <wp:effectExtent l="0" t="0" r="6985" b="12700"/>
                  <wp:wrapSquare wrapText="bothSides"/>
                  <wp:docPr id="6" name="Picture 6" descr="rotten f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rotten fish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815" cy="95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>Rotten fish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Rotten egg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189230</wp:posOffset>
                  </wp:positionV>
                  <wp:extent cx="1459865" cy="986790"/>
                  <wp:effectExtent l="0" t="0" r="6985" b="3810"/>
                  <wp:wrapSquare wrapText="bothSides"/>
                  <wp:docPr id="7" name="Picture 7" descr="rotten e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rotten eg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b="54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865" cy="98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Rotten meat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99060</wp:posOffset>
                  </wp:positionV>
                  <wp:extent cx="1181735" cy="786765"/>
                  <wp:effectExtent l="0" t="0" r="18415" b="13335"/>
                  <wp:wrapSquare wrapText="bothSides"/>
                  <wp:docPr id="8" name="Picture 8" descr="rotten f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rotten food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735" cy="78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Rotten bread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114300</wp:posOffset>
                  </wp:positionV>
                  <wp:extent cx="945515" cy="925830"/>
                  <wp:effectExtent l="0" t="0" r="6985" b="7620"/>
                  <wp:wrapSquare wrapText="bothSides"/>
                  <wp:docPr id="9" name="Picture 9" descr="rotten foo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rotten food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320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515" cy="92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Rotten maize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a person drinking dirty water.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133350</wp:posOffset>
                  </wp:positionV>
                  <wp:extent cx="1727200" cy="1096010"/>
                  <wp:effectExtent l="0" t="0" r="6350" b="8890"/>
                  <wp:wrapSquare wrapText="bothSides"/>
                  <wp:docPr id="11" name="Picture 11" descr="dirty wa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dirty water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200" cy="109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95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7" w:hRule="atLeast"/>
        </w:trPr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ways of preventing the intake of harmful substances.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following are the ways of preventing the intake of harmful substances.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We should avoid eating stale food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We should avoid eating poorly cooked food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We should avoid drinking dirty water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We should avoid eating infected food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We should avoid taking expired drugs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We should take only drugs that are prescribed by doctors/physician. Etc.</w:t>
            </w:r>
          </w:p>
        </w:tc>
        <w:tc>
          <w:tcPr>
            <w:tcW w:w="2495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975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 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rotten food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a person drinking dirty water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ways of preventing the intake of harmful substances.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RNV Social studies book 2 by Gbenga M. Babalola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57 - 58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Multiple choice and theory questions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Copy and </w:t>
            </w: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04900" cy="57150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JUNE</w:t>
      </w:r>
      <w:bookmarkStart w:id="0" w:name="_GoBack"/>
      <w:bookmarkEnd w:id="0"/>
      <w:r>
        <w:rPr>
          <w:rFonts w:hint="default"/>
          <w:lang w:val="en-US"/>
        </w:rPr>
        <w:t xml:space="preserve">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APPROVED!</w:t>
      </w:r>
    </w:p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171823"/>
    <w:multiLevelType w:val="multilevel"/>
    <w:tmpl w:val="9117182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DB484991"/>
    <w:multiLevelType w:val="singleLevel"/>
    <w:tmpl w:val="DB484991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2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7F5F5B"/>
    <w:multiLevelType w:val="singleLevel"/>
    <w:tmpl w:val="537F5F5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476BC2"/>
    <w:rsid w:val="2E476BC2"/>
    <w:rsid w:val="3576623E"/>
    <w:rsid w:val="39376241"/>
    <w:rsid w:val="64DB6923"/>
    <w:rsid w:val="76AC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2023-04-19T13:43:00Z</dcterms:created>
  <dc:creator>Perpetual Ocheja</dc:creator>
  <cp:lastModifiedBy>Benjamin Joseph</cp:lastModifiedBy>
  <dcterms:modified xsi:type="dcterms:W3CDTF">2023-05-30T21:21:12Z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D8555FBAE6A84AF9852A7ED033C73B3A</vt:lpwstr>
  </property>
</Properties>
</file>