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6354" w:rsidRDefault="003B5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 FOR WEEK 1 ENDING 13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JANUARY,2023</w:t>
      </w:r>
    </w:p>
    <w:p w:rsidR="00BB6354" w:rsidRDefault="00BB635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BB6354"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BB6354"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6354">
        <w:trPr>
          <w:trHeight w:val="287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January, 2023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Civic Education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Citizenship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Meaning and Types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1st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8:10AM-8:45AM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Duration 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Minutes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in Class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10-12 years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Objectives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By the end of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  <w:r w:rsidR="00C31D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Scholars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should be able to: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i.Define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Citizenship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ii.State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types of Citizenship.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acquaint scholars with the meaning and types of Citizenship.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5670" w:type="dxa"/>
          </w:tcPr>
          <w:p w:rsidR="00BB6354" w:rsidRDefault="00C31D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bookmarkStart w:id="0" w:name="_GoBack"/>
            <w:bookmarkEnd w:id="0"/>
            <w:r w:rsidR="003B5B02">
              <w:rPr>
                <w:rFonts w:ascii="Times New Roman" w:hAnsi="Times New Roman" w:cs="Times New Roman"/>
                <w:sz w:val="28"/>
                <w:szCs w:val="28"/>
              </w:rPr>
              <w:t>e scholars have ideas of value from their respective homes.</w:t>
            </w:r>
          </w:p>
        </w:tc>
      </w:tr>
      <w:tr w:rsidR="00BB6354">
        <w:trPr>
          <w:trHeight w:val="143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Charts from textbook explaining the topic.</w:t>
            </w:r>
          </w:p>
        </w:tc>
      </w:tr>
      <w:tr w:rsidR="00BB6354">
        <w:trPr>
          <w:trHeight w:val="1340"/>
        </w:trPr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Material</w:t>
            </w:r>
          </w:p>
        </w:tc>
        <w:tc>
          <w:tcPr>
            <w:tcW w:w="5670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Religion and Natio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nal Values Civic Education For Junior Secondary Schools. Book 2.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Gbenga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Babalola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(2017).</w:t>
            </w:r>
          </w:p>
        </w:tc>
      </w:tr>
    </w:tbl>
    <w:p w:rsidR="00BB6354" w:rsidRDefault="00BB6354">
      <w:pPr>
        <w:rPr>
          <w:rFonts w:ascii="Times New Roman" w:hAnsi="Times New Roman" w:cs="Times New Roman"/>
          <w:b/>
          <w:sz w:val="28"/>
          <w:szCs w:val="28"/>
        </w:rPr>
      </w:pPr>
    </w:p>
    <w:p w:rsidR="00BB6354" w:rsidRDefault="00BB63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354" w:rsidRDefault="00BB63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354" w:rsidRDefault="00BB63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354" w:rsidRDefault="00BB63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354" w:rsidRDefault="00BB6354">
      <w:pPr>
        <w:rPr>
          <w:rFonts w:ascii="Times New Roman" w:hAnsi="Times New Roman" w:cs="Times New Roman"/>
          <w:b/>
          <w:sz w:val="28"/>
          <w:szCs w:val="28"/>
        </w:rPr>
      </w:pPr>
    </w:p>
    <w:p w:rsidR="00BB6354" w:rsidRDefault="003B5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530"/>
        <w:gridCol w:w="2015"/>
        <w:gridCol w:w="1972"/>
      </w:tblGrid>
      <w:tr w:rsidR="00BB6354"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STEPS</w:t>
            </w:r>
          </w:p>
        </w:tc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SCHOLARS ACTIVITIES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 w:rsidR="00BB6354"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topic by asking the scholars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mention how a citizen of Nigeria is called.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answer by mentioning that a citizen of Nigeria is called a Nigerian.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scholars interest in the lesson</w:t>
            </w:r>
          </w:p>
        </w:tc>
      </w:tr>
      <w:tr w:rsidR="00BB6354"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defines citizenship.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enhance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proper understanding of the lesson.</w:t>
            </w:r>
          </w:p>
        </w:tc>
      </w:tr>
      <w:tr w:rsidR="00BB6354"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state the types of citizenship.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 on the topic.</w:t>
            </w:r>
          </w:p>
        </w:tc>
      </w:tr>
      <w:tr w:rsidR="00BB6354"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Meaning of Citizenship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Citizenship 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legal right that an individual has to belong to a state.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Citizenship is the relationship which exists between an individual and the country he lives. A citizen is expected to obey the laws of the land and perform certain duties while the country is exp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ected to protect lives and properties of the citizens and also provide basic amenities such as roads,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electricity,pipe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-borne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water,hospitals,etc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6354" w:rsidRDefault="00BB63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6354" w:rsidRDefault="00BB63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6354" w:rsidRDefault="00BB635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Who is a citizen?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A citizen is a person who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posseses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constitutional right to belong to a state. A citizen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enjoys several constitutional rights known as Fundamental Human Rights which are contained in the constitution of his or her country.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legal member of a state-citizen  enjoys most rights than an alien who is a non-citizen or does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not,by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right belong to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uch a given state.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Types of citizenship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(1)Citizenship by birth: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This is the legal right which makes a person a citizen of a state by birth. According to the 1999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contitution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Nigeria, every person is a Nigerian citizen by birth if: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A.Every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person born in Nigeria before the date of independence and if his/her parents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grandparents were born in Nigeria.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B.Every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person born in Nigeria after the date of independence either of whose parents or any of whose grandparents are citizens of Nigeria.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C.Every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person born outside Nigeria either of whose parents are citizens of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igeria.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2.Citizenship by Application/Naturalization: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This is a situation whereby someone who has lived in a given country for a long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period like fifteen (15) years and above can apply for citizenship of such a country through the registry. There are other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conditions like getting married to a legal member of such a country for such a person to be registered as a citizen.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3.Citizenship by registration/Marriage: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This is citizenship that is mostly  applicable to women. It is a situation whereby any woman who 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married to a citizen of a state automatically becomes a legal member of such a given state.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4.Dual Citizenship: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This is a similarity whereby a person born in a foreign state can claim both the citizenship of such a state and that of the indigenous  state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 his parents.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5.Citizenship by conquest: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This is a situation whereby after a secessionist struggle, either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war,etc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citizenship of certain individuals automatically changes by acquiring a new state.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6.Honorary Citizenship: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This is a situation whereby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citizenship of a state is conferred or granted to a non-citizen or foreigner without the usual requirements, as a sign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honour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scholars copy notes into their notebooks.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future  reference.</w:t>
            </w:r>
          </w:p>
        </w:tc>
      </w:tr>
      <w:tr w:rsidR="00BB6354"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Evaluation </w:t>
            </w:r>
          </w:p>
        </w:tc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evaluates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scholars thus: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i.What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citizenship?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ii.Mention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explain two types of citizenship.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attempt the questions.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their understanding of the lesson.</w:t>
            </w:r>
          </w:p>
        </w:tc>
      </w:tr>
      <w:tr w:rsidR="00BB6354"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check scholars notes and make necessary corrections.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scholars take corrections made by the teacher.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the lesson.</w:t>
            </w:r>
          </w:p>
        </w:tc>
      </w:tr>
      <w:tr w:rsidR="00BB6354"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2337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scholars home work:</w:t>
            </w:r>
          </w:p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any two types of citizenship and give examples.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write their home work to do it at home.</w:t>
            </w:r>
          </w:p>
        </w:tc>
        <w:tc>
          <w:tcPr>
            <w:tcW w:w="2338" w:type="dxa"/>
          </w:tcPr>
          <w:p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continuity of learning.</w:t>
            </w:r>
          </w:p>
        </w:tc>
      </w:tr>
    </w:tbl>
    <w:p w:rsidR="00BB6354" w:rsidRDefault="00BB6354">
      <w:pPr>
        <w:rPr>
          <w:rFonts w:ascii="Times New Roman" w:hAnsi="Times New Roman" w:cs="Times New Roman"/>
          <w:sz w:val="28"/>
          <w:szCs w:val="28"/>
        </w:rPr>
      </w:pPr>
    </w:p>
    <w:p w:rsidR="00BB6354" w:rsidRDefault="003B5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249045" cy="866775"/>
            <wp:effectExtent l="0" t="0" r="6350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54" w:rsidRDefault="003B5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BB6354" w:rsidRDefault="003B5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Deputy Head Instructor.</w:t>
      </w:r>
    </w:p>
    <w:p w:rsidR="00BB6354" w:rsidRDefault="003B5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NB: Take note of the highlighted part of the lesson plan/note for correction. However, the material is hereby approved as a working document for instruction of scholars in Civic Education.</w:t>
      </w:r>
    </w:p>
    <w:sectPr w:rsidR="00BB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5B02" w:rsidRDefault="003B5B02">
      <w:pPr>
        <w:spacing w:line="240" w:lineRule="auto"/>
      </w:pPr>
      <w:r>
        <w:separator/>
      </w:r>
    </w:p>
  </w:endnote>
  <w:endnote w:type="continuationSeparator" w:id="0">
    <w:p w:rsidR="003B5B02" w:rsidRDefault="003B5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5B02" w:rsidRDefault="003B5B02">
      <w:pPr>
        <w:spacing w:after="0"/>
      </w:pPr>
      <w:r>
        <w:separator/>
      </w:r>
    </w:p>
  </w:footnote>
  <w:footnote w:type="continuationSeparator" w:id="0">
    <w:p w:rsidR="003B5B02" w:rsidRDefault="003B5B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067"/>
    <w:rsid w:val="000D0D54"/>
    <w:rsid w:val="000F0478"/>
    <w:rsid w:val="00134202"/>
    <w:rsid w:val="002354C7"/>
    <w:rsid w:val="002D6CE7"/>
    <w:rsid w:val="00351719"/>
    <w:rsid w:val="00375886"/>
    <w:rsid w:val="003B5B02"/>
    <w:rsid w:val="003F04E1"/>
    <w:rsid w:val="0058624F"/>
    <w:rsid w:val="005F1699"/>
    <w:rsid w:val="00605CCF"/>
    <w:rsid w:val="00625A22"/>
    <w:rsid w:val="0074339C"/>
    <w:rsid w:val="0082322A"/>
    <w:rsid w:val="00831D4C"/>
    <w:rsid w:val="00874260"/>
    <w:rsid w:val="00A22B02"/>
    <w:rsid w:val="00A40C36"/>
    <w:rsid w:val="00BB6354"/>
    <w:rsid w:val="00BE6FA4"/>
    <w:rsid w:val="00C235F8"/>
    <w:rsid w:val="00C31D50"/>
    <w:rsid w:val="00C97067"/>
    <w:rsid w:val="00CC15D4"/>
    <w:rsid w:val="00D35C31"/>
    <w:rsid w:val="00D6790F"/>
    <w:rsid w:val="00D94B5E"/>
    <w:rsid w:val="00DD5D01"/>
    <w:rsid w:val="00EB2286"/>
    <w:rsid w:val="00EB4B38"/>
    <w:rsid w:val="00F17E52"/>
    <w:rsid w:val="00F40FE2"/>
    <w:rsid w:val="00F45045"/>
    <w:rsid w:val="00FA137E"/>
    <w:rsid w:val="549C6CA6"/>
    <w:rsid w:val="601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95056"/>
  <w15:docId w15:val="{249BC013-8098-7D4D-BAF7-1CB86D5D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ErisCafe</dc:creator>
  <cp:lastModifiedBy>kasinas857@gmail.com</cp:lastModifiedBy>
  <cp:revision>3</cp:revision>
  <dcterms:created xsi:type="dcterms:W3CDTF">2023-01-25T10:49:00Z</dcterms:created>
  <dcterms:modified xsi:type="dcterms:W3CDTF">2023-01-25T10:50:00Z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623F8DB84C81471280628707CD8BFC1C</vt:lpwstr>
  </property>
</Properties>
</file>