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b/>
          <w:bCs/>
          <w:i w:val="0"/>
          <w:iCs w:val="0"/>
          <w:u w:val="none" w:color="auto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  <w:rPr>
          <w:b/>
          <w:bCs/>
          <w:i w:val="0"/>
          <w:iCs w:val="0"/>
          <w:u w:val="none" w:color="auto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  <w:rPr>
          <w:rFonts w:hint="default"/>
          <w:b/>
          <w:bCs/>
          <w:i w:val="0"/>
          <w:iCs w:val="0"/>
          <w:u w:val="none" w:color="auto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 xml:space="preserve">LESSON PLAN AND NOTE FOR WEEK 1 ENDING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>26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 xml:space="preserve">TH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>APRIL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>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u w:val="none" w:color="auto"/>
          <w:vertAlign w:val="baseline"/>
          <w:lang w:val="en-US" w:eastAsia="zh-CN" w:bidi="ar-SA"/>
        </w:rPr>
        <w:t>4.</w:t>
      </w:r>
    </w:p>
    <w:p>
      <w:pPr>
        <w:spacing w:after="200" w:line="276" w:lineRule="auto"/>
        <w:jc w:val="left"/>
      </w:pPr>
      <w:r>
        <w:rPr>
          <w:lang w:val="en-US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lang w:val="en-US"/>
        </w:rPr>
        <w:t>WEEK       :                        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Being friendly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      Learning to be friendly and take turns.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4th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Exhibit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a friendly attitude towards one another.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2. Learn to take turns when playing on the slide.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For pupils to be friendly and social.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been playing together.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Slide and rhymes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get pupils attention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takes the pupils outdoor to play on the slide. During the cause of playing, teacher explains to the pupils that they should always play together and have fun.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play outdoor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improve pupils motor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During the cause of the outdoor game, teacher encourages the pupils to take turns while playing on the slide and playing with building blocks.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Pupils play together and also take turns on the slide and on building blocks.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enhance pupils groose motor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 by singing this rhyme:-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Row  row your boat.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puts building blocks on the mat and step back ward to watch how the pupils will relate to each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relate to each other in a friendly way.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ends the lesson by singing:-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" I love you".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To consolidate the lesson.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19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90E85"/>
    <w:rsid w:val="5E5224D4"/>
    <w:rsid w:val="6E5525F4"/>
    <w:rsid w:val="755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Calibri" w:hAnsi="Calibri" w:eastAsia="SimSun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1791</Characters>
  <Paragraphs>78</Paragraphs>
  <TotalTime>8</TotalTime>
  <ScaleCrop>false</ScaleCrop>
  <LinksUpToDate>false</LinksUpToDate>
  <CharactersWithSpaces>2487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2023-04-19T12:38:00Z</dcterms:created>
  <dc:creator>itel S13</dc:creator>
  <cp:lastModifiedBy>Perpetual Ocheja</cp:lastModifiedBy>
  <dcterms:modified xsi:type="dcterms:W3CDTF">2024-04-25T22:57:38Z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94B1B1E9B2594DED83F766FD2C5E5EC9_13</vt:lpwstr>
  </property>
  <property fmtid="{D5CDD505-2E9C-101B-9397-08002B2CF9AE}" pid="3" name="KSOProductBuildVer">
    <vt:lpwstr>2057-12.2.0.13489</vt:lpwstr>
  </property>
</Properties>
</file>