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2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SOIL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TYPES OF SOIL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1</w:t>
      </w:r>
      <w:r>
        <w:rPr>
          <w:rFonts w:hint="default"/>
          <w:sz w:val="28"/>
          <w:szCs w:val="28"/>
          <w:lang w:val="en-GB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WEDNESDAY, 1</w:t>
      </w:r>
      <w:r>
        <w:rPr>
          <w:rFonts w:hint="default"/>
          <w:sz w:val="28"/>
          <w:szCs w:val="28"/>
          <w:lang w:val="en-GB"/>
        </w:rPr>
        <w:t>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ST,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SIX</w:t>
      </w:r>
      <w:r>
        <w:rPr>
          <w:b w:val="0"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>By the end of the lesson, the pupils should be able to</w:t>
      </w:r>
      <w:r>
        <w:rPr>
          <w:rFonts w:hint="default"/>
          <w:sz w:val="28"/>
          <w:szCs w:val="28"/>
          <w:lang w:val="en-US"/>
        </w:rPr>
        <w:t>;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clay soil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sandy soil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loamy soil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that soil is part of the environment.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see sand and play with it around their environment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>sample of soil and pictorial charts of soil.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7"/>
        <w:spacing w:after="0"/>
        <w:rPr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</w:t>
            </w:r>
            <w:r>
              <w:rPr>
                <w:sz w:val="28"/>
                <w:szCs w:val="28"/>
              </w:rPr>
              <w:t xml:space="preserve">view previous knowledge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teachers question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clay soil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968375"/>
                  <wp:effectExtent l="0" t="0" r="2540" b="3175"/>
                  <wp:docPr id="1" name="Picture 1" descr="clay soi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lay soil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000125"/>
                  <wp:effectExtent l="0" t="0" r="635" b="9525"/>
                  <wp:docPr id="2" name="Picture 2" descr="clay 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lay soil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(picture of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clay </w:t>
            </w:r>
            <w:r>
              <w:rPr>
                <w:sz w:val="28"/>
                <w:szCs w:val="28"/>
              </w:rPr>
              <w:t>soil)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clay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sandy soil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3" name="Picture 3" descr="sandy 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andy soil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(picture of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sandy </w:t>
            </w:r>
            <w:r>
              <w:rPr>
                <w:sz w:val="28"/>
                <w:szCs w:val="28"/>
              </w:rPr>
              <w:t>soil)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sandy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loamy soil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928370"/>
                  <wp:effectExtent l="0" t="0" r="635" b="5080"/>
                  <wp:docPr id="4" name="Picture 4" descr="loamy 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amy soil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(picture of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loamy </w:t>
            </w:r>
            <w:r>
              <w:rPr>
                <w:sz w:val="28"/>
                <w:szCs w:val="28"/>
              </w:rPr>
              <w:t>soil)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loamy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360"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clay soil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360"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sandy soil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360"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loamy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360"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many types of soil do we have?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360"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the types of soil.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360" w:leftChars="0" w:hanging="36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Smart Basic Science and Technology book 2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48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5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SIGN"/>
                    <pic:cNvPicPr>
                      <a:picLocks noChangeAspect="1"/>
                    </pic:cNvPicPr>
                  </pic:nvPicPr>
                  <pic:blipFill>
                    <a:blip r:embed="rId11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2nd February, 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4172"/>
    <w:multiLevelType w:val="multilevel"/>
    <w:tmpl w:val="32B041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C13F50"/>
    <w:multiLevelType w:val="multilevel"/>
    <w:tmpl w:val="33C13F5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2"/>
    <w:rsid w:val="0015214C"/>
    <w:rsid w:val="003122D1"/>
    <w:rsid w:val="003F2300"/>
    <w:rsid w:val="004D5972"/>
    <w:rsid w:val="00636A8C"/>
    <w:rsid w:val="00B47C9B"/>
    <w:rsid w:val="00E3678C"/>
    <w:rsid w:val="00E77CDE"/>
    <w:rsid w:val="0DBE4B1B"/>
    <w:rsid w:val="11F96C58"/>
    <w:rsid w:val="12E36031"/>
    <w:rsid w:val="19CF1EA9"/>
    <w:rsid w:val="29A77F74"/>
    <w:rsid w:val="43EA64ED"/>
    <w:rsid w:val="5BC22FB0"/>
    <w:rsid w:val="6B7B5970"/>
    <w:rsid w:val="71A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303</Words>
  <Characters>1729</Characters>
  <Lines>14</Lines>
  <Paragraphs>4</Paragraphs>
  <TotalTime>0</TotalTime>
  <ScaleCrop>false</ScaleCrop>
  <LinksUpToDate>false</LinksUpToDate>
  <CharactersWithSpaces>2028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2023-01-07T11:37:00Z</dcterms:created>
  <dc:creator>PERPETUAL</dc:creator>
  <cp:lastModifiedBy>PERPETUAL</cp:lastModifiedBy>
  <dcterms:modified xsi:type="dcterms:W3CDTF">2024-02-05T10:03:38Z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C91AF4C71D784ED5BD981574A6411BFC_13</vt:lpwstr>
  </property>
</Properties>
</file>