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rPr>
          <w:rFonts w:ascii="Times New Roman" w:hAnsi="Times New Roman" w:cs="Times New Roman"/>
          <w:b/>
          <w:sz w:val="32"/>
          <w:szCs w:val="32"/>
        </w:rPr>
      </w:pPr>
      <w:r>
        <w:rPr>
          <w:rFonts w:ascii="Times New Roman" w:hAnsi="Times New Roman" w:cs="Times New Roman"/>
          <w:b/>
          <w:sz w:val="32"/>
          <w:szCs w:val="32"/>
        </w:rPr>
        <w:t xml:space="preserve">LESSON PLAN/NOTE FOR WEEK </w:t>
      </w:r>
      <w:r>
        <w:rPr>
          <w:rFonts w:hint="default" w:ascii="Times New Roman" w:hAnsi="Times New Roman" w:cs="Times New Roman"/>
          <w:b/>
          <w:sz w:val="32"/>
          <w:szCs w:val="32"/>
          <w:lang w:val="en-US"/>
        </w:rPr>
        <w:t>3</w:t>
      </w:r>
      <w:r>
        <w:rPr>
          <w:rFonts w:ascii="Times New Roman" w:hAnsi="Times New Roman" w:cs="Times New Roman"/>
          <w:b/>
          <w:sz w:val="32"/>
          <w:szCs w:val="32"/>
        </w:rPr>
        <w:t xml:space="preserve"> ENDING:</w:t>
      </w:r>
      <w:r>
        <w:rPr>
          <w:rFonts w:hint="default" w:ascii="Times New Roman" w:hAnsi="Times New Roman" w:cs="Times New Roman"/>
          <w:b/>
          <w:sz w:val="32"/>
          <w:szCs w:val="32"/>
          <w:lang w:val="en-US"/>
        </w:rPr>
        <w:t xml:space="preserve"> 19</w:t>
      </w:r>
      <w:r>
        <w:rPr>
          <w:rFonts w:hint="default" w:ascii="Times New Roman" w:hAnsi="Times New Roman" w:cs="Times New Roman"/>
          <w:b/>
          <w:sz w:val="32"/>
          <w:szCs w:val="32"/>
          <w:vertAlign w:val="superscript"/>
          <w:lang w:val="en-US"/>
        </w:rPr>
        <w:t>TH</w:t>
      </w:r>
      <w:r>
        <w:rPr>
          <w:rFonts w:hint="default" w:ascii="Times New Roman" w:hAnsi="Times New Roman" w:cs="Times New Roman"/>
          <w:b/>
          <w:sz w:val="32"/>
          <w:szCs w:val="32"/>
          <w:lang w:val="en-US"/>
        </w:rPr>
        <w:t xml:space="preserve"> MAY, </w:t>
      </w:r>
      <w:r>
        <w:rPr>
          <w:rFonts w:ascii="Times New Roman" w:hAnsi="Times New Roman" w:cs="Times New Roman"/>
          <w:b/>
          <w:sz w:val="32"/>
          <w:szCs w:val="32"/>
        </w:rPr>
        <w:t>2023</w:t>
      </w:r>
    </w:p>
    <w:p>
      <w:pPr>
        <w:jc w:val="both"/>
        <w:rPr>
          <w:rFonts w:ascii="Times New Roman" w:hAnsi="Times New Roman" w:cs="Times New Roman"/>
          <w:b/>
          <w:sz w:val="28"/>
          <w:szCs w:val="28"/>
        </w:rPr>
      </w:pPr>
    </w:p>
    <w:tbl>
      <w:tblPr>
        <w:tblStyle w:val="8"/>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5"/>
        <w:gridCol w:w="7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Class </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43"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15/05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CorelDraw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Definition of CorelDraw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2:00 – 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9"/>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Define CorelDraw</w:t>
            </w:r>
          </w:p>
          <w:p>
            <w:pPr>
              <w:pStyle w:val="9"/>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Mention the components of CorelDraw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4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enable students understand the concept of </w:t>
            </w:r>
            <w:r>
              <w:rPr>
                <w:rFonts w:hint="default" w:ascii="Times New Roman" w:hAnsi="Times New Roman" w:cs="Times New Roman"/>
                <w:sz w:val="28"/>
                <w:szCs w:val="28"/>
                <w:lang w:val="en-US"/>
              </w:rPr>
              <w:t>CorelDraw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have been taught</w:t>
            </w:r>
            <w:r>
              <w:rPr>
                <w:rFonts w:hint="default" w:ascii="Times New Roman" w:hAnsi="Times New Roman" w:cs="Times New Roman"/>
                <w:sz w:val="28"/>
                <w:szCs w:val="28"/>
                <w:lang w:val="en-US"/>
              </w:rPr>
              <w:t xml:space="preserve"> graphic packages</w:t>
            </w:r>
            <w:r>
              <w:rPr>
                <w:rFonts w:ascii="Times New Roman" w:hAnsi="Times New Roman" w:cs="Times New Roman"/>
                <w:sz w:val="28"/>
                <w:szCs w:val="28"/>
              </w:rPr>
              <w:t xml:space="preserve"> in their previous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34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t>
            </w:r>
            <w:r>
              <w:rPr>
                <w:rFonts w:hint="default" w:ascii="Times New Roman" w:hAnsi="Times New Roman" w:cs="Times New Roman"/>
                <w:sz w:val="28"/>
                <w:szCs w:val="28"/>
                <w:lang w:val="en-US"/>
              </w:rPr>
              <w:t>charts, pictures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p>
      <w:pPr>
        <w:rPr>
          <w:rFonts w:ascii="Times New Roman" w:hAnsi="Times New Roman" w:cs="Times New Roman"/>
          <w:b/>
          <w:sz w:val="28"/>
          <w:szCs w:val="28"/>
        </w:rPr>
      </w:pPr>
    </w:p>
    <w:tbl>
      <w:tblPr>
        <w:tblStyle w:val="8"/>
        <w:tblW w:w="10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1"/>
        <w:gridCol w:w="3898"/>
        <w:gridCol w:w="2283"/>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3898"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283"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w:t>
            </w:r>
            <w:r>
              <w:rPr>
                <w:rFonts w:ascii="Times New Roman" w:hAnsi="Times New Roman" w:cs="Times New Roman"/>
                <w:b/>
                <w:sz w:val="26"/>
                <w:szCs w:val="26"/>
              </w:rPr>
              <w:t xml:space="preserve"> ACTIVITIES</w:t>
            </w:r>
          </w:p>
        </w:tc>
        <w:tc>
          <w:tcPr>
            <w:tcW w:w="2178"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898"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explain </w:t>
            </w:r>
            <w:r>
              <w:rPr>
                <w:rFonts w:hint="default" w:ascii="Times New Roman" w:hAnsi="Times New Roman" w:cs="Times New Roman"/>
                <w:sz w:val="28"/>
                <w:szCs w:val="28"/>
                <w:lang w:val="en-US"/>
              </w:rPr>
              <w:t>the meaning of graphic packages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participate in the class discussion.</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3898" w:type="dxa"/>
          </w:tcPr>
          <w:p>
            <w:pPr>
              <w:spacing w:after="0" w:line="240" w:lineRule="auto"/>
              <w:rPr>
                <w:rFonts w:ascii="Times New Roman" w:hAnsi="Times New Roman" w:cs="Times New Roman"/>
                <w:i/>
                <w:sz w:val="28"/>
                <w:szCs w:val="28"/>
              </w:rPr>
            </w:pPr>
            <w:r>
              <w:rPr>
                <w:rFonts w:ascii="Times New Roman" w:hAnsi="Times New Roman" w:cs="Times New Roman"/>
                <w:i/>
                <w:sz w:val="28"/>
                <w:szCs w:val="28"/>
              </w:rPr>
              <w:t xml:space="preserve">The teacher </w:t>
            </w:r>
            <w:r>
              <w:rPr>
                <w:rFonts w:hint="default" w:ascii="Times New Roman" w:hAnsi="Times New Roman" w:cs="Times New Roman"/>
                <w:i/>
                <w:sz w:val="28"/>
                <w:szCs w:val="28"/>
                <w:lang w:val="en-US"/>
              </w:rPr>
              <w:t>defines CorelDraw as thus</w:t>
            </w:r>
            <w:r>
              <w:rPr>
                <w:rFonts w:ascii="Times New Roman" w:hAnsi="Times New Roman" w:cs="Times New Roman"/>
                <w:i/>
                <w:sz w:val="28"/>
                <w:szCs w:val="28"/>
              </w:rPr>
              <w:t>:</w:t>
            </w:r>
          </w:p>
          <w:p>
            <w:pPr>
              <w:rPr>
                <w:rFonts w:ascii="Times New Roman" w:hAnsi="Times New Roman" w:cs="Times New Roman"/>
                <w:sz w:val="28"/>
                <w:szCs w:val="28"/>
              </w:rPr>
            </w:pPr>
            <w:r>
              <w:rPr>
                <w:rFonts w:hint="default" w:ascii="Times New Roman" w:hAnsi="Times New Roman" w:eastAsia="sans-serif" w:cs="Times New Roman"/>
                <w:i w:val="0"/>
                <w:iCs w:val="0"/>
                <w:caps w:val="0"/>
                <w:color w:val="222B45"/>
                <w:spacing w:val="0"/>
                <w:sz w:val="28"/>
                <w:szCs w:val="28"/>
                <w:shd w:val="clear" w:fill="FFFFFF"/>
              </w:rPr>
              <w:t>CorelDRAW is a graphic design and illustration tool that enables users to develop and edit various vector designs using different operating systems and devices. Marketing, advertising, and design teams from varying sectors, organizations, and institutions will find the tool handy when creating diverse sales and publication materials for products and services.</w:t>
            </w:r>
          </w:p>
        </w:tc>
        <w:tc>
          <w:tcPr>
            <w:tcW w:w="228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w:t>
            </w:r>
            <w:r>
              <w:rPr>
                <w:rFonts w:hint="default" w:ascii="Times New Roman" w:hAnsi="Times New Roman" w:cs="Times New Roman"/>
                <w:sz w:val="28"/>
                <w:szCs w:val="28"/>
                <w:lang w:val="en-US"/>
              </w:rPr>
              <w:t>listen as the teacher explains.</w:t>
            </w:r>
          </w:p>
        </w:tc>
        <w:tc>
          <w:tcPr>
            <w:tcW w:w="2178"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3898" w:type="dxa"/>
          </w:tcPr>
          <w:p>
            <w:pPr>
              <w:spacing w:after="0" w:line="240" w:lineRule="auto"/>
              <w:rPr>
                <w:rFonts w:hint="default" w:ascii="Times New Roman" w:hAnsi="Times New Roman" w:cs="Times New Roman"/>
                <w:i/>
                <w:sz w:val="28"/>
                <w:szCs w:val="28"/>
                <w:lang w:val="en-US"/>
              </w:rPr>
            </w:pPr>
            <w:r>
              <w:rPr>
                <w:rFonts w:hint="default" w:ascii="Times New Roman" w:hAnsi="Times New Roman" w:cs="Times New Roman"/>
                <w:i/>
                <w:sz w:val="28"/>
                <w:szCs w:val="28"/>
              </w:rPr>
              <w:t xml:space="preserve">The teacher explains the </w:t>
            </w:r>
            <w:r>
              <w:rPr>
                <w:rFonts w:hint="default" w:ascii="Times New Roman" w:hAnsi="Times New Roman" w:cs="Times New Roman"/>
                <w:i/>
                <w:sz w:val="28"/>
                <w:szCs w:val="28"/>
                <w:lang w:val="en-US"/>
              </w:rPr>
              <w:t>components of corelDraw as thus:</w:t>
            </w:r>
          </w:p>
          <w:p>
            <w:pPr>
              <w:spacing w:after="0" w:line="240" w:lineRule="auto"/>
              <w:rPr>
                <w:rFonts w:hint="default" w:ascii="Times New Roman" w:hAnsi="Times New Roman" w:eastAsia="sans-serif" w:cs="Times New Roman"/>
                <w:i w:val="0"/>
                <w:iCs w:val="0"/>
                <w:caps w:val="0"/>
                <w:color w:val="333333"/>
                <w:spacing w:val="0"/>
                <w:sz w:val="28"/>
                <w:szCs w:val="28"/>
                <w:shd w:val="clear" w:fill="FFFFFF"/>
                <w:vertAlign w:val="baseline"/>
              </w:rPr>
            </w:pPr>
            <w:r>
              <w:rPr>
                <w:rFonts w:hint="default" w:ascii="Times New Roman" w:hAnsi="Times New Roman" w:eastAsia="sans-serif" w:cs="Times New Roman"/>
                <w:i w:val="0"/>
                <w:iCs w:val="0"/>
                <w:caps w:val="0"/>
                <w:color w:val="333333"/>
                <w:spacing w:val="0"/>
                <w:sz w:val="28"/>
                <w:szCs w:val="28"/>
                <w:shd w:val="clear" w:fill="FFFFFF"/>
                <w:vertAlign w:val="baseline"/>
              </w:rPr>
              <w:t xml:space="preserve">When we open CorelDraw </w:t>
            </w:r>
            <w:r>
              <w:rPr>
                <w:rFonts w:hint="default" w:ascii="Times New Roman" w:hAnsi="Times New Roman" w:eastAsia="sans-serif" w:cs="Times New Roman"/>
                <w:i w:val="0"/>
                <w:iCs w:val="0"/>
                <w:caps w:val="0"/>
                <w:color w:val="333333"/>
                <w:spacing w:val="0"/>
                <w:sz w:val="28"/>
                <w:szCs w:val="28"/>
                <w:shd w:val="clear" w:fill="FFFFFF"/>
                <w:vertAlign w:val="baseline"/>
                <w:lang w:val="en-US"/>
              </w:rPr>
              <w:t>we find</w:t>
            </w:r>
            <w:r>
              <w:rPr>
                <w:rFonts w:hint="default" w:ascii="Times New Roman" w:hAnsi="Times New Roman" w:eastAsia="sans-serif" w:cs="Times New Roman"/>
                <w:i w:val="0"/>
                <w:iCs w:val="0"/>
                <w:caps w:val="0"/>
                <w:color w:val="333333"/>
                <w:spacing w:val="0"/>
                <w:sz w:val="28"/>
                <w:szCs w:val="28"/>
                <w:shd w:val="clear" w:fill="FFFFFF"/>
                <w:vertAlign w:val="baseline"/>
              </w:rPr>
              <w:t xml:space="preserve"> the following elements.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Standard toolbar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Property 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Toolbox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Rulers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Status 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Colour palatte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Page navigator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Dockers tabs</w:t>
            </w:r>
          </w:p>
          <w:p>
            <w:pPr>
              <w:numPr>
                <w:ilvl w:val="0"/>
                <w:numId w:val="2"/>
              </w:numPr>
              <w:spacing w:after="0" w:line="240" w:lineRule="auto"/>
              <w:ind w:left="65" w:leftChars="0" w:hanging="65" w:firstLineChars="0"/>
              <w:rPr>
                <w:rFonts w:hint="default" w:ascii="Times New Roman" w:hAnsi="Times New Roman" w:eastAsia="sans-serif" w:cs="Times New Roman"/>
                <w:i w:val="0"/>
                <w:iCs w:val="0"/>
                <w:caps w:val="0"/>
                <w:color w:val="333333"/>
                <w:spacing w:val="0"/>
                <w:sz w:val="28"/>
                <w:szCs w:val="28"/>
                <w:shd w:val="clear" w:fill="FFFFFF"/>
                <w:lang w:val="en-US"/>
              </w:rPr>
            </w:pPr>
            <w:r>
              <w:rPr>
                <w:rFonts w:hint="default" w:ascii="Times New Roman" w:hAnsi="Times New Roman" w:cs="Times New Roman"/>
                <w:sz w:val="28"/>
                <w:szCs w:val="28"/>
                <w:lang w:val="en-US"/>
              </w:rPr>
              <w:t>Coreldraw layouts</w:t>
            </w:r>
          </w:p>
        </w:tc>
        <w:tc>
          <w:tcPr>
            <w:tcW w:w="228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Students pay attention to the teacher’s explanation</w:t>
            </w:r>
            <w:r>
              <w:rPr>
                <w:rFonts w:hint="default" w:ascii="Times New Roman" w:hAnsi="Times New Roman" w:cs="Times New Roman"/>
                <w:sz w:val="28"/>
                <w:szCs w:val="28"/>
                <w:lang w:val="en-US"/>
              </w:rPr>
              <w:t xml:space="preserve"> and ask questions where necessary.</w:t>
            </w:r>
          </w:p>
        </w:tc>
        <w:tc>
          <w:tcPr>
            <w:tcW w:w="2178"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ensure all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898" w:type="dxa"/>
          </w:tcPr>
          <w:p>
            <w:pPr>
              <w:spacing w:after="0" w:line="240" w:lineRule="auto"/>
              <w:rPr>
                <w:rFonts w:hint="default" w:ascii="Times New Roman" w:hAnsi="Times New Roman" w:eastAsia="Helvetica" w:cs="Times New Roman"/>
                <w:i/>
                <w:iCs/>
                <w:caps w:val="0"/>
                <w:color w:val="auto"/>
                <w:spacing w:val="2"/>
                <w:sz w:val="28"/>
                <w:szCs w:val="28"/>
                <w:highlight w:val="none"/>
                <w:u w:val="none"/>
                <w:shd w:val="clear" w:fill="FFFFFF"/>
                <w:lang w:val="en-US"/>
              </w:rPr>
            </w:pPr>
            <w:r>
              <w:rPr>
                <w:rFonts w:hint="default" w:ascii="Times New Roman" w:hAnsi="Times New Roman" w:eastAsia="Helvetica" w:cs="Times New Roman"/>
                <w:i/>
                <w:iCs/>
                <w:color w:val="auto"/>
                <w:spacing w:val="2"/>
                <w:sz w:val="28"/>
                <w:szCs w:val="28"/>
                <w:highlight w:val="none"/>
                <w:u w:val="none"/>
                <w:shd w:val="clear" w:fill="FFFFFF"/>
                <w:lang w:val="en-US"/>
              </w:rPr>
              <w:t>T</w:t>
            </w:r>
            <w:r>
              <w:rPr>
                <w:rFonts w:hint="default" w:ascii="Times New Roman" w:hAnsi="Times New Roman" w:eastAsia="Helvetica" w:cs="Times New Roman"/>
                <w:i/>
                <w:iCs/>
                <w:caps w:val="0"/>
                <w:color w:val="auto"/>
                <w:spacing w:val="2"/>
                <w:sz w:val="28"/>
                <w:szCs w:val="28"/>
                <w:highlight w:val="none"/>
                <w:u w:val="none"/>
                <w:shd w:val="clear" w:fill="FFFFFF"/>
                <w:lang w:val="en-US"/>
              </w:rPr>
              <w:t>he teacher sumarizes the lesson as thus: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line="357" w:lineRule="atLeast"/>
              <w:rPr>
                <w:rFonts w:hint="default" w:ascii="Times New Roman" w:hAnsi="Times New Roman" w:eastAsia="sans-serif" w:cs="Times New Roman"/>
                <w:color w:val="333333"/>
                <w:sz w:val="28"/>
                <w:szCs w:val="28"/>
              </w:rPr>
            </w:pPr>
            <w:r>
              <w:rPr>
                <w:rFonts w:hint="default" w:ascii="Times New Roman" w:hAnsi="Times New Roman" w:eastAsia="sans-serif" w:cs="Times New Roman"/>
                <w:color w:val="333333"/>
                <w:sz w:val="28"/>
                <w:szCs w:val="28"/>
              </w:rPr>
              <w:t>The</w:t>
            </w:r>
            <w:r>
              <w:rPr>
                <w:rFonts w:hint="default" w:ascii="Times New Roman" w:hAnsi="Times New Roman" w:eastAsia="sans-serif" w:cs="Times New Roman"/>
                <w:color w:val="333333"/>
                <w:sz w:val="28"/>
                <w:szCs w:val="28"/>
                <w:lang w:val="en-US"/>
              </w:rPr>
              <w:t xml:space="preserve"> CorelDraw</w:t>
            </w:r>
            <w:r>
              <w:rPr>
                <w:rFonts w:hint="default" w:ascii="Times New Roman" w:hAnsi="Times New Roman" w:eastAsia="sans-serif" w:cs="Times New Roman"/>
                <w:color w:val="333333"/>
                <w:sz w:val="28"/>
                <w:szCs w:val="28"/>
              </w:rPr>
              <w:t xml:space="preserve"> package features the following apps:</w:t>
            </w:r>
          </w:p>
          <w:p>
            <w:pPr>
              <w:keepNext w:val="0"/>
              <w:keepLines w:val="0"/>
              <w:widowControl/>
              <w:numPr>
                <w:ilvl w:val="0"/>
                <w:numId w:val="3"/>
              </w:numPr>
              <w:suppressLineNumbers w:val="0"/>
              <w:spacing w:before="0" w:beforeAutospacing="1" w:after="0" w:afterAutospacing="1" w:line="357" w:lineRule="atLeast"/>
              <w:ind w:left="720" w:hanging="360"/>
              <w:rPr>
                <w:rFonts w:hint="default" w:ascii="Times New Roman" w:hAnsi="Times New Roman" w:eastAsia="sans-serif" w:cs="Times New Roman"/>
                <w:color w:val="333333"/>
                <w:sz w:val="28"/>
                <w:szCs w:val="28"/>
              </w:rPr>
            </w:pPr>
            <w:r>
              <w:rPr>
                <w:rFonts w:hint="default" w:ascii="Times New Roman" w:hAnsi="Times New Roman" w:eastAsia="sans-serif" w:cs="Times New Roman"/>
                <w:color w:val="333333"/>
                <w:sz w:val="28"/>
                <w:szCs w:val="28"/>
              </w:rPr>
              <w:t>CorelDRAW for vector illustration and controlling page layouts.</w:t>
            </w:r>
          </w:p>
          <w:p>
            <w:pPr>
              <w:keepNext w:val="0"/>
              <w:keepLines w:val="0"/>
              <w:widowControl/>
              <w:numPr>
                <w:ilvl w:val="0"/>
                <w:numId w:val="3"/>
              </w:numPr>
              <w:suppressLineNumbers w:val="0"/>
              <w:spacing w:before="0" w:beforeAutospacing="1" w:after="0" w:afterAutospacing="1" w:line="357" w:lineRule="atLeast"/>
              <w:ind w:left="720" w:hanging="360"/>
              <w:rPr>
                <w:rFonts w:hint="default" w:ascii="Times New Roman" w:hAnsi="Times New Roman" w:eastAsia="sans-serif" w:cs="Times New Roman"/>
                <w:color w:val="333333"/>
                <w:sz w:val="28"/>
                <w:szCs w:val="28"/>
              </w:rPr>
            </w:pPr>
            <w:r>
              <w:rPr>
                <w:rFonts w:hint="default" w:ascii="Times New Roman" w:hAnsi="Times New Roman" w:eastAsia="sans-serif" w:cs="Times New Roman"/>
                <w:color w:val="333333"/>
                <w:sz w:val="28"/>
                <w:szCs w:val="28"/>
              </w:rPr>
              <w:t>Corel PHOTO-PAINT for editing images and raster layouts.</w:t>
            </w:r>
          </w:p>
          <w:p>
            <w:pPr>
              <w:keepNext w:val="0"/>
              <w:keepLines w:val="0"/>
              <w:widowControl/>
              <w:numPr>
                <w:ilvl w:val="0"/>
                <w:numId w:val="3"/>
              </w:numPr>
              <w:suppressLineNumbers w:val="0"/>
              <w:spacing w:before="0" w:beforeAutospacing="1" w:after="0" w:afterAutospacing="1" w:line="357" w:lineRule="atLeast"/>
              <w:ind w:left="720" w:hanging="360"/>
              <w:rPr>
                <w:rFonts w:hint="default" w:ascii="Times New Roman" w:hAnsi="Times New Roman" w:eastAsia="sans-serif" w:cs="Times New Roman"/>
                <w:color w:val="333333"/>
                <w:sz w:val="28"/>
                <w:szCs w:val="28"/>
              </w:rPr>
            </w:pPr>
            <w:r>
              <w:rPr>
                <w:rFonts w:hint="default" w:ascii="Times New Roman" w:hAnsi="Times New Roman" w:eastAsia="sans-serif" w:cs="Times New Roman"/>
                <w:color w:val="333333"/>
                <w:sz w:val="28"/>
                <w:szCs w:val="28"/>
              </w:rPr>
              <w:t>Corel Font Manager for organizing your font collection.</w:t>
            </w:r>
          </w:p>
          <w:p>
            <w:pPr>
              <w:keepNext w:val="0"/>
              <w:keepLines w:val="0"/>
              <w:widowControl/>
              <w:numPr>
                <w:ilvl w:val="0"/>
                <w:numId w:val="3"/>
              </w:numPr>
              <w:suppressLineNumbers w:val="0"/>
              <w:spacing w:before="0" w:beforeAutospacing="1" w:after="0" w:afterAutospacing="1" w:line="357" w:lineRule="atLeast"/>
              <w:ind w:left="720" w:hanging="360"/>
              <w:rPr>
                <w:rFonts w:hint="default" w:ascii="Times New Roman" w:hAnsi="Times New Roman" w:eastAsia="sans-serif" w:cs="Times New Roman"/>
                <w:color w:val="333333"/>
                <w:sz w:val="28"/>
                <w:szCs w:val="28"/>
              </w:rPr>
            </w:pPr>
            <w:r>
              <w:rPr>
                <w:rFonts w:hint="default" w:ascii="Times New Roman" w:hAnsi="Times New Roman" w:eastAsia="sans-serif" w:cs="Times New Roman"/>
                <w:color w:val="333333"/>
                <w:sz w:val="28"/>
                <w:szCs w:val="28"/>
              </w:rPr>
              <w:t>PowerTRACE which converts raster images to vectors using AI.</w:t>
            </w:r>
          </w:p>
          <w:p>
            <w:pPr>
              <w:keepNext w:val="0"/>
              <w:keepLines w:val="0"/>
              <w:widowControl/>
              <w:numPr>
                <w:ilvl w:val="0"/>
                <w:numId w:val="3"/>
              </w:numPr>
              <w:suppressLineNumbers w:val="0"/>
              <w:spacing w:before="0" w:beforeAutospacing="1" w:after="0" w:afterAutospacing="1" w:line="357" w:lineRule="atLeast"/>
              <w:ind w:left="720" w:hanging="360"/>
              <w:rPr>
                <w:rFonts w:hint="default" w:ascii="Times New Roman" w:hAnsi="Times New Roman" w:eastAsia="sans-serif" w:cs="Times New Roman"/>
                <w:color w:val="333333"/>
                <w:sz w:val="28"/>
                <w:szCs w:val="28"/>
              </w:rPr>
            </w:pPr>
            <w:r>
              <w:rPr>
                <w:rFonts w:hint="default" w:ascii="Times New Roman" w:hAnsi="Times New Roman" w:eastAsia="sans-serif" w:cs="Times New Roman"/>
                <w:color w:val="333333"/>
                <w:sz w:val="28"/>
                <w:szCs w:val="28"/>
              </w:rPr>
              <w:t>CorelDRAW App, which brings the power of CorelDRAW to your web browser.</w:t>
            </w:r>
          </w:p>
          <w:p>
            <w:pPr>
              <w:keepNext w:val="0"/>
              <w:keepLines w:val="0"/>
              <w:widowControl/>
              <w:numPr>
                <w:ilvl w:val="0"/>
                <w:numId w:val="3"/>
              </w:numPr>
              <w:suppressLineNumbers w:val="0"/>
              <w:spacing w:before="0" w:beforeAutospacing="1" w:after="0" w:afterAutospacing="1" w:line="357" w:lineRule="atLeast"/>
              <w:ind w:left="720" w:hanging="360"/>
              <w:rPr>
                <w:rFonts w:hint="default" w:ascii="Times New Roman" w:hAnsi="Times New Roman" w:eastAsia="sans-serif" w:cs="Times New Roman"/>
                <w:color w:val="333333"/>
                <w:sz w:val="28"/>
                <w:szCs w:val="28"/>
              </w:rPr>
            </w:pPr>
            <w:r>
              <w:rPr>
                <w:rFonts w:hint="default" w:ascii="Times New Roman" w:hAnsi="Times New Roman" w:eastAsia="sans-serif" w:cs="Times New Roman"/>
                <w:color w:val="333333"/>
                <w:sz w:val="28"/>
                <w:szCs w:val="28"/>
              </w:rPr>
              <w:t>CorelDRAW App for iPAD, for Apple device users.</w:t>
            </w:r>
          </w:p>
          <w:p>
            <w:pPr>
              <w:keepNext w:val="0"/>
              <w:keepLines w:val="0"/>
              <w:widowControl/>
              <w:numPr>
                <w:ilvl w:val="0"/>
                <w:numId w:val="3"/>
              </w:numPr>
              <w:suppressLineNumbers w:val="0"/>
              <w:spacing w:before="0" w:beforeAutospacing="1" w:after="0" w:afterAutospacing="1" w:line="357" w:lineRule="atLeast"/>
              <w:ind w:left="720" w:hanging="360"/>
              <w:rPr>
                <w:rFonts w:hint="default" w:ascii="Times New Roman" w:hAnsi="Times New Roman" w:eastAsia="sans-serif" w:cs="Times New Roman"/>
                <w:color w:val="333333"/>
                <w:sz w:val="28"/>
                <w:szCs w:val="28"/>
              </w:rPr>
            </w:pPr>
            <w:r>
              <w:rPr>
                <w:rFonts w:hint="default" w:ascii="Times New Roman" w:hAnsi="Times New Roman" w:eastAsia="sans-serif" w:cs="Times New Roman"/>
                <w:color w:val="333333"/>
                <w:sz w:val="28"/>
                <w:szCs w:val="28"/>
              </w:rPr>
              <w:t>CAPTURE for recording screen content.</w:t>
            </w:r>
          </w:p>
          <w:p>
            <w:pPr>
              <w:keepNext w:val="0"/>
              <w:keepLines w:val="0"/>
              <w:widowControl/>
              <w:numPr>
                <w:ilvl w:val="0"/>
                <w:numId w:val="3"/>
              </w:numPr>
              <w:suppressLineNumbers w:val="0"/>
              <w:spacing w:before="0" w:beforeAutospacing="1" w:after="0" w:afterAutospacing="1" w:line="357" w:lineRule="atLeast"/>
              <w:ind w:left="720" w:hanging="360"/>
              <w:rPr>
                <w:rFonts w:hint="default" w:ascii="Times New Roman" w:hAnsi="Times New Roman" w:eastAsia="Helvetica" w:cs="Times New Roman"/>
                <w:i w:val="0"/>
                <w:iCs w:val="0"/>
                <w:caps w:val="0"/>
                <w:color w:val="auto"/>
                <w:spacing w:val="2"/>
                <w:sz w:val="28"/>
                <w:szCs w:val="28"/>
                <w:highlight w:val="none"/>
                <w:u w:val="none"/>
                <w:shd w:val="clear" w:fill="FFFFFF"/>
                <w:lang w:val="en-US"/>
              </w:rPr>
            </w:pPr>
            <w:r>
              <w:rPr>
                <w:rFonts w:hint="default" w:ascii="Times New Roman" w:hAnsi="Times New Roman" w:eastAsia="sans-serif" w:cs="Times New Roman"/>
                <w:color w:val="333333"/>
                <w:sz w:val="28"/>
                <w:szCs w:val="28"/>
              </w:rPr>
              <w:t>AfterShot 3 HDR, for processing RAW image files.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copy the note into their exercise books. </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898"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asks the students to </w:t>
            </w:r>
            <w:r>
              <w:rPr>
                <w:rFonts w:hint="default" w:ascii="Times New Roman" w:hAnsi="Times New Roman" w:cs="Times New Roman"/>
                <w:sz w:val="28"/>
                <w:szCs w:val="28"/>
                <w:lang w:val="en-US"/>
              </w:rPr>
              <w:t>explain CorelDraw.</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89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898" w:type="dxa"/>
          </w:tcPr>
          <w:p>
            <w:pPr>
              <w:pStyle w:val="9"/>
              <w:numPr>
                <w:ilvl w:val="0"/>
                <w:numId w:val="0"/>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gives the following assignment:</w:t>
            </w:r>
          </w:p>
          <w:p>
            <w:pPr>
              <w:pStyle w:val="9"/>
              <w:numPr>
                <w:ilvl w:val="0"/>
                <w:numId w:val="4"/>
              </w:numPr>
              <w:spacing w:after="0" w:line="240" w:lineRule="auto"/>
              <w:ind w:left="0"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Explain the components of CorelDraw</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25/5/2023</w:t>
      </w:r>
    </w:p>
    <w:p>
      <w:pPr>
        <w:rPr>
          <w:rFonts w:hint="default"/>
          <w:lang w:val="en-US"/>
        </w:rPr>
      </w:pPr>
      <w:r>
        <w:rPr>
          <w:rFonts w:hint="default"/>
          <w:lang w:val="en-US"/>
        </w:rPr>
        <w:t>Principal Head Instuctor</w:t>
      </w:r>
    </w:p>
    <w:p>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30651" o:spid="_x0000_s4097" o:spt="136" type="#_x0000_t136" style="position:absolute;left:0pt;height:200.2pt;width:415.4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199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5A5B1"/>
    <w:multiLevelType w:val="multilevel"/>
    <w:tmpl w:val="04C5A5B1"/>
    <w:lvl w:ilvl="0" w:tentative="0">
      <w:start w:val="1"/>
      <w:numFmt w:val="decimal"/>
      <w:lvlText w:val="%1)"/>
      <w:lvlJc w:val="left"/>
      <w:pPr>
        <w:tabs>
          <w:tab w:val="left" w:pos="425"/>
        </w:tabs>
        <w:ind w:left="6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
    <w:nsid w:val="15C599F7"/>
    <w:multiLevelType w:val="multilevel"/>
    <w:tmpl w:val="15C59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E751EE8"/>
    <w:multiLevelType w:val="singleLevel"/>
    <w:tmpl w:val="3E751EE8"/>
    <w:lvl w:ilvl="0" w:tentative="0">
      <w:start w:val="1"/>
      <w:numFmt w:val="decimal"/>
      <w:suff w:val="space"/>
      <w:lvlText w:val="%1."/>
      <w:lvlJc w:val="left"/>
      <w:pPr>
        <w:ind w:left="-720"/>
      </w:pPr>
    </w:lvl>
  </w:abstractNum>
  <w:abstractNum w:abstractNumId="3">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24883"/>
    <w:rsid w:val="12B227E1"/>
    <w:rsid w:val="1B600AFB"/>
    <w:rsid w:val="21155061"/>
    <w:rsid w:val="256B1022"/>
    <w:rsid w:val="325813E0"/>
    <w:rsid w:val="49A95790"/>
    <w:rsid w:val="55F10BEA"/>
    <w:rsid w:val="60C22E35"/>
    <w:rsid w:val="64924883"/>
    <w:rsid w:val="68F9154B"/>
    <w:rsid w:val="694A2693"/>
    <w:rsid w:val="6D212198"/>
    <w:rsid w:val="6E1A372B"/>
    <w:rsid w:val="6F8A09AF"/>
    <w:rsid w:val="784A6593"/>
    <w:rsid w:val="7907711C"/>
    <w:rsid w:val="7B6A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napToGrid w:val="0"/>
    </w:pPr>
    <w:rPr>
      <w:sz w:val="18"/>
      <w:szCs w:val="18"/>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2023-05-05T12:56:00Z</dcterms:created>
  <dc:creator>Class Teacher</dc:creator>
  <cp:lastModifiedBy>ERIS</cp:lastModifiedBy>
  <dcterms:modified xsi:type="dcterms:W3CDTF">2023-05-25T07:38:19Z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57F658C8E56F4E6E88657ACA206D02D7</vt:lpwstr>
  </property>
</Properties>
</file>