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1ST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LITERACY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4591"/>
        <w:gridCol w:w="4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on letter Aa-Zz and two letter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591" w:type="dxa"/>
          </w:tcPr>
          <w:p>
            <w:pPr>
              <w:widowControl w:val="0"/>
              <w:spacing w:line="480" w:lineRule="auto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Three letter words ending in “at, “ad”, “an”, “am”, “ap”.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Examples, sad, had, bag, man.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Three letter words ending in “ed”, “en”, “et”,”eg”.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Examples, bed, led, red, men, hen, den, ten, let, pet, keg, leg, beg.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59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i w:val="0"/>
                <w:iCs w:val="0"/>
                <w:sz w:val="24"/>
                <w:szCs w:val="24"/>
                <w:vertAlign w:val="baseline"/>
                <w:lang w:val="en-GB" w:eastAsia="zh-CN" w:bidi="ar-SA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Three letter words ending in “in”, “ip”, “ig”, “ib” etc.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Lib, rib, bib, pig, big, pin,fin,sin,win,sip, tip.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Three letter words cross-cutting ‘a’, ‘e’, and ‘i’.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Three letter words with ‘a’, ‘e’, ‘i’.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Simple sentences with three letter words.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Sentences with the above three letter words.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Three letter words with cvc structure ending in “od”, “og”, “op”, “ot”, “oy”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God, nod, rod, dog, log, jog,mop, top, sop, hot, pot, rot, not, boy, joy, toy.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Three letter words ending in “ug”, “um”, “un”, “ub”.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Hug, bug, rug, rum, gum, sum, fun, tub.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Three letter words across the five vowels.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Read three letter words across the five vowels a e i o 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Reading exercises on three letter words (rhyming words).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Read short passage of three lines on three letter words and answer questions on the passage.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Four letter words.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Meaning, spelling and reading exercises.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12-13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459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2ND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shd w:val="clear" w:color="auto" w:fill="auto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shd w:val="clear" w:color="auto" w:fill="auto"/>
          <w:lang w:val="en-GB"/>
        </w:rPr>
        <w:t>LITERACY</w:t>
      </w:r>
    </w:p>
    <w:tbl>
      <w:tblPr>
        <w:tblStyle w:val="4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on three letters and four letter words.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Spread covers “a e i o u”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Initial consonant: Blend 1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Examples , ‘bl’, ‘br’, ‘cl’ and ‘cr’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Initial consonant: Blend 2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Examples , ‘dr’, ‘fl’, ‘fr’.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Initial consonant: Blend 3</w:t>
            </w:r>
          </w:p>
        </w:tc>
        <w:tc>
          <w:tcPr>
            <w:tcW w:w="4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Example, ‘gl’, ‘gr’, ‘pl’ and ‘pr’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Initial and final  consonant 1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Generate words with initial and final consonants ‘pr’, ‘pl’, ‘sl’, ‘mb’, ‘nd’, ‘gh’, ‘pm’.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Things in my house and things in my class.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Names of things at home and in school for spelling and reading.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Initial and final consonants 2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‘tr’, ‘tw’, ‘sw’, ‘st’.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Consonant Digraphs 1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‘ck’, ‘ph’, ‘sh’, ‘ch’.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Consonant Digraphs 2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Generate and write words with ‘th’, ‘wh’, ‘wr’, ‘mb’.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Consonant Trigraphs and Blend.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Words with trigraphs and blends ‘scr’, ‘shr’, ‘sch’, ‘thr’, ‘str’, ‘tch’. - screw, shroud, three,strong, scream, shrimp,watch,catch,match, throw, street.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12-13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3RD  TERM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LITERACY</w:t>
      </w:r>
    </w:p>
    <w:tbl>
      <w:tblPr>
        <w:tblStyle w:val="4"/>
        <w:tblW w:w="9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3967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of  digraphs, trigraphs blends and three letter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Vowel Digraphs 1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"ee”, “ea”, “oo”, -see, feet, sea, look, tea, peak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Vowel Digraphs 2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"ai”, “ay”, “or”, “aw”, -pay, rain, sport, raw, law, pork, stain,way.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Vowel Digraphs 3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"ea”, “ie”, “oa”, “oi” -head, chief, boat, coil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Vowel Digraphs 4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"oy”, “aw”, “ow”, “ou”.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Boy, taw, cow, out, toy, maw, now, pout, mouth.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Words study: parts of my body.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Spelling of parts of the body.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Vowel Digraphs 5</w:t>
            </w:r>
          </w:p>
        </w:tc>
        <w:tc>
          <w:tcPr>
            <w:tcW w:w="4049" w:type="dxa"/>
          </w:tcPr>
          <w:tbl>
            <w:tblPr>
              <w:tblStyle w:val="4"/>
              <w:tblW w:w="4262" w:type="dxa"/>
              <w:tblInd w:w="-11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6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2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i w:val="0"/>
                      <w:iCs w:val="0"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i w:val="0"/>
                      <w:iCs w:val="0"/>
                      <w:sz w:val="24"/>
                      <w:szCs w:val="24"/>
                      <w:vertAlign w:val="baseline"/>
                      <w:lang w:val="en-GB"/>
                    </w:rPr>
                    <w:t>"ie”, “igh”, “y”, “ew”</w:t>
                  </w:r>
                </w:p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i w:val="0"/>
                      <w:iCs w:val="0"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i w:val="0"/>
                      <w:iCs w:val="0"/>
                      <w:sz w:val="24"/>
                      <w:szCs w:val="24"/>
                      <w:vertAlign w:val="baseline"/>
                      <w:lang w:val="en-GB"/>
                    </w:rPr>
                    <w:t>Tie, light, my, new, lie, might, by, few, pie, sight, why, flew.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Common things in the classroom.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-write items in classroom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-match pictures of items with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People I know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Name people they know both at home and in school.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Write names of people mentioned on the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12 -13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END OF SESSION ACTIVITIES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91D38"/>
    <w:rsid w:val="47091D38"/>
    <w:rsid w:val="4B61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2023-11-30T07:29:00Z</dcterms:created>
  <dc:creator>ERIS JSS ONE</dc:creator>
  <cp:lastModifiedBy>PERPETUAL</cp:lastModifiedBy>
  <dcterms:modified xsi:type="dcterms:W3CDTF">2023-12-19T09:22:53Z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CF5B8C94363D417C9E4462BFC7B9028E_13</vt:lpwstr>
  </property>
</Properties>
</file>