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EMERALD ROYAL INTERNATIONAL SCHOOL, MPAPE,ABUJA.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LESSON PLAN FOR WEEK TWO ENDING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19TH</w:t>
      </w:r>
      <w:r>
        <w:rPr>
          <w:rFonts w:ascii="Times New Roman" w:hAnsi="Times New Roman" w:cs="Times New Roman"/>
          <w:sz w:val="32"/>
          <w:szCs w:val="32"/>
        </w:rPr>
        <w:t xml:space="preserve"> JANUARY,202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16th-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 January,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Norms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TOPIC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 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8:10-8:50AM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Pre-Nursery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AVERAGE AGE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pupils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i.Say their names.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ii.Tell their 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the pupils to have self-awareness.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have practice to say their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Pupils in the classroom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bidi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Smart Start Civic Education for Nursery Schools. Book 1.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T.Y Alabi  and A.M Solu.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p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2326"/>
        <w:gridCol w:w="2323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PUPILS’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lesson by singing nursery rhymes for the pupils.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sing the rhymes along with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get the pupils attention for the presentation.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PRESENTATION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tells the pupils her name while touching her chest, i.e “My name is Mrs Gloria Obule”. The teacher also touches a pupil and calls her name e.g “Your name is Victoria John”.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repeat after the teacher to point at themselves and say their names.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improve pupils speaking ability and for them to know how to introduce themselves.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asks the pupils to say their age e.g “I am 2 year old” 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repeats after the teacher to say their age as “I am 2 years old”.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pupils speaking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Summary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summarises the lesson by asking the pupils to say their names and age altogether.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pupils practice to say their names and age.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calls out the pupils one after another and asks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-What is your name?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-How old are you?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respond to the teacher’s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ends the lesson by playing a video clip for the pupils.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sit and watches the video.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increase pupils attention span.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communicates to the parents of the pupils to practice with the pupils on how to say their names and age.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pupils practice to say their names and age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learning at home.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311150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12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bookmarkStart w:id="0" w:name="_GoBack"/>
      <w:bookmarkEnd w:id="0"/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C3694"/>
    <w:rsid w:val="197459B5"/>
    <w:rsid w:val="26D251BE"/>
    <w:rsid w:val="35D816E4"/>
    <w:rsid w:val="643F2304"/>
    <w:rsid w:val="744C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2024-02-08T14:43:00Z</dcterms:created>
  <dc:creator>ERIS</dc:creator>
  <cp:lastModifiedBy>Perpetual Ocheja</cp:lastModifiedBy>
  <dcterms:modified xsi:type="dcterms:W3CDTF">2024-02-21T23:21:20Z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D4FE4722C9594E3CA88829E7039DC4D2_13</vt:lpwstr>
  </property>
</Properties>
</file>