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EMERALD ROYAL INT’L SCHOOL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PLAN/NOTE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ENDING: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26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MAY, 2023</w:t>
      </w:r>
    </w:p>
    <w:tbl>
      <w:tblPr>
        <w:tblStyle w:val="6"/>
        <w:tblpPr w:leftFromText="180" w:rightFromText="180" w:vertAnchor="text" w:horzAnchor="margin" w:tblpXSpec="center" w:tblpY="275"/>
        <w:tblW w:w="11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9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456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Term</w:t>
            </w:r>
          </w:p>
        </w:tc>
        <w:tc>
          <w:tcPr>
            <w:tcW w:w="949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456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Week</w:t>
            </w:r>
          </w:p>
        </w:tc>
        <w:tc>
          <w:tcPr>
            <w:tcW w:w="949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456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Date</w:t>
            </w:r>
          </w:p>
        </w:tc>
        <w:tc>
          <w:tcPr>
            <w:tcW w:w="949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/05/2023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456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Class</w:t>
            </w:r>
          </w:p>
        </w:tc>
        <w:tc>
          <w:tcPr>
            <w:tcW w:w="949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SSS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56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Subject</w:t>
            </w:r>
          </w:p>
        </w:tc>
        <w:tc>
          <w:tcPr>
            <w:tcW w:w="949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Physics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456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Topic</w:t>
            </w:r>
          </w:p>
        </w:tc>
        <w:tc>
          <w:tcPr>
            <w:tcW w:w="949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Electric field</w:t>
            </w:r>
            <w: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  <w:t xml:space="preserve">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456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Sub-topic</w:t>
            </w:r>
          </w:p>
        </w:tc>
        <w:tc>
          <w:tcPr>
            <w:tcW w:w="949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  <w:t>Electric field intensity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56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Period</w:t>
            </w:r>
          </w:p>
        </w:tc>
        <w:tc>
          <w:tcPr>
            <w:tcW w:w="949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456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Time</w:t>
            </w:r>
          </w:p>
        </w:tc>
        <w:tc>
          <w:tcPr>
            <w:tcW w:w="9490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09:20-09:55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456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Duration</w:t>
            </w:r>
          </w:p>
        </w:tc>
        <w:tc>
          <w:tcPr>
            <w:tcW w:w="9490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  <w:t>35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456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Number in class</w:t>
            </w:r>
          </w:p>
        </w:tc>
        <w:tc>
          <w:tcPr>
            <w:tcW w:w="949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56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Average age</w:t>
            </w:r>
          </w:p>
        </w:tc>
        <w:tc>
          <w:tcPr>
            <w:tcW w:w="949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14years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456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Sex</w:t>
            </w:r>
          </w:p>
        </w:tc>
        <w:tc>
          <w:tcPr>
            <w:tcW w:w="949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</w:trPr>
        <w:tc>
          <w:tcPr>
            <w:tcW w:w="2456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Specific objectives</w:t>
            </w:r>
          </w:p>
        </w:tc>
        <w:tc>
          <w:tcPr>
            <w:tcW w:w="949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By the end of the lesson, the students should be able to:</w:t>
            </w:r>
          </w:p>
          <w:p>
            <w:pPr>
              <w:pStyle w:val="8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rFonts w:hint="default"/>
                <w:szCs w:val="28"/>
                <w:lang w:val="en-US"/>
              </w:rPr>
              <w:t>Explain the electric field intensity</w:t>
            </w:r>
          </w:p>
          <w:p>
            <w:pPr>
              <w:pStyle w:val="8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rFonts w:hint="default"/>
                <w:szCs w:val="28"/>
                <w:lang w:val="en-US"/>
              </w:rPr>
              <w:t>Solve simple examples involving the electric field intensity of charges.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456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 xml:space="preserve">Rationale </w:t>
            </w:r>
          </w:p>
        </w:tc>
        <w:tc>
          <w:tcPr>
            <w:tcW w:w="949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To enable the students understand the concepts o</w:t>
            </w:r>
            <w: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  <w:t>f  electric field intensity of charges.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456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Previous knowledge</w:t>
            </w:r>
          </w:p>
        </w:tc>
        <w:tc>
          <w:tcPr>
            <w:tcW w:w="949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 xml:space="preserve">Students should have been taught </w:t>
            </w:r>
            <w: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  <w:t>on electric forces and coulomb’s law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56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Instructional aid</w:t>
            </w:r>
          </w:p>
        </w:tc>
        <w:tc>
          <w:tcPr>
            <w:tcW w:w="9490" w:type="dxa"/>
          </w:tcPr>
          <w:p>
            <w:pPr>
              <w:tabs>
                <w:tab w:val="center" w:pos="4057"/>
              </w:tabs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One guide sheet for each student, a cell, an ammeter, a voltmeter, a science notebook and a science textbook.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2456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 xml:space="preserve">Reference </w:t>
            </w:r>
          </w:p>
        </w:tc>
        <w:tc>
          <w:tcPr>
            <w:tcW w:w="949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 xml:space="preserve">M.W. Anyakoha. New school physics for secondary schools. Africana first publishers PLC. page </w:t>
            </w:r>
            <w:r>
              <w:rPr>
                <w:rFonts w:hint="default" w:eastAsiaTheme="minorEastAsia"/>
                <w:szCs w:val="28"/>
                <w:lang w:val="en-US"/>
              </w:rPr>
              <w:t>383</w:t>
            </w:r>
            <w:r>
              <w:rPr>
                <w:rFonts w:eastAsiaTheme="minorEastAsia"/>
                <w:szCs w:val="28"/>
              </w:rPr>
              <w:t>-</w:t>
            </w:r>
            <w:r>
              <w:rPr>
                <w:rFonts w:hint="default" w:eastAsiaTheme="minorEastAsia"/>
                <w:szCs w:val="28"/>
                <w:lang w:val="en-US"/>
              </w:rPr>
              <w:t>392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 xml:space="preserve">P.N. Okeke. Macmillan Senior Secondary Physics. Pearson. Page </w:t>
            </w:r>
            <w:r>
              <w:rPr>
                <w:rFonts w:hint="default" w:eastAsiaTheme="minorEastAsia"/>
                <w:szCs w:val="28"/>
                <w:lang w:val="en-US"/>
              </w:rPr>
              <w:t>233</w:t>
            </w:r>
            <w:r>
              <w:rPr>
                <w:rFonts w:eastAsiaTheme="minorEastAsia"/>
                <w:szCs w:val="28"/>
              </w:rPr>
              <w:t>-</w:t>
            </w:r>
            <w:r>
              <w:rPr>
                <w:rFonts w:hint="default" w:eastAsiaTheme="minorEastAsia"/>
                <w:szCs w:val="28"/>
                <w:lang w:val="en-US"/>
              </w:rPr>
              <w:t>241</w: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 DEVELOPMENT</w:t>
      </w:r>
    </w:p>
    <w:tbl>
      <w:tblPr>
        <w:tblStyle w:val="3"/>
        <w:tblW w:w="11183" w:type="dxa"/>
        <w:tblInd w:w="-8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5248"/>
        <w:gridCol w:w="1997"/>
        <w:gridCol w:w="2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5248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1997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STUDENTS’ ACTIVITIES</w:t>
            </w:r>
          </w:p>
        </w:tc>
        <w:tc>
          <w:tcPr>
            <w:tcW w:w="219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5248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The teacher introduces the lesson by explaining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that the strength of an electric is defined in terms of the force on a positive test charge. The force itself depends on the charge of the body and the field strength or intensity. </w:t>
            </w:r>
          </w:p>
        </w:tc>
        <w:tc>
          <w:tcPr>
            <w:tcW w:w="1997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students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use electric lines of force to describe the magnitude of electric charges</w:t>
            </w:r>
          </w:p>
        </w:tc>
        <w:tc>
          <w:tcPr>
            <w:tcW w:w="2194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To give the students a rudimentary understanding of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electric field strength.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74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I</w:t>
            </w:r>
          </w:p>
        </w:tc>
        <w:tc>
          <w:tcPr>
            <w:tcW w:w="5248" w:type="dxa"/>
            <w:shd w:val="clear" w:color="auto" w:fill="auto"/>
          </w:tcPr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Electric field intensity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strength of an electric field (or electric field intensity) E, at any point is defined as the force per unit positive charge (q) at that point.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It is given mathematically as; 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 = </w:t>
            </w:r>
            <m:oMath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F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q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en-US"/>
              </w:rPr>
              <w:t xml:space="preserve">  -------(1)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en-US"/>
              </w:rPr>
              <w:t xml:space="preserve">but recall that from coulomb’s law, F is given as; F = </w:t>
            </w:r>
            <m:oMath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 xml:space="preserve">       K 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  <m:t>q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q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en-US"/>
              </w:rPr>
              <w:t xml:space="preserve"> ------- (2)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rFonts w:hint="default" w:ascii="Times New Roman" w:hAnsi="Times New Roman" w:cs="Times New Roman"/>
                <w:b w:val="0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en-US"/>
              </w:rPr>
              <w:t xml:space="preserve">Substituting equation (2) into equation (1), we have that the electric field intensity is given as E =  </w:t>
            </w:r>
            <m:oMath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KQ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en-US"/>
              </w:rPr>
              <w:t xml:space="preserve"> -------- (3)</w:t>
            </w:r>
          </w:p>
        </w:tc>
        <w:tc>
          <w:tcPr>
            <w:tcW w:w="199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Begin to develop an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idea of electric field intensity.</w:t>
            </w:r>
          </w:p>
        </w:tc>
        <w:tc>
          <w:tcPr>
            <w:tcW w:w="2194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 ensure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0" w:hRule="atLeast"/>
        </w:trPr>
        <w:tc>
          <w:tcPr>
            <w:tcW w:w="174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II</w:t>
            </w:r>
          </w:p>
        </w:tc>
        <w:tc>
          <w:tcPr>
            <w:tcW w:w="5248" w:type="dxa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i/>
                <w:i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 w:val="0"/>
                <w:sz w:val="28"/>
                <w:szCs w:val="28"/>
                <w:lang w:val="en-US"/>
              </w:rPr>
              <w:t>Examples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Calculate the electric field intensity in vacuum at a distance of 10cm from a charge of 5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 xml:space="preserve">× 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−4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up>
              </m:sSup>
            </m:oMath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lang w:val="en-US"/>
              </w:rPr>
              <w:t xml:space="preserve"> C.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take </w:t>
            </w:r>
            <m:oMath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 xml:space="preserve">4xε 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sz w:val="28"/>
                <w:szCs w:val="28"/>
              </w:rPr>
              <w:t xml:space="preserve"> = 9.0x10</w:t>
            </w:r>
            <w: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superscript"/>
              </w:rPr>
              <w:t>9</w:t>
            </w:r>
            <w:r>
              <w:rPr>
                <w:rFonts w:hint="default" w:ascii="Times New Roman" w:hAnsi="Times New Roman" w:cs="Times New Roman" w:eastAsiaTheme="minorEastAsia"/>
                <w:sz w:val="28"/>
                <w:szCs w:val="28"/>
              </w:rPr>
              <w:t xml:space="preserve"> NM</w:t>
            </w:r>
            <w: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superscript"/>
              </w:rPr>
              <w:t>2</w:t>
            </w:r>
            <w:r>
              <w:rPr>
                <w:rFonts w:hint="default" w:ascii="Times New Roman" w:hAnsi="Times New Roman" w:cs="Times New Roman" w:eastAsiaTheme="minorEastAsia"/>
                <w:sz w:val="28"/>
                <w:szCs w:val="28"/>
              </w:rPr>
              <w:t>C</w:t>
            </w:r>
            <w: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  <w:t>).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i/>
                <w:iCs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i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i/>
                <w:iCs/>
                <w:sz w:val="28"/>
                <w:szCs w:val="28"/>
                <w:lang w:val="en-US"/>
              </w:rPr>
              <w:t>Solution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 w:eastAsiaTheme="minorEastAsia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sz w:val="28"/>
                <w:szCs w:val="28"/>
                <w:lang w:val="en-US"/>
              </w:rPr>
              <w:t>Using, E</w:t>
            </w:r>
            <w:r>
              <w:rPr>
                <w:rFonts w:hint="default" w:ascii="Times New Roman" w:hAnsi="Times New Roman" w:cs="Times New Roman"/>
                <w:i w:val="0"/>
                <w:sz w:val="28"/>
                <w:szCs w:val="28"/>
                <w:vertAlign w:val="baseline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KQ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den>
              </m:f>
            </m:oMath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 w:eastAsiaTheme="minorEastAsia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 w:val="0"/>
                <w:sz w:val="28"/>
                <w:szCs w:val="28"/>
                <w:lang w:val="en-US"/>
              </w:rPr>
              <w:t xml:space="preserve">F = </w:t>
            </w:r>
            <m:oMath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 xml:space="preserve">9 × 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 xml:space="preserve">  ×  (5 × 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−4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(0.1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den>
              </m:f>
            </m:oMath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vertAlign w:val="superscript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 xml:space="preserve">E = 4.5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×</m:t>
              </m:r>
            </m:oMath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sup>
              </m:sSup>
            </m:oMath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NC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vertAlign w:val="superscript"/>
                <w:lang w:val="en-US"/>
              </w:rPr>
              <w:t>-1</w:t>
            </w:r>
          </w:p>
        </w:tc>
        <w:tc>
          <w:tcPr>
            <w:tcW w:w="1997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students listen attentively the teacher’s explanation.</w:t>
            </w:r>
          </w:p>
        </w:tc>
        <w:tc>
          <w:tcPr>
            <w:tcW w:w="2194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 ensure that all the students are carried along.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4" w:hRule="atLeast"/>
        </w:trPr>
        <w:tc>
          <w:tcPr>
            <w:tcW w:w="174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5248" w:type="dxa"/>
            <w:shd w:val="clear" w:color="auto" w:fill="auto"/>
          </w:tcPr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Electric field intensity E at any point is defined as the force per unit positive charge (q) at that point.</w:t>
            </w:r>
          </w:p>
        </w:tc>
        <w:tc>
          <w:tcPr>
            <w:tcW w:w="1997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students listen attentively to the teacher’s explanation.</w:t>
            </w:r>
          </w:p>
        </w:tc>
        <w:tc>
          <w:tcPr>
            <w:tcW w:w="219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reference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" w:hRule="atLeast"/>
        </w:trPr>
        <w:tc>
          <w:tcPr>
            <w:tcW w:w="174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5248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teacher evaluates the students by giving the students the following classwork.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right="342" w:rightChars="0"/>
              <w:rPr>
                <w:rFonts w:hint="default" w:cs="Times New Roman"/>
                <w:i w:val="0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i w:val="0"/>
                <w:sz w:val="28"/>
                <w:szCs w:val="28"/>
                <w:lang w:val="en-US"/>
              </w:rPr>
              <w:t>Explain what is meant by:</w:t>
            </w:r>
          </w:p>
          <w:p>
            <w:pPr>
              <w:pStyle w:val="8"/>
              <w:numPr>
                <w:ilvl w:val="0"/>
                <w:numId w:val="3"/>
              </w:numPr>
              <w:spacing w:after="0"/>
              <w:ind w:left="425" w:leftChars="0" w:right="342" w:rightChars="0" w:hanging="425" w:firstLineChars="0"/>
              <w:rPr>
                <w:rFonts w:hint="default" w:cs="Times New Roman"/>
                <w:i w:val="0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i w:val="0"/>
                <w:sz w:val="28"/>
                <w:szCs w:val="28"/>
                <w:lang w:val="en-US"/>
              </w:rPr>
              <w:t>Electric field intensity</w:t>
            </w:r>
          </w:p>
          <w:p>
            <w:pPr>
              <w:pStyle w:val="8"/>
              <w:numPr>
                <w:ilvl w:val="0"/>
                <w:numId w:val="3"/>
              </w:numPr>
              <w:spacing w:after="0"/>
              <w:ind w:left="425" w:leftChars="0" w:right="342" w:rightChars="0" w:hanging="425" w:firstLineChars="0"/>
              <w:rPr>
                <w:rFonts w:hint="default" w:cs="Times New Roman"/>
                <w:i w:val="0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i w:val="0"/>
                <w:sz w:val="28"/>
                <w:szCs w:val="28"/>
                <w:lang w:val="en-US"/>
              </w:rPr>
              <w:t>Electric lines of force</w:t>
            </w:r>
          </w:p>
        </w:tc>
        <w:tc>
          <w:tcPr>
            <w:tcW w:w="1997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students answer the question in their science notebook.</w:t>
            </w:r>
          </w:p>
        </w:tc>
        <w:tc>
          <w:tcPr>
            <w:tcW w:w="2194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 ascertain the students level of understanding of the lesson.</w:t>
            </w:r>
          </w:p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5248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teacher makes correction of the classwork.</w:t>
            </w:r>
          </w:p>
        </w:tc>
        <w:tc>
          <w:tcPr>
            <w:tcW w:w="1997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students copy the correction in their exercise books.</w:t>
            </w:r>
          </w:p>
        </w:tc>
        <w:tc>
          <w:tcPr>
            <w:tcW w:w="2194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744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Assignment (Homework)</w:t>
            </w:r>
          </w:p>
        </w:tc>
        <w:tc>
          <w:tcPr>
            <w:tcW w:w="5248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teacher gives the students the following assignment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 w:hAnsi="Cambria Math" w:cs="Times New Roman"/>
                <w:i w:val="0"/>
                <w:sz w:val="28"/>
                <w:szCs w:val="28"/>
                <w:vertAlign w:val="superscript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 xml:space="preserve">A small object carrying a charge of -5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×</m:t>
              </m:r>
            </m:oMath>
            <w:r>
              <w:rPr>
                <w:rFonts w:hint="default" w:hAnsi="Cambria Math" w:cs="Times New Roman"/>
                <w:i w:val="0"/>
                <w:sz w:val="28"/>
                <w:szCs w:val="28"/>
                <w:lang w:val="en-US"/>
              </w:rPr>
              <w:t xml:space="preserve"> 10</w:t>
            </w:r>
            <w:r>
              <w:rPr>
                <w:rFonts w:hint="default" w:hAnsi="Cambria Math" w:cs="Times New Roman"/>
                <w:i w:val="0"/>
                <w:sz w:val="28"/>
                <w:szCs w:val="28"/>
                <w:vertAlign w:val="superscript"/>
                <w:lang w:val="en-US"/>
              </w:rPr>
              <w:t>-9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 w:hAnsi="Cambria Math" w:cs="Times New Roman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hAnsi="Cambria Math" w:cs="Times New Roman"/>
                <w:i w:val="0"/>
                <w:sz w:val="28"/>
                <w:szCs w:val="28"/>
                <w:vertAlign w:val="baseline"/>
                <w:lang w:val="en-US"/>
              </w:rPr>
              <w:t>C experiences a downward force of 10Newtons when placed at a certain point in an electric field. What is the electric field intensity at that point.</w:t>
            </w:r>
          </w:p>
        </w:tc>
        <w:tc>
          <w:tcPr>
            <w:tcW w:w="1997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students copy the questions into their exercise books.</w:t>
            </w:r>
          </w:p>
        </w:tc>
        <w:tc>
          <w:tcPr>
            <w:tcW w:w="2194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facilitate logical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thinking of students at home.</w: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20/7/2023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97456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B7F8AB" filled="t" stroked="f" coordsize="21600,216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ERIS" style="font-family:Georgia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AE6A8F"/>
    <w:multiLevelType w:val="multilevel"/>
    <w:tmpl w:val="2BAE6A8F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DE354"/>
    <w:multiLevelType w:val="singleLevel"/>
    <w:tmpl w:val="6DFDE354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5FB684C"/>
    <w:multiLevelType w:val="multilevel"/>
    <w:tmpl w:val="75FB684C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A5"/>
    <w:rsid w:val="000D3254"/>
    <w:rsid w:val="00126A46"/>
    <w:rsid w:val="0017085C"/>
    <w:rsid w:val="001E343A"/>
    <w:rsid w:val="001F4DA5"/>
    <w:rsid w:val="0020745A"/>
    <w:rsid w:val="002877BC"/>
    <w:rsid w:val="003E0E7B"/>
    <w:rsid w:val="004A5FE5"/>
    <w:rsid w:val="005A775E"/>
    <w:rsid w:val="006953A5"/>
    <w:rsid w:val="006A28B8"/>
    <w:rsid w:val="0070269F"/>
    <w:rsid w:val="00910649"/>
    <w:rsid w:val="009F42A1"/>
    <w:rsid w:val="00A26AC9"/>
    <w:rsid w:val="00AB1333"/>
    <w:rsid w:val="00B4706D"/>
    <w:rsid w:val="00C65886"/>
    <w:rsid w:val="00CE053E"/>
    <w:rsid w:val="00DB6F64"/>
    <w:rsid w:val="00DD0C34"/>
    <w:rsid w:val="00DE77D4"/>
    <w:rsid w:val="00F036E3"/>
    <w:rsid w:val="00F23F5F"/>
    <w:rsid w:val="00F8382A"/>
    <w:rsid w:val="02AA5CC4"/>
    <w:rsid w:val="065564A8"/>
    <w:rsid w:val="08962DA7"/>
    <w:rsid w:val="0CF34A7B"/>
    <w:rsid w:val="0EB126E9"/>
    <w:rsid w:val="0F227143"/>
    <w:rsid w:val="0FEB1801"/>
    <w:rsid w:val="128D6FC9"/>
    <w:rsid w:val="12B44556"/>
    <w:rsid w:val="152116FE"/>
    <w:rsid w:val="16B40FC8"/>
    <w:rsid w:val="18624A54"/>
    <w:rsid w:val="1960620A"/>
    <w:rsid w:val="1C56667E"/>
    <w:rsid w:val="201C198C"/>
    <w:rsid w:val="24D44DD6"/>
    <w:rsid w:val="258F5C8F"/>
    <w:rsid w:val="26E50D2A"/>
    <w:rsid w:val="271D04C4"/>
    <w:rsid w:val="2A5306A1"/>
    <w:rsid w:val="2CC97DA0"/>
    <w:rsid w:val="308717B0"/>
    <w:rsid w:val="33490893"/>
    <w:rsid w:val="36B83D65"/>
    <w:rsid w:val="37A4253C"/>
    <w:rsid w:val="3AC1235B"/>
    <w:rsid w:val="3B601A38"/>
    <w:rsid w:val="3DAB63D2"/>
    <w:rsid w:val="40CA3013"/>
    <w:rsid w:val="417116E0"/>
    <w:rsid w:val="43792ACE"/>
    <w:rsid w:val="43EF48FC"/>
    <w:rsid w:val="43FE2FD4"/>
    <w:rsid w:val="479856AE"/>
    <w:rsid w:val="487D15E2"/>
    <w:rsid w:val="4AB45B59"/>
    <w:rsid w:val="4B647BC0"/>
    <w:rsid w:val="4C2F5FB4"/>
    <w:rsid w:val="4DD449A2"/>
    <w:rsid w:val="4F626B0C"/>
    <w:rsid w:val="526E53ED"/>
    <w:rsid w:val="53D004E8"/>
    <w:rsid w:val="54104D89"/>
    <w:rsid w:val="55A13F8E"/>
    <w:rsid w:val="5621502B"/>
    <w:rsid w:val="59D32AE1"/>
    <w:rsid w:val="5B305D11"/>
    <w:rsid w:val="5B6559BA"/>
    <w:rsid w:val="5C2B3BF8"/>
    <w:rsid w:val="5E7B54F5"/>
    <w:rsid w:val="5F145CBA"/>
    <w:rsid w:val="616B7AA3"/>
    <w:rsid w:val="62BB05B6"/>
    <w:rsid w:val="62C33B3F"/>
    <w:rsid w:val="630F6FB0"/>
    <w:rsid w:val="64CC0858"/>
    <w:rsid w:val="662B5A52"/>
    <w:rsid w:val="66756CCD"/>
    <w:rsid w:val="68E02B24"/>
    <w:rsid w:val="69EC6E54"/>
    <w:rsid w:val="6AFC79BD"/>
    <w:rsid w:val="6CE83A60"/>
    <w:rsid w:val="6EEB2223"/>
    <w:rsid w:val="6F215C44"/>
    <w:rsid w:val="731A30D6"/>
    <w:rsid w:val="75AD0232"/>
    <w:rsid w:val="75F06371"/>
    <w:rsid w:val="7A48324F"/>
    <w:rsid w:val="7DC4436B"/>
    <w:rsid w:val="7F40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Times New Roman" w:hAnsi="Times New Roman" w:eastAsia="Calibri" w:cs="Times New Roman"/>
      <w:sz w:val="28"/>
    </w:r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styleId="10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631</Words>
  <Characters>3602</Characters>
  <Lines>30</Lines>
  <Paragraphs>8</Paragraphs>
  <TotalTime>0</TotalTime>
  <ScaleCrop>false</ScaleCrop>
  <LinksUpToDate>false</LinksUpToDate>
  <CharactersWithSpaces>4225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2023-07-10T00:11:00Z</dcterms:created>
  <dc:creator>user1</dc:creator>
  <cp:lastModifiedBy>ERIS</cp:lastModifiedBy>
  <dcterms:modified xsi:type="dcterms:W3CDTF">2023-07-20T08:45:56Z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E2841F5B69AF4281AD225892201A19BC</vt:lpwstr>
  </property>
</Properties>
</file>