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E2850" w14:textId="00708B7A" w:rsidR="00D7710B" w:rsidRDefault="00D7710B">
      <w:pPr>
        <w:rPr>
          <w:u w:val="single"/>
        </w:rPr>
      </w:pPr>
      <w:bookmarkStart w:id="0" w:name="_GoBack"/>
      <w:bookmarkEnd w:id="0"/>
      <w:r>
        <w:rPr>
          <w:u w:val="single"/>
        </w:rPr>
        <w:t xml:space="preserve">Lesson </w:t>
      </w:r>
      <w:r w:rsidR="0028251C">
        <w:rPr>
          <w:u w:val="single"/>
        </w:rPr>
        <w:t>plan</w:t>
      </w:r>
      <w:r>
        <w:rPr>
          <w:u w:val="single"/>
        </w:rPr>
        <w:t xml:space="preserve"> for </w:t>
      </w:r>
      <w:r w:rsidR="0028251C">
        <w:rPr>
          <w:u w:val="single"/>
        </w:rPr>
        <w:t>we</w:t>
      </w:r>
      <w:r>
        <w:rPr>
          <w:u w:val="single"/>
        </w:rPr>
        <w:t xml:space="preserve">ek 2 </w:t>
      </w:r>
      <w:r w:rsidR="0028251C">
        <w:rPr>
          <w:u w:val="single"/>
        </w:rPr>
        <w:t>ending, 20</w:t>
      </w:r>
      <w:r w:rsidR="004C5155" w:rsidRPr="004C5155">
        <w:rPr>
          <w:u w:val="single"/>
          <w:vertAlign w:val="superscript"/>
        </w:rPr>
        <w:t>th</w:t>
      </w:r>
      <w:r w:rsidR="004C5155">
        <w:rPr>
          <w:u w:val="single"/>
        </w:rPr>
        <w:t xml:space="preserve"> January,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719"/>
      </w:tblGrid>
      <w:tr w:rsidR="00093647" w14:paraId="23DB007E" w14:textId="77777777" w:rsidTr="00093647">
        <w:tc>
          <w:tcPr>
            <w:tcW w:w="1559" w:type="dxa"/>
          </w:tcPr>
          <w:p w14:paraId="1EA029F0" w14:textId="3B0F97A1" w:rsidR="00093647" w:rsidRDefault="00311201">
            <w:r>
              <w:t>Term</w:t>
            </w:r>
          </w:p>
        </w:tc>
        <w:tc>
          <w:tcPr>
            <w:tcW w:w="1558" w:type="dxa"/>
          </w:tcPr>
          <w:p w14:paraId="1A7C0BBD" w14:textId="7920BBB0" w:rsidR="00093647" w:rsidRDefault="00A62C5A">
            <w:r>
              <w:t>2</w:t>
            </w:r>
            <w:r w:rsidRPr="00A62C5A"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 w:rsidR="00093647" w14:paraId="22628386" w14:textId="77777777" w:rsidTr="00093647">
        <w:tc>
          <w:tcPr>
            <w:tcW w:w="1559" w:type="dxa"/>
          </w:tcPr>
          <w:p w14:paraId="23AEB4E9" w14:textId="012B3A0C" w:rsidR="00093647" w:rsidRDefault="00311201">
            <w:r>
              <w:t>Week</w:t>
            </w:r>
          </w:p>
        </w:tc>
        <w:tc>
          <w:tcPr>
            <w:tcW w:w="1558" w:type="dxa"/>
          </w:tcPr>
          <w:p w14:paraId="580DBEEE" w14:textId="0E33E2C9" w:rsidR="00093647" w:rsidRDefault="00A62C5A">
            <w:r>
              <w:t>Week 3</w:t>
            </w:r>
          </w:p>
        </w:tc>
      </w:tr>
      <w:tr w:rsidR="00093647" w14:paraId="60460E7F" w14:textId="77777777" w:rsidTr="00093647">
        <w:tc>
          <w:tcPr>
            <w:tcW w:w="1559" w:type="dxa"/>
          </w:tcPr>
          <w:p w14:paraId="385C67B3" w14:textId="1445EA6D" w:rsidR="00093647" w:rsidRDefault="00311201">
            <w:r>
              <w:t>Date</w:t>
            </w:r>
          </w:p>
        </w:tc>
        <w:tc>
          <w:tcPr>
            <w:tcW w:w="1558" w:type="dxa"/>
          </w:tcPr>
          <w:p w14:paraId="2ACEF2D1" w14:textId="196C7E71" w:rsidR="00093647" w:rsidRDefault="00187FF2">
            <w:r>
              <w:t>16</w:t>
            </w:r>
            <w:r w:rsidRPr="00187FF2">
              <w:rPr>
                <w:vertAlign w:val="superscript"/>
              </w:rPr>
              <w:t>th</w:t>
            </w:r>
            <w:r>
              <w:t>/19</w:t>
            </w:r>
            <w:r w:rsidRPr="00187FF2">
              <w:rPr>
                <w:vertAlign w:val="superscript"/>
              </w:rPr>
              <w:t>th</w:t>
            </w:r>
            <w:r>
              <w:t xml:space="preserve"> January, 2023</w:t>
            </w:r>
          </w:p>
        </w:tc>
      </w:tr>
      <w:tr w:rsidR="00093647" w14:paraId="49D2736F" w14:textId="77777777" w:rsidTr="00093647">
        <w:tc>
          <w:tcPr>
            <w:tcW w:w="1559" w:type="dxa"/>
          </w:tcPr>
          <w:p w14:paraId="1A640739" w14:textId="50165EA4" w:rsidR="00093647" w:rsidRDefault="00623DE9">
            <w:r>
              <w:t>Class</w:t>
            </w:r>
          </w:p>
        </w:tc>
        <w:tc>
          <w:tcPr>
            <w:tcW w:w="1558" w:type="dxa"/>
          </w:tcPr>
          <w:p w14:paraId="0E07519C" w14:textId="19075600" w:rsidR="00093647" w:rsidRDefault="00512DB5">
            <w:r>
              <w:t>JSS 3</w:t>
            </w:r>
          </w:p>
        </w:tc>
      </w:tr>
      <w:tr w:rsidR="00093647" w14:paraId="2175F4F7" w14:textId="77777777" w:rsidTr="00093647">
        <w:tc>
          <w:tcPr>
            <w:tcW w:w="1559" w:type="dxa"/>
          </w:tcPr>
          <w:p w14:paraId="2A457607" w14:textId="5A7D1039" w:rsidR="00093647" w:rsidRDefault="00623DE9">
            <w:r>
              <w:t>Subject</w:t>
            </w:r>
          </w:p>
        </w:tc>
        <w:tc>
          <w:tcPr>
            <w:tcW w:w="1558" w:type="dxa"/>
          </w:tcPr>
          <w:p w14:paraId="502B1FF6" w14:textId="11CEFEF0" w:rsidR="00093647" w:rsidRDefault="00512DB5">
            <w:r>
              <w:t>Basic Science</w:t>
            </w:r>
          </w:p>
        </w:tc>
      </w:tr>
      <w:tr w:rsidR="00093647" w14:paraId="2F9DA336" w14:textId="77777777" w:rsidTr="00093647">
        <w:tc>
          <w:tcPr>
            <w:tcW w:w="1559" w:type="dxa"/>
          </w:tcPr>
          <w:p w14:paraId="27457EE7" w14:textId="54F24C18" w:rsidR="00093647" w:rsidRDefault="00623DE9">
            <w:r>
              <w:t>Topic</w:t>
            </w:r>
          </w:p>
        </w:tc>
        <w:tc>
          <w:tcPr>
            <w:tcW w:w="1558" w:type="dxa"/>
          </w:tcPr>
          <w:p w14:paraId="462C614D" w14:textId="228FD638" w:rsidR="00093647" w:rsidRDefault="00512DB5">
            <w:r>
              <w:t xml:space="preserve">Resources from non-living </w:t>
            </w:r>
            <w:r w:rsidR="00602988">
              <w:t>things</w:t>
            </w:r>
          </w:p>
        </w:tc>
      </w:tr>
      <w:tr w:rsidR="00093647" w14:paraId="55FAE974" w14:textId="77777777" w:rsidTr="00093647">
        <w:tc>
          <w:tcPr>
            <w:tcW w:w="1559" w:type="dxa"/>
          </w:tcPr>
          <w:p w14:paraId="5E8AF292" w14:textId="5302A124" w:rsidR="00093647" w:rsidRDefault="00623DE9">
            <w:r>
              <w:t>Period</w:t>
            </w:r>
          </w:p>
        </w:tc>
        <w:tc>
          <w:tcPr>
            <w:tcW w:w="1558" w:type="dxa"/>
          </w:tcPr>
          <w:p w14:paraId="03C920C5" w14:textId="21B14B4A" w:rsidR="00093647" w:rsidRDefault="00602988">
            <w:r>
              <w:t>8</w:t>
            </w:r>
            <w:r w:rsidRPr="00602988">
              <w:rPr>
                <w:vertAlign w:val="superscript"/>
              </w:rPr>
              <w:t>th</w:t>
            </w:r>
            <w:r>
              <w:t>/9th</w:t>
            </w:r>
          </w:p>
        </w:tc>
      </w:tr>
      <w:tr w:rsidR="00093647" w14:paraId="4FDCA4CE" w14:textId="77777777" w:rsidTr="00093647">
        <w:tc>
          <w:tcPr>
            <w:tcW w:w="1559" w:type="dxa"/>
          </w:tcPr>
          <w:p w14:paraId="3FFF2371" w14:textId="037BFA3C" w:rsidR="00093647" w:rsidRDefault="00623DE9">
            <w:r>
              <w:t>Time</w:t>
            </w:r>
          </w:p>
        </w:tc>
        <w:tc>
          <w:tcPr>
            <w:tcW w:w="1558" w:type="dxa"/>
          </w:tcPr>
          <w:p w14:paraId="14E5D302" w14:textId="04CF7C79" w:rsidR="00093647" w:rsidRDefault="00602988">
            <w:r>
              <w:t>1:20-</w:t>
            </w:r>
            <w:r w:rsidR="007D7078">
              <w:t>2:00pm/2:00-2:30 pm</w:t>
            </w:r>
          </w:p>
        </w:tc>
      </w:tr>
      <w:tr w:rsidR="00093647" w14:paraId="5EE549DA" w14:textId="77777777" w:rsidTr="00093647">
        <w:tc>
          <w:tcPr>
            <w:tcW w:w="1559" w:type="dxa"/>
          </w:tcPr>
          <w:p w14:paraId="23FC9324" w14:textId="3DCE3291" w:rsidR="00093647" w:rsidRDefault="009D35FB">
            <w:r>
              <w:t>Duration</w:t>
            </w:r>
          </w:p>
        </w:tc>
        <w:tc>
          <w:tcPr>
            <w:tcW w:w="1558" w:type="dxa"/>
          </w:tcPr>
          <w:p w14:paraId="365B1299" w14:textId="205D9ACA" w:rsidR="00093647" w:rsidRDefault="00BE1884">
            <w:r>
              <w:t>40 minutes/40 minutes</w:t>
            </w:r>
          </w:p>
        </w:tc>
      </w:tr>
      <w:tr w:rsidR="00093647" w14:paraId="6BC1CD4C" w14:textId="77777777" w:rsidTr="00093647">
        <w:tc>
          <w:tcPr>
            <w:tcW w:w="1559" w:type="dxa"/>
          </w:tcPr>
          <w:p w14:paraId="5286204F" w14:textId="5AED8B95" w:rsidR="00093647" w:rsidRDefault="009D35FB">
            <w:r>
              <w:t>Number in class</w:t>
            </w:r>
          </w:p>
        </w:tc>
        <w:tc>
          <w:tcPr>
            <w:tcW w:w="1558" w:type="dxa"/>
          </w:tcPr>
          <w:p w14:paraId="657C4722" w14:textId="2048E713" w:rsidR="00093647" w:rsidRDefault="007828E8">
            <w:r>
              <w:t>Thirteen</w:t>
            </w:r>
          </w:p>
        </w:tc>
      </w:tr>
      <w:tr w:rsidR="00093647" w14:paraId="2B9034BD" w14:textId="77777777" w:rsidTr="00093647">
        <w:tc>
          <w:tcPr>
            <w:tcW w:w="1559" w:type="dxa"/>
          </w:tcPr>
          <w:p w14:paraId="40249875" w14:textId="5730E23D" w:rsidR="00093647" w:rsidRDefault="009D35FB">
            <w:r>
              <w:t>Average age</w:t>
            </w:r>
          </w:p>
        </w:tc>
        <w:tc>
          <w:tcPr>
            <w:tcW w:w="1558" w:type="dxa"/>
          </w:tcPr>
          <w:p w14:paraId="50A6D6ED" w14:textId="5F8A1A43" w:rsidR="00093647" w:rsidRDefault="007828E8">
            <w:r>
              <w:t>13 years</w:t>
            </w:r>
          </w:p>
        </w:tc>
      </w:tr>
      <w:tr w:rsidR="00093647" w14:paraId="7896BA17" w14:textId="77777777" w:rsidTr="00093647">
        <w:tc>
          <w:tcPr>
            <w:tcW w:w="1559" w:type="dxa"/>
          </w:tcPr>
          <w:p w14:paraId="0FA2943A" w14:textId="5EB180A1" w:rsidR="00093647" w:rsidRDefault="009D35FB">
            <w:r>
              <w:t>Sex</w:t>
            </w:r>
          </w:p>
        </w:tc>
        <w:tc>
          <w:tcPr>
            <w:tcW w:w="1558" w:type="dxa"/>
          </w:tcPr>
          <w:p w14:paraId="31CBF585" w14:textId="3C8A4B68" w:rsidR="00093647" w:rsidRDefault="004A2D3D">
            <w:r>
              <w:t>Mixed</w:t>
            </w:r>
          </w:p>
        </w:tc>
      </w:tr>
      <w:tr w:rsidR="00093647" w14:paraId="2BFB0EFB" w14:textId="77777777" w:rsidTr="00093647">
        <w:tc>
          <w:tcPr>
            <w:tcW w:w="1559" w:type="dxa"/>
          </w:tcPr>
          <w:p w14:paraId="48DF570B" w14:textId="14C1197E" w:rsidR="00093647" w:rsidRDefault="00220901">
            <w:r>
              <w:t>Specific Objectives</w:t>
            </w:r>
          </w:p>
        </w:tc>
        <w:tc>
          <w:tcPr>
            <w:tcW w:w="1558" w:type="dxa"/>
          </w:tcPr>
          <w:p w14:paraId="1F14A7A2" w14:textId="77777777" w:rsidR="00093647" w:rsidRDefault="004A2D3D">
            <w:r>
              <w:t>By the end of the lesson, the students should be able to:</w:t>
            </w:r>
          </w:p>
          <w:p w14:paraId="44DBF17A" w14:textId="77777777" w:rsidR="004A2D3D" w:rsidRDefault="00A15C29">
            <w:r>
              <w:t>1.List solid minerals found in Nigeria</w:t>
            </w:r>
          </w:p>
          <w:p w14:paraId="1D2ABDB8" w14:textId="77777777" w:rsidR="00A15C29" w:rsidRDefault="00A15C29">
            <w:r>
              <w:t xml:space="preserve">2.State </w:t>
            </w:r>
            <w:r w:rsidR="00FC5421">
              <w:t xml:space="preserve">the </w:t>
            </w:r>
            <w:r w:rsidR="00997C12">
              <w:t xml:space="preserve">locations and  use of the </w:t>
            </w:r>
            <w:r w:rsidR="001F472D">
              <w:t>minerals mentioned</w:t>
            </w:r>
          </w:p>
          <w:p w14:paraId="7C322D26" w14:textId="6F2EF500" w:rsidR="001F472D" w:rsidRDefault="001F472D">
            <w:r>
              <w:t xml:space="preserve">3.State the importance of mineral </w:t>
            </w:r>
            <w:r w:rsidR="003D1C1C">
              <w:t>resources to the economy of Nigeria.</w:t>
            </w:r>
          </w:p>
        </w:tc>
      </w:tr>
      <w:tr w:rsidR="00093647" w14:paraId="40E5F3F1" w14:textId="77777777" w:rsidTr="00093647">
        <w:tc>
          <w:tcPr>
            <w:tcW w:w="1559" w:type="dxa"/>
          </w:tcPr>
          <w:p w14:paraId="6B6277E5" w14:textId="09B7ED5F" w:rsidR="00093647" w:rsidRDefault="00220901">
            <w:r>
              <w:t>Rationale</w:t>
            </w:r>
          </w:p>
        </w:tc>
        <w:tc>
          <w:tcPr>
            <w:tcW w:w="1558" w:type="dxa"/>
          </w:tcPr>
          <w:p w14:paraId="736D3DBA" w14:textId="41BB4EBC" w:rsidR="00093647" w:rsidRDefault="00763D28">
            <w:r>
              <w:t xml:space="preserve">To enable students know the various solid </w:t>
            </w:r>
            <w:r w:rsidR="00F94DD7">
              <w:t>minerals in Nigeria, their locations and uses.</w:t>
            </w:r>
          </w:p>
        </w:tc>
      </w:tr>
      <w:tr w:rsidR="00093647" w14:paraId="265506FE" w14:textId="77777777" w:rsidTr="00093647">
        <w:tc>
          <w:tcPr>
            <w:tcW w:w="1559" w:type="dxa"/>
          </w:tcPr>
          <w:p w14:paraId="04EBABB1" w14:textId="02C3EA74" w:rsidR="00093647" w:rsidRDefault="00220901">
            <w:r>
              <w:t>Previous Knowledge</w:t>
            </w:r>
          </w:p>
        </w:tc>
        <w:tc>
          <w:tcPr>
            <w:tcW w:w="1558" w:type="dxa"/>
          </w:tcPr>
          <w:p w14:paraId="33217A13" w14:textId="334FF286" w:rsidR="00093647" w:rsidRDefault="00A8002E">
            <w:r>
              <w:t xml:space="preserve">Students have knowledge of </w:t>
            </w:r>
            <w:r>
              <w:lastRenderedPageBreak/>
              <w:t>mineral resources.</w:t>
            </w:r>
          </w:p>
        </w:tc>
      </w:tr>
      <w:tr w:rsidR="00093647" w14:paraId="0857AEAF" w14:textId="77777777" w:rsidTr="00093647">
        <w:tc>
          <w:tcPr>
            <w:tcW w:w="1559" w:type="dxa"/>
          </w:tcPr>
          <w:p w14:paraId="24DE6BB7" w14:textId="08D12F1B" w:rsidR="00093647" w:rsidRDefault="00B325FB">
            <w:r>
              <w:lastRenderedPageBreak/>
              <w:t xml:space="preserve">Instructional </w:t>
            </w:r>
            <w:r w:rsidR="00DF309F">
              <w:t>Resource</w:t>
            </w:r>
          </w:p>
        </w:tc>
        <w:tc>
          <w:tcPr>
            <w:tcW w:w="1558" w:type="dxa"/>
          </w:tcPr>
          <w:p w14:paraId="0BA9B37E" w14:textId="1CAAEA84" w:rsidR="00093647" w:rsidRDefault="008D45BB">
            <w:r>
              <w:t>Picture from textbook</w:t>
            </w:r>
          </w:p>
        </w:tc>
      </w:tr>
      <w:tr w:rsidR="00093647" w14:paraId="7B0796DE" w14:textId="77777777" w:rsidTr="00093647">
        <w:tc>
          <w:tcPr>
            <w:tcW w:w="1559" w:type="dxa"/>
          </w:tcPr>
          <w:p w14:paraId="4FE886C4" w14:textId="20C8CD65" w:rsidR="00093647" w:rsidRDefault="00DF309F">
            <w:r>
              <w:t>Reference Materials</w:t>
            </w:r>
          </w:p>
        </w:tc>
        <w:tc>
          <w:tcPr>
            <w:tcW w:w="1558" w:type="dxa"/>
          </w:tcPr>
          <w:p w14:paraId="11AC52BE" w14:textId="77777777" w:rsidR="00093647" w:rsidRDefault="008D45BB">
            <w:proofErr w:type="spellStart"/>
            <w:r>
              <w:t>i.Comprehensive</w:t>
            </w:r>
            <w:proofErr w:type="spellEnd"/>
            <w:r>
              <w:t xml:space="preserve"> Basic Science for JSS</w:t>
            </w:r>
            <w:r w:rsidR="00CB5BBC">
              <w:t xml:space="preserve"> 3 by O.J </w:t>
            </w:r>
            <w:proofErr w:type="spellStart"/>
            <w:r w:rsidR="00CB5BBC">
              <w:t>Ehindero</w:t>
            </w:r>
            <w:proofErr w:type="spellEnd"/>
            <w:r w:rsidR="00CB5BBC">
              <w:t xml:space="preserve"> et al</w:t>
            </w:r>
          </w:p>
          <w:p w14:paraId="5DB81B99" w14:textId="702122F4" w:rsidR="00CB5BBC" w:rsidRDefault="00CB5BBC">
            <w:proofErr w:type="spellStart"/>
            <w:r>
              <w:t>ii.</w:t>
            </w:r>
            <w:r w:rsidR="00A62FF7">
              <w:t>Fundamentals</w:t>
            </w:r>
            <w:proofErr w:type="spellEnd"/>
            <w:r w:rsidR="00A62FF7">
              <w:t xml:space="preserve"> of Basic Science for JSS 3 by </w:t>
            </w:r>
            <w:proofErr w:type="spellStart"/>
            <w:r w:rsidR="00A62FF7">
              <w:t>Adebesin</w:t>
            </w:r>
            <w:proofErr w:type="spellEnd"/>
            <w:r w:rsidR="00A62FF7">
              <w:t>.</w:t>
            </w:r>
            <w:r w:rsidR="00E737C9">
              <w:t xml:space="preserve"> O. Michael</w:t>
            </w:r>
          </w:p>
        </w:tc>
      </w:tr>
    </w:tbl>
    <w:p w14:paraId="78A37C4B" w14:textId="3680E8A5" w:rsidR="00077645" w:rsidRDefault="00E737C9">
      <w:r>
        <w:t xml:space="preserve"> </w:t>
      </w:r>
    </w:p>
    <w:p w14:paraId="0A69E440" w14:textId="1194E9AE" w:rsidR="00E737C9" w:rsidRDefault="00E737C9">
      <w:r>
        <w:rPr>
          <w:u w:val="single"/>
        </w:rPr>
        <w:t>Lesson Development</w:t>
      </w:r>
    </w:p>
    <w:tbl>
      <w:tblPr>
        <w:tblStyle w:val="TableGrid"/>
        <w:tblW w:w="9538" w:type="dxa"/>
        <w:tblLook w:val="04A0" w:firstRow="1" w:lastRow="0" w:firstColumn="1" w:lastColumn="0" w:noHBand="0" w:noVBand="1"/>
      </w:tblPr>
      <w:tblGrid>
        <w:gridCol w:w="1796"/>
        <w:gridCol w:w="4045"/>
        <w:gridCol w:w="1767"/>
        <w:gridCol w:w="1930"/>
      </w:tblGrid>
      <w:tr w:rsidR="002E748F" w14:paraId="6E9EE1CB" w14:textId="77777777" w:rsidTr="008E0E14">
        <w:trPr>
          <w:trHeight w:val="442"/>
        </w:trPr>
        <w:tc>
          <w:tcPr>
            <w:tcW w:w="2383" w:type="dxa"/>
          </w:tcPr>
          <w:p w14:paraId="1DAC416C" w14:textId="57576F80" w:rsidR="00D34BD4" w:rsidRDefault="00B95734">
            <w:r>
              <w:t>Steps</w:t>
            </w:r>
          </w:p>
        </w:tc>
        <w:tc>
          <w:tcPr>
            <w:tcW w:w="2385" w:type="dxa"/>
          </w:tcPr>
          <w:p w14:paraId="26275C81" w14:textId="171881C1" w:rsidR="00D34BD4" w:rsidRDefault="00B95734">
            <w:r>
              <w:t>Teacher’s Activities</w:t>
            </w:r>
          </w:p>
        </w:tc>
        <w:tc>
          <w:tcPr>
            <w:tcW w:w="2385" w:type="dxa"/>
          </w:tcPr>
          <w:p w14:paraId="74567F1C" w14:textId="63F69DD1" w:rsidR="00D34BD4" w:rsidRDefault="00B95734">
            <w:r>
              <w:t>Students’ Activities</w:t>
            </w:r>
          </w:p>
        </w:tc>
        <w:tc>
          <w:tcPr>
            <w:tcW w:w="2385" w:type="dxa"/>
          </w:tcPr>
          <w:p w14:paraId="35573BD3" w14:textId="5CED14FB" w:rsidR="00D34BD4" w:rsidRDefault="00B95734">
            <w:r>
              <w:t xml:space="preserve">Learning </w:t>
            </w:r>
            <w:r w:rsidR="00D96634">
              <w:t>Point</w:t>
            </w:r>
          </w:p>
        </w:tc>
      </w:tr>
      <w:tr w:rsidR="002E748F" w14:paraId="42BFE274" w14:textId="77777777" w:rsidTr="008E0E14">
        <w:trPr>
          <w:trHeight w:val="442"/>
        </w:trPr>
        <w:tc>
          <w:tcPr>
            <w:tcW w:w="2383" w:type="dxa"/>
          </w:tcPr>
          <w:p w14:paraId="60492846" w14:textId="648AC834" w:rsidR="00D34BD4" w:rsidRDefault="00D96634">
            <w:r>
              <w:t>Introduction</w:t>
            </w:r>
          </w:p>
        </w:tc>
        <w:tc>
          <w:tcPr>
            <w:tcW w:w="2385" w:type="dxa"/>
          </w:tcPr>
          <w:p w14:paraId="2F199680" w14:textId="31B0891C" w:rsidR="00D34BD4" w:rsidRDefault="00D96634">
            <w:r>
              <w:t xml:space="preserve">Teacher asks students </w:t>
            </w:r>
            <w:r w:rsidR="00187EC6">
              <w:t>to mention the two resources from living things</w:t>
            </w:r>
          </w:p>
        </w:tc>
        <w:tc>
          <w:tcPr>
            <w:tcW w:w="2385" w:type="dxa"/>
          </w:tcPr>
          <w:p w14:paraId="719AE543" w14:textId="3E552B5E" w:rsidR="00D34BD4" w:rsidRDefault="00187EC6">
            <w:r>
              <w:t>Students respond to teacher’s questions</w:t>
            </w:r>
          </w:p>
        </w:tc>
        <w:tc>
          <w:tcPr>
            <w:tcW w:w="2385" w:type="dxa"/>
          </w:tcPr>
          <w:p w14:paraId="5E5A2164" w14:textId="3BD3FC3B" w:rsidR="00D34BD4" w:rsidRDefault="0022659C">
            <w:r>
              <w:t xml:space="preserve">To arouse students' interest </w:t>
            </w:r>
          </w:p>
        </w:tc>
      </w:tr>
      <w:tr w:rsidR="002E748F" w14:paraId="17F1A115" w14:textId="77777777" w:rsidTr="008E0E14">
        <w:trPr>
          <w:trHeight w:val="459"/>
        </w:trPr>
        <w:tc>
          <w:tcPr>
            <w:tcW w:w="2383" w:type="dxa"/>
          </w:tcPr>
          <w:p w14:paraId="565F4FE9" w14:textId="4E5326A0" w:rsidR="00D34BD4" w:rsidRDefault="00574C44">
            <w:r>
              <w:t>Step I</w:t>
            </w:r>
          </w:p>
        </w:tc>
        <w:tc>
          <w:tcPr>
            <w:tcW w:w="2385" w:type="dxa"/>
          </w:tcPr>
          <w:p w14:paraId="79D5D68B" w14:textId="1EF51AEA" w:rsidR="00D34BD4" w:rsidRDefault="00574C44">
            <w:r>
              <w:t xml:space="preserve">Teacher guides students to list some </w:t>
            </w:r>
            <w:r w:rsidR="0090355A">
              <w:t>solid minerals found in Nigeria</w:t>
            </w:r>
          </w:p>
        </w:tc>
        <w:tc>
          <w:tcPr>
            <w:tcW w:w="2385" w:type="dxa"/>
          </w:tcPr>
          <w:p w14:paraId="21897A55" w14:textId="2C003C98" w:rsidR="00D34BD4" w:rsidRDefault="0090355A">
            <w:r>
              <w:t xml:space="preserve">Students list some solid minerals </w:t>
            </w:r>
            <w:r w:rsidR="007B2F6F">
              <w:t>in Nigeria</w:t>
            </w:r>
          </w:p>
        </w:tc>
        <w:tc>
          <w:tcPr>
            <w:tcW w:w="2385" w:type="dxa"/>
          </w:tcPr>
          <w:p w14:paraId="3226DCCE" w14:textId="671FC2F1" w:rsidR="00D34BD4" w:rsidRDefault="00EE0125">
            <w:r>
              <w:t>To encourage critical thinking</w:t>
            </w:r>
          </w:p>
        </w:tc>
      </w:tr>
      <w:tr w:rsidR="005C1CC5" w14:paraId="2EFAF381" w14:textId="77777777" w:rsidTr="008E0E14">
        <w:trPr>
          <w:trHeight w:val="459"/>
        </w:trPr>
        <w:tc>
          <w:tcPr>
            <w:tcW w:w="2383" w:type="dxa"/>
          </w:tcPr>
          <w:p w14:paraId="53CFC05A" w14:textId="16F667F3" w:rsidR="005F2E83" w:rsidRDefault="00EE0125">
            <w:r>
              <w:t>Step II</w:t>
            </w:r>
          </w:p>
        </w:tc>
        <w:tc>
          <w:tcPr>
            <w:tcW w:w="2385" w:type="dxa"/>
          </w:tcPr>
          <w:p w14:paraId="64132212" w14:textId="39D112E8" w:rsidR="005F2E83" w:rsidRDefault="0033380C">
            <w:r>
              <w:t>Teacher states the locations and use of solid minerals</w:t>
            </w:r>
          </w:p>
        </w:tc>
        <w:tc>
          <w:tcPr>
            <w:tcW w:w="2385" w:type="dxa"/>
          </w:tcPr>
          <w:p w14:paraId="4D0F0386" w14:textId="6717B7DB" w:rsidR="005F2E83" w:rsidRDefault="00FF1BC2">
            <w:r>
              <w:t>Students listen to teacher’s explanation</w:t>
            </w:r>
          </w:p>
        </w:tc>
        <w:tc>
          <w:tcPr>
            <w:tcW w:w="2385" w:type="dxa"/>
          </w:tcPr>
          <w:p w14:paraId="5407169A" w14:textId="2F8D4488" w:rsidR="005F2E83" w:rsidRDefault="00FF1BC2">
            <w:r>
              <w:t>To keep students</w:t>
            </w:r>
            <w:r w:rsidR="00067CE5">
              <w:t xml:space="preserve"> focus on the lesson</w:t>
            </w:r>
          </w:p>
        </w:tc>
      </w:tr>
      <w:tr w:rsidR="005C1CC5" w14:paraId="417512F0" w14:textId="77777777" w:rsidTr="008E0E14">
        <w:trPr>
          <w:trHeight w:val="459"/>
        </w:trPr>
        <w:tc>
          <w:tcPr>
            <w:tcW w:w="2383" w:type="dxa"/>
          </w:tcPr>
          <w:p w14:paraId="0D92C574" w14:textId="5DAC1415" w:rsidR="005F2E83" w:rsidRDefault="00067CE5">
            <w:r>
              <w:t>Step III</w:t>
            </w:r>
          </w:p>
        </w:tc>
        <w:tc>
          <w:tcPr>
            <w:tcW w:w="2385" w:type="dxa"/>
          </w:tcPr>
          <w:p w14:paraId="52ADAEC8" w14:textId="032C5C64" w:rsidR="005F2E83" w:rsidRDefault="003D3F36">
            <w:r>
              <w:t>Teacher guides students to state the importance of mineral resources</w:t>
            </w:r>
            <w:r w:rsidR="001C0AF9">
              <w:t xml:space="preserve"> to the economy of Nigeria</w:t>
            </w:r>
          </w:p>
        </w:tc>
        <w:tc>
          <w:tcPr>
            <w:tcW w:w="2385" w:type="dxa"/>
          </w:tcPr>
          <w:p w14:paraId="6C171EF9" w14:textId="53FBA31B" w:rsidR="005F2E83" w:rsidRDefault="001C0AF9">
            <w:r>
              <w:t>Students participate in classroom discussion</w:t>
            </w:r>
          </w:p>
        </w:tc>
        <w:tc>
          <w:tcPr>
            <w:tcW w:w="2385" w:type="dxa"/>
          </w:tcPr>
          <w:p w14:paraId="4E0C1B03" w14:textId="6E51D8CF" w:rsidR="005F2E83" w:rsidRDefault="00F8098E">
            <w:r>
              <w:t>To encourage active participation of the students</w:t>
            </w:r>
          </w:p>
        </w:tc>
      </w:tr>
      <w:tr w:rsidR="005C1CC5" w14:paraId="6FDAD8BA" w14:textId="77777777" w:rsidTr="008E0E14">
        <w:trPr>
          <w:trHeight w:val="459"/>
        </w:trPr>
        <w:tc>
          <w:tcPr>
            <w:tcW w:w="2383" w:type="dxa"/>
          </w:tcPr>
          <w:p w14:paraId="711E3B91" w14:textId="1F56EA5C" w:rsidR="005F2E83" w:rsidRDefault="00936387">
            <w:r>
              <w:t>Board Summary</w:t>
            </w:r>
          </w:p>
        </w:tc>
        <w:tc>
          <w:tcPr>
            <w:tcW w:w="2385" w:type="dxa"/>
          </w:tcPr>
          <w:p w14:paraId="069F408C" w14:textId="77777777" w:rsidR="005F2E83" w:rsidRDefault="003D3D8F">
            <w:r>
              <w:rPr>
                <w:u w:val="single"/>
              </w:rPr>
              <w:t>Resources from non- living things</w:t>
            </w:r>
          </w:p>
          <w:p w14:paraId="6A934B03" w14:textId="77777777" w:rsidR="003D3D8F" w:rsidRDefault="003D3D8F">
            <w:r>
              <w:t xml:space="preserve">  The two </w:t>
            </w:r>
            <w:r w:rsidR="00FA00FA">
              <w:t xml:space="preserve">non- living </w:t>
            </w:r>
            <w:r w:rsidR="00F16463">
              <w:t>resources in Nigeria are: Oil and Solid minerals.</w:t>
            </w:r>
          </w:p>
          <w:p w14:paraId="6FA72FEE" w14:textId="77777777" w:rsidR="00F16463" w:rsidRDefault="00F16463">
            <w:r>
              <w:t xml:space="preserve">  Some solid minerals found in Nigeria</w:t>
            </w:r>
            <w:r w:rsidR="00181F57">
              <w:t xml:space="preserve"> include: Limestone, Coal, Gold, </w:t>
            </w:r>
            <w:r w:rsidR="008D54A0">
              <w:t>Tin, Salt, Iron ore, Zinc, Copper etc.</w:t>
            </w:r>
          </w:p>
          <w:p w14:paraId="132CACF2" w14:textId="77777777" w:rsidR="008D54A0" w:rsidRDefault="00D27E8C">
            <w:r>
              <w:rPr>
                <w:u w:val="single"/>
              </w:rPr>
              <w:t>Some solid minerals, location</w:t>
            </w:r>
            <w:r w:rsidR="00B748D0">
              <w:rPr>
                <w:u w:val="single"/>
              </w:rPr>
              <w:t xml:space="preserve"> and their uses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3"/>
              <w:gridCol w:w="1164"/>
              <w:gridCol w:w="1342"/>
            </w:tblGrid>
            <w:tr w:rsidR="00547D7E" w14:paraId="4A046DFF" w14:textId="77777777" w:rsidTr="00471976">
              <w:tc>
                <w:tcPr>
                  <w:tcW w:w="719" w:type="dxa"/>
                </w:tcPr>
                <w:p w14:paraId="50BE0E89" w14:textId="2A70FC5F" w:rsidR="00471976" w:rsidRDefault="001A0EA7">
                  <w:r>
                    <w:t>Minerals</w:t>
                  </w:r>
                </w:p>
              </w:tc>
              <w:tc>
                <w:tcPr>
                  <w:tcW w:w="720" w:type="dxa"/>
                </w:tcPr>
                <w:p w14:paraId="2640767D" w14:textId="3CE22B35" w:rsidR="00471976" w:rsidRDefault="001A0EA7">
                  <w:r>
                    <w:t>Location</w:t>
                  </w:r>
                </w:p>
              </w:tc>
              <w:tc>
                <w:tcPr>
                  <w:tcW w:w="720" w:type="dxa"/>
                </w:tcPr>
                <w:p w14:paraId="120E4F49" w14:textId="2950972E" w:rsidR="00471976" w:rsidRDefault="00365348">
                  <w:r>
                    <w:t>Uses</w:t>
                  </w:r>
                </w:p>
              </w:tc>
            </w:tr>
            <w:tr w:rsidR="00547D7E" w14:paraId="0722342B" w14:textId="77777777" w:rsidTr="00471976">
              <w:tc>
                <w:tcPr>
                  <w:tcW w:w="719" w:type="dxa"/>
                </w:tcPr>
                <w:p w14:paraId="26FCBE9B" w14:textId="73EDAE0F" w:rsidR="00471976" w:rsidRDefault="00365348">
                  <w:r>
                    <w:t>1.Iron ore</w:t>
                  </w:r>
                </w:p>
              </w:tc>
              <w:tc>
                <w:tcPr>
                  <w:tcW w:w="720" w:type="dxa"/>
                </w:tcPr>
                <w:p w14:paraId="49291A86" w14:textId="5C9EDAF2" w:rsidR="00471976" w:rsidRDefault="0020484D">
                  <w:proofErr w:type="spellStart"/>
                  <w:r>
                    <w:t>Itakpe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Kogi</w:t>
                  </w:r>
                  <w:proofErr w:type="spellEnd"/>
                  <w:r>
                    <w:t xml:space="preserve"> state</w:t>
                  </w:r>
                </w:p>
              </w:tc>
              <w:tc>
                <w:tcPr>
                  <w:tcW w:w="720" w:type="dxa"/>
                </w:tcPr>
                <w:p w14:paraId="48EB54D4" w14:textId="51F02F2D" w:rsidR="00471976" w:rsidRDefault="0020484D">
                  <w:r>
                    <w:t xml:space="preserve">For making iron sheets, </w:t>
                  </w:r>
                  <w:r w:rsidR="004D5A1C">
                    <w:t xml:space="preserve">rod and poles used for building </w:t>
                  </w:r>
                  <w:r w:rsidR="004D5A1C">
                    <w:lastRenderedPageBreak/>
                    <w:t>and construction</w:t>
                  </w:r>
                </w:p>
              </w:tc>
            </w:tr>
            <w:tr w:rsidR="00547D7E" w14:paraId="7B3B36CD" w14:textId="77777777" w:rsidTr="00471976">
              <w:tc>
                <w:tcPr>
                  <w:tcW w:w="719" w:type="dxa"/>
                </w:tcPr>
                <w:p w14:paraId="4637FF5B" w14:textId="05F4E85C" w:rsidR="00471976" w:rsidRDefault="00B24297">
                  <w:r>
                    <w:lastRenderedPageBreak/>
                    <w:t>2.Limestone</w:t>
                  </w:r>
                </w:p>
              </w:tc>
              <w:tc>
                <w:tcPr>
                  <w:tcW w:w="720" w:type="dxa"/>
                </w:tcPr>
                <w:p w14:paraId="743548E0" w14:textId="77777777" w:rsidR="00471976" w:rsidRDefault="00B24297">
                  <w:proofErr w:type="spellStart"/>
                  <w:r>
                    <w:t>i.</w:t>
                  </w:r>
                  <w:r w:rsidR="00547D7E">
                    <w:t>Ewekoro</w:t>
                  </w:r>
                  <w:proofErr w:type="spellEnd"/>
                  <w:r w:rsidR="00547D7E">
                    <w:t xml:space="preserve"> in Ogun state.</w:t>
                  </w:r>
                </w:p>
                <w:p w14:paraId="6B2F132F" w14:textId="77777777" w:rsidR="00547D7E" w:rsidRDefault="00547D7E">
                  <w:proofErr w:type="spellStart"/>
                  <w:r>
                    <w:t>ii.</w:t>
                  </w:r>
                  <w:r w:rsidR="00821EB1">
                    <w:t>Nkalagu</w:t>
                  </w:r>
                  <w:proofErr w:type="spellEnd"/>
                  <w:r w:rsidR="00821EB1">
                    <w:t xml:space="preserve"> in Enugu state.</w:t>
                  </w:r>
                </w:p>
                <w:p w14:paraId="60439A16" w14:textId="77777777" w:rsidR="00821EB1" w:rsidRDefault="00821EB1">
                  <w:proofErr w:type="spellStart"/>
                  <w:r>
                    <w:t>iii.</w:t>
                  </w:r>
                  <w:r w:rsidR="005E14A7">
                    <w:t>Okpella</w:t>
                  </w:r>
                  <w:proofErr w:type="spellEnd"/>
                  <w:r w:rsidR="005E14A7">
                    <w:t xml:space="preserve"> in Edo state</w:t>
                  </w:r>
                </w:p>
                <w:p w14:paraId="6D4C2690" w14:textId="60C89441" w:rsidR="005E14A7" w:rsidRDefault="005E14A7">
                  <w:proofErr w:type="spellStart"/>
                  <w:r>
                    <w:t>iv.Ado</w:t>
                  </w:r>
                  <w:proofErr w:type="spellEnd"/>
                  <w:r>
                    <w:t xml:space="preserve"> in Benue state.</w:t>
                  </w:r>
                </w:p>
              </w:tc>
              <w:tc>
                <w:tcPr>
                  <w:tcW w:w="720" w:type="dxa"/>
                </w:tcPr>
                <w:p w14:paraId="1D7060B8" w14:textId="40C124A4" w:rsidR="00471976" w:rsidRDefault="009B4103">
                  <w:r>
                    <w:t>For making cement</w:t>
                  </w:r>
                </w:p>
              </w:tc>
            </w:tr>
            <w:tr w:rsidR="00547D7E" w14:paraId="13E2C11B" w14:textId="77777777" w:rsidTr="00471976">
              <w:tc>
                <w:tcPr>
                  <w:tcW w:w="719" w:type="dxa"/>
                </w:tcPr>
                <w:p w14:paraId="3A0F7E9B" w14:textId="5E20CF40" w:rsidR="00471976" w:rsidRDefault="00070953">
                  <w:r>
                    <w:t>3.Tin</w:t>
                  </w:r>
                </w:p>
              </w:tc>
              <w:tc>
                <w:tcPr>
                  <w:tcW w:w="720" w:type="dxa"/>
                </w:tcPr>
                <w:p w14:paraId="7F78C6BD" w14:textId="1DBC9E77" w:rsidR="00471976" w:rsidRDefault="00070953">
                  <w:r>
                    <w:t>Plateau</w:t>
                  </w:r>
                </w:p>
              </w:tc>
              <w:tc>
                <w:tcPr>
                  <w:tcW w:w="720" w:type="dxa"/>
                </w:tcPr>
                <w:p w14:paraId="576D36F9" w14:textId="01167F5C" w:rsidR="00471976" w:rsidRDefault="00070953">
                  <w:r>
                    <w:t xml:space="preserve">For making roofing </w:t>
                  </w:r>
                  <w:r w:rsidR="00FF3A66">
                    <w:t xml:space="preserve">material and in coating other </w:t>
                  </w:r>
                  <w:proofErr w:type="spellStart"/>
                  <w:r w:rsidR="00FF3A66">
                    <w:t>netals</w:t>
                  </w:r>
                  <w:proofErr w:type="spellEnd"/>
                </w:p>
              </w:tc>
            </w:tr>
            <w:tr w:rsidR="00547D7E" w14:paraId="24C8BE9A" w14:textId="77777777" w:rsidTr="00471976">
              <w:tc>
                <w:tcPr>
                  <w:tcW w:w="719" w:type="dxa"/>
                </w:tcPr>
                <w:p w14:paraId="4B47C9E8" w14:textId="128D3A25" w:rsidR="001B6E41" w:rsidRDefault="005C0E9F">
                  <w:r>
                    <w:t>4.</w:t>
                  </w:r>
                  <w:r w:rsidR="00233038">
                    <w:t>Gold</w:t>
                  </w:r>
                </w:p>
              </w:tc>
              <w:tc>
                <w:tcPr>
                  <w:tcW w:w="720" w:type="dxa"/>
                </w:tcPr>
                <w:p w14:paraId="1C199736" w14:textId="05943353" w:rsidR="001B6E41" w:rsidRDefault="00233038">
                  <w:proofErr w:type="spellStart"/>
                  <w:r>
                    <w:t>Kebbi</w:t>
                  </w:r>
                  <w:proofErr w:type="spellEnd"/>
                  <w:r>
                    <w:t xml:space="preserve">, Osun, Oyo, Kaduna, </w:t>
                  </w:r>
                  <w:proofErr w:type="spellStart"/>
                  <w:r>
                    <w:t>Sokoto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Zamfara</w:t>
                  </w:r>
                  <w:proofErr w:type="spellEnd"/>
                  <w:r>
                    <w:t xml:space="preserve">, </w:t>
                  </w:r>
                  <w:r w:rsidR="00286B96">
                    <w:t xml:space="preserve">Niger, Abuja, </w:t>
                  </w:r>
                  <w:proofErr w:type="spellStart"/>
                  <w:r w:rsidR="00286B96">
                    <w:t>Abia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1CCAA280" w14:textId="5D0CB3C1" w:rsidR="001B6E41" w:rsidRDefault="00286B96">
                  <w:r>
                    <w:t xml:space="preserve">For making </w:t>
                  </w:r>
                  <w:proofErr w:type="spellStart"/>
                  <w:r>
                    <w:t>jewelleries</w:t>
                  </w:r>
                  <w:proofErr w:type="spellEnd"/>
                  <w:r>
                    <w:t xml:space="preserve"> and valuable materials.</w:t>
                  </w:r>
                </w:p>
              </w:tc>
            </w:tr>
            <w:tr w:rsidR="00547D7E" w14:paraId="0CC8CD6B" w14:textId="77777777" w:rsidTr="00471976">
              <w:tc>
                <w:tcPr>
                  <w:tcW w:w="719" w:type="dxa"/>
                </w:tcPr>
                <w:p w14:paraId="6A1FB7B8" w14:textId="7EB3C5FB" w:rsidR="00704014" w:rsidRDefault="00ED2B87">
                  <w:r>
                    <w:t>5.Zinc</w:t>
                  </w:r>
                </w:p>
              </w:tc>
              <w:tc>
                <w:tcPr>
                  <w:tcW w:w="720" w:type="dxa"/>
                </w:tcPr>
                <w:p w14:paraId="5DD8050E" w14:textId="5D02C148" w:rsidR="00704014" w:rsidRDefault="00ED2B87">
                  <w:proofErr w:type="spellStart"/>
                  <w:r>
                    <w:t>Ebonyi</w:t>
                  </w:r>
                  <w:proofErr w:type="spellEnd"/>
                  <w:r>
                    <w:t xml:space="preserve"> state, Plateau, Benue, Cross rivet, Enugu.</w:t>
                  </w:r>
                </w:p>
              </w:tc>
              <w:tc>
                <w:tcPr>
                  <w:tcW w:w="720" w:type="dxa"/>
                </w:tcPr>
                <w:p w14:paraId="4346C38D" w14:textId="1E1522EF" w:rsidR="00704014" w:rsidRDefault="00C96A44">
                  <w:r>
                    <w:t xml:space="preserve">For making roofing sheets, battery. In alloy </w:t>
                  </w:r>
                  <w:r w:rsidR="000266E2">
                    <w:t>making with other metals like copper.</w:t>
                  </w:r>
                </w:p>
              </w:tc>
            </w:tr>
            <w:tr w:rsidR="00547D7E" w14:paraId="500917F7" w14:textId="77777777" w:rsidTr="00471976">
              <w:tc>
                <w:tcPr>
                  <w:tcW w:w="719" w:type="dxa"/>
                </w:tcPr>
                <w:p w14:paraId="0BD81509" w14:textId="1B2BA993" w:rsidR="00704014" w:rsidRDefault="000266E2">
                  <w:r>
                    <w:t>6.</w:t>
                  </w:r>
                  <w:r w:rsidR="00992B02">
                    <w:t>Copper</w:t>
                  </w:r>
                </w:p>
              </w:tc>
              <w:tc>
                <w:tcPr>
                  <w:tcW w:w="720" w:type="dxa"/>
                </w:tcPr>
                <w:p w14:paraId="7BABB95B" w14:textId="55B8B2C8" w:rsidR="00704014" w:rsidRDefault="00992B02">
                  <w:r>
                    <w:t>Kano</w:t>
                  </w:r>
                </w:p>
              </w:tc>
              <w:tc>
                <w:tcPr>
                  <w:tcW w:w="720" w:type="dxa"/>
                </w:tcPr>
                <w:p w14:paraId="05F2D604" w14:textId="0A3C0537" w:rsidR="00704014" w:rsidRDefault="00992B02">
                  <w:r>
                    <w:t xml:space="preserve">In making wires and cabled. It is the principal alloying metal in coins and </w:t>
                  </w:r>
                  <w:proofErr w:type="spellStart"/>
                  <w:r>
                    <w:t>jewellery</w:t>
                  </w:r>
                  <w:proofErr w:type="spellEnd"/>
                  <w:r>
                    <w:t>.</w:t>
                  </w:r>
                </w:p>
              </w:tc>
            </w:tr>
            <w:tr w:rsidR="00547D7E" w14:paraId="4EB50D8C" w14:textId="77777777" w:rsidTr="00471976">
              <w:tc>
                <w:tcPr>
                  <w:tcW w:w="719" w:type="dxa"/>
                </w:tcPr>
                <w:p w14:paraId="412E5F35" w14:textId="5818D9FC" w:rsidR="00704014" w:rsidRDefault="00681CA1">
                  <w:r>
                    <w:t>7.Lead</w:t>
                  </w:r>
                </w:p>
              </w:tc>
              <w:tc>
                <w:tcPr>
                  <w:tcW w:w="720" w:type="dxa"/>
                </w:tcPr>
                <w:p w14:paraId="2B075510" w14:textId="49CEA618" w:rsidR="00704014" w:rsidRDefault="001649C0">
                  <w:r>
                    <w:t xml:space="preserve">Plateau, Benue, </w:t>
                  </w:r>
                  <w:r>
                    <w:lastRenderedPageBreak/>
                    <w:t>Cross river, Enugu.</w:t>
                  </w:r>
                </w:p>
              </w:tc>
              <w:tc>
                <w:tcPr>
                  <w:tcW w:w="720" w:type="dxa"/>
                </w:tcPr>
                <w:p w14:paraId="5357145D" w14:textId="1ECA3D66" w:rsidR="00704014" w:rsidRDefault="00EB0B01">
                  <w:r>
                    <w:lastRenderedPageBreak/>
                    <w:t xml:space="preserve">In car batteries, </w:t>
                  </w:r>
                  <w:r>
                    <w:lastRenderedPageBreak/>
                    <w:t>also in making pipes.</w:t>
                  </w:r>
                </w:p>
              </w:tc>
            </w:tr>
            <w:tr w:rsidR="00547D7E" w14:paraId="52EEFE9B" w14:textId="77777777" w:rsidTr="00471976">
              <w:tc>
                <w:tcPr>
                  <w:tcW w:w="719" w:type="dxa"/>
                </w:tcPr>
                <w:p w14:paraId="37FEF6F4" w14:textId="0780C228" w:rsidR="00704014" w:rsidRDefault="00CD15FC">
                  <w:r>
                    <w:lastRenderedPageBreak/>
                    <w:t>8.Coal</w:t>
                  </w:r>
                </w:p>
              </w:tc>
              <w:tc>
                <w:tcPr>
                  <w:tcW w:w="720" w:type="dxa"/>
                </w:tcPr>
                <w:p w14:paraId="4B54CF39" w14:textId="19BF9E6E" w:rsidR="00704014" w:rsidRDefault="00CD15FC">
                  <w:r>
                    <w:t xml:space="preserve">Udi hills in </w:t>
                  </w:r>
                  <w:r w:rsidR="00D43840">
                    <w:t>Enugu state.</w:t>
                  </w:r>
                </w:p>
              </w:tc>
              <w:tc>
                <w:tcPr>
                  <w:tcW w:w="720" w:type="dxa"/>
                </w:tcPr>
                <w:p w14:paraId="0F9E9CB8" w14:textId="4FF4B303" w:rsidR="00704014" w:rsidRDefault="00D43840">
                  <w:r>
                    <w:t xml:space="preserve">As fuel for lightening, cooking, power </w:t>
                  </w:r>
                  <w:r w:rsidR="008A53C9">
                    <w:t xml:space="preserve">steam engine </w:t>
                  </w:r>
                  <w:proofErr w:type="spellStart"/>
                  <w:r w:rsidR="008A53C9">
                    <w:t>e.t.c</w:t>
                  </w:r>
                  <w:proofErr w:type="spellEnd"/>
                </w:p>
              </w:tc>
            </w:tr>
            <w:tr w:rsidR="00547D7E" w14:paraId="455C2385" w14:textId="77777777" w:rsidTr="00471976">
              <w:tc>
                <w:tcPr>
                  <w:tcW w:w="719" w:type="dxa"/>
                </w:tcPr>
                <w:p w14:paraId="5B311A28" w14:textId="3DE128EC" w:rsidR="00704014" w:rsidRDefault="008A53C9">
                  <w:r>
                    <w:t>9.</w:t>
                  </w:r>
                  <w:r w:rsidR="0038125B">
                    <w:t>Kaolin</w:t>
                  </w:r>
                </w:p>
              </w:tc>
              <w:tc>
                <w:tcPr>
                  <w:tcW w:w="720" w:type="dxa"/>
                </w:tcPr>
                <w:p w14:paraId="05C55F94" w14:textId="63965500" w:rsidR="00704014" w:rsidRDefault="0038125B">
                  <w:proofErr w:type="spellStart"/>
                  <w:r>
                    <w:t>Kogi</w:t>
                  </w:r>
                  <w:proofErr w:type="spellEnd"/>
                  <w:r>
                    <w:t xml:space="preserve">, Ogun, </w:t>
                  </w:r>
                  <w:r w:rsidR="00152EDC">
                    <w:t xml:space="preserve">Ondo, Plateau, </w:t>
                  </w:r>
                  <w:proofErr w:type="spellStart"/>
                  <w:r w:rsidR="00152EDC">
                    <w:t>Sokoto</w:t>
                  </w:r>
                  <w:proofErr w:type="spellEnd"/>
                  <w:r w:rsidR="00152EDC">
                    <w:t>, Adamawa</w:t>
                  </w:r>
                  <w:r w:rsidR="002E748F">
                    <w:t>.</w:t>
                  </w:r>
                </w:p>
              </w:tc>
              <w:tc>
                <w:tcPr>
                  <w:tcW w:w="720" w:type="dxa"/>
                </w:tcPr>
                <w:p w14:paraId="7FF06B95" w14:textId="35313569" w:rsidR="00704014" w:rsidRDefault="002E748F">
                  <w:r>
                    <w:t xml:space="preserve">In making plates, </w:t>
                  </w:r>
                  <w:r w:rsidR="00612B55">
                    <w:t xml:space="preserve">mugs, water closet (WC) </w:t>
                  </w:r>
                  <w:proofErr w:type="spellStart"/>
                  <w:r w:rsidR="00612B55">
                    <w:t>e.t.c</w:t>
                  </w:r>
                  <w:proofErr w:type="spellEnd"/>
                </w:p>
              </w:tc>
            </w:tr>
            <w:tr w:rsidR="00547D7E" w14:paraId="787FD65C" w14:textId="77777777" w:rsidTr="00471976">
              <w:tc>
                <w:tcPr>
                  <w:tcW w:w="719" w:type="dxa"/>
                </w:tcPr>
                <w:p w14:paraId="6FD5A70C" w14:textId="55779F96" w:rsidR="00704014" w:rsidRDefault="002D5107">
                  <w:r>
                    <w:t>10.</w:t>
                  </w:r>
                  <w:r w:rsidR="00333363">
                    <w:t>Salt</w:t>
                  </w:r>
                </w:p>
              </w:tc>
              <w:tc>
                <w:tcPr>
                  <w:tcW w:w="720" w:type="dxa"/>
                </w:tcPr>
                <w:p w14:paraId="72767516" w14:textId="26197E7A" w:rsidR="00704014" w:rsidRDefault="00333363">
                  <w:r>
                    <w:t xml:space="preserve">Awe in </w:t>
                  </w:r>
                  <w:r w:rsidR="007B35F0">
                    <w:t xml:space="preserve">Plateau state, </w:t>
                  </w:r>
                  <w:proofErr w:type="spellStart"/>
                  <w:r w:rsidR="007B35F0">
                    <w:t>Uburu</w:t>
                  </w:r>
                  <w:proofErr w:type="spellEnd"/>
                  <w:r w:rsidR="007B35F0">
                    <w:t xml:space="preserve"> in </w:t>
                  </w:r>
                  <w:proofErr w:type="spellStart"/>
                  <w:r w:rsidR="007226F3">
                    <w:t>Ebonyi</w:t>
                  </w:r>
                  <w:proofErr w:type="spellEnd"/>
                  <w:r w:rsidR="007226F3">
                    <w:t xml:space="preserve"> state.</w:t>
                  </w:r>
                </w:p>
              </w:tc>
              <w:tc>
                <w:tcPr>
                  <w:tcW w:w="720" w:type="dxa"/>
                </w:tcPr>
                <w:p w14:paraId="4576C567" w14:textId="38D94A6E" w:rsidR="00704014" w:rsidRDefault="007226F3">
                  <w:r>
                    <w:t>For food, in chemical processing.</w:t>
                  </w:r>
                </w:p>
              </w:tc>
            </w:tr>
          </w:tbl>
          <w:p w14:paraId="2FE00FF4" w14:textId="7C84F15E" w:rsidR="00B748D0" w:rsidRPr="00B748D0" w:rsidRDefault="00B748D0"/>
        </w:tc>
        <w:tc>
          <w:tcPr>
            <w:tcW w:w="2385" w:type="dxa"/>
          </w:tcPr>
          <w:p w14:paraId="41D0DB3B" w14:textId="15C6F879" w:rsidR="005F2E83" w:rsidRDefault="00645308">
            <w:r>
              <w:lastRenderedPageBreak/>
              <w:t>Students copy the note on the board</w:t>
            </w:r>
          </w:p>
        </w:tc>
        <w:tc>
          <w:tcPr>
            <w:tcW w:w="2385" w:type="dxa"/>
          </w:tcPr>
          <w:p w14:paraId="04774D3D" w14:textId="0953B6FD" w:rsidR="005F2E83" w:rsidRDefault="00645308">
            <w:r>
              <w:t>To serve as a reference point to students.</w:t>
            </w:r>
          </w:p>
        </w:tc>
      </w:tr>
      <w:tr w:rsidR="005C1CC5" w14:paraId="319270D4" w14:textId="77777777" w:rsidTr="008E0E14">
        <w:trPr>
          <w:trHeight w:val="459"/>
        </w:trPr>
        <w:tc>
          <w:tcPr>
            <w:tcW w:w="2383" w:type="dxa"/>
          </w:tcPr>
          <w:p w14:paraId="5FADAA48" w14:textId="77777777" w:rsidR="005F2E83" w:rsidRDefault="005F2E83"/>
        </w:tc>
        <w:tc>
          <w:tcPr>
            <w:tcW w:w="2385" w:type="dxa"/>
          </w:tcPr>
          <w:p w14:paraId="72BEE7C2" w14:textId="77777777" w:rsidR="005F2E83" w:rsidRDefault="006A7925">
            <w:r>
              <w:rPr>
                <w:u w:val="single"/>
              </w:rPr>
              <w:t xml:space="preserve">Importance of </w:t>
            </w:r>
            <w:r w:rsidR="007C6E44">
              <w:rPr>
                <w:u w:val="single"/>
              </w:rPr>
              <w:t>Mineral Resources to the Economy of Nigeria</w:t>
            </w:r>
          </w:p>
          <w:p w14:paraId="4568767B" w14:textId="77777777" w:rsidR="00657EAA" w:rsidRDefault="00193528">
            <w:r>
              <w:t xml:space="preserve">1.Mineral resources serve as source of income </w:t>
            </w:r>
            <w:r w:rsidR="0021220D">
              <w:t>and foreign exchange for the country.</w:t>
            </w:r>
          </w:p>
          <w:p w14:paraId="55B4C0FC" w14:textId="77777777" w:rsidR="0021220D" w:rsidRDefault="0021220D">
            <w:r>
              <w:t xml:space="preserve">2.They provide </w:t>
            </w:r>
            <w:r w:rsidR="00947AC1">
              <w:t>employment through mining and their processing.</w:t>
            </w:r>
          </w:p>
          <w:p w14:paraId="5BC7C1F2" w14:textId="77777777" w:rsidR="00947AC1" w:rsidRDefault="00947AC1">
            <w:r>
              <w:t>3.Resources like Gold and Diamond are forms of wealth for individual.</w:t>
            </w:r>
          </w:p>
          <w:p w14:paraId="1B493968" w14:textId="77777777" w:rsidR="00947AC1" w:rsidRDefault="0033258E">
            <w:r>
              <w:t>4.They help in the development of towns and cities.</w:t>
            </w:r>
          </w:p>
          <w:p w14:paraId="246A7775" w14:textId="56620F02" w:rsidR="0033258E" w:rsidRPr="00657EAA" w:rsidRDefault="00121094">
            <w:r>
              <w:t>5.They make life comfortable through the  use of their end products.</w:t>
            </w:r>
          </w:p>
        </w:tc>
        <w:tc>
          <w:tcPr>
            <w:tcW w:w="2385" w:type="dxa"/>
          </w:tcPr>
          <w:p w14:paraId="23757B2D" w14:textId="77777777" w:rsidR="005F2E83" w:rsidRDefault="005F2E83"/>
        </w:tc>
        <w:tc>
          <w:tcPr>
            <w:tcW w:w="2385" w:type="dxa"/>
          </w:tcPr>
          <w:p w14:paraId="6D03459C" w14:textId="77777777" w:rsidR="005F2E83" w:rsidRDefault="005F2E83"/>
        </w:tc>
      </w:tr>
      <w:tr w:rsidR="005C1CC5" w14:paraId="09D730D0" w14:textId="77777777" w:rsidTr="008E0E14">
        <w:trPr>
          <w:trHeight w:val="459"/>
        </w:trPr>
        <w:tc>
          <w:tcPr>
            <w:tcW w:w="2383" w:type="dxa"/>
          </w:tcPr>
          <w:p w14:paraId="2534A632" w14:textId="331F1FE8" w:rsidR="00B95734" w:rsidRDefault="001005A2">
            <w:r>
              <w:t>Evaluation</w:t>
            </w:r>
          </w:p>
        </w:tc>
        <w:tc>
          <w:tcPr>
            <w:tcW w:w="2385" w:type="dxa"/>
          </w:tcPr>
          <w:p w14:paraId="101916BF" w14:textId="77777777" w:rsidR="00B95734" w:rsidRDefault="0068391B">
            <w:r>
              <w:t>Teacher asks students the following questions:</w:t>
            </w:r>
          </w:p>
          <w:p w14:paraId="3AF86A2A" w14:textId="77777777" w:rsidR="0068391B" w:rsidRDefault="00841117">
            <w:r>
              <w:t>1.List five solid minerals found in Nigeria.</w:t>
            </w:r>
          </w:p>
          <w:p w14:paraId="304450E0" w14:textId="77777777" w:rsidR="00841117" w:rsidRDefault="00841117">
            <w:r>
              <w:t>2.State the location and use of the minerals mentioned</w:t>
            </w:r>
            <w:r w:rsidR="00087A78">
              <w:t>.</w:t>
            </w:r>
          </w:p>
          <w:p w14:paraId="6FD88E19" w14:textId="7C049FFF" w:rsidR="00087A78" w:rsidRDefault="00087A78">
            <w:r>
              <w:t>3.State three importance of mineral resources to the economy of Nigeria.</w:t>
            </w:r>
          </w:p>
        </w:tc>
        <w:tc>
          <w:tcPr>
            <w:tcW w:w="2385" w:type="dxa"/>
          </w:tcPr>
          <w:p w14:paraId="61D04F4A" w14:textId="31242FA1" w:rsidR="00B95734" w:rsidRDefault="008F41AB">
            <w:r>
              <w:t>Students respond to teacher’s questions.</w:t>
            </w:r>
          </w:p>
        </w:tc>
        <w:tc>
          <w:tcPr>
            <w:tcW w:w="2385" w:type="dxa"/>
          </w:tcPr>
          <w:p w14:paraId="0F7EAD9E" w14:textId="11EA0AE3" w:rsidR="00B95734" w:rsidRDefault="008F41AB">
            <w:r>
              <w:t xml:space="preserve">To ascertain </w:t>
            </w:r>
            <w:r w:rsidR="005C1CC5">
              <w:t xml:space="preserve">students’ understanding of the lesson. </w:t>
            </w:r>
          </w:p>
        </w:tc>
      </w:tr>
      <w:tr w:rsidR="005C1CC5" w14:paraId="184EF187" w14:textId="77777777" w:rsidTr="008E0E14">
        <w:trPr>
          <w:trHeight w:val="459"/>
        </w:trPr>
        <w:tc>
          <w:tcPr>
            <w:tcW w:w="2383" w:type="dxa"/>
          </w:tcPr>
          <w:p w14:paraId="060769B4" w14:textId="25FA0B0A" w:rsidR="00B95734" w:rsidRDefault="005C1CC5">
            <w:r>
              <w:t>Conclusion</w:t>
            </w:r>
          </w:p>
        </w:tc>
        <w:tc>
          <w:tcPr>
            <w:tcW w:w="2385" w:type="dxa"/>
          </w:tcPr>
          <w:p w14:paraId="656EDC6E" w14:textId="2578BCE3" w:rsidR="00B95734" w:rsidRDefault="005C1CC5">
            <w:r>
              <w:t>Teacher assesses students and make corrections where necessary</w:t>
            </w:r>
          </w:p>
        </w:tc>
        <w:tc>
          <w:tcPr>
            <w:tcW w:w="2385" w:type="dxa"/>
          </w:tcPr>
          <w:p w14:paraId="690B5115" w14:textId="5EED8D9E" w:rsidR="00B95734" w:rsidRDefault="00E05DC2">
            <w:r>
              <w:t>Students take corrections.</w:t>
            </w:r>
          </w:p>
        </w:tc>
        <w:tc>
          <w:tcPr>
            <w:tcW w:w="2385" w:type="dxa"/>
          </w:tcPr>
          <w:p w14:paraId="72328CC2" w14:textId="4D4CCB69" w:rsidR="00B95734" w:rsidRDefault="00E05DC2">
            <w:r>
              <w:t>To ensure a better understanding.</w:t>
            </w:r>
          </w:p>
        </w:tc>
      </w:tr>
      <w:tr w:rsidR="0089581B" w14:paraId="2D1E8CE1" w14:textId="77777777" w:rsidTr="008E0E14">
        <w:trPr>
          <w:trHeight w:val="459"/>
        </w:trPr>
        <w:tc>
          <w:tcPr>
            <w:tcW w:w="2383" w:type="dxa"/>
          </w:tcPr>
          <w:p w14:paraId="557D2B89" w14:textId="117F1D3C" w:rsidR="0089581B" w:rsidRDefault="0089581B">
            <w:r>
              <w:t>Assignment</w:t>
            </w:r>
          </w:p>
        </w:tc>
        <w:tc>
          <w:tcPr>
            <w:tcW w:w="2385" w:type="dxa"/>
          </w:tcPr>
          <w:p w14:paraId="3DFC11B1" w14:textId="718F6380" w:rsidR="0089581B" w:rsidRDefault="0089581B">
            <w:r>
              <w:t>Outline five solid</w:t>
            </w:r>
            <w:r w:rsidR="00902DDD">
              <w:t xml:space="preserve"> minerals in Nigeria and state their uses</w:t>
            </w:r>
          </w:p>
        </w:tc>
        <w:tc>
          <w:tcPr>
            <w:tcW w:w="2385" w:type="dxa"/>
          </w:tcPr>
          <w:p w14:paraId="0A3F94DC" w14:textId="033635C3" w:rsidR="0089581B" w:rsidRDefault="00902DDD">
            <w:r>
              <w:t>Students write down the assignment</w:t>
            </w:r>
          </w:p>
        </w:tc>
        <w:tc>
          <w:tcPr>
            <w:tcW w:w="2385" w:type="dxa"/>
          </w:tcPr>
          <w:p w14:paraId="443E826E" w14:textId="1180ABB1" w:rsidR="0089581B" w:rsidRDefault="00902DDD">
            <w:r>
              <w:t>To engage students at home.</w:t>
            </w:r>
          </w:p>
        </w:tc>
      </w:tr>
    </w:tbl>
    <w:p w14:paraId="18D57F2C" w14:textId="77777777" w:rsidR="00E737C9" w:rsidRPr="00E737C9" w:rsidRDefault="00E737C9"/>
    <w:sectPr w:rsidR="00E737C9" w:rsidRPr="00E7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0B"/>
    <w:rsid w:val="000266E2"/>
    <w:rsid w:val="00067CE5"/>
    <w:rsid w:val="00070953"/>
    <w:rsid w:val="00077645"/>
    <w:rsid w:val="00087A78"/>
    <w:rsid w:val="00093647"/>
    <w:rsid w:val="000A4E3F"/>
    <w:rsid w:val="001005A2"/>
    <w:rsid w:val="00121094"/>
    <w:rsid w:val="00152E3E"/>
    <w:rsid w:val="00152EDC"/>
    <w:rsid w:val="001649C0"/>
    <w:rsid w:val="00181F57"/>
    <w:rsid w:val="00187EC6"/>
    <w:rsid w:val="00187FF2"/>
    <w:rsid w:val="00193528"/>
    <w:rsid w:val="001A0EA7"/>
    <w:rsid w:val="001B6E41"/>
    <w:rsid w:val="001C0AF9"/>
    <w:rsid w:val="001F472D"/>
    <w:rsid w:val="0020484D"/>
    <w:rsid w:val="0021220D"/>
    <w:rsid w:val="00220901"/>
    <w:rsid w:val="0022659C"/>
    <w:rsid w:val="00233038"/>
    <w:rsid w:val="0028251C"/>
    <w:rsid w:val="00286B96"/>
    <w:rsid w:val="002D5107"/>
    <w:rsid w:val="002D63DB"/>
    <w:rsid w:val="002E748F"/>
    <w:rsid w:val="00311201"/>
    <w:rsid w:val="0033258E"/>
    <w:rsid w:val="00333363"/>
    <w:rsid w:val="0033380C"/>
    <w:rsid w:val="00365348"/>
    <w:rsid w:val="0038125B"/>
    <w:rsid w:val="003D1C1C"/>
    <w:rsid w:val="003D3D8F"/>
    <w:rsid w:val="003D3F36"/>
    <w:rsid w:val="00471976"/>
    <w:rsid w:val="004A2D3D"/>
    <w:rsid w:val="004C5155"/>
    <w:rsid w:val="004D5A1C"/>
    <w:rsid w:val="00512DB5"/>
    <w:rsid w:val="00547D7E"/>
    <w:rsid w:val="00574C44"/>
    <w:rsid w:val="005C0E9F"/>
    <w:rsid w:val="005C1CC5"/>
    <w:rsid w:val="005E14A7"/>
    <w:rsid w:val="005F2E83"/>
    <w:rsid w:val="00602988"/>
    <w:rsid w:val="00612B55"/>
    <w:rsid w:val="00623DE9"/>
    <w:rsid w:val="00645308"/>
    <w:rsid w:val="00657EAA"/>
    <w:rsid w:val="00681CA1"/>
    <w:rsid w:val="0068391B"/>
    <w:rsid w:val="006A7925"/>
    <w:rsid w:val="00704014"/>
    <w:rsid w:val="007226F3"/>
    <w:rsid w:val="00763D28"/>
    <w:rsid w:val="007828E8"/>
    <w:rsid w:val="007B2F6F"/>
    <w:rsid w:val="007B35F0"/>
    <w:rsid w:val="007C6E44"/>
    <w:rsid w:val="007D7078"/>
    <w:rsid w:val="00821EB1"/>
    <w:rsid w:val="00841117"/>
    <w:rsid w:val="0089581B"/>
    <w:rsid w:val="008A53C9"/>
    <w:rsid w:val="008D45BB"/>
    <w:rsid w:val="008D54A0"/>
    <w:rsid w:val="008E0E14"/>
    <w:rsid w:val="008F41AB"/>
    <w:rsid w:val="00902DDD"/>
    <w:rsid w:val="0090355A"/>
    <w:rsid w:val="00936387"/>
    <w:rsid w:val="00947AC1"/>
    <w:rsid w:val="00992B02"/>
    <w:rsid w:val="00997C12"/>
    <w:rsid w:val="009B4103"/>
    <w:rsid w:val="009D35FB"/>
    <w:rsid w:val="00A15C29"/>
    <w:rsid w:val="00A62C5A"/>
    <w:rsid w:val="00A62FF7"/>
    <w:rsid w:val="00A8002E"/>
    <w:rsid w:val="00AC27CA"/>
    <w:rsid w:val="00B24297"/>
    <w:rsid w:val="00B325FB"/>
    <w:rsid w:val="00B748D0"/>
    <w:rsid w:val="00B95734"/>
    <w:rsid w:val="00BE1884"/>
    <w:rsid w:val="00C96A44"/>
    <w:rsid w:val="00CB5BBC"/>
    <w:rsid w:val="00CD15FC"/>
    <w:rsid w:val="00D27E8C"/>
    <w:rsid w:val="00D34BD4"/>
    <w:rsid w:val="00D43840"/>
    <w:rsid w:val="00D7710B"/>
    <w:rsid w:val="00D96634"/>
    <w:rsid w:val="00DF309F"/>
    <w:rsid w:val="00E05DC2"/>
    <w:rsid w:val="00E737C9"/>
    <w:rsid w:val="00EB0B01"/>
    <w:rsid w:val="00ED2B87"/>
    <w:rsid w:val="00EE0125"/>
    <w:rsid w:val="00F16463"/>
    <w:rsid w:val="00F321EB"/>
    <w:rsid w:val="00F32AFC"/>
    <w:rsid w:val="00F8098E"/>
    <w:rsid w:val="00F94DD7"/>
    <w:rsid w:val="00FA00FA"/>
    <w:rsid w:val="00FC5421"/>
    <w:rsid w:val="00FF1BC2"/>
    <w:rsid w:val="00F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43574"/>
  <w15:chartTrackingRefBased/>
  <w15:docId w15:val="{72DDC58A-8E44-8646-91F2-E2C6399E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2</cp:revision>
  <dcterms:created xsi:type="dcterms:W3CDTF">2023-01-27T12:49:00Z</dcterms:created>
  <dcterms:modified xsi:type="dcterms:W3CDTF">2023-01-27T12:49:00Z</dcterms:modified>
</cp:coreProperties>
</file>