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Theme="minorAscii" w:hAnsiTheme="minorEastAsia" w:eastAsiaTheme="minorEastAsia" w:cstheme="minorEastAsia"/>
          <w:b/>
          <w:sz w:val="28"/>
          <w:szCs w:val="28"/>
          <w:u w:val="single"/>
        </w:rPr>
      </w:pPr>
      <w:r>
        <w:rPr>
          <w:rFonts w:hint="eastAsia" w:asciiTheme="minorAscii" w:hAnsiTheme="minorEastAsia" w:eastAsiaTheme="minorEastAsia" w:cstheme="minorEastAsia"/>
          <w:b/>
          <w:sz w:val="28"/>
          <w:szCs w:val="28"/>
          <w:u w:val="single"/>
        </w:rPr>
        <w:t>EMERALD ROYAL INTERNATIONAL SCHOOL, MPAPE ABUJA</w:t>
      </w:r>
    </w:p>
    <w:p>
      <w:pPr>
        <w:spacing w:after="0"/>
        <w:rPr>
          <w:rFonts w:hint="eastAsia" w:asciiTheme="minorAscii" w:hAnsiTheme="minorEastAsia" w:eastAsiaTheme="minorEastAsia" w:cstheme="minorEastAsia"/>
          <w:b/>
          <w:sz w:val="28"/>
          <w:szCs w:val="28"/>
        </w:rPr>
      </w:pPr>
      <w:r>
        <w:rPr>
          <w:rFonts w:hint="eastAsia" w:asciiTheme="minorAscii" w:hAnsiTheme="minorEastAsia" w:eastAsiaTheme="minorEastAsia" w:cstheme="minorEastAsia"/>
          <w:b/>
          <w:sz w:val="28"/>
          <w:szCs w:val="28"/>
        </w:rPr>
        <w:t xml:space="preserve">LESSON PLAN AND NOTE FOR WEEK </w:t>
      </w:r>
      <w:r>
        <w:rPr>
          <w:rFonts w:hint="default" w:asciiTheme="minorAscii" w:hAnsiTheme="minorEastAsia" w:eastAsiaTheme="minorEastAsia" w:cstheme="minorEastAsia"/>
          <w:b/>
          <w:sz w:val="28"/>
          <w:szCs w:val="28"/>
          <w:lang w:val="en-US"/>
        </w:rPr>
        <w:t>3</w:t>
      </w:r>
      <w:r>
        <w:rPr>
          <w:rFonts w:hint="eastAsia" w:asciiTheme="minorAscii" w:hAnsiTheme="minorEastAsia" w:eastAsiaTheme="minorEastAsia" w:cstheme="minorEastAsia"/>
          <w:b/>
          <w:sz w:val="28"/>
          <w:szCs w:val="28"/>
        </w:rPr>
        <w:t xml:space="preserve"> ENDING </w:t>
      </w:r>
      <w:r>
        <w:rPr>
          <w:rFonts w:hint="default" w:asciiTheme="minorAscii" w:hAnsiTheme="minorEastAsia" w:eastAsiaTheme="minorEastAsia" w:cstheme="minorEastAsia"/>
          <w:b/>
          <w:sz w:val="28"/>
          <w:szCs w:val="28"/>
          <w:lang w:val="en-US"/>
        </w:rPr>
        <w:t>29</w:t>
      </w:r>
      <w:r>
        <w:rPr>
          <w:rFonts w:hint="default" w:asciiTheme="minorAscii" w:hAnsiTheme="minorEastAsia" w:eastAsiaTheme="minorEastAsia" w:cstheme="minorEastAsia"/>
          <w:b/>
          <w:sz w:val="28"/>
          <w:szCs w:val="28"/>
          <w:vertAlign w:val="superscript"/>
          <w:lang w:val="en-US"/>
        </w:rPr>
        <w:t>TH</w:t>
      </w:r>
      <w:r>
        <w:rPr>
          <w:rFonts w:hint="default" w:asciiTheme="minorAscii" w:hAnsiTheme="minorEastAsia" w:eastAsiaTheme="minorEastAsia" w:cstheme="minorEastAsia"/>
          <w:b/>
          <w:sz w:val="28"/>
          <w:szCs w:val="28"/>
          <w:lang w:val="en-US"/>
        </w:rPr>
        <w:t xml:space="preserve"> SEPTEMBER,</w:t>
      </w:r>
      <w:r>
        <w:rPr>
          <w:rFonts w:hint="eastAsia" w:asciiTheme="minorAscii" w:hAnsiTheme="minorEastAsia" w:eastAsiaTheme="minorEastAsia" w:cstheme="minorEastAsia"/>
          <w:b/>
          <w:sz w:val="28"/>
          <w:szCs w:val="28"/>
          <w:lang w:val="en-US"/>
        </w:rPr>
        <w:t xml:space="preserve"> </w:t>
      </w:r>
      <w:r>
        <w:rPr>
          <w:rFonts w:hint="eastAsia" w:asciiTheme="minorAscii" w:hAnsiTheme="minorEastAsia" w:eastAsiaTheme="minorEastAsia" w:cstheme="minorEastAsia"/>
          <w:b/>
          <w:sz w:val="28"/>
          <w:szCs w:val="28"/>
        </w:rPr>
        <w:t xml:space="preserve">2023 </w:t>
      </w:r>
    </w:p>
    <w:p>
      <w:pPr>
        <w:spacing w:after="0"/>
        <w:rPr>
          <w:rFonts w:hint="eastAsia" w:asciiTheme="minorAscii" w:hAnsiTheme="minorEastAsia" w:eastAsiaTheme="minorEastAsia" w:cstheme="minorEastAsia"/>
          <w:b/>
          <w:sz w:val="28"/>
          <w:szCs w:val="28"/>
        </w:rPr>
      </w:pPr>
    </w:p>
    <w:p>
      <w:pPr>
        <w:spacing w:after="0"/>
        <w:rPr>
          <w:rFonts w:hint="default"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lang w:val="en-US"/>
        </w:rPr>
        <w:t xml:space="preserve">TERM: </w:t>
      </w:r>
      <w:r>
        <w:rPr>
          <w:rFonts w:hint="default" w:asciiTheme="minorAscii" w:hAnsiTheme="minorEastAsia" w:eastAsiaTheme="minorEastAsia" w:cstheme="minorEastAsia"/>
          <w:b/>
          <w:sz w:val="28"/>
          <w:szCs w:val="28"/>
          <w:lang w:val="en-US"/>
        </w:rPr>
        <w:t>FIRST</w:t>
      </w:r>
    </w:p>
    <w:p>
      <w:pPr>
        <w:spacing w:after="0"/>
        <w:rPr>
          <w:rFonts w:hint="default"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lang w:val="en-US"/>
        </w:rPr>
        <w:t xml:space="preserve">WEEK : </w:t>
      </w:r>
      <w:r>
        <w:rPr>
          <w:rFonts w:hint="default" w:asciiTheme="minorAscii" w:hAnsiTheme="minorEastAsia" w:eastAsiaTheme="minorEastAsia" w:cstheme="minorEastAsia"/>
          <w:b/>
          <w:sz w:val="28"/>
          <w:szCs w:val="28"/>
          <w:lang w:val="en-US"/>
        </w:rPr>
        <w:t>3</w:t>
      </w:r>
    </w:p>
    <w:p>
      <w:pPr>
        <w:spacing w:after="0"/>
        <w:rPr>
          <w:rFonts w:hint="default"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rPr>
        <w:t>DATE:</w:t>
      </w:r>
      <w:r>
        <w:rPr>
          <w:rFonts w:hint="default" w:asciiTheme="minorAscii" w:hAnsiTheme="minorEastAsia" w:eastAsiaTheme="minorEastAsia" w:cstheme="minorEastAsia"/>
          <w:b/>
          <w:sz w:val="28"/>
          <w:szCs w:val="28"/>
          <w:lang w:val="en-US"/>
        </w:rPr>
        <w:t xml:space="preserve"> 25</w:t>
      </w:r>
      <w:r>
        <w:rPr>
          <w:rFonts w:hint="default" w:asciiTheme="minorAscii" w:hAnsiTheme="minorEastAsia" w:eastAsiaTheme="minorEastAsia" w:cstheme="minorEastAsia"/>
          <w:b/>
          <w:sz w:val="28"/>
          <w:szCs w:val="28"/>
          <w:vertAlign w:val="superscript"/>
          <w:lang w:val="en-US"/>
        </w:rPr>
        <w:t>TH</w:t>
      </w:r>
      <w:r>
        <w:rPr>
          <w:rFonts w:hint="default" w:asciiTheme="minorAscii" w:hAnsiTheme="minorEastAsia" w:eastAsiaTheme="minorEastAsia" w:cstheme="minorEastAsia"/>
          <w:b/>
          <w:sz w:val="28"/>
          <w:szCs w:val="28"/>
          <w:lang w:val="en-US"/>
        </w:rPr>
        <w:t xml:space="preserve"> - 29</w:t>
      </w:r>
      <w:r>
        <w:rPr>
          <w:rFonts w:hint="default" w:asciiTheme="minorAscii" w:hAnsiTheme="minorEastAsia" w:eastAsiaTheme="minorEastAsia" w:cstheme="minorEastAsia"/>
          <w:b/>
          <w:sz w:val="28"/>
          <w:szCs w:val="28"/>
          <w:vertAlign w:val="superscript"/>
          <w:lang w:val="en-US"/>
        </w:rPr>
        <w:t>TH</w:t>
      </w:r>
      <w:r>
        <w:rPr>
          <w:rFonts w:hint="default" w:asciiTheme="minorAscii" w:hAnsiTheme="minorEastAsia" w:eastAsiaTheme="minorEastAsia" w:cstheme="minorEastAsia"/>
          <w:b/>
          <w:sz w:val="28"/>
          <w:szCs w:val="28"/>
          <w:lang w:val="en-US"/>
        </w:rPr>
        <w:t xml:space="preserve"> SEPTEMBER, 2023</w:t>
      </w:r>
    </w:p>
    <w:p>
      <w:pPr>
        <w:spacing w:after="0"/>
        <w:rPr>
          <w:rFonts w:hint="eastAsia"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lang w:val="en-US"/>
        </w:rPr>
        <w:t>SUBJECT : CHEMISTRY</w:t>
      </w:r>
    </w:p>
    <w:p>
      <w:pPr>
        <w:spacing w:after="0"/>
        <w:rPr>
          <w:rFonts w:hint="default"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lang w:val="en-US"/>
        </w:rPr>
        <w:t xml:space="preserve">TOPIC : </w:t>
      </w:r>
      <w:r>
        <w:rPr>
          <w:rFonts w:hint="default" w:asciiTheme="minorAscii" w:hAnsiTheme="minorEastAsia" w:eastAsiaTheme="minorEastAsia" w:cstheme="minorEastAsia"/>
          <w:b/>
          <w:sz w:val="28"/>
          <w:szCs w:val="28"/>
          <w:lang w:val="en-US"/>
        </w:rPr>
        <w:t>CHEMICAL INDUSTRIES</w:t>
      </w:r>
    </w:p>
    <w:p>
      <w:pPr>
        <w:spacing w:after="0"/>
        <w:rPr>
          <w:rFonts w:hint="default"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lang w:val="en-US"/>
        </w:rPr>
        <w:t xml:space="preserve">SUB- TOPIC : </w:t>
      </w:r>
      <w:r>
        <w:rPr>
          <w:rFonts w:hint="default" w:asciiTheme="minorAscii" w:hAnsiTheme="minorEastAsia" w:eastAsiaTheme="minorEastAsia" w:cstheme="minorEastAsia"/>
          <w:b/>
          <w:sz w:val="28"/>
          <w:szCs w:val="28"/>
          <w:lang w:val="en-US"/>
        </w:rPr>
        <w:t>Examples of chemical industries</w:t>
      </w:r>
    </w:p>
    <w:p>
      <w:pPr>
        <w:spacing w:after="0"/>
        <w:rPr>
          <w:rFonts w:hint="eastAsia"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lang w:val="en-US"/>
        </w:rPr>
        <w:t>PERIOD: 1</w:t>
      </w:r>
    </w:p>
    <w:p>
      <w:pPr>
        <w:spacing w:after="0"/>
        <w:rPr>
          <w:rFonts w:hint="eastAsia"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lang w:val="en-US"/>
        </w:rPr>
        <w:t>TIME : 8: 10 - 8 :50</w:t>
      </w:r>
    </w:p>
    <w:p>
      <w:pPr>
        <w:spacing w:after="0"/>
        <w:rPr>
          <w:rFonts w:hint="eastAsia" w:asciiTheme="minorAscii" w:hAnsiTheme="minorEastAsia" w:eastAsiaTheme="minorEastAsia" w:cstheme="minorEastAsia"/>
          <w:b/>
          <w:sz w:val="28"/>
          <w:szCs w:val="28"/>
        </w:rPr>
      </w:pPr>
      <w:r>
        <w:rPr>
          <w:rFonts w:hint="eastAsia" w:asciiTheme="minorAscii" w:hAnsiTheme="minorEastAsia" w:eastAsiaTheme="minorEastAsia" w:cstheme="minorEastAsia"/>
          <w:b/>
          <w:sz w:val="28"/>
          <w:szCs w:val="28"/>
        </w:rPr>
        <w:t xml:space="preserve">DURATION: </w:t>
      </w:r>
      <w:r>
        <w:rPr>
          <w:rFonts w:hint="eastAsia" w:asciiTheme="minorAscii" w:hAnsiTheme="minorEastAsia" w:eastAsiaTheme="minorEastAsia" w:cstheme="minorEastAsia"/>
          <w:b/>
          <w:bCs/>
          <w:sz w:val="28"/>
          <w:szCs w:val="28"/>
        </w:rPr>
        <w:t>40 minutes</w:t>
      </w:r>
      <w:r>
        <w:rPr>
          <w:rFonts w:hint="eastAsia" w:asciiTheme="minorAscii" w:hAnsiTheme="minorEastAsia" w:eastAsiaTheme="minorEastAsia" w:cstheme="minorEastAsia"/>
          <w:sz w:val="28"/>
          <w:szCs w:val="28"/>
        </w:rPr>
        <w:t xml:space="preserve"> </w:t>
      </w:r>
    </w:p>
    <w:p>
      <w:pPr>
        <w:spacing w:after="0"/>
        <w:rPr>
          <w:rFonts w:hint="default" w:asciiTheme="minorAscii" w:hAnsiTheme="minorEastAsia" w:eastAsiaTheme="minorEastAsia" w:cstheme="minorEastAsia"/>
          <w:b/>
          <w:sz w:val="28"/>
          <w:szCs w:val="28"/>
          <w:lang w:val="en-US"/>
        </w:rPr>
      </w:pPr>
      <w:r>
        <w:rPr>
          <w:rFonts w:hint="eastAsia" w:asciiTheme="minorAscii" w:hAnsiTheme="minorEastAsia" w:eastAsiaTheme="minorEastAsia" w:cstheme="minorEastAsia"/>
          <w:b/>
          <w:sz w:val="28"/>
          <w:szCs w:val="28"/>
        </w:rPr>
        <w:t>CLASS:</w:t>
      </w:r>
      <w:r>
        <w:rPr>
          <w:rFonts w:hint="eastAsia" w:asciiTheme="minorAscii" w:hAnsiTheme="minorEastAsia" w:eastAsiaTheme="minorEastAsia" w:cstheme="minorEastAsia"/>
          <w:b/>
          <w:sz w:val="28"/>
          <w:szCs w:val="28"/>
          <w:lang w:val="en-US"/>
        </w:rPr>
        <w:t xml:space="preserve">  </w:t>
      </w:r>
      <w:r>
        <w:rPr>
          <w:rFonts w:hint="eastAsia" w:asciiTheme="minorAscii" w:hAnsiTheme="minorEastAsia" w:eastAsiaTheme="minorEastAsia" w:cstheme="minorEastAsia"/>
          <w:b/>
          <w:sz w:val="28"/>
          <w:szCs w:val="28"/>
        </w:rPr>
        <w:t xml:space="preserve"> SS</w:t>
      </w:r>
      <w:r>
        <w:rPr>
          <w:rFonts w:hint="default" w:asciiTheme="minorAscii" w:hAnsiTheme="minorEastAsia" w:eastAsiaTheme="minorEastAsia" w:cstheme="minorEastAsia"/>
          <w:b/>
          <w:sz w:val="28"/>
          <w:szCs w:val="28"/>
          <w:lang w:val="en-US"/>
        </w:rPr>
        <w:t>1</w:t>
      </w:r>
    </w:p>
    <w:p>
      <w:pPr>
        <w:spacing w:after="0"/>
        <w:rPr>
          <w:rFonts w:hint="default" w:asciiTheme="minorAscii" w:hAnsiTheme="minorEastAsia" w:eastAsiaTheme="minorEastAsia" w:cstheme="minorEastAsia"/>
          <w:b/>
          <w:bCs/>
          <w:sz w:val="28"/>
          <w:szCs w:val="28"/>
          <w:lang w:val="en-US"/>
        </w:rPr>
      </w:pPr>
      <w:r>
        <w:rPr>
          <w:rFonts w:hint="eastAsia" w:asciiTheme="minorAscii" w:hAnsiTheme="minorEastAsia" w:eastAsiaTheme="minorEastAsia" w:cstheme="minorEastAsia"/>
          <w:b/>
          <w:sz w:val="28"/>
          <w:szCs w:val="28"/>
        </w:rPr>
        <w:t xml:space="preserve">NUMBER IN CLASS: </w:t>
      </w:r>
      <w:r>
        <w:rPr>
          <w:rFonts w:hint="default" w:asciiTheme="minorAscii" w:hAnsiTheme="minorEastAsia" w:eastAsiaTheme="minorEastAsia" w:cstheme="minorEastAsia"/>
          <w:b/>
          <w:sz w:val="28"/>
          <w:szCs w:val="28"/>
          <w:lang w:val="en-US"/>
        </w:rPr>
        <w:t>7</w:t>
      </w:r>
    </w:p>
    <w:p>
      <w:pPr>
        <w:spacing w:after="0"/>
        <w:rPr>
          <w:rFonts w:hint="eastAsia" w:asciiTheme="minorAscii" w:hAnsiTheme="minorEastAsia" w:eastAsiaTheme="minorEastAsia" w:cstheme="minorEastAsia"/>
          <w:b/>
          <w:sz w:val="28"/>
          <w:szCs w:val="28"/>
        </w:rPr>
      </w:pPr>
      <w:r>
        <w:rPr>
          <w:rFonts w:hint="eastAsia" w:asciiTheme="minorAscii" w:hAnsiTheme="minorEastAsia" w:eastAsiaTheme="minorEastAsia" w:cstheme="minorEastAsia"/>
          <w:b/>
          <w:sz w:val="28"/>
          <w:szCs w:val="28"/>
        </w:rPr>
        <w:t xml:space="preserve">AVERAGE AGE: 14 years </w:t>
      </w:r>
    </w:p>
    <w:p>
      <w:pPr>
        <w:spacing w:after="0"/>
        <w:rPr>
          <w:rFonts w:hint="eastAsia" w:asciiTheme="minorAscii" w:hAnsiTheme="minorEastAsia" w:eastAsiaTheme="minorEastAsia" w:cstheme="minorEastAsia"/>
          <w:b/>
          <w:sz w:val="28"/>
          <w:szCs w:val="28"/>
        </w:rPr>
      </w:pPr>
      <w:r>
        <w:rPr>
          <w:rFonts w:hint="eastAsia" w:asciiTheme="minorAscii" w:hAnsiTheme="minorEastAsia" w:eastAsiaTheme="minorEastAsia" w:cstheme="minorEastAsia"/>
          <w:b/>
          <w:sz w:val="28"/>
          <w:szCs w:val="28"/>
        </w:rPr>
        <w:t xml:space="preserve">SEX: mixed </w:t>
      </w:r>
    </w:p>
    <w:p>
      <w:pPr>
        <w:spacing w:after="0"/>
        <w:rPr>
          <w:rFonts w:hint="eastAsia" w:asciiTheme="minorAscii" w:hAnsiTheme="minorEastAsia" w:eastAsiaTheme="minorEastAsia" w:cstheme="minorEastAsia"/>
          <w:b/>
          <w:sz w:val="28"/>
          <w:szCs w:val="28"/>
        </w:rPr>
      </w:pPr>
      <w:r>
        <w:rPr>
          <w:rFonts w:hint="eastAsia" w:asciiTheme="minorAscii" w:hAnsiTheme="minorEastAsia" w:eastAsiaTheme="minorEastAsia" w:cstheme="minorEastAsia"/>
          <w:b/>
          <w:sz w:val="28"/>
          <w:szCs w:val="28"/>
        </w:rPr>
        <w:t>LEARNING OBJECTIVES: By the end of the lesson, the students should be able to;</w:t>
      </w:r>
    </w:p>
    <w:p>
      <w:pPr>
        <w:pStyle w:val="8"/>
        <w:numPr>
          <w:ilvl w:val="0"/>
          <w:numId w:val="1"/>
        </w:numPr>
        <w:spacing w:after="0"/>
        <w:ind w:left="360" w:leftChars="0"/>
        <w:rPr>
          <w:rFonts w:hint="eastAsia" w:asciiTheme="minorAscii" w:hAnsiTheme="minorEastAsia" w:eastAsiaTheme="minorEastAsia" w:cstheme="minorEastAsia"/>
          <w:sz w:val="28"/>
          <w:szCs w:val="28"/>
        </w:rPr>
      </w:pPr>
      <w:r>
        <w:rPr>
          <w:rFonts w:hint="default" w:asciiTheme="minorAscii" w:hAnsiTheme="minorEastAsia" w:eastAsiaTheme="minorEastAsia" w:cstheme="minorEastAsia"/>
          <w:sz w:val="28"/>
          <w:szCs w:val="28"/>
          <w:lang w:val="en-US"/>
        </w:rPr>
        <w:t>List examples chemical industry</w:t>
      </w:r>
    </w:p>
    <w:p>
      <w:pPr>
        <w:pStyle w:val="8"/>
        <w:numPr>
          <w:ilvl w:val="0"/>
          <w:numId w:val="1"/>
        </w:numPr>
        <w:spacing w:after="0"/>
        <w:ind w:left="360" w:leftChars="0" w:firstLine="0" w:firstLineChars="0"/>
        <w:rPr>
          <w:rFonts w:hint="default" w:asciiTheme="minorAscii" w:hAnsiTheme="minorEastAsia" w:eastAsiaTheme="minorEastAsia" w:cstheme="minorEastAsia"/>
          <w:sz w:val="28"/>
          <w:szCs w:val="28"/>
          <w:lang w:val="en-US"/>
        </w:rPr>
      </w:pPr>
      <w:r>
        <w:rPr>
          <w:rFonts w:hint="default" w:asciiTheme="minorAscii" w:hAnsiTheme="minorEastAsia" w:eastAsiaTheme="minorEastAsia" w:cstheme="minorEastAsia"/>
          <w:sz w:val="28"/>
          <w:szCs w:val="28"/>
          <w:lang w:val="en-US"/>
        </w:rPr>
        <w:t>Explain the listed examples of the chemical industry.</w:t>
      </w:r>
    </w:p>
    <w:p>
      <w:pPr>
        <w:pStyle w:val="8"/>
        <w:numPr>
          <w:ilvl w:val="0"/>
          <w:numId w:val="0"/>
        </w:numPr>
        <w:spacing w:after="0"/>
        <w:ind w:left="360" w:leftChars="0"/>
        <w:rPr>
          <w:rFonts w:hint="default" w:asciiTheme="minorAscii" w:hAnsiTheme="minorEastAsia" w:eastAsiaTheme="minorEastAsia" w:cstheme="minorEastAsia"/>
          <w:sz w:val="28"/>
          <w:szCs w:val="28"/>
          <w:lang w:val="en-US"/>
        </w:rPr>
      </w:pPr>
      <w:r>
        <w:rPr>
          <w:rFonts w:hint="default" w:asciiTheme="minorAscii" w:hAnsiTheme="minorEastAsia" w:eastAsiaTheme="minorEastAsia" w:cstheme="minorEastAsia"/>
          <w:sz w:val="28"/>
          <w:szCs w:val="28"/>
          <w:lang w:val="en-US"/>
        </w:rPr>
        <w:t>3. give examples of chemical produce by the different industries.</w:t>
      </w:r>
    </w:p>
    <w:p>
      <w:pPr>
        <w:spacing w:after="0"/>
        <w:rPr>
          <w:rFonts w:hint="default" w:asciiTheme="minorAscii" w:hAnsiTheme="minorEastAsia" w:eastAsiaTheme="minorEastAsia" w:cstheme="minorEastAsia"/>
          <w:b w:val="0"/>
          <w:bCs/>
          <w:sz w:val="28"/>
          <w:szCs w:val="28"/>
          <w:lang w:val="en-US"/>
        </w:rPr>
      </w:pPr>
      <w:r>
        <w:rPr>
          <w:rFonts w:hint="eastAsia" w:asciiTheme="minorAscii" w:hAnsiTheme="minorEastAsia" w:eastAsiaTheme="minorEastAsia" w:cstheme="minorEastAsia"/>
          <w:b/>
          <w:sz w:val="28"/>
          <w:szCs w:val="28"/>
        </w:rPr>
        <w:t xml:space="preserve">RATIONALE: </w:t>
      </w:r>
      <w:r>
        <w:rPr>
          <w:rFonts w:hint="eastAsia" w:asciiTheme="minorAscii" w:hAnsiTheme="minorEastAsia" w:eastAsiaTheme="minorEastAsia" w:cstheme="minorEastAsia"/>
          <w:b w:val="0"/>
          <w:bCs/>
          <w:sz w:val="28"/>
          <w:szCs w:val="28"/>
          <w:lang w:val="en-US"/>
        </w:rPr>
        <w:t xml:space="preserve">The students should understand </w:t>
      </w:r>
      <w:r>
        <w:rPr>
          <w:rFonts w:hint="default" w:asciiTheme="minorAscii" w:hAnsiTheme="minorEastAsia" w:eastAsiaTheme="minorEastAsia" w:cstheme="minorEastAsia"/>
          <w:b w:val="0"/>
          <w:bCs/>
          <w:sz w:val="28"/>
          <w:szCs w:val="28"/>
          <w:lang w:val="en-US"/>
        </w:rPr>
        <w:t>types of chemical industries.</w:t>
      </w:r>
    </w:p>
    <w:p>
      <w:pPr>
        <w:spacing w:after="0"/>
        <w:rPr>
          <w:rFonts w:hint="default" w:asciiTheme="minorAscii" w:hAnsiTheme="minorEastAsia" w:eastAsiaTheme="minorEastAsia" w:cstheme="minorEastAsia"/>
          <w:b w:val="0"/>
          <w:bCs/>
          <w:sz w:val="28"/>
          <w:szCs w:val="28"/>
          <w:lang w:val="en-US"/>
        </w:rPr>
      </w:pPr>
      <w:r>
        <w:rPr>
          <w:rFonts w:hint="eastAsia" w:asciiTheme="minorAscii" w:hAnsiTheme="minorEastAsia" w:eastAsiaTheme="minorEastAsia" w:cstheme="minorEastAsia"/>
          <w:b/>
          <w:sz w:val="28"/>
          <w:szCs w:val="28"/>
        </w:rPr>
        <w:t xml:space="preserve">PREVIOUS KNOWLEGDE: </w:t>
      </w:r>
      <w:r>
        <w:rPr>
          <w:rFonts w:hint="eastAsia" w:asciiTheme="minorAscii" w:hAnsiTheme="minorEastAsia" w:eastAsiaTheme="minorEastAsia" w:cstheme="minorEastAsia"/>
          <w:b w:val="0"/>
          <w:bCs/>
          <w:sz w:val="28"/>
          <w:szCs w:val="28"/>
          <w:lang w:val="en-US"/>
        </w:rPr>
        <w:t xml:space="preserve">The student can </w:t>
      </w:r>
      <w:r>
        <w:rPr>
          <w:rFonts w:hint="default" w:asciiTheme="minorAscii" w:hAnsiTheme="minorEastAsia" w:eastAsiaTheme="minorEastAsia" w:cstheme="minorEastAsia"/>
          <w:b w:val="0"/>
          <w:bCs/>
          <w:sz w:val="28"/>
          <w:szCs w:val="28"/>
          <w:lang w:val="en-US"/>
        </w:rPr>
        <w:t>state the adverse effect of chemicals.</w:t>
      </w:r>
    </w:p>
    <w:p>
      <w:pPr>
        <w:spacing w:after="0"/>
        <w:rPr>
          <w:rFonts w:hint="default" w:asciiTheme="minorAscii" w:hAnsiTheme="minorEastAsia" w:eastAsiaTheme="minorEastAsia" w:cstheme="minorEastAsia"/>
          <w:sz w:val="28"/>
          <w:szCs w:val="28"/>
          <w:lang w:val="en-US"/>
        </w:rPr>
      </w:pPr>
      <w:r>
        <w:rPr>
          <w:rFonts w:hint="eastAsia" w:asciiTheme="minorAscii" w:hAnsiTheme="minorEastAsia" w:eastAsiaTheme="minorEastAsia" w:cstheme="minorEastAsia"/>
          <w:b/>
          <w:sz w:val="28"/>
          <w:szCs w:val="28"/>
        </w:rPr>
        <w:t xml:space="preserve">INSTRUCTIONAL MATERIALS: </w:t>
      </w:r>
      <w:r>
        <w:rPr>
          <w:rFonts w:hint="eastAsia" w:asciiTheme="minorAscii" w:hAnsiTheme="minorEastAsia" w:eastAsiaTheme="minorEastAsia" w:cstheme="minorEastAsia"/>
          <w:b w:val="0"/>
          <w:bCs/>
          <w:sz w:val="28"/>
          <w:szCs w:val="28"/>
          <w:lang w:val="en-US"/>
        </w:rPr>
        <w:t>A chart showing</w:t>
      </w:r>
      <w:r>
        <w:rPr>
          <w:rFonts w:hint="default" w:asciiTheme="minorAscii" w:hAnsiTheme="minorEastAsia" w:eastAsiaTheme="minorEastAsia" w:cstheme="minorEastAsia"/>
          <w:b w:val="0"/>
          <w:bCs/>
          <w:sz w:val="28"/>
          <w:szCs w:val="28"/>
          <w:lang w:val="en-US"/>
        </w:rPr>
        <w:t xml:space="preserve"> different types of chemical industries.</w:t>
      </w:r>
    </w:p>
    <w:p>
      <w:pPr>
        <w:spacing w:after="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b/>
          <w:sz w:val="28"/>
          <w:szCs w:val="28"/>
        </w:rPr>
        <w:t>REFERENCE MATERIALS:</w:t>
      </w:r>
      <w:r>
        <w:rPr>
          <w:rFonts w:hint="eastAsia" w:asciiTheme="minorAscii" w:hAnsiTheme="minorEastAsia" w:eastAsiaTheme="minorEastAsia" w:cstheme="minorEastAsia"/>
          <w:b/>
          <w:sz w:val="28"/>
          <w:szCs w:val="28"/>
          <w:lang w:val="en-US"/>
        </w:rPr>
        <w:t xml:space="preserve"> </w:t>
      </w:r>
      <w:r>
        <w:rPr>
          <w:rFonts w:hint="eastAsia" w:asciiTheme="minorAscii" w:hAnsiTheme="minorEastAsia" w:eastAsiaTheme="minorEastAsia" w:cstheme="minorEastAsia"/>
          <w:sz w:val="28"/>
          <w:szCs w:val="28"/>
        </w:rPr>
        <w:t>New school Chemistry for Senior  Secondary Schools by Osei Yaw  Ababio .</w:t>
      </w:r>
    </w:p>
    <w:p>
      <w:pPr>
        <w:pStyle w:val="8"/>
        <w:spacing w:after="0"/>
        <w:rPr>
          <w:rFonts w:hint="default" w:asciiTheme="minorAscii" w:hAnsiTheme="minorEastAsia" w:eastAsiaTheme="minorEastAsia" w:cstheme="minorEastAsia"/>
          <w:b/>
          <w:bCs/>
          <w:sz w:val="28"/>
          <w:szCs w:val="28"/>
          <w:lang w:val="en-US"/>
        </w:rPr>
      </w:pPr>
      <w:r>
        <w:rPr>
          <w:rFonts w:hint="default" w:asciiTheme="minorAscii" w:hAnsiTheme="minorEastAsia" w:eastAsiaTheme="minorEastAsia" w:cstheme="minorEastAsia"/>
          <w:b/>
          <w:bCs/>
          <w:sz w:val="28"/>
          <w:szCs w:val="28"/>
          <w:lang w:val="en-US"/>
        </w:rPr>
        <w:t>LESSON DEVELOPMENT</w:t>
      </w:r>
    </w:p>
    <w:tbl>
      <w:tblPr>
        <w:tblStyle w:val="7"/>
        <w:tblW w:w="0" w:type="auto"/>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5"/>
        <w:gridCol w:w="2989"/>
        <w:gridCol w:w="2035"/>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STAGES/STEPS</w:t>
            </w:r>
          </w:p>
        </w:tc>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 xml:space="preserve">TEACHER’S ACTIVITIES </w:t>
            </w:r>
          </w:p>
        </w:tc>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 xml:space="preserve">STUDENTS’ ACTIVITIES </w:t>
            </w:r>
          </w:p>
        </w:tc>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INTRODUCTION</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rPr>
              <w:t xml:space="preserve">The teacher </w:t>
            </w:r>
            <w:r>
              <w:rPr>
                <w:rFonts w:hint="default" w:ascii="Calibri" w:hAnsi="Calibri" w:cs="Calibri" w:eastAsiaTheme="minorEastAsia"/>
                <w:sz w:val="28"/>
                <w:szCs w:val="28"/>
                <w:lang w:val="en-US"/>
              </w:rPr>
              <w:t>introduces the lesson by reviewing the previous lesson.</w:t>
            </w:r>
          </w:p>
        </w:tc>
        <w:tc>
          <w:tcPr>
            <w:tcW w:w="2254" w:type="dxa"/>
          </w:tcPr>
          <w:p>
            <w:pPr>
              <w:spacing w:after="0" w:line="240" w:lineRule="auto"/>
              <w:rPr>
                <w:rFonts w:hint="default" w:ascii="Calibri" w:hAnsi="Calibri" w:cs="Calibri" w:eastAsiaTheme="minorEastAsia"/>
                <w:sz w:val="28"/>
                <w:szCs w:val="28"/>
              </w:rPr>
            </w:pPr>
            <w:r>
              <w:rPr>
                <w:rFonts w:hint="default" w:ascii="Calibri" w:hAnsi="Calibri" w:cs="Calibri" w:eastAsiaTheme="minorEastAsia"/>
                <w:sz w:val="28"/>
                <w:szCs w:val="28"/>
              </w:rPr>
              <w:t>The students were active.</w:t>
            </w:r>
          </w:p>
        </w:tc>
        <w:tc>
          <w:tcPr>
            <w:tcW w:w="2254" w:type="dxa"/>
          </w:tcPr>
          <w:p>
            <w:pPr>
              <w:spacing w:after="0" w:line="240" w:lineRule="auto"/>
              <w:rPr>
                <w:rFonts w:hint="default" w:ascii="Calibri" w:hAnsi="Calibri" w:cs="Calibri" w:eastAsiaTheme="minorEastAsia"/>
                <w:sz w:val="28"/>
                <w:szCs w:val="28"/>
              </w:rPr>
            </w:pPr>
            <w:r>
              <w:rPr>
                <w:rFonts w:hint="default" w:ascii="Calibri" w:hAnsi="Calibri" w:cs="Calibri" w:eastAsiaTheme="minorEastAsia"/>
                <w:sz w:val="28"/>
                <w:szCs w:val="28"/>
              </w:rPr>
              <w:t>To arouse the students interest.</w:t>
            </w:r>
          </w:p>
          <w:p>
            <w:pPr>
              <w:spacing w:after="0" w:line="240" w:lineRule="auto"/>
              <w:rPr>
                <w:rFonts w:hint="default" w:ascii="Calibri" w:hAnsi="Calibri" w:cs="Calibri"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 xml:space="preserve">RESENTATION </w:t>
            </w:r>
          </w:p>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STEP 1</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The teacher lists examples of  chemical industries.</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rPr>
              <w:t xml:space="preserve"> </w:t>
            </w:r>
            <w:r>
              <w:rPr>
                <w:rFonts w:hint="default" w:ascii="Calibri" w:hAnsi="Calibri" w:cs="Calibri" w:eastAsiaTheme="minorEastAsia"/>
                <w:sz w:val="28"/>
                <w:szCs w:val="28"/>
                <w:lang w:val="en-US"/>
              </w:rPr>
              <w:t>The students pay attention.</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rPr>
              <w:t xml:space="preserve"> </w:t>
            </w:r>
            <w:r>
              <w:rPr>
                <w:rFonts w:hint="default" w:ascii="Calibri" w:hAnsi="Calibri" w:cs="Calibri" w:eastAsiaTheme="minorEastAsia"/>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STEP 2</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The teacher ask the students to explain the examples listed in step 1 above  chemical industries.</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The students explain the examples of industries listed in step 1.</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sz w:val="28"/>
                <w:szCs w:val="28"/>
                <w:lang w:val="en-US"/>
              </w:rPr>
            </w:pPr>
            <w:r>
              <w:rPr>
                <w:rFonts w:hint="default" w:ascii="Calibri" w:hAnsi="Calibri" w:cs="Calibri" w:eastAsiaTheme="minorEastAsia"/>
                <w:b/>
                <w:sz w:val="28"/>
                <w:szCs w:val="28"/>
                <w:lang w:val="en-US"/>
              </w:rPr>
              <w:t>STEP 3</w:t>
            </w:r>
          </w:p>
        </w:tc>
        <w:tc>
          <w:tcPr>
            <w:tcW w:w="2254" w:type="dxa"/>
          </w:tcPr>
          <w:p>
            <w:pPr>
              <w:pStyle w:val="8"/>
              <w:spacing w:after="0" w:line="240" w:lineRule="auto"/>
              <w:ind w:left="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The teacher explains the products produce by the chemical industries.</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The students pay attention.</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ind w:firstLine="141" w:firstLineChars="50"/>
              <w:rPr>
                <w:rFonts w:hint="default" w:ascii="Calibri" w:hAnsi="Calibri" w:cs="Calibri" w:eastAsiaTheme="minorEastAsia"/>
                <w:b/>
                <w:sz w:val="28"/>
                <w:szCs w:val="28"/>
              </w:rPr>
            </w:pPr>
            <w:r>
              <w:rPr>
                <w:rFonts w:hint="default" w:ascii="Calibri" w:hAnsi="Calibri" w:cs="Calibri" w:eastAsiaTheme="minorEastAsia"/>
                <w:b/>
                <w:sz w:val="28"/>
                <w:szCs w:val="28"/>
                <w:lang w:val="en-US"/>
              </w:rPr>
              <w:t xml:space="preserve">BOARD </w:t>
            </w:r>
            <w:r>
              <w:rPr>
                <w:rFonts w:hint="default" w:ascii="Calibri" w:hAnsi="Calibri" w:cs="Calibri" w:eastAsiaTheme="minorEastAsia"/>
                <w:b/>
                <w:sz w:val="28"/>
                <w:szCs w:val="28"/>
              </w:rPr>
              <w:t xml:space="preserve">SUMMARY </w:t>
            </w:r>
          </w:p>
        </w:tc>
        <w:tc>
          <w:tcPr>
            <w:tcW w:w="2254" w:type="dxa"/>
          </w:tcPr>
          <w:p>
            <w:pPr>
              <w:keepNext w:val="0"/>
              <w:keepLines w:val="0"/>
              <w:widowControl/>
              <w:suppressLineNumbers w:val="0"/>
              <w:jc w:val="left"/>
              <w:rPr>
                <w:rFonts w:hint="default" w:ascii="Calibri" w:hAnsi="Calibri" w:cs="Calibri" w:eastAsiaTheme="minorEastAsia"/>
                <w:b/>
                <w:bCs/>
                <w:sz w:val="28"/>
                <w:szCs w:val="28"/>
                <w:lang w:val="en-US"/>
              </w:rPr>
            </w:pPr>
            <w:r>
              <w:rPr>
                <w:rFonts w:hint="default" w:ascii="Calibri" w:hAnsi="Calibri" w:cs="Calibri" w:eastAsiaTheme="minorEastAsia"/>
                <w:sz w:val="28"/>
                <w:szCs w:val="28"/>
                <w:lang w:val="en-US"/>
              </w:rPr>
              <w:t xml:space="preserve">EXAMPLES OF </w:t>
            </w:r>
            <w:r>
              <w:rPr>
                <w:rFonts w:hint="default" w:ascii="Calibri" w:hAnsi="Calibri" w:cs="Calibri" w:eastAsiaTheme="minorEastAsia"/>
                <w:b/>
                <w:bCs/>
                <w:sz w:val="28"/>
                <w:szCs w:val="28"/>
                <w:lang w:val="en-US"/>
              </w:rPr>
              <w:t>CHEMICAL INDUSTRIES</w:t>
            </w:r>
          </w:p>
          <w:p>
            <w:pPr>
              <w:keepNext w:val="0"/>
              <w:keepLines w:val="0"/>
              <w:widowControl/>
              <w:numPr>
                <w:ilvl w:val="0"/>
                <w:numId w:val="2"/>
              </w:numPr>
              <w:suppressLineNumbers w:val="0"/>
              <w:jc w:val="left"/>
              <w:rPr>
                <w:rFonts w:hint="default" w:ascii="Calibri" w:hAnsi="Calibri" w:cs="Calibri" w:eastAsiaTheme="minorEastAsia"/>
                <w:sz w:val="28"/>
                <w:szCs w:val="28"/>
                <w:lang w:val="en-US"/>
              </w:rPr>
            </w:pPr>
            <w:r>
              <w:rPr>
                <w:rFonts w:hint="default" w:ascii="Calibri" w:hAnsi="Calibri" w:cs="Calibri" w:eastAsiaTheme="minorEastAsia"/>
                <w:b/>
                <w:bCs/>
                <w:sz w:val="28"/>
                <w:szCs w:val="28"/>
                <w:lang w:val="en-US"/>
              </w:rPr>
              <w:t xml:space="preserve">FERTILIZER INDUSTRY </w:t>
            </w:r>
            <w:r>
              <w:rPr>
                <w:rFonts w:hint="default" w:ascii="Calibri" w:hAnsi="Calibri" w:cs="Calibri" w:eastAsiaTheme="minorEastAsia"/>
                <w:sz w:val="28"/>
                <w:szCs w:val="28"/>
                <w:lang w:val="en-US"/>
              </w:rPr>
              <w:t>- fertilizers are used in increasing crop yield. There are three important elements in fertilizers namely nitrogen, phosphorus and potassium( N: P : K).</w:t>
            </w:r>
          </w:p>
          <w:p>
            <w:pPr>
              <w:keepNext w:val="0"/>
              <w:keepLines w:val="0"/>
              <w:widowControl/>
              <w:numPr>
                <w:ilvl w:val="0"/>
                <w:numId w:val="2"/>
              </w:numPr>
              <w:suppressLineNumbers w:val="0"/>
              <w:jc w:val="left"/>
              <w:rPr>
                <w:rFonts w:hint="default" w:ascii="Calibri" w:hAnsi="Calibri" w:cs="Calibri" w:eastAsiaTheme="minorEastAsia"/>
                <w:sz w:val="28"/>
                <w:szCs w:val="28"/>
                <w:lang w:val="en-US"/>
              </w:rPr>
            </w:pPr>
            <w:r>
              <w:rPr>
                <w:rFonts w:hint="default" w:ascii="Calibri" w:hAnsi="Calibri" w:cs="Calibri" w:eastAsiaTheme="minorEastAsia"/>
                <w:b/>
                <w:bCs/>
                <w:sz w:val="28"/>
                <w:szCs w:val="28"/>
                <w:lang w:val="en-US"/>
              </w:rPr>
              <w:t>PHARMACEUTICAL INDUSTRY -</w:t>
            </w:r>
            <w:r>
              <w:rPr>
                <w:rFonts w:hint="default" w:ascii="Calibri" w:hAnsi="Calibri" w:cs="Calibri" w:eastAsiaTheme="minorEastAsia"/>
                <w:sz w:val="28"/>
                <w:szCs w:val="28"/>
                <w:lang w:val="en-US"/>
              </w:rPr>
              <w:t xml:space="preserve"> the majority of drugs manufacture today are synthetic. Some are identical to natural substances found in plants and animals while others are entirely new. Examples sulpha drugs used in the treatment of pneumonia , quinine for the treatment of malaria and insulin for the treatment of diabetes. the most widely used drug is Aspirin which was discovered in coal tar but is now manufactured synthetically.</w:t>
            </w:r>
          </w:p>
          <w:p>
            <w:pPr>
              <w:keepNext w:val="0"/>
              <w:keepLines w:val="0"/>
              <w:widowControl/>
              <w:numPr>
                <w:ilvl w:val="0"/>
                <w:numId w:val="2"/>
              </w:numPr>
              <w:suppressLineNumbers w:val="0"/>
              <w:jc w:val="left"/>
              <w:rPr>
                <w:rFonts w:hint="default" w:ascii="Calibri" w:hAnsi="Calibri" w:cs="Calibri" w:eastAsiaTheme="minorEastAsia"/>
                <w:sz w:val="28"/>
                <w:szCs w:val="28"/>
                <w:lang w:val="en-US"/>
              </w:rPr>
            </w:pPr>
            <w:r>
              <w:rPr>
                <w:rFonts w:hint="default" w:ascii="Calibri" w:hAnsi="Calibri" w:cs="Calibri" w:eastAsiaTheme="minorEastAsia"/>
                <w:b/>
                <w:bCs/>
                <w:sz w:val="28"/>
                <w:szCs w:val="28"/>
                <w:lang w:val="en-US"/>
              </w:rPr>
              <w:t>METALLURGY -</w:t>
            </w:r>
            <w:r>
              <w:rPr>
                <w:rFonts w:hint="default" w:ascii="Calibri" w:hAnsi="Calibri" w:cs="Calibri" w:eastAsiaTheme="minorEastAsia"/>
                <w:sz w:val="28"/>
                <w:szCs w:val="28"/>
                <w:lang w:val="en-US"/>
              </w:rPr>
              <w:t xml:space="preserve"> this is the science of extracting metals from their ores and preparing them for commercial use.</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leftChars="0" w:right="0" w:firstLine="0" w:firstLineChars="0"/>
              <w:textAlignment w:val="baseline"/>
              <w:rPr>
                <w:rFonts w:hint="default" w:ascii="Calibri" w:hAnsi="Calibri" w:eastAsia="Arial" w:cs="Calibri"/>
                <w:b/>
                <w:bCs/>
                <w:caps w:val="0"/>
                <w:color w:val="000000"/>
                <w:spacing w:val="0"/>
                <w:sz w:val="28"/>
                <w:szCs w:val="28"/>
              </w:rPr>
            </w:pPr>
            <w:r>
              <w:rPr>
                <w:rFonts w:hint="default" w:ascii="Calibri" w:hAnsi="Calibri" w:eastAsia="Arial" w:cs="Calibri"/>
                <w:b/>
                <w:bCs/>
                <w:caps w:val="0"/>
                <w:color w:val="000000"/>
                <w:spacing w:val="0"/>
                <w:sz w:val="28"/>
                <w:szCs w:val="28"/>
                <w:shd w:val="clear" w:fill="FFFFFF"/>
                <w:vertAlign w:val="baseline"/>
              </w:rPr>
              <w:t>Pesticide Industries: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Arial" w:cs="Calibri"/>
                <w:caps w:val="0"/>
                <w:color w:val="424142"/>
                <w:spacing w:val="0"/>
                <w:sz w:val="28"/>
                <w:szCs w:val="28"/>
              </w:rPr>
            </w:pPr>
            <w:r>
              <w:rPr>
                <w:rFonts w:hint="default" w:ascii="Calibri" w:hAnsi="Calibri" w:eastAsia="Arial" w:cs="Calibri"/>
                <w:caps w:val="0"/>
                <w:color w:val="424142"/>
                <w:spacing w:val="0"/>
                <w:sz w:val="28"/>
                <w:szCs w:val="28"/>
                <w:shd w:val="clear" w:fill="FFFFFF"/>
                <w:vertAlign w:val="baseline"/>
              </w:rPr>
              <w:t>Pesticide is an all-inclusive term of pesticide, herbicides, weed</w:t>
            </w:r>
            <w:r>
              <w:rPr>
                <w:rFonts w:hint="default" w:ascii="Calibri" w:hAnsi="Calibri" w:eastAsia="Arial" w:cs="Calibri"/>
                <w:caps w:val="0"/>
                <w:color w:val="424142"/>
                <w:spacing w:val="0"/>
                <w:sz w:val="28"/>
                <w:szCs w:val="28"/>
                <w:shd w:val="clear" w:fill="FFFFFF"/>
                <w:vertAlign w:val="baseline"/>
                <w:lang w:val="en-US"/>
              </w:rPr>
              <w:t>i</w:t>
            </w:r>
            <w:r>
              <w:rPr>
                <w:rFonts w:hint="default" w:ascii="Calibri" w:hAnsi="Calibri" w:eastAsia="Arial" w:cs="Calibri"/>
                <w:caps w:val="0"/>
                <w:color w:val="424142"/>
                <w:spacing w:val="0"/>
                <w:sz w:val="28"/>
                <w:szCs w:val="28"/>
                <w:shd w:val="clear" w:fill="FFFFFF"/>
                <w:vertAlign w:val="baseline"/>
              </w:rPr>
              <w:t>cides etc. The pesticide includes a variety of organic and inorganic compound but the modem trend is towards the synthetic organic pesticide.</w:t>
            </w:r>
          </w:p>
          <w:p>
            <w:pPr>
              <w:keepNext w:val="0"/>
              <w:keepLines w:val="0"/>
              <w:widowControl/>
              <w:numPr>
                <w:ilvl w:val="0"/>
                <w:numId w:val="0"/>
              </w:numPr>
              <w:suppressLineNumbers w:val="0"/>
              <w:jc w:val="left"/>
              <w:rPr>
                <w:rFonts w:hint="default" w:ascii="Calibri" w:hAnsi="Calibri" w:eastAsia="Arial" w:cs="Calibri"/>
                <w:b/>
                <w:bCs/>
                <w:i w:val="0"/>
                <w:iCs w:val="0"/>
                <w:caps w:val="0"/>
                <w:color w:val="424142"/>
                <w:spacing w:val="0"/>
                <w:sz w:val="28"/>
                <w:szCs w:val="28"/>
                <w:shd w:val="clear" w:fill="FFFFFF"/>
                <w:vertAlign w:val="baseline"/>
              </w:rPr>
            </w:pPr>
            <w:r>
              <w:rPr>
                <w:rFonts w:hint="default" w:ascii="Calibri" w:hAnsi="Calibri" w:eastAsia="Arial" w:cs="Calibri"/>
                <w:b/>
                <w:bCs/>
                <w:i w:val="0"/>
                <w:iCs w:val="0"/>
                <w:caps w:val="0"/>
                <w:color w:val="424142"/>
                <w:spacing w:val="0"/>
                <w:sz w:val="28"/>
                <w:szCs w:val="28"/>
                <w:shd w:val="clear" w:fill="FFFFFF"/>
                <w:vertAlign w:val="baseline"/>
              </w:rPr>
              <w:t>The modem pesticide consists primarily of the three following groups:</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Arial" w:cs="Calibri"/>
                <w:caps w:val="0"/>
                <w:color w:val="424142"/>
                <w:spacing w:val="0"/>
                <w:sz w:val="28"/>
                <w:szCs w:val="28"/>
              </w:rPr>
            </w:pPr>
            <w:r>
              <w:rPr>
                <w:rFonts w:hint="default" w:ascii="Calibri" w:hAnsi="Calibri" w:eastAsia="Arial" w:cs="Calibri"/>
                <w:caps w:val="0"/>
                <w:color w:val="424142"/>
                <w:spacing w:val="0"/>
                <w:sz w:val="28"/>
                <w:szCs w:val="28"/>
                <w:shd w:val="clear" w:fill="FFFFFF"/>
                <w:vertAlign w:val="baseline"/>
              </w:rPr>
              <w:t>Chlorohydrocarbons (e.g. DDT, Aldrin, Dieldrin and Endrin)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Arial" w:cs="Calibri"/>
                <w:caps w:val="0"/>
                <w:color w:val="424142"/>
                <w:spacing w:val="0"/>
                <w:sz w:val="28"/>
                <w:szCs w:val="28"/>
              </w:rPr>
            </w:pPr>
            <w:r>
              <w:rPr>
                <w:rFonts w:hint="default" w:ascii="Calibri" w:hAnsi="Calibri" w:eastAsia="Arial" w:cs="Calibri"/>
                <w:caps w:val="0"/>
                <w:color w:val="424142"/>
                <w:spacing w:val="0"/>
                <w:sz w:val="28"/>
                <w:szCs w:val="28"/>
                <w:shd w:val="clear" w:fill="FFFFFF"/>
                <w:vertAlign w:val="baseline"/>
              </w:rPr>
              <w:t>(2) Organo-phosphorus compounds (e.g., Paraoson, Parathion and Malathion).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Arial" w:cs="Calibri"/>
                <w:caps w:val="0"/>
                <w:color w:val="424142"/>
                <w:spacing w:val="0"/>
                <w:sz w:val="28"/>
                <w:szCs w:val="28"/>
              </w:rPr>
            </w:pPr>
            <w:r>
              <w:rPr>
                <w:rFonts w:hint="default" w:ascii="Calibri" w:hAnsi="Calibri" w:eastAsia="Arial" w:cs="Calibri"/>
                <w:caps w:val="0"/>
                <w:color w:val="424142"/>
                <w:spacing w:val="0"/>
                <w:sz w:val="28"/>
                <w:szCs w:val="28"/>
                <w:shd w:val="clear" w:fill="FFFFFF"/>
                <w:vertAlign w:val="baseline"/>
              </w:rPr>
              <w:t>(3) Carbamates (e.g. Sevin)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eastAsia="Arial" w:cs="Calibri"/>
                <w:caps w:val="0"/>
                <w:color w:val="424142"/>
                <w:spacing w:val="0"/>
                <w:sz w:val="28"/>
                <w:szCs w:val="28"/>
              </w:rPr>
            </w:pPr>
            <w:r>
              <w:rPr>
                <w:rFonts w:hint="default" w:ascii="Calibri" w:hAnsi="Calibri" w:eastAsia="Arial" w:cs="Calibri"/>
                <w:caps w:val="0"/>
                <w:color w:val="424142"/>
                <w:spacing w:val="0"/>
                <w:sz w:val="28"/>
                <w:szCs w:val="28"/>
                <w:shd w:val="clear" w:fill="FFFFFF"/>
                <w:vertAlign w:val="baseline"/>
              </w:rPr>
              <w:t>Pesticide includes both organic and inorganic material. Inorganic pesticides include compounds of leads, arsenic, mercury chlorine, HCN, lead- arsenate, sodium arsenite. etc. Examples of naturally occurring pesticides are rolenone, phrethrin, nicotine and petroleum derivatives, DDT, BHC, Chloride, Methoxychlor, Aldrin etc. are the example of synthetic organic pesticide.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Calibri" w:hAnsi="Calibri" w:cs="Calibri" w:eastAsiaTheme="minorEastAsia"/>
                <w:sz w:val="28"/>
                <w:szCs w:val="28"/>
                <w:lang w:val="en-US"/>
              </w:rPr>
            </w:pPr>
            <w:r>
              <w:rPr>
                <w:rFonts w:hint="default" w:ascii="Calibri" w:hAnsi="Calibri" w:eastAsia="Arial" w:cs="Calibri"/>
                <w:caps w:val="0"/>
                <w:color w:val="424142"/>
                <w:spacing w:val="0"/>
                <w:sz w:val="28"/>
                <w:szCs w:val="28"/>
                <w:shd w:val="clear" w:fill="FFFFFF"/>
                <w:vertAlign w:val="baseline"/>
              </w:rPr>
              <w:t>Waste-water from pesticide manufacture generally contain total dissolved solids in excess of 10,000 mg/1, low suspended solids, high COD and some BOD, a small amount of toxic product and pH values, that may range from high acidic to highly basic</w:t>
            </w:r>
            <w:r>
              <w:rPr>
                <w:rFonts w:hint="default" w:ascii="Calibri" w:hAnsi="Calibri" w:eastAsia="Arial" w:cs="Calibri"/>
                <w:caps w:val="0"/>
                <w:color w:val="424142"/>
                <w:spacing w:val="0"/>
                <w:sz w:val="28"/>
                <w:szCs w:val="28"/>
                <w:shd w:val="clear" w:fill="FFFFFF"/>
                <w:vertAlign w:val="baseline"/>
                <w:lang w:val="en-US"/>
              </w:rPr>
              <w:t>.</w:t>
            </w:r>
            <w:r>
              <w:rPr>
                <w:rFonts w:hint="default" w:ascii="Calibri" w:hAnsi="Calibri" w:cs="Calibri" w:eastAsiaTheme="minorEastAsia"/>
                <w:sz w:val="28"/>
                <w:szCs w:val="28"/>
                <w:lang w:val="en-US"/>
              </w:rPr>
              <w:t xml:space="preserve"> </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The students ask question for clarification.</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 xml:space="preserve">EVALUATION </w:t>
            </w:r>
          </w:p>
        </w:tc>
        <w:tc>
          <w:tcPr>
            <w:tcW w:w="2254" w:type="dxa"/>
          </w:tcPr>
          <w:p>
            <w:pPr>
              <w:spacing w:after="0" w:line="240" w:lineRule="auto"/>
              <w:rPr>
                <w:rFonts w:hint="default" w:cs="Calibri" w:eastAsiaTheme="minorEastAsia"/>
                <w:sz w:val="28"/>
                <w:szCs w:val="28"/>
                <w:lang w:val="en-US"/>
              </w:rPr>
            </w:pPr>
            <w:r>
              <w:rPr>
                <w:rFonts w:hint="default" w:ascii="Calibri" w:hAnsi="Calibri" w:cs="Calibri" w:eastAsiaTheme="minorEastAsia"/>
                <w:sz w:val="28"/>
                <w:szCs w:val="28"/>
                <w:lang w:val="en-US"/>
              </w:rPr>
              <w:t>The teacher evaluates the students with the following questions</w:t>
            </w:r>
            <w:r>
              <w:rPr>
                <w:rFonts w:hint="default" w:cs="Calibri" w:eastAsiaTheme="minorEastAsia"/>
                <w:sz w:val="28"/>
                <w:szCs w:val="28"/>
                <w:lang w:val="en-US"/>
              </w:rPr>
              <w:t>;</w:t>
            </w:r>
          </w:p>
          <w:p>
            <w:pPr>
              <w:numPr>
                <w:ilvl w:val="0"/>
                <w:numId w:val="4"/>
              </w:numPr>
              <w:spacing w:after="0" w:line="240" w:lineRule="auto"/>
              <w:rPr>
                <w:rFonts w:hint="default" w:cs="Calibri" w:eastAsiaTheme="minorEastAsia"/>
                <w:sz w:val="28"/>
                <w:szCs w:val="28"/>
                <w:lang w:val="en-US"/>
              </w:rPr>
            </w:pPr>
            <w:r>
              <w:rPr>
                <w:rFonts w:hint="default" w:cs="Calibri" w:eastAsiaTheme="minorEastAsia"/>
                <w:sz w:val="28"/>
                <w:szCs w:val="28"/>
                <w:lang w:val="en-US"/>
              </w:rPr>
              <w:t>List at 5 examples of chemical industries.</w:t>
            </w:r>
          </w:p>
          <w:p>
            <w:pPr>
              <w:numPr>
                <w:ilvl w:val="0"/>
                <w:numId w:val="4"/>
              </w:numPr>
              <w:spacing w:after="0" w:line="240" w:lineRule="auto"/>
              <w:rPr>
                <w:rFonts w:hint="default" w:cs="Calibri" w:eastAsiaTheme="minorEastAsia"/>
                <w:sz w:val="28"/>
                <w:szCs w:val="28"/>
                <w:lang w:val="en-US"/>
              </w:rPr>
            </w:pPr>
            <w:r>
              <w:rPr>
                <w:rFonts w:hint="default" w:cs="Calibri" w:eastAsiaTheme="minorEastAsia"/>
                <w:sz w:val="28"/>
                <w:szCs w:val="28"/>
                <w:lang w:val="en-US"/>
              </w:rPr>
              <w:t>Explain any 3 listed above.</w:t>
            </w:r>
          </w:p>
          <w:p>
            <w:pPr>
              <w:numPr>
                <w:ilvl w:val="0"/>
                <w:numId w:val="4"/>
              </w:numPr>
              <w:spacing w:after="0" w:line="240" w:lineRule="auto"/>
              <w:rPr>
                <w:rFonts w:hint="default" w:cs="Calibri" w:eastAsiaTheme="minorEastAsia"/>
                <w:sz w:val="28"/>
                <w:szCs w:val="28"/>
                <w:lang w:val="en-US"/>
              </w:rPr>
            </w:pPr>
            <w:r>
              <w:rPr>
                <w:rFonts w:hint="default" w:cs="Calibri" w:eastAsiaTheme="minorEastAsia"/>
                <w:sz w:val="28"/>
                <w:szCs w:val="28"/>
                <w:lang w:val="en-US"/>
              </w:rPr>
              <w:t>State 2 products produced by the industries.</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The students attempt the questions. </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CONCLUSION</w:t>
            </w:r>
          </w:p>
        </w:tc>
        <w:tc>
          <w:tcPr>
            <w:tcW w:w="2254" w:type="dxa"/>
          </w:tcPr>
          <w:p>
            <w:pPr>
              <w:spacing w:after="0" w:line="240" w:lineRule="auto"/>
              <w:rPr>
                <w:rFonts w:hint="default" w:ascii="Calibri" w:hAnsi="Calibri" w:cs="Calibri" w:eastAsiaTheme="minorEastAsia"/>
                <w:sz w:val="28"/>
                <w:szCs w:val="28"/>
              </w:rPr>
            </w:pPr>
            <w:r>
              <w:rPr>
                <w:rFonts w:hint="default" w:ascii="Calibri" w:hAnsi="Calibri" w:cs="Calibri" w:eastAsiaTheme="minorEastAsia"/>
                <w:sz w:val="28"/>
                <w:szCs w:val="28"/>
                <w:lang w:val="en-US"/>
              </w:rPr>
              <w:t>The teacher concludes by copying note on the board.</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The students copy the note into their note books.</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Calibri" w:hAnsi="Calibri" w:cs="Calibri" w:eastAsiaTheme="minorEastAsia"/>
                <w:b/>
                <w:sz w:val="28"/>
                <w:szCs w:val="28"/>
              </w:rPr>
            </w:pPr>
            <w:r>
              <w:rPr>
                <w:rFonts w:hint="default" w:ascii="Calibri" w:hAnsi="Calibri" w:cs="Calibri" w:eastAsiaTheme="minorEastAsia"/>
                <w:b/>
                <w:sz w:val="28"/>
                <w:szCs w:val="28"/>
              </w:rPr>
              <w:t>HOME WORK</w:t>
            </w:r>
          </w:p>
        </w:tc>
        <w:tc>
          <w:tcPr>
            <w:tcW w:w="2254" w:type="dxa"/>
          </w:tcPr>
          <w:p>
            <w:pPr>
              <w:spacing w:after="0" w:line="240" w:lineRule="auto"/>
              <w:rPr>
                <w:rFonts w:hint="default" w:ascii="Calibri" w:hAnsi="Calibri" w:cs="Calibri" w:eastAsiaTheme="minorEastAsia"/>
                <w:sz w:val="28"/>
                <w:szCs w:val="28"/>
                <w:lang w:val="en-US"/>
              </w:rPr>
            </w:pPr>
            <w:r>
              <w:rPr>
                <w:rFonts w:hint="default" w:cs="Calibri" w:eastAsiaTheme="minorEastAsia"/>
                <w:sz w:val="28"/>
                <w:szCs w:val="28"/>
                <w:lang w:val="en-US"/>
              </w:rPr>
              <w:t>List and explain any other chemical industries not in your note.</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The students did their assignment and submit for marking and correction.</w:t>
            </w:r>
          </w:p>
        </w:tc>
        <w:tc>
          <w:tcPr>
            <w:tcW w:w="2254" w:type="dxa"/>
          </w:tcPr>
          <w:p>
            <w:pPr>
              <w:spacing w:after="0"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To encourage the students to study at home.</w:t>
            </w:r>
          </w:p>
        </w:tc>
      </w:tr>
    </w:tbl>
    <w:p>
      <w:pPr>
        <w:rPr>
          <w:rFonts w:hint="default"/>
          <w:lang w:val="en-US"/>
        </w:rPr>
      </w:pPr>
      <w:r>
        <w:rPr>
          <w:rFonts w:hint="default"/>
          <w:lang w:val="en-US"/>
        </w:rPr>
        <w:drawing>
          <wp:inline distT="0" distB="0" distL="114300" distR="114300">
            <wp:extent cx="1090930" cy="465455"/>
            <wp:effectExtent l="0" t="0" r="1270"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090930" cy="465455"/>
                    </a:xfrm>
                    <a:prstGeom prst="rect">
                      <a:avLst/>
                    </a:prstGeom>
                  </pic:spPr>
                </pic:pic>
              </a:graphicData>
            </a:graphic>
          </wp:inline>
        </w:drawing>
      </w:r>
    </w:p>
    <w:p>
      <w:pPr>
        <w:rPr>
          <w:rFonts w:hint="default"/>
          <w:lang w:val="en-US"/>
        </w:rPr>
      </w:pPr>
      <w:r>
        <w:rPr>
          <w:rFonts w:hint="default"/>
          <w:lang w:val="en-US"/>
        </w:rPr>
        <w:t>29</w:t>
      </w:r>
      <w:r>
        <w:rPr>
          <w:rFonts w:hint="default"/>
          <w:vertAlign w:val="superscript"/>
          <w:lang w:val="en-US"/>
        </w:rPr>
        <w:t>TH</w:t>
      </w:r>
      <w:r>
        <w:rPr>
          <w:rFonts w:hint="default"/>
          <w:lang w:val="en-US"/>
        </w:rPr>
        <w:t xml:space="preserve"> </w:t>
      </w:r>
      <w:bookmarkStart w:id="0" w:name="_GoBack"/>
      <w:bookmarkEnd w:id="0"/>
      <w:r>
        <w:rPr>
          <w:rFonts w:hint="default"/>
          <w:lang w:val="en-US"/>
        </w:rPr>
        <w:t>september, 2023</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pPr>
        <w:spacing w:after="0"/>
        <w:rPr>
          <w:rFonts w:hint="eastAsia" w:asciiTheme="minorAscii" w:hAnsiTheme="minorEastAsia" w:eastAsiaTheme="minorEastAsia" w:cstheme="minorEastAsia"/>
          <w:b/>
          <w:sz w:val="28"/>
          <w:szCs w:val="28"/>
        </w:rPr>
      </w:pPr>
    </w:p>
    <w:p>
      <w:pPr>
        <w:rPr>
          <w:rFonts w:hint="eastAsia" w:asciiTheme="minorAscii" w:hAnsiTheme="minorEastAsia" w:eastAsiaTheme="minorEastAsia" w:cstheme="minorEastAsia"/>
          <w:sz w:val="28"/>
          <w:szCs w:val="28"/>
        </w:rPr>
      </w:pPr>
    </w:p>
    <w:p>
      <w:pPr>
        <w:rPr>
          <w:rFonts w:hint="eastAsia" w:asciiTheme="minorAscii" w:hAnsiTheme="minorEastAsia" w:eastAsiaTheme="minorEastAsia" w:cstheme="minorEastAsia"/>
          <w:sz w:val="28"/>
          <w:szCs w:val="28"/>
        </w:rPr>
      </w:pPr>
    </w:p>
    <w:p>
      <w:pPr>
        <w:rPr>
          <w:rFonts w:hint="eastAsia" w:asciiTheme="minorAscii" w:hAnsiTheme="minorEastAsia" w:eastAsiaTheme="minorEastAsia" w:cstheme="minorEastAsia"/>
          <w:sz w:val="28"/>
          <w:szCs w:val="28"/>
        </w:rPr>
      </w:pPr>
    </w:p>
    <w:p>
      <w:pPr>
        <w:rPr>
          <w:rFonts w:hint="eastAsia" w:asciiTheme="minorAscii" w:hAnsiTheme="minorEastAsia" w:eastAsiaTheme="minorEastAsia" w:cstheme="minorEastAsia"/>
          <w:sz w:val="28"/>
          <w:szCs w:val="28"/>
        </w:rPr>
      </w:pPr>
    </w:p>
    <w:p/>
    <w:p>
      <w:pPr>
        <w:rPr>
          <w:rFonts w:hint="default"/>
          <w:lang w:val="en-US"/>
        </w:rPr>
      </w:pPr>
      <w:r>
        <w:rPr>
          <w:rFonts w:hint="default"/>
          <w:lang w:val="en-US"/>
        </w:rPr>
        <w:t xml:space="preserve"> </w:t>
      </w:r>
    </w:p>
    <w:p/>
    <w:p/>
    <w:p/>
    <w:p>
      <w:pPr>
        <w:rPr>
          <w:rFonts w:hint="default"/>
          <w:lang w:val="en-US"/>
        </w:rPr>
      </w:pPr>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0A0294"/>
    <w:multiLevelType w:val="singleLevel"/>
    <w:tmpl w:val="CD0A0294"/>
    <w:lvl w:ilvl="0" w:tentative="0">
      <w:start w:val="1"/>
      <w:numFmt w:val="decimal"/>
      <w:suff w:val="space"/>
      <w:lvlText w:val="%1."/>
      <w:lvlJc w:val="left"/>
    </w:lvl>
  </w:abstractNum>
  <w:abstractNum w:abstractNumId="1">
    <w:nsid w:val="D236DE66"/>
    <w:multiLevelType w:val="singleLevel"/>
    <w:tmpl w:val="D236DE66"/>
    <w:lvl w:ilvl="0" w:tentative="0">
      <w:start w:val="1"/>
      <w:numFmt w:val="decimal"/>
      <w:suff w:val="space"/>
      <w:lvlText w:val="%1."/>
      <w:lvlJc w:val="left"/>
    </w:lvl>
  </w:abstractNum>
  <w:abstractNum w:abstractNumId="2">
    <w:nsid w:val="D4FED2FC"/>
    <w:multiLevelType w:val="singleLevel"/>
    <w:tmpl w:val="D4FED2FC"/>
    <w:lvl w:ilvl="0" w:tentative="0">
      <w:start w:val="1"/>
      <w:numFmt w:val="decimal"/>
      <w:suff w:val="space"/>
      <w:lvlText w:val="(%1)"/>
      <w:lvlJc w:val="left"/>
    </w:lvl>
  </w:abstractNum>
  <w:abstractNum w:abstractNumId="3">
    <w:nsid w:val="7DE26C7B"/>
    <w:multiLevelType w:val="singleLevel"/>
    <w:tmpl w:val="7DE26C7B"/>
    <w:lvl w:ilvl="0" w:tentative="0">
      <w:start w:val="1"/>
      <w:numFmt w:val="decimal"/>
      <w:suff w:val="space"/>
      <w:lvlText w:val="%1."/>
      <w:lvlJc w:val="left"/>
      <w:rPr>
        <w:rFonts w:hint="default"/>
        <w:b/>
        <w:bC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465CF"/>
    <w:rsid w:val="01AA3877"/>
    <w:rsid w:val="0398139B"/>
    <w:rsid w:val="065C4894"/>
    <w:rsid w:val="0DAD5A76"/>
    <w:rsid w:val="196440B8"/>
    <w:rsid w:val="1BD32620"/>
    <w:rsid w:val="1EB95DF3"/>
    <w:rsid w:val="25C64874"/>
    <w:rsid w:val="3A7E0E22"/>
    <w:rsid w:val="43C815E1"/>
    <w:rsid w:val="46245163"/>
    <w:rsid w:val="4D6B1A0E"/>
    <w:rsid w:val="577915DF"/>
    <w:rsid w:val="62B71584"/>
    <w:rsid w:val="6ADB4C7F"/>
    <w:rsid w:val="73D465CF"/>
    <w:rsid w:val="76E83094"/>
    <w:rsid w:val="784C1EFF"/>
    <w:rsid w:val="7A637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2023-09-21T09:11:00Z</dcterms:created>
  <dc:creator>Class Teacher</dc:creator>
  <cp:lastModifiedBy>Deputy Head (Admin)</cp:lastModifiedBy>
  <dcterms:modified xsi:type="dcterms:W3CDTF">2023-11-21T13:00:11Z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D7E7F49ADFE9444592A222EDB1C1F4D5_13</vt:lpwstr>
  </property>
</Properties>
</file>