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28"/>
          <w:szCs w:val="28"/>
          <w:u w:val="single"/>
        </w:rPr>
      </w:pPr>
    </w:p>
    <w:p>
      <w:pPr>
        <w:jc w:val="center"/>
        <w:rPr>
          <w:rFonts w:hint="default" w:asciiTheme="minorAscii" w:hAnsiTheme="minorAscii"/>
          <w:b/>
          <w:sz w:val="28"/>
          <w:szCs w:val="28"/>
          <w:u w:val="single"/>
        </w:rPr>
      </w:pPr>
      <w:r>
        <w:rPr>
          <w:rFonts w:hint="default" w:asciiTheme="minorAscii" w:hAnsiTheme="minorAscii"/>
          <w:b/>
          <w:sz w:val="28"/>
          <w:szCs w:val="28"/>
          <w:u w:val="single"/>
        </w:rPr>
        <w:t>EMERALD ROYAL INTERNATIONAL SCHOOL, MPAPE ABUJA</w:t>
      </w:r>
    </w:p>
    <w:p>
      <w:pPr>
        <w:spacing w:after="0"/>
        <w:rPr>
          <w:rFonts w:hint="default" w:asciiTheme="minorAscii" w:hAnsiTheme="minorAscii"/>
          <w:b/>
          <w:sz w:val="28"/>
          <w:szCs w:val="28"/>
        </w:rPr>
      </w:pPr>
      <w:r>
        <w:rPr>
          <w:rFonts w:hint="default" w:asciiTheme="minorAscii" w:hAnsiTheme="minorAscii"/>
          <w:b/>
          <w:sz w:val="28"/>
          <w:szCs w:val="28"/>
        </w:rPr>
        <w:t xml:space="preserve">LESSON PLAN AND NOTE FOR WEEK </w:t>
      </w:r>
      <w:r>
        <w:rPr>
          <w:rFonts w:hint="default" w:asciiTheme="minorAscii" w:hAnsiTheme="minorAscii"/>
          <w:b/>
          <w:sz w:val="28"/>
          <w:szCs w:val="28"/>
          <w:lang w:val="en-US"/>
        </w:rPr>
        <w:t xml:space="preserve">5 </w:t>
      </w:r>
      <w:r>
        <w:rPr>
          <w:rFonts w:hint="default" w:asciiTheme="minorAscii" w:hAnsiTheme="minorAscii"/>
          <w:b/>
          <w:sz w:val="28"/>
          <w:szCs w:val="28"/>
        </w:rPr>
        <w:t>ENDI</w:t>
      </w:r>
      <w:r>
        <w:rPr>
          <w:rFonts w:hint="default" w:asciiTheme="minorAscii" w:hAnsiTheme="minorAscii"/>
          <w:b/>
          <w:sz w:val="28"/>
          <w:szCs w:val="28"/>
          <w:lang w:val="en-US"/>
        </w:rPr>
        <w:t>NG</w:t>
      </w:r>
      <w:r>
        <w:rPr>
          <w:rFonts w:hint="default" w:asciiTheme="minorAscii" w:hAnsiTheme="minorAscii"/>
          <w:b/>
          <w:sz w:val="28"/>
          <w:szCs w:val="28"/>
        </w:rPr>
        <w:t xml:space="preserve"> </w:t>
      </w:r>
      <w:r>
        <w:rPr>
          <w:rFonts w:hint="default" w:asciiTheme="minorAscii" w:hAnsiTheme="minorAscii"/>
          <w:b/>
          <w:sz w:val="28"/>
          <w:szCs w:val="28"/>
          <w:lang w:val="en-US"/>
        </w:rPr>
        <w:t>2</w:t>
      </w:r>
      <w:r>
        <w:rPr>
          <w:rFonts w:hint="default" w:asciiTheme="minorAscii" w:hAnsiTheme="minorAscii"/>
          <w:b/>
          <w:sz w:val="28"/>
          <w:szCs w:val="28"/>
          <w:vertAlign w:val="superscript"/>
          <w:lang w:val="en-US"/>
        </w:rPr>
        <w:t>ND</w:t>
      </w:r>
      <w:r>
        <w:rPr>
          <w:rFonts w:hint="default" w:asciiTheme="minorAscii" w:hAnsiTheme="minorAscii"/>
          <w:b/>
          <w:sz w:val="28"/>
          <w:szCs w:val="28"/>
          <w:lang w:val="en-US"/>
        </w:rPr>
        <w:t xml:space="preserve"> JUNE, </w:t>
      </w:r>
      <w:r>
        <w:rPr>
          <w:rFonts w:hint="default" w:asciiTheme="minorAscii" w:hAnsiTheme="minorAscii"/>
          <w:b/>
          <w:sz w:val="28"/>
          <w:szCs w:val="28"/>
        </w:rPr>
        <w:t xml:space="preserve">2023 </w:t>
      </w:r>
    </w:p>
    <w:p>
      <w:pPr>
        <w:spacing w:after="0"/>
        <w:rPr>
          <w:rFonts w:hint="default" w:asciiTheme="minorAscii" w:hAnsiTheme="minorAscii"/>
          <w:b/>
          <w:sz w:val="28"/>
          <w:szCs w:val="28"/>
        </w:rPr>
      </w:pPr>
    </w:p>
    <w:p>
      <w:pPr>
        <w:spacing w:after="0"/>
        <w:rPr>
          <w:rFonts w:hint="default" w:asciiTheme="minorAscii" w:hAnsiTheme="minorAscii"/>
          <w:b/>
          <w:sz w:val="28"/>
          <w:szCs w:val="28"/>
          <w:lang w:val="en-US"/>
        </w:rPr>
      </w:pPr>
      <w:r>
        <w:rPr>
          <w:rFonts w:hint="default" w:asciiTheme="minorAscii" w:hAnsiTheme="minorAscii"/>
          <w:b/>
          <w:sz w:val="28"/>
          <w:szCs w:val="28"/>
          <w:lang w:val="en-US"/>
        </w:rPr>
        <w:t>TERM:  THIRD</w:t>
      </w:r>
    </w:p>
    <w:p>
      <w:pPr>
        <w:spacing w:after="0"/>
        <w:rPr>
          <w:rFonts w:hint="default" w:asciiTheme="minorAscii" w:hAnsiTheme="minorAscii"/>
          <w:b/>
          <w:sz w:val="28"/>
          <w:szCs w:val="28"/>
          <w:lang w:val="en-US"/>
        </w:rPr>
      </w:pPr>
      <w:r>
        <w:rPr>
          <w:rFonts w:hint="default" w:asciiTheme="minorAscii" w:hAnsiTheme="minorAscii"/>
          <w:b/>
          <w:sz w:val="28"/>
          <w:szCs w:val="28"/>
          <w:lang w:val="en-US"/>
        </w:rPr>
        <w:t>WEEK :  5</w:t>
      </w:r>
    </w:p>
    <w:p>
      <w:pPr>
        <w:spacing w:after="0"/>
        <w:rPr>
          <w:rFonts w:hint="default" w:asciiTheme="minorAscii" w:hAnsiTheme="minorAscii"/>
          <w:b/>
          <w:sz w:val="28"/>
          <w:szCs w:val="28"/>
        </w:rPr>
      </w:pPr>
      <w:r>
        <w:rPr>
          <w:rFonts w:hint="default" w:asciiTheme="minorAscii" w:hAnsiTheme="minorAscii"/>
          <w:b/>
          <w:sz w:val="28"/>
          <w:szCs w:val="28"/>
        </w:rPr>
        <w:t xml:space="preserve">DATE:   </w:t>
      </w:r>
      <w:r>
        <w:rPr>
          <w:rFonts w:hint="default" w:asciiTheme="minorAscii" w:hAnsiTheme="minorAscii"/>
          <w:b/>
          <w:sz w:val="28"/>
          <w:szCs w:val="28"/>
          <w:lang w:val="en-US"/>
        </w:rPr>
        <w:t>29</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MAY- 2</w:t>
      </w:r>
      <w:r>
        <w:rPr>
          <w:rFonts w:hint="default" w:asciiTheme="minorAscii" w:hAnsiTheme="minorAscii"/>
          <w:b/>
          <w:sz w:val="28"/>
          <w:szCs w:val="28"/>
          <w:vertAlign w:val="superscript"/>
          <w:lang w:val="en-US"/>
        </w:rPr>
        <w:t xml:space="preserve">ND </w:t>
      </w:r>
      <w:r>
        <w:rPr>
          <w:rFonts w:hint="default" w:asciiTheme="minorAscii" w:hAnsiTheme="minorAscii"/>
          <w:b/>
          <w:sz w:val="28"/>
          <w:szCs w:val="28"/>
          <w:vertAlign w:val="baseline"/>
          <w:lang w:val="en-US"/>
        </w:rPr>
        <w:t>JUNE,</w:t>
      </w:r>
      <w:r>
        <w:rPr>
          <w:rFonts w:hint="default" w:asciiTheme="minorAscii" w:hAnsiTheme="minorAscii"/>
          <w:b/>
          <w:sz w:val="28"/>
          <w:szCs w:val="28"/>
          <w:lang w:val="en-US"/>
        </w:rPr>
        <w:t xml:space="preserve"> </w:t>
      </w:r>
      <w:r>
        <w:rPr>
          <w:rFonts w:hint="default" w:asciiTheme="minorAscii" w:hAnsiTheme="minorAscii"/>
          <w:b/>
          <w:sz w:val="28"/>
          <w:szCs w:val="28"/>
        </w:rPr>
        <w:t>2023</w:t>
      </w:r>
    </w:p>
    <w:p>
      <w:pPr>
        <w:spacing w:after="0"/>
        <w:rPr>
          <w:rFonts w:hint="default" w:asciiTheme="minorAscii" w:hAnsiTheme="minorAscii"/>
          <w:b/>
          <w:sz w:val="28"/>
          <w:szCs w:val="28"/>
          <w:lang w:val="en-US"/>
        </w:rPr>
      </w:pPr>
      <w:r>
        <w:rPr>
          <w:rFonts w:hint="default" w:asciiTheme="minorAscii" w:hAnsiTheme="minorAscii"/>
          <w:b/>
          <w:sz w:val="28"/>
          <w:szCs w:val="28"/>
          <w:lang w:val="en-US"/>
        </w:rPr>
        <w:t>SUBJECT : CHEMISTRY</w:t>
      </w:r>
    </w:p>
    <w:p>
      <w:pPr>
        <w:spacing w:after="0"/>
        <w:rPr>
          <w:rFonts w:hint="default" w:asciiTheme="minorAscii" w:hAnsiTheme="minorAscii"/>
          <w:b/>
          <w:sz w:val="28"/>
          <w:szCs w:val="28"/>
          <w:lang w:val="en-US"/>
        </w:rPr>
      </w:pPr>
      <w:r>
        <w:rPr>
          <w:rFonts w:hint="default" w:asciiTheme="minorAscii" w:hAnsiTheme="minorAscii"/>
          <w:b/>
          <w:sz w:val="28"/>
          <w:szCs w:val="28"/>
          <w:lang w:val="en-US"/>
        </w:rPr>
        <w:t>TOPIC : CARBON AND ITS COMPOUNDS</w:t>
      </w:r>
    </w:p>
    <w:p>
      <w:pPr>
        <w:spacing w:after="0"/>
        <w:rPr>
          <w:rFonts w:hint="default" w:asciiTheme="minorAscii" w:hAnsiTheme="minorAscii"/>
          <w:b/>
          <w:sz w:val="28"/>
          <w:szCs w:val="28"/>
          <w:lang w:val="en-US"/>
        </w:rPr>
      </w:pPr>
      <w:r>
        <w:rPr>
          <w:rFonts w:hint="default" w:asciiTheme="minorAscii" w:hAnsiTheme="minorAscii"/>
          <w:b/>
          <w:sz w:val="28"/>
          <w:szCs w:val="28"/>
          <w:lang w:val="en-US"/>
        </w:rPr>
        <w:t xml:space="preserve">SUB- TOPIC : 1. Trioxocarbonates (iv) </w:t>
      </w:r>
    </w:p>
    <w:p>
      <w:pPr>
        <w:numPr>
          <w:ilvl w:val="0"/>
          <w:numId w:val="1"/>
        </w:numPr>
        <w:spacing w:after="0"/>
        <w:ind w:left="1582" w:leftChars="0" w:firstLine="0" w:firstLineChars="0"/>
        <w:rPr>
          <w:rFonts w:hint="default" w:asciiTheme="minorAscii" w:hAnsiTheme="minorAscii"/>
          <w:b/>
          <w:sz w:val="28"/>
          <w:szCs w:val="28"/>
          <w:lang w:val="en-US"/>
        </w:rPr>
      </w:pPr>
      <w:r>
        <w:rPr>
          <w:rFonts w:hint="default" w:asciiTheme="minorAscii" w:hAnsiTheme="minorAscii"/>
          <w:b/>
          <w:sz w:val="28"/>
          <w:szCs w:val="28"/>
          <w:lang w:val="en-US"/>
        </w:rPr>
        <w:t>Properties of trioxocarbonates (iv)</w:t>
      </w:r>
    </w:p>
    <w:p>
      <w:pPr>
        <w:numPr>
          <w:ilvl w:val="0"/>
          <w:numId w:val="1"/>
        </w:numPr>
        <w:spacing w:after="0"/>
        <w:ind w:left="1582" w:leftChars="0" w:firstLine="0" w:firstLineChars="0"/>
        <w:rPr>
          <w:rFonts w:hint="default" w:asciiTheme="minorAscii" w:hAnsiTheme="minorAscii"/>
          <w:b/>
          <w:sz w:val="28"/>
          <w:szCs w:val="28"/>
          <w:lang w:val="en-US"/>
        </w:rPr>
      </w:pPr>
      <w:r>
        <w:rPr>
          <w:rFonts w:hint="default" w:asciiTheme="minorAscii" w:hAnsiTheme="minorAscii"/>
          <w:b/>
          <w:sz w:val="28"/>
          <w:szCs w:val="28"/>
          <w:lang w:val="en-US"/>
        </w:rPr>
        <w:t>Preparation of trioxocarbonates (iv)</w:t>
      </w:r>
    </w:p>
    <w:p>
      <w:pPr>
        <w:spacing w:after="0"/>
        <w:rPr>
          <w:rFonts w:hint="default" w:asciiTheme="minorAscii" w:hAnsiTheme="minorAscii"/>
          <w:b/>
          <w:sz w:val="28"/>
          <w:szCs w:val="28"/>
          <w:lang w:val="en-US"/>
        </w:rPr>
      </w:pPr>
      <w:r>
        <w:rPr>
          <w:rFonts w:hint="default" w:asciiTheme="minorAscii" w:hAnsiTheme="minorAscii"/>
          <w:b/>
          <w:sz w:val="28"/>
          <w:szCs w:val="28"/>
          <w:lang w:val="en-US"/>
        </w:rPr>
        <w:t>PERIOD: 1</w:t>
      </w:r>
      <w:r>
        <w:rPr>
          <w:rFonts w:hint="default" w:asciiTheme="minorAscii" w:hAnsiTheme="minorAscii"/>
          <w:b/>
          <w:sz w:val="28"/>
          <w:szCs w:val="28"/>
          <w:vertAlign w:val="superscript"/>
          <w:lang w:val="en-US"/>
        </w:rPr>
        <w:t>ST</w:t>
      </w:r>
    </w:p>
    <w:p>
      <w:pPr>
        <w:spacing w:after="0"/>
        <w:rPr>
          <w:rFonts w:hint="default" w:asciiTheme="minorAscii" w:hAnsiTheme="minorAscii"/>
          <w:b/>
          <w:sz w:val="28"/>
          <w:szCs w:val="28"/>
          <w:lang w:val="en-US"/>
        </w:rPr>
      </w:pPr>
      <w:r>
        <w:rPr>
          <w:rFonts w:hint="default" w:asciiTheme="minorAscii" w:hAnsiTheme="minorAscii"/>
          <w:b/>
          <w:sz w:val="28"/>
          <w:szCs w:val="28"/>
          <w:lang w:val="en-US"/>
        </w:rPr>
        <w:t>TIME : 8: 10 - 8 :50</w:t>
      </w:r>
    </w:p>
    <w:p>
      <w:pPr>
        <w:spacing w:after="0"/>
        <w:rPr>
          <w:rFonts w:hint="default" w:asciiTheme="minorAscii" w:hAnsiTheme="minorAscii"/>
          <w:b/>
          <w:sz w:val="28"/>
          <w:szCs w:val="28"/>
        </w:rPr>
      </w:pPr>
      <w:r>
        <w:rPr>
          <w:rFonts w:hint="default" w:asciiTheme="minorAscii" w:hAnsiTheme="minorAscii"/>
          <w:b/>
          <w:sz w:val="28"/>
          <w:szCs w:val="28"/>
        </w:rPr>
        <w:t xml:space="preserve">DURATION: </w:t>
      </w:r>
      <w:r>
        <w:rPr>
          <w:rFonts w:hint="default" w:asciiTheme="minorAscii" w:hAnsiTheme="minorAscii"/>
          <w:sz w:val="28"/>
          <w:szCs w:val="28"/>
        </w:rPr>
        <w:t xml:space="preserve"> </w:t>
      </w:r>
      <w:r>
        <w:rPr>
          <w:rFonts w:hint="default" w:asciiTheme="minorAscii" w:hAnsiTheme="minorAscii"/>
          <w:b/>
          <w:bCs/>
          <w:sz w:val="28"/>
          <w:szCs w:val="28"/>
        </w:rPr>
        <w:t xml:space="preserve">40 minutes </w:t>
      </w:r>
    </w:p>
    <w:p>
      <w:pPr>
        <w:spacing w:after="0"/>
        <w:rPr>
          <w:rFonts w:hint="default" w:asciiTheme="minorAscii" w:hAnsiTheme="minorAscii"/>
          <w:b/>
          <w:sz w:val="28"/>
          <w:szCs w:val="28"/>
          <w:lang w:val="en-US"/>
        </w:rPr>
      </w:pPr>
      <w:r>
        <w:rPr>
          <w:rFonts w:hint="default" w:asciiTheme="minorAscii" w:hAnsiTheme="minorAscii"/>
          <w:b/>
          <w:sz w:val="28"/>
          <w:szCs w:val="28"/>
        </w:rPr>
        <w:t xml:space="preserve">CLASS: </w:t>
      </w:r>
      <w:r>
        <w:rPr>
          <w:rFonts w:hint="default" w:asciiTheme="minorAscii" w:hAnsiTheme="minorAscii"/>
          <w:b/>
          <w:sz w:val="28"/>
          <w:szCs w:val="28"/>
          <w:lang w:val="en-US"/>
        </w:rPr>
        <w:t xml:space="preserve"> </w:t>
      </w:r>
      <w:r>
        <w:rPr>
          <w:rFonts w:hint="default" w:asciiTheme="minorAscii" w:hAnsiTheme="minorAscii"/>
          <w:b/>
          <w:sz w:val="28"/>
          <w:szCs w:val="28"/>
        </w:rPr>
        <w:t>SS</w:t>
      </w:r>
      <w:r>
        <w:rPr>
          <w:rFonts w:hint="default" w:asciiTheme="minorAscii" w:hAnsiTheme="minorAscii"/>
          <w:b/>
          <w:sz w:val="28"/>
          <w:szCs w:val="28"/>
          <w:lang w:val="en-US"/>
        </w:rPr>
        <w:t>1</w:t>
      </w:r>
    </w:p>
    <w:p>
      <w:pPr>
        <w:spacing w:after="0"/>
        <w:rPr>
          <w:rFonts w:hint="default" w:asciiTheme="minorAscii" w:hAnsiTheme="minorAscii"/>
          <w:sz w:val="28"/>
          <w:szCs w:val="28"/>
          <w:lang w:val="en-US"/>
        </w:rPr>
      </w:pPr>
      <w:r>
        <w:rPr>
          <w:rFonts w:hint="default" w:asciiTheme="minorAscii" w:hAnsiTheme="minorAscii"/>
          <w:b/>
          <w:sz w:val="28"/>
          <w:szCs w:val="28"/>
        </w:rPr>
        <w:t xml:space="preserve">NUMBER IN CLASS: </w:t>
      </w:r>
      <w:r>
        <w:rPr>
          <w:rFonts w:hint="default" w:asciiTheme="minorAscii" w:hAnsiTheme="minorAscii"/>
          <w:b/>
          <w:sz w:val="28"/>
          <w:szCs w:val="28"/>
          <w:lang w:val="en-US"/>
        </w:rPr>
        <w:t>7</w:t>
      </w:r>
    </w:p>
    <w:p>
      <w:pPr>
        <w:spacing w:after="0"/>
        <w:rPr>
          <w:rFonts w:hint="default" w:asciiTheme="minorAscii" w:hAnsiTheme="minorAscii"/>
          <w:b/>
          <w:sz w:val="28"/>
          <w:szCs w:val="28"/>
        </w:rPr>
      </w:pPr>
      <w:r>
        <w:rPr>
          <w:rFonts w:hint="default" w:asciiTheme="minorAscii" w:hAnsiTheme="minorAscii"/>
          <w:b/>
          <w:sz w:val="28"/>
          <w:szCs w:val="28"/>
        </w:rPr>
        <w:t xml:space="preserve">AVERAGE AGE: 14 years </w:t>
      </w:r>
    </w:p>
    <w:p>
      <w:pPr>
        <w:spacing w:after="0"/>
        <w:rPr>
          <w:rFonts w:hint="default" w:asciiTheme="minorAscii" w:hAnsiTheme="minorAscii"/>
          <w:b/>
          <w:sz w:val="28"/>
          <w:szCs w:val="28"/>
        </w:rPr>
      </w:pPr>
      <w:r>
        <w:rPr>
          <w:rFonts w:hint="default" w:asciiTheme="minorAscii" w:hAnsiTheme="minorAscii"/>
          <w:b/>
          <w:sz w:val="28"/>
          <w:szCs w:val="28"/>
        </w:rPr>
        <w:t xml:space="preserve">SEX: mixed </w:t>
      </w:r>
    </w:p>
    <w:p>
      <w:pPr>
        <w:spacing w:after="0"/>
        <w:rPr>
          <w:rFonts w:hint="default" w:asciiTheme="minorAscii" w:hAnsiTheme="minorAscii"/>
          <w:b/>
          <w:sz w:val="28"/>
          <w:szCs w:val="28"/>
        </w:rPr>
      </w:pPr>
      <w:r>
        <w:rPr>
          <w:rFonts w:hint="default" w:asciiTheme="minorAscii" w:hAnsiTheme="minorAscii"/>
          <w:b/>
          <w:sz w:val="28"/>
          <w:szCs w:val="28"/>
        </w:rPr>
        <w:t>LEARNING OBJECTIVES: By the end of the lesson, the students should be able to;</w:t>
      </w:r>
    </w:p>
    <w:p>
      <w:pPr>
        <w:pStyle w:val="5"/>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Explain trioxocarbonates(iv)</w:t>
      </w:r>
    </w:p>
    <w:p>
      <w:pPr>
        <w:pStyle w:val="5"/>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State the properties of trioxocarbonates(iv)</w:t>
      </w:r>
    </w:p>
    <w:p>
      <w:pPr>
        <w:pStyle w:val="5"/>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Explain the properties of trioxocarbonates(iv)</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RATIONALE: </w:t>
      </w:r>
      <w:r>
        <w:rPr>
          <w:rFonts w:hint="default" w:asciiTheme="minorAscii" w:hAnsiTheme="minorAscii"/>
          <w:b w:val="0"/>
          <w:bCs/>
          <w:sz w:val="28"/>
          <w:szCs w:val="28"/>
          <w:lang w:val="en-US"/>
        </w:rPr>
        <w:t>The students should understand the properties and preparation of trioxocarbonates (iv).</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PREVIOUS KNOWLEGDE: </w:t>
      </w:r>
      <w:r>
        <w:rPr>
          <w:rFonts w:hint="default" w:asciiTheme="minorAscii" w:hAnsiTheme="minorAscii"/>
          <w:b w:val="0"/>
          <w:bCs/>
          <w:sz w:val="28"/>
          <w:szCs w:val="28"/>
          <w:lang w:val="en-US"/>
        </w:rPr>
        <w:t>The student have been taught oxides of carbon.</w:t>
      </w:r>
    </w:p>
    <w:p>
      <w:pPr>
        <w:spacing w:after="0"/>
        <w:rPr>
          <w:rFonts w:hint="default" w:asciiTheme="minorAscii" w:hAnsiTheme="minorAscii"/>
          <w:sz w:val="28"/>
          <w:szCs w:val="28"/>
          <w:lang w:val="en-US"/>
        </w:rPr>
      </w:pPr>
      <w:r>
        <w:rPr>
          <w:rFonts w:hint="default" w:asciiTheme="minorAscii" w:hAnsiTheme="minorAscii"/>
          <w:b/>
          <w:sz w:val="28"/>
          <w:szCs w:val="28"/>
        </w:rPr>
        <w:t xml:space="preserve">INSTRUCTIONAL MATERIALS: </w:t>
      </w:r>
      <w:r>
        <w:rPr>
          <w:rFonts w:hint="default" w:asciiTheme="minorAscii" w:hAnsiTheme="minorAscii"/>
          <w:b w:val="0"/>
          <w:bCs/>
          <w:sz w:val="28"/>
          <w:szCs w:val="28"/>
          <w:lang w:val="en-US"/>
        </w:rPr>
        <w:t>A chart showing the apparatus for preparation of trioxocarbonates(iv).</w:t>
      </w:r>
    </w:p>
    <w:p>
      <w:pPr>
        <w:spacing w:after="0"/>
        <w:rPr>
          <w:rFonts w:hint="default" w:asciiTheme="minorAscii" w:hAnsiTheme="minorAscii"/>
          <w:sz w:val="28"/>
          <w:szCs w:val="28"/>
        </w:rPr>
      </w:pPr>
      <w:r>
        <w:rPr>
          <w:rFonts w:hint="default" w:asciiTheme="minorAscii" w:hAnsiTheme="minorAscii"/>
          <w:b/>
          <w:sz w:val="28"/>
          <w:szCs w:val="28"/>
        </w:rPr>
        <w:t>REFERENCE MATERIALS:</w:t>
      </w:r>
      <w:r>
        <w:rPr>
          <w:rFonts w:hint="default" w:asciiTheme="minorAscii" w:hAnsiTheme="minorAscii"/>
          <w:b/>
          <w:sz w:val="28"/>
          <w:szCs w:val="28"/>
          <w:lang w:val="en-US"/>
        </w:rPr>
        <w:t xml:space="preserve"> </w:t>
      </w:r>
      <w:r>
        <w:rPr>
          <w:rFonts w:hint="default" w:asciiTheme="minorAscii" w:hAnsiTheme="minorAscii"/>
          <w:sz w:val="28"/>
          <w:szCs w:val="28"/>
        </w:rPr>
        <w:t>New school Chemistry for Senior  Secondary Schools by Osei Yaw  Ababio .</w:t>
      </w:r>
    </w:p>
    <w:p>
      <w:pPr>
        <w:pStyle w:val="5"/>
        <w:spacing w:after="0"/>
        <w:rPr>
          <w:rFonts w:hint="default" w:asciiTheme="minorAscii" w:hAnsiTheme="minorAscii"/>
          <w:sz w:val="28"/>
          <w:szCs w:val="28"/>
        </w:rPr>
      </w:pPr>
    </w:p>
    <w:tbl>
      <w:tblPr>
        <w:tblStyle w:val="4"/>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3732"/>
        <w:gridCol w:w="2204"/>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STEPS</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TEACHER’S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STUDENTS’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INTRODUCTION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The teacher introduces</w:t>
            </w:r>
            <w:r>
              <w:rPr>
                <w:rFonts w:hint="default" w:asciiTheme="minorAscii" w:hAnsiTheme="minorAscii"/>
                <w:sz w:val="28"/>
                <w:szCs w:val="28"/>
                <w:lang w:val="en-US"/>
              </w:rPr>
              <w:t xml:space="preserve"> the lesson by reviewing the previous lesson.</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The students were active.</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To arouse the students interest.</w:t>
            </w:r>
          </w:p>
          <w:p>
            <w:pPr>
              <w:spacing w:after="0" w:line="240" w:lineRule="auto"/>
              <w:rPr>
                <w:rFonts w:hint="default" w:asciiTheme="minorAscii" w:hAnsiTheme="minorAsci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PRESENTATION </w:t>
            </w:r>
          </w:p>
          <w:p>
            <w:pPr>
              <w:spacing w:after="0" w:line="240" w:lineRule="auto"/>
              <w:rPr>
                <w:rFonts w:hint="default" w:asciiTheme="minorAscii" w:hAnsiTheme="minorAscii"/>
                <w:b/>
                <w:sz w:val="28"/>
                <w:szCs w:val="28"/>
              </w:rPr>
            </w:pPr>
            <w:r>
              <w:rPr>
                <w:rFonts w:hint="default" w:asciiTheme="minorAscii" w:hAnsiTheme="minorAscii"/>
                <w:b/>
                <w:sz w:val="28"/>
                <w:szCs w:val="28"/>
              </w:rPr>
              <w:t>STEP 1</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explains trioxocarbonates(iv).</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 2</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asks the students to state the properties of trioxocarbonates(iv).</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state the trioxocarbonates(iv).</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lang w:val="en-US"/>
              </w:rPr>
            </w:pPr>
            <w:r>
              <w:rPr>
                <w:rFonts w:hint="default" w:asciiTheme="minorAscii" w:hAnsiTheme="minorAscii"/>
                <w:b/>
                <w:sz w:val="28"/>
                <w:szCs w:val="28"/>
                <w:lang w:val="en-US"/>
              </w:rPr>
              <w:t>STEP 3</w:t>
            </w:r>
          </w:p>
        </w:tc>
        <w:tc>
          <w:tcPr>
            <w:tcW w:w="2254" w:type="dxa"/>
          </w:tcPr>
          <w:p>
            <w:pPr>
              <w:pStyle w:val="5"/>
              <w:spacing w:after="0" w:line="240" w:lineRule="auto"/>
              <w:ind w:left="0"/>
              <w:rPr>
                <w:rFonts w:hint="default" w:asciiTheme="minorAscii" w:hAnsiTheme="minorAscii"/>
                <w:sz w:val="28"/>
                <w:szCs w:val="28"/>
                <w:lang w:val="en-US"/>
              </w:rPr>
            </w:pPr>
            <w:r>
              <w:rPr>
                <w:rFonts w:hint="default" w:asciiTheme="minorAscii" w:hAnsiTheme="minorAscii"/>
                <w:sz w:val="28"/>
                <w:szCs w:val="28"/>
                <w:lang w:val="en-US"/>
              </w:rPr>
              <w:t>The teacher explains the preparation of trioxocarbonates(iv).</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0" w:firstLineChars="50"/>
              <w:rPr>
                <w:rFonts w:hint="default" w:asciiTheme="minorAscii" w:hAnsiTheme="minorAscii"/>
                <w:b/>
                <w:sz w:val="28"/>
                <w:szCs w:val="28"/>
              </w:rPr>
            </w:pPr>
            <w:r>
              <w:rPr>
                <w:rFonts w:hint="default" w:asciiTheme="minorAscii" w:hAnsiTheme="minorAscii"/>
                <w:b/>
                <w:sz w:val="28"/>
                <w:szCs w:val="28"/>
                <w:lang w:val="en-US"/>
              </w:rPr>
              <w:t xml:space="preserve">BOARD </w:t>
            </w:r>
            <w:r>
              <w:rPr>
                <w:rFonts w:hint="default" w:asciiTheme="minorAscii" w:hAnsiTheme="minorAscii"/>
                <w:b/>
                <w:sz w:val="28"/>
                <w:szCs w:val="28"/>
              </w:rPr>
              <w:t xml:space="preserve">SUMMARY </w:t>
            </w:r>
          </w:p>
        </w:tc>
        <w:tc>
          <w:tcPr>
            <w:tcW w:w="2254" w:type="dxa"/>
          </w:tcPr>
          <w:p>
            <w:pPr>
              <w:keepNext w:val="0"/>
              <w:keepLines w:val="0"/>
              <w:widowControl/>
              <w:suppressLineNumbers w:val="0"/>
              <w:jc w:val="left"/>
              <w:rPr>
                <w:rFonts w:hint="default" w:asciiTheme="minorAscii" w:hAnsiTheme="minorAscii"/>
                <w:b/>
                <w:bCs/>
                <w:sz w:val="28"/>
                <w:szCs w:val="28"/>
                <w:lang w:val="en-US"/>
              </w:rPr>
            </w:pPr>
            <w:r>
              <w:rPr>
                <w:rFonts w:hint="default" w:asciiTheme="minorAscii" w:hAnsiTheme="minorAscii"/>
                <w:b/>
                <w:bCs/>
                <w:sz w:val="28"/>
                <w:szCs w:val="28"/>
                <w:lang w:val="en-US"/>
              </w:rPr>
              <w:t>TRIOXOCARBONATES(IV)</w:t>
            </w:r>
          </w:p>
          <w:p>
            <w:pPr>
              <w:keepNext w:val="0"/>
              <w:keepLines w:val="0"/>
              <w:widowControl/>
              <w:suppressLineNumbers w:val="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Trioxocarbonates(iv) are formed naturally when carbon (iv) oxide dissolved in water, react with free metals, metallic oxide or other dissolved salts. Trioxocarbonates(iv) are usually found as natural ores or deposits.</w:t>
            </w:r>
          </w:p>
          <w:p>
            <w:pPr>
              <w:keepNext w:val="0"/>
              <w:keepLines w:val="0"/>
              <w:widowControl/>
              <w:suppressLineNumbers w:val="0"/>
              <w:jc w:val="left"/>
              <w:rPr>
                <w:rFonts w:hint="default" w:asciiTheme="minorAscii" w:hAnsiTheme="minorAscii"/>
                <w:b/>
                <w:bCs/>
                <w:sz w:val="28"/>
                <w:szCs w:val="28"/>
                <w:lang w:val="en-US"/>
              </w:rPr>
            </w:pPr>
            <w:r>
              <w:rPr>
                <w:rFonts w:hint="default" w:asciiTheme="minorAscii" w:hAnsiTheme="minorAscii"/>
                <w:b/>
                <w:bCs/>
                <w:sz w:val="28"/>
                <w:szCs w:val="28"/>
                <w:lang w:val="en-US"/>
              </w:rPr>
              <w:t>PROPERTIES OF TRIOXOCARBONATE(IV)</w:t>
            </w:r>
          </w:p>
          <w:p>
            <w:pPr>
              <w:keepNext w:val="0"/>
              <w:keepLines w:val="0"/>
              <w:widowControl/>
              <w:numPr>
                <w:ilvl w:val="0"/>
                <w:numId w:val="3"/>
              </w:numPr>
              <w:suppressLineNumbers w:val="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Action of heat - with the exception of sodium patassium and barium trioxocarbonates(iv) all the other trioxocarbonates(iv) decomposes non heating to liberate carbon(iv)oxide.</w:t>
            </w:r>
          </w:p>
          <w:p>
            <w:pPr>
              <w:keepNext w:val="0"/>
              <w:keepLines w:val="0"/>
              <w:widowControl/>
              <w:numPr>
                <w:ilvl w:val="0"/>
                <w:numId w:val="0"/>
              </w:numPr>
              <w:suppressLineNumbers w:val="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Znco3------- Zno3 + CO2</w:t>
            </w:r>
          </w:p>
          <w:p>
            <w:pPr>
              <w:keepNext w:val="0"/>
              <w:keepLines w:val="0"/>
              <w:widowControl/>
              <w:numPr>
                <w:ilvl w:val="0"/>
                <w:numId w:val="0"/>
              </w:numPr>
              <w:suppressLineNumbers w:val="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2Ag2CO3 ------- 4Ag +2CO2 + H2O</w:t>
            </w:r>
          </w:p>
          <w:p>
            <w:pPr>
              <w:keepNext w:val="0"/>
              <w:keepLines w:val="0"/>
              <w:widowControl/>
              <w:numPr>
                <w:ilvl w:val="0"/>
                <w:numId w:val="3"/>
              </w:numPr>
              <w:suppressLineNumbers w:val="0"/>
              <w:ind w:left="0" w:leftChars="0" w:firstLine="0" w:firstLine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Reaction with dilute acid - all trioxocarbonates(iv) reacts with dilute acid to form carbon (iv), water and salt.</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Na2CO3 + H2SO4 --------Na2SO4 + H20 + CO2.</w:t>
            </w:r>
          </w:p>
          <w:p>
            <w:pPr>
              <w:keepNext w:val="0"/>
              <w:keepLines w:val="0"/>
              <w:widowControl/>
              <w:numPr>
                <w:ilvl w:val="0"/>
                <w:numId w:val="3"/>
              </w:numPr>
              <w:suppressLineNumbers w:val="0"/>
              <w:ind w:left="0" w:leftChars="0" w:firstLine="0" w:firstLine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Solubility - most metallic trioxocarbonates(iv) are insoluble in water.the trioxocarbonate (iv) of the alkali metals and ammonium trioxocarbonates(iv) are soluble. When the soluble trioxocarbonate(iv)dissolve in water they become hydrolyzed and form the corresponding hydroxide,</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NaCO3 +2H2O  ----2Naoh + H2CO3.</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hydroxide produced ionized completely in solution while the trioxocarbonate (iv) acid is only partially ionized.</w:t>
            </w:r>
          </w:p>
          <w:p>
            <w:pPr>
              <w:keepNext w:val="0"/>
              <w:keepLines w:val="0"/>
              <w:widowControl/>
              <w:numPr>
                <w:ilvl w:val="0"/>
                <w:numId w:val="0"/>
              </w:numPr>
              <w:suppressLineNumbers w:val="0"/>
              <w:ind w:leftChars="0"/>
              <w:jc w:val="left"/>
              <w:rPr>
                <w:rFonts w:hint="default" w:asciiTheme="minorAscii" w:hAnsiTheme="minorAscii"/>
                <w:b/>
                <w:bCs/>
                <w:sz w:val="28"/>
                <w:szCs w:val="28"/>
                <w:lang w:val="en-US"/>
              </w:rPr>
            </w:pPr>
            <w:r>
              <w:rPr>
                <w:rFonts w:hint="default" w:asciiTheme="minorAscii" w:hAnsiTheme="minorAscii"/>
                <w:b/>
                <w:bCs/>
                <w:sz w:val="28"/>
                <w:szCs w:val="28"/>
                <w:lang w:val="en-US"/>
              </w:rPr>
              <w:t>PREPARATION OF SOLUBLE TRIOXOCARBONATES(IV)</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Of all the common trioxocarbonates(iv) only sodium, potassium and ammonium trioxocarbonates(iv) are soluble in water. They are prepared in the laboratory by bubbling carbon(iv) oxide through a solution of the corresponding alkali.</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2KOH +CO2 ----- K2CO3 + H2O.</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Since sodium and potassium trioxocarbonates(iv)are not decomposed by heating , they can also be prepared by heating the corresponding hydrogen trioxocarbonates(iv)</w:t>
            </w:r>
          </w:p>
          <w:p>
            <w:pPr>
              <w:keepNext w:val="0"/>
              <w:keepLines w:val="0"/>
              <w:widowControl/>
              <w:numPr>
                <w:ilvl w:val="0"/>
                <w:numId w:val="0"/>
              </w:numPr>
              <w:suppressLineNumbers w:val="0"/>
              <w:ind w:leftChars="0"/>
              <w:jc w:val="left"/>
              <w:rPr>
                <w:rFonts w:hint="default" w:asciiTheme="minorAscii" w:hAnsiTheme="minorAscii"/>
                <w:b/>
                <w:bCs/>
                <w:sz w:val="28"/>
                <w:szCs w:val="28"/>
                <w:lang w:val="en-US"/>
              </w:rPr>
            </w:pPr>
            <w:r>
              <w:rPr>
                <w:rFonts w:hint="default" w:asciiTheme="minorAscii" w:hAnsiTheme="minorAscii"/>
                <w:b/>
                <w:bCs/>
                <w:sz w:val="28"/>
                <w:szCs w:val="28"/>
                <w:lang w:val="en-US"/>
              </w:rPr>
              <w:t>PREPARATION OF INSOLUBLETRIOXOCARBONATES(IV)</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insoluble metallic trioxocarbonates(iv) can be prepared as precipitates by adding a solution of sodium trioxocarbonates(iv) or sodium hydrogen trioxocarbonate (iv) to a solution of the corresponding metal salt.</w:t>
            </w:r>
          </w:p>
          <w:p>
            <w:pPr>
              <w:keepNext w:val="0"/>
              <w:keepLines w:val="0"/>
              <w:widowControl/>
              <w:numPr>
                <w:ilvl w:val="0"/>
                <w:numId w:val="0"/>
              </w:numPr>
              <w:suppressLineNumbers w:val="0"/>
              <w:ind w:leftChars="0"/>
              <w:jc w:val="left"/>
              <w:rPr>
                <w:rFonts w:hint="default" w:asciiTheme="minorAscii" w:hAnsiTheme="minorAscii"/>
                <w:b w:val="0"/>
                <w:bCs w:val="0"/>
                <w:sz w:val="28"/>
                <w:szCs w:val="28"/>
                <w:lang w:val="en-US"/>
              </w:rPr>
            </w:pPr>
            <w:r>
              <w:rPr>
                <w:rFonts w:hint="default" w:asciiTheme="minorAscii" w:hAnsiTheme="minorAscii"/>
                <w:b w:val="0"/>
                <w:bCs w:val="0"/>
                <w:sz w:val="28"/>
                <w:szCs w:val="28"/>
                <w:lang w:val="en-US"/>
              </w:rPr>
              <w:t>Calcl2 +NaCO3 ------ CaCO3 + 2NaCL</w:t>
            </w:r>
          </w:p>
          <w:p>
            <w:pPr>
              <w:keepNext w:val="0"/>
              <w:keepLines w:val="0"/>
              <w:widowControl/>
              <w:numPr>
                <w:ilvl w:val="0"/>
                <w:numId w:val="0"/>
              </w:numPr>
              <w:suppressLineNumbers w:val="0"/>
              <w:ind w:leftChars="0"/>
              <w:jc w:val="left"/>
              <w:rPr>
                <w:rFonts w:hint="default" w:asciiTheme="minorAscii" w:hAnsiTheme="minorAscii"/>
                <w:sz w:val="28"/>
                <w:szCs w:val="28"/>
              </w:rPr>
            </w:pPr>
            <w:r>
              <w:rPr>
                <w:rFonts w:hint="default" w:asciiTheme="minorAscii" w:hAnsiTheme="minorAscii"/>
                <w:b w:val="0"/>
                <w:bCs w:val="0"/>
                <w:sz w:val="28"/>
                <w:szCs w:val="28"/>
                <w:lang w:val="en-US"/>
              </w:rPr>
              <w:t xml:space="preserve">When preparing the trioxocarbonates(iv) of the less electropositive metals like copper, sodium hydrogen trioxocarbonates(iv) is used instead of sodium trioxocarbonate(iv). this is because with the latter, the basic trioxocarbonates(iv). cu(OH)2 and MgCO3. Mg(OH)2.4H2O are precipitated. Aluminium trioxocarbonates(iv) does not exist.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ask question for clarification.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EVALUATION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evaluates the students with the following questions;</w:t>
            </w:r>
          </w:p>
          <w:p>
            <w:pPr>
              <w:numPr>
                <w:ilvl w:val="0"/>
                <w:numId w:val="4"/>
              </w:num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Explain the trioxocarbonates(iv).</w:t>
            </w:r>
          </w:p>
          <w:p>
            <w:pPr>
              <w:numPr>
                <w:ilvl w:val="0"/>
                <w:numId w:val="4"/>
              </w:num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List 3 properties of trioxocarbonates(iv) and explain any 2.</w:t>
            </w:r>
          </w:p>
          <w:p>
            <w:pPr>
              <w:numPr>
                <w:ilvl w:val="0"/>
                <w:numId w:val="4"/>
              </w:num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 xml:space="preserve">Explain the preparation of soluble and insoluble trioxocarbonates.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 xml:space="preserve">The students attempt the questions.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CONCLUSION</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lang w:val="en-US"/>
              </w:rPr>
              <w:t>The teacher concludes by copying note on the board. She checks and marks the notes.</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copy the note into their note books.</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HOME WORK</w:t>
            </w:r>
          </w:p>
        </w:tc>
        <w:tc>
          <w:tcPr>
            <w:tcW w:w="2254" w:type="dxa"/>
          </w:tcPr>
          <w:p>
            <w:pPr>
              <w:numPr>
                <w:ilvl w:val="0"/>
                <w:numId w:val="0"/>
              </w:num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Draw and explain the carbon cycle.</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did your assignment and submit for marking and correction.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the students to study at home.</w:t>
            </w:r>
          </w:p>
        </w:tc>
      </w:tr>
    </w:tbl>
    <w:p>
      <w:pPr>
        <w:spacing w:after="0"/>
        <w:rPr>
          <w:rFonts w:hint="default" w:asciiTheme="minorAscii" w:hAnsiTheme="minorAscii"/>
          <w:b/>
          <w:sz w:val="28"/>
          <w:szCs w:val="28"/>
        </w:rPr>
      </w:pPr>
    </w:p>
    <w:p>
      <w:pPr>
        <w:rPr>
          <w:rFonts w:hint="default" w:asciiTheme="minorAscii" w:hAnsiTheme="minorAsci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bookmarkStart w:id="0" w:name="_GoBack"/>
      <w:bookmarkEnd w:id="0"/>
    </w:p>
    <w:p>
      <w:pPr>
        <w:rPr>
          <w:rFonts w:hint="default"/>
          <w:lang w:val="en-US"/>
        </w:rPr>
      </w:pPr>
      <w:r>
        <w:rPr>
          <w:rFonts w:hint="default"/>
          <w:lang w:val="en-US"/>
        </w:rPr>
        <w:t>9/5/2023</w:t>
      </w:r>
    </w:p>
    <w:p>
      <w:pPr>
        <w:rPr>
          <w:rFonts w:hint="default"/>
          <w:lang w:val="en-US"/>
        </w:rPr>
      </w:pPr>
      <w:r>
        <w:rPr>
          <w:rFonts w:hint="default"/>
          <w:lang w:val="en-US"/>
        </w:rPr>
        <w:t>Principal Head Instuctor</w:t>
      </w: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B77D4"/>
    <w:multiLevelType w:val="singleLevel"/>
    <w:tmpl w:val="F82B77D4"/>
    <w:lvl w:ilvl="0" w:tentative="0">
      <w:start w:val="1"/>
      <w:numFmt w:val="decimal"/>
      <w:lvlText w:val="%1."/>
      <w:lvlJc w:val="left"/>
      <w:pPr>
        <w:tabs>
          <w:tab w:val="left" w:pos="312"/>
        </w:tabs>
      </w:pPr>
    </w:lvl>
  </w:abstractNum>
  <w:abstractNum w:abstractNumId="1">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8921F9"/>
    <w:multiLevelType w:val="singleLevel"/>
    <w:tmpl w:val="298921F9"/>
    <w:lvl w:ilvl="0" w:tentative="0">
      <w:start w:val="1"/>
      <w:numFmt w:val="decimal"/>
      <w:suff w:val="space"/>
      <w:lvlText w:val="%1."/>
      <w:lvlJc w:val="left"/>
    </w:lvl>
  </w:abstractNum>
  <w:abstractNum w:abstractNumId="3">
    <w:nsid w:val="2A189007"/>
    <w:multiLevelType w:val="singleLevel"/>
    <w:tmpl w:val="2A189007"/>
    <w:lvl w:ilvl="0" w:tentative="0">
      <w:start w:val="2"/>
      <w:numFmt w:val="decimal"/>
      <w:suff w:val="space"/>
      <w:lvlText w:val="%1."/>
      <w:lvlJc w:val="left"/>
      <w:pPr>
        <w:ind w:left="1582" w:leftChars="0" w:firstLine="0" w:firstLineChars="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37511"/>
    <w:rsid w:val="02137511"/>
    <w:rsid w:val="0D445632"/>
    <w:rsid w:val="35362933"/>
    <w:rsid w:val="434B6FB6"/>
    <w:rsid w:val="45A13096"/>
    <w:rsid w:val="469E2191"/>
    <w:rsid w:val="5E47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2023-05-05T07:58:00Z</dcterms:created>
  <dc:creator>Class Teacher</dc:creator>
  <cp:lastModifiedBy>ERIS</cp:lastModifiedBy>
  <dcterms:modified xsi:type="dcterms:W3CDTF">2023-05-10T08:30:17Z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88218B51B0BC4DD5B45F69DD53C71F6D</vt:lpwstr>
  </property>
</Properties>
</file>