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                 Lesson Plan/ Note for Week Two Ending</w:t>
      </w:r>
      <w:r>
        <w:rPr>
          <w:rFonts w:hint="default"/>
          <w:b/>
          <w:bCs/>
          <w:lang w:val="en-US"/>
        </w:rPr>
        <w:t>19</w:t>
      </w:r>
      <w:r>
        <w:rPr>
          <w:b/>
          <w:bCs/>
        </w:rPr>
        <w:t>/1/202</w:t>
      </w: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</w:t>
      </w:r>
    </w:p>
    <w:p>
      <w:pPr>
        <w:rPr>
          <w:b/>
          <w:bCs/>
        </w:rPr>
      </w:pPr>
      <w:r>
        <w:rPr>
          <w:b/>
          <w:bCs/>
        </w:rPr>
        <w:t xml:space="preserve">Term: </w:t>
      </w:r>
      <w:r>
        <w:t xml:space="preserve">2nd </w:t>
      </w:r>
    </w:p>
    <w:p>
      <w:pPr>
        <w:rPr>
          <w:b/>
          <w:bCs/>
        </w:rPr>
      </w:pPr>
      <w:r>
        <w:rPr>
          <w:b/>
          <w:bCs/>
        </w:rPr>
        <w:t xml:space="preserve">Week: </w:t>
      </w:r>
      <w:r>
        <w:t xml:space="preserve">2 </w:t>
      </w:r>
    </w:p>
    <w:p>
      <w:pPr>
        <w:rPr>
          <w:b/>
          <w:bCs/>
        </w:rPr>
      </w:pPr>
      <w:r>
        <w:rPr>
          <w:b/>
          <w:bCs/>
        </w:rPr>
        <w:t>Date</w:t>
      </w:r>
      <w:r>
        <w:t>: 1</w:t>
      </w:r>
      <w:r>
        <w:rPr>
          <w:rFonts w:hint="default"/>
          <w:lang w:val="en-US"/>
        </w:rPr>
        <w:t>5</w:t>
      </w:r>
      <w:r>
        <w:t>/1/202</w:t>
      </w:r>
      <w:r>
        <w:rPr>
          <w:rFonts w:hint="default"/>
          <w:lang w:val="en-US"/>
        </w:rPr>
        <w:t>4</w:t>
      </w:r>
      <w:r>
        <w:t>.</w:t>
      </w:r>
    </w:p>
    <w:p>
      <w:pPr>
        <w:rPr>
          <w:b/>
          <w:bCs/>
        </w:rPr>
      </w:pPr>
      <w:r>
        <w:rPr>
          <w:b/>
          <w:bCs/>
        </w:rPr>
        <w:t>Class:</w:t>
      </w:r>
      <w:r>
        <w:t xml:space="preserve"> SS 2</w:t>
      </w:r>
    </w:p>
    <w:p>
      <w:r>
        <w:rPr>
          <w:b/>
          <w:bCs/>
        </w:rPr>
        <w:t>Subject:</w:t>
      </w:r>
      <w:r>
        <w:t xml:space="preserve"> Economics</w:t>
      </w:r>
    </w:p>
    <w:p>
      <w:r>
        <w:rPr>
          <w:b/>
          <w:bCs/>
        </w:rPr>
        <w:t>Topic:</w:t>
      </w:r>
      <w:r>
        <w:t xml:space="preserve"> Elementary Treatment of Utility Theory.</w:t>
      </w:r>
    </w:p>
    <w:p>
      <w:r>
        <w:rPr>
          <w:b/>
          <w:bCs/>
        </w:rPr>
        <w:t>Sub-Topic</w:t>
      </w:r>
      <w:r>
        <w:t>: meaning, Average, Total and marginal utility and law of diminishing marginal utility</w:t>
      </w:r>
    </w:p>
    <w:p>
      <w:r>
        <w:rPr>
          <w:b/>
          <w:bCs/>
        </w:rPr>
        <w:t xml:space="preserve">Period: </w:t>
      </w:r>
      <w:r>
        <w:t>second.</w:t>
      </w:r>
    </w:p>
    <w:p>
      <w:r>
        <w:rPr>
          <w:b/>
          <w:bCs/>
        </w:rPr>
        <w:t xml:space="preserve">Time: </w:t>
      </w:r>
      <w:r>
        <w:t>8:50-9:30</w:t>
      </w:r>
    </w:p>
    <w:p>
      <w:r>
        <w:rPr>
          <w:b/>
          <w:bCs/>
        </w:rPr>
        <w:t>Duration</w:t>
      </w:r>
      <w:r>
        <w:t>: 40 minutes</w:t>
      </w:r>
    </w:p>
    <w:p>
      <w:r>
        <w:rPr>
          <w:b/>
          <w:bCs/>
        </w:rPr>
        <w:t>Number in class:</w:t>
      </w:r>
      <w:r>
        <w:t xml:space="preserve"> </w:t>
      </w:r>
      <w:r>
        <w:rPr>
          <w:rFonts w:hint="default"/>
          <w:lang w:val="en-US"/>
        </w:rPr>
        <w:t>10</w:t>
      </w:r>
      <w:r>
        <w:t xml:space="preserve"> students</w:t>
      </w:r>
    </w:p>
    <w:p>
      <w:r>
        <w:rPr>
          <w:b/>
          <w:bCs/>
        </w:rPr>
        <w:t>Sex:</w:t>
      </w:r>
      <w:r>
        <w:t xml:space="preserve"> mixed</w:t>
      </w:r>
    </w:p>
    <w:p>
      <w:r>
        <w:rPr>
          <w:b/>
          <w:bCs/>
        </w:rPr>
        <w:t xml:space="preserve">Average Age: </w:t>
      </w:r>
      <w:r>
        <w:t>14 years</w:t>
      </w:r>
    </w:p>
    <w:p>
      <w:r>
        <w:rPr>
          <w:b/>
          <w:bCs/>
        </w:rPr>
        <w:t>Specific objectives:</w:t>
      </w:r>
      <w:r>
        <w:t xml:space="preserve"> By the end of the lesson, the students should be able to: </w:t>
      </w:r>
    </w:p>
    <w:p>
      <w:r>
        <w:t>(1) Define utility</w:t>
      </w:r>
    </w:p>
    <w:p>
      <w:r>
        <w:t>(11) Explain the concept of Average, total and marginal utility.</w:t>
      </w:r>
    </w:p>
    <w:p>
      <w:r>
        <w:rPr>
          <w:b/>
          <w:bCs/>
        </w:rPr>
        <w:t>Rationale:</w:t>
      </w:r>
      <w:r>
        <w:t xml:space="preserve"> To be able to derived satisfaction from what they consume </w:t>
      </w:r>
    </w:p>
    <w:p>
      <w:r>
        <w:rPr>
          <w:b/>
          <w:bCs/>
        </w:rPr>
        <w:t>Previous knowledge</w:t>
      </w:r>
      <w:r>
        <w:t>: The students have been consuming commodities and deriving utility.</w:t>
      </w:r>
    </w:p>
    <w:p>
      <w:r>
        <w:rPr>
          <w:b/>
          <w:bCs/>
        </w:rPr>
        <w:t xml:space="preserve">Instructional Material: </w:t>
      </w:r>
      <w:r>
        <w:t>A chart showing Total, and marginal utility curve.</w:t>
      </w:r>
    </w:p>
    <w:p>
      <w:r>
        <w:rPr>
          <w:b/>
          <w:bCs/>
        </w:rPr>
        <w:t>Reference material:</w:t>
      </w:r>
      <w:r>
        <w:t xml:space="preserve"> Gbenga Babalola (2017) Metropolitan Economics for senior Secondary schools.</w:t>
      </w:r>
    </w:p>
    <w:p>
      <w:r>
        <w:t xml:space="preserve">                                 L</w:t>
      </w:r>
      <w:r>
        <w:rPr>
          <w:b/>
          <w:bCs/>
        </w:rPr>
        <w:t>ESSON DEVELOPMENT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84"/>
        <w:gridCol w:w="278"/>
        <w:gridCol w:w="2753"/>
        <w:gridCol w:w="1720"/>
        <w:gridCol w:w="2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Review the previous lesson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Participate actively in the class discussion.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arouse the students’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Defines utility as: the satisfaction derived from the consumption of goods or services at a particular time.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Listen carefully and ask questions.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30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Guides the students to explain the concept of total, average and marginal utility.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Students respond to the activity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enhance their logical reasoning.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30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Summarizes the lesson as: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Utility</w:t>
            </w:r>
          </w:p>
          <w:p>
            <w:r>
              <w:t>Utility is the satisfaction or enjoyment derived from the consumption of goods or services at a particular time.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utility</w:t>
            </w:r>
          </w:p>
          <w:p>
            <w:r>
              <w:t>This is the aggregate or Total sum of satisfaction gains from consuming a given amount of goods or services.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Average utility</w:t>
            </w:r>
          </w:p>
          <w:p>
            <w:r>
              <w:t>This is the satisfaction, which consumers derived per unit of a commodity consumed. Average utility= Tu/ Quantity consumed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Marginal utility</w:t>
            </w:r>
          </w:p>
          <w:p>
            <w:r>
              <w:t>This refers to the additional satisfaction, or amount of utility, gain from each extra unit of consumption.</w:t>
            </w:r>
          </w:p>
          <w:p>
            <w:r>
              <w:t xml:space="preserve">             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Copy and submit the Note book for marking.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0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Evaluates the students as:</w:t>
            </w:r>
          </w:p>
          <w:p>
            <w:r>
              <w:t>(1) Define utility</w:t>
            </w:r>
          </w:p>
          <w:p>
            <w:r>
              <w:t>(2) Explain Total, average and marginal utility.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Respond to the questions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Ascertaining the attainment of the stated objectives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1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Rounds up the lesson by marking and correcting students work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Check and do their correction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Consolidation of the lesson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1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Gives home work as:</w:t>
            </w:r>
          </w:p>
          <w:p>
            <w:r>
              <w:t>(1) Explain the concept of diminishing marginal utility, stating clearly the assumption and limitations of the law.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Respond by doing the home work at home.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3950" cy="571500"/>
            <wp:effectExtent l="0" t="0" r="508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vertAlign w:val="baseline"/>
          <w:lang w:val="en-US"/>
        </w:rPr>
        <w:t xml:space="preserve"> January</w:t>
      </w:r>
      <w:r>
        <w:rPr>
          <w:rFonts w:hint="default"/>
          <w:lang w:val="en-US"/>
        </w:rPr>
        <w:t>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59"/>
    <w:rsid w:val="006C2AF3"/>
    <w:rsid w:val="008E0431"/>
    <w:rsid w:val="009F26B3"/>
    <w:rsid w:val="00F02759"/>
    <w:rsid w:val="00F7075D"/>
    <w:rsid w:val="036B2824"/>
    <w:rsid w:val="1A103C75"/>
    <w:rsid w:val="2CD912CA"/>
    <w:rsid w:val="5071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3">
    <w:name w:val="Balloon Text Char"/>
    <w:basedOn w:val="2"/>
    <w:link w:val="4"/>
    <w:qFormat/>
    <w:uiPriority w:val="0"/>
    <w:rPr>
      <w:rFonts w:ascii="Segoe UI" w:hAnsi="Segoe UI" w:cs="Segoe UI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402</Words>
  <Characters>2294</Characters>
  <Lines>19</Lines>
  <Paragraphs>5</Paragraphs>
  <TotalTime>0</TotalTime>
  <ScaleCrop>false</ScaleCrop>
  <LinksUpToDate>false</LinksUpToDate>
  <CharactersWithSpaces>2691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2023-02-07T10:32:00Z</dcterms:created>
  <dc:creator>TECNO PR651E</dc:creator>
  <cp:lastModifiedBy>Deputy Head (Admin)</cp:lastModifiedBy>
  <dcterms:modified xsi:type="dcterms:W3CDTF">2024-01-31T11:59:52Z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0F564DF847F045C2B05E9E2F300DAAA6_13</vt:lpwstr>
  </property>
  <property fmtid="{D5CDD505-2E9C-101B-9397-08002B2CF9AE}" pid="3" name="KSOProductBuildVer">
    <vt:lpwstr>1033-12.2.0.13431</vt:lpwstr>
  </property>
</Properties>
</file>