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KEEPING OUR ENVIRONMENT CLEAN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MATERIALS USED IN KEEPING OUR ENVIRONMENT CLEAN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WEDNESDAY,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the materials used in keeping our environment clean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materials used in keeping our environment clean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Mention the importance of cleanliness in our environment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materials used to keep their environment clean and why you need to keep it clean.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their different environment and how to keep it clean.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>pictorial charts of different materials used to keep the environment clean.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the materials used in keeping the environment clean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3495" cy="1358265"/>
                  <wp:effectExtent l="0" t="0" r="1905" b="13335"/>
                  <wp:docPr id="1" name="Picture 1" descr="broom and dust p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room and dust pa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Broom and Dust Pan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294765"/>
                  <wp:effectExtent l="0" t="0" r="635" b="635"/>
                  <wp:docPr id="2" name="Picture 2" descr="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a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Bucket of water and Mop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849630"/>
                  <wp:effectExtent l="0" t="0" r="2540" b="7620"/>
                  <wp:docPr id="3" name="Picture 3" descr="dust b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ust bi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Dust Bin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872490"/>
                  <wp:effectExtent l="0" t="0" r="635" b="3810"/>
                  <wp:docPr id="4" name="Picture 4" descr="tow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owe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1421130"/>
                  <wp:effectExtent l="0" t="0" r="1270" b="7620"/>
                  <wp:docPr id="6" name="Picture 6" descr="water with tow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water with tow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Towel and form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099820" cy="1533525"/>
                  <wp:effectExtent l="0" t="0" r="5080" b="9525"/>
                  <wp:docPr id="7" name="Picture 7" descr="soapy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oapy wat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82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Soapy water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970280"/>
                  <wp:effectExtent l="0" t="0" r="0" b="1270"/>
                  <wp:docPr id="8" name="Picture 8" descr="deterg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etergen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Bottle detergent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805815"/>
                  <wp:effectExtent l="0" t="0" r="2540" b="13335"/>
                  <wp:docPr id="9" name="Picture 9" descr="chemicals disinfec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emicals disinfectan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3495" cy="927100"/>
                  <wp:effectExtent l="0" t="0" r="1905" b="6350"/>
                  <wp:docPr id="10" name="Picture 10" descr="disinfec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sinfectant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11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Disinfectanct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3495" cy="831850"/>
                  <wp:effectExtent l="0" t="0" r="1905" b="6350"/>
                  <wp:docPr id="11" name="Picture 11" descr="rak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rak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12" name="Picture 12" descr="r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rak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Rake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294765"/>
                  <wp:effectExtent l="0" t="0" r="635" b="635"/>
                  <wp:docPr id="14" name="Picture 14" descr="cut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utlass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Cutlass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E.T.C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with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the pupils the materials used in keeping the environment clean.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Bowl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Bucket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Cutlass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Dust pan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Dust bin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Towel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Broom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Soap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Rake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Mention the materials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to the </w:t>
            </w:r>
            <w:r>
              <w:rPr>
                <w:sz w:val="28"/>
                <w:szCs w:val="28"/>
                <w:highlight w:val="red"/>
              </w:rPr>
              <w:t>pupil’s</w:t>
            </w:r>
            <w:r>
              <w:rPr>
                <w:sz w:val="28"/>
                <w:szCs w:val="28"/>
              </w:rPr>
              <w:t xml:space="preserve"> importance of cleanliness in our environment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Prevent the spread of germs and diseases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reduces pollution and other health hazard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Promotes a safe home and work place.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and 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materials used in keeping our environment clean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the materials used in keeping our environment clean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Mention the importance of cleanliness in our environment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RNV Social Studies book 2</w:t>
            </w:r>
          </w:p>
          <w:p>
            <w:pPr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39 - 40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38910" cy="473075"/>
            <wp:effectExtent l="0" t="0" r="6985" b="254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Take note of the highlighted portion for correction and onward action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4172"/>
    <w:multiLevelType w:val="multilevel"/>
    <w:tmpl w:val="32B041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F50"/>
    <w:multiLevelType w:val="multilevel"/>
    <w:tmpl w:val="33C13F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D715E"/>
    <w:multiLevelType w:val="multilevel"/>
    <w:tmpl w:val="672D71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A6E79"/>
    <w:multiLevelType w:val="multilevel"/>
    <w:tmpl w:val="7C9A6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70"/>
    <w:rsid w:val="000D1770"/>
    <w:rsid w:val="003F7DCA"/>
    <w:rsid w:val="00472E14"/>
    <w:rsid w:val="005D0025"/>
    <w:rsid w:val="008B3F4E"/>
    <w:rsid w:val="0099119F"/>
    <w:rsid w:val="00A7205F"/>
    <w:rsid w:val="00AF71C8"/>
    <w:rsid w:val="00CF4154"/>
    <w:rsid w:val="00F65A20"/>
    <w:rsid w:val="03CE57D8"/>
    <w:rsid w:val="5D9654FD"/>
    <w:rsid w:val="6A514A9C"/>
    <w:rsid w:val="711E3936"/>
    <w:rsid w:val="7602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386</Words>
  <Characters>2206</Characters>
  <Lines>18</Lines>
  <Paragraphs>5</Paragraphs>
  <TotalTime>9</TotalTime>
  <ScaleCrop>false</ScaleCrop>
  <LinksUpToDate>false</LinksUpToDate>
  <CharactersWithSpaces>2587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2023-01-07T12:26:00Z</dcterms:created>
  <dc:creator>PERPETUAL</dc:creator>
  <cp:lastModifiedBy>ERIS</cp:lastModifiedBy>
  <dcterms:modified xsi:type="dcterms:W3CDTF">2023-02-09T13:32:48Z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2BE39E9243D14D3AA0E20548358E22F9</vt:lpwstr>
  </property>
</Properties>
</file>