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bookmarkStart w:id="0" w:name="_GoBack"/>
      <w:bookmarkEnd w:id="0"/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EMERALD ROYAL INTERNATIONAL SCHOOL,</w:t>
      </w:r>
    </w:p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MPAPE ABUJA</w:t>
      </w:r>
    </w:p>
    <w:p>
      <w:pPr>
        <w:ind w:firstLine="482" w:firstLineChars="150"/>
        <w:jc w:val="center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GRADE 1 BASIC SCIENCE SCHEME OF WORK</w:t>
      </w:r>
    </w:p>
    <w:p>
      <w:pPr>
        <w:ind w:firstLine="482" w:firstLineChars="150"/>
        <w:jc w:val="left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SECOND TERM</w:t>
      </w:r>
    </w:p>
    <w:p>
      <w:pPr>
        <w:ind w:firstLine="482" w:firstLineChars="150"/>
        <w:jc w:val="left"/>
        <w:rPr>
          <w:rFonts w:hint="default" w:ascii="Arial Black" w:hAnsi="Arial Black" w:cs="Arial Black"/>
          <w:b/>
          <w:bCs/>
          <w:sz w:val="32"/>
          <w:szCs w:val="32"/>
          <w:lang w:val="en-GB"/>
        </w:rPr>
      </w:pPr>
    </w:p>
    <w:tbl>
      <w:tblPr>
        <w:tblStyle w:val="6"/>
        <w:tblW w:w="13861" w:type="dxa"/>
        <w:tblInd w:w="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2626"/>
        <w:gridCol w:w="3225"/>
        <w:gridCol w:w="3435"/>
        <w:gridCol w:w="3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WEEK</w:t>
            </w:r>
          </w:p>
        </w:tc>
        <w:tc>
          <w:tcPr>
            <w:tcW w:w="2626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TOPIC</w:t>
            </w:r>
          </w:p>
        </w:tc>
        <w:tc>
          <w:tcPr>
            <w:tcW w:w="322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CONTENT</w:t>
            </w:r>
          </w:p>
        </w:tc>
        <w:tc>
          <w:tcPr>
            <w:tcW w:w="343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ACTIVITIES</w:t>
            </w:r>
          </w:p>
        </w:tc>
        <w:tc>
          <w:tcPr>
            <w:tcW w:w="343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 xml:space="preserve">INSTRUCTIONAL RESOURCES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1 - 2</w:t>
            </w:r>
          </w:p>
        </w:tc>
        <w:tc>
          <w:tcPr>
            <w:tcW w:w="262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SOIL TYPE</w:t>
            </w:r>
          </w:p>
        </w:tc>
        <w:tc>
          <w:tcPr>
            <w:tcW w:w="322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Types of soil: - clay - sandy - loamy</w:t>
            </w:r>
          </w:p>
        </w:tc>
        <w:tc>
          <w:tcPr>
            <w:tcW w:w="343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: 1. Identifies suitable sites in the school compound from where different  soil types can be collected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2.Take pupils to the identified sites in the school to collect soil samples.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1. Collect soil samples in the school or home environment.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2.Observe and describe the colour, texture and particle size of the soil samples.</w:t>
            </w:r>
          </w:p>
        </w:tc>
        <w:tc>
          <w:tcPr>
            <w:tcW w:w="343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Samples of garden soil (clay, loamy and sandy soil).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 xml:space="preserve">3 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SOIL TYPE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Properties o soil types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1. Guides pupils to name the different soil types.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2.Guides pupils to observe and describe the colour, texture and particles size of the soil samples.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 : 1. Place some soil samples in a container, add water and stir.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2.Mould with wet sand and clay.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3. Compare clay soil and sandy soil.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Hand lens, sieve, filter paper, containers, funnel, water, hoe or shovel.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4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AIR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Floating in the air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Guides pupils to name the things that float in the air.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Throw things into the air and identify those that float, and those that do not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Balloons, old newspapers, thread, gum, sticks, strings, stones, pencils.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5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AIR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Things that float in air (paper kites, blown balloons, etc)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1. Guides pupils to make a paper kite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2.Score the kites that pupils make.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Make and fly paper kite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Balloons, old newspapers, thread.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6 - 7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WATER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Floating and sinking in water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1. Guides pupils to identify objects that: - float in water - sink in water.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2.Demonstrates to pupils some ways of making objects: - float in water e.g. stone placed on inflated balloon, human being swimming with the aid of a life jacket or calabash; - sinking in water (e.g. tying a stone to a feather, cork, etc.)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3.Initiates and guides class discussion on other ways of making things float or sink in water..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: 1. Name things that float in water. </w:t>
            </w:r>
          </w:p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Observe the demonstrations.</w:t>
            </w:r>
          </w:p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Make things to float in water.</w:t>
            </w:r>
          </w:p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Makes things to sink in water.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Balloons, dry wood, meter rule, piece of iron, stone, thread, feathers, cork, picture of people in swimming pools using life jackets (inflated wears) or in river staying on top of calabashes.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8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COLOURS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Use of colours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1. Guides pupils to identify objects through colours (living and non-living things).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2.Guides pupils to discuss uses of colours.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colour objects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Papers, crayons, coloured pens, colour charts, lego set/beads, dyes.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9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LIVING AND NON LIVING THINGS - PLANTS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Plants in the school compound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Identifies suitable place in the surrounding for pupils to visit.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1. Participate in site visits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2.Observe and collect some common plants.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Specimen of local plant, drawing books, pencils, crayons, cello-tapes, plastercine, clay, workbooks.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10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PLANTS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Features of plants: - shape - size - colour - texture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1. Guides pupils to prepare a plant for preservation.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2.Initiates class discussion which would enable pupils to: - identify features of the plants - group the plants based on their features.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: 1. Print some plant parts e.g. leaves. </w:t>
            </w: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Prepare a print press of common plants.</w:t>
            </w: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Identify features of plants.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Specimen of local plant, drawing books, pencils, crayons, cello-tapes, plastercine, clay, workbooks.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11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12 - 13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WEEK</w:t>
            </w:r>
          </w:p>
        </w:tc>
        <w:tc>
          <w:tcPr>
            <w:tcW w:w="2626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TOPIC</w:t>
            </w:r>
          </w:p>
        </w:tc>
        <w:tc>
          <w:tcPr>
            <w:tcW w:w="322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CONTENT</w:t>
            </w:r>
          </w:p>
        </w:tc>
        <w:tc>
          <w:tcPr>
            <w:tcW w:w="343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ACTIVITIES</w:t>
            </w:r>
          </w:p>
        </w:tc>
        <w:tc>
          <w:tcPr>
            <w:tcW w:w="343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 xml:space="preserve">INSTRUCTIONAL RESOURCES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1 - 2</w:t>
            </w:r>
          </w:p>
        </w:tc>
        <w:tc>
          <w:tcPr>
            <w:tcW w:w="262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SOIL TYPE</w:t>
            </w:r>
          </w:p>
        </w:tc>
        <w:tc>
          <w:tcPr>
            <w:tcW w:w="322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Types of soil: - clay - sandy - loamy</w:t>
            </w:r>
          </w:p>
        </w:tc>
        <w:tc>
          <w:tcPr>
            <w:tcW w:w="343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TEACHERS : p1. Identifies suitable sites in the school compound from where different  soil types can be collected 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Take pupils to the identified sites in the school to collect soil samples.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1. Collect soil samples in the school or home environment.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2.Observe and describe the colour, texture and particle size of the soil samples.</w:t>
            </w:r>
          </w:p>
        </w:tc>
        <w:tc>
          <w:tcPr>
            <w:tcW w:w="343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Samples of garden soil (clay, loamy and sandy soil).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 xml:space="preserve">3 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SOIL TYPE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Properties o soil types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TEACHERS : 1. Guides pupils to name the different soil types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2.Guides pupils to observe and describe the colour, texture and particles size of the soil samples.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: 1. Place some soil samples in a container, add water and stir. 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Mould with wet sand and clay.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3.Compare clay soil and sandy soil.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Hand lens, sieve, filter paper, containers, funnel, water, hoe or shovel.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4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AIR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Floating in the air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TEACHERS : 1. Guides pupils to name the name things that float in the air.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Throw things into the air and identify those that float, and those that do not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Balloons, old newspapers, thread, gum, sticks, strings, stones, pencils.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5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AIR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Things that float in air (paper kites, blown balloons, etc)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TEACHERS : 1. Guides pupils to make a paper kite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2.score the kites that pupils make.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make and fly paper kite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Balloons, old newspapers, thread.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6 - 7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WATER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Floating and sinking in water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TEACHERS : 1. Guides pupils to identify objects that: - float in water - sink in water.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Demonstrates to pupils some ways of making objects: - float in water e.g. stone placed on inflated balloon, human being swimming with the aid of a life jacket or calabash; - sinking in water (e.g. tying a stone to a feather, cork, etc.)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3.Initiates and guides class discussion on other ways of making things float or sink in water..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: 1. Name things that float in water. </w:t>
            </w:r>
          </w:p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Observe the demonstrations.</w:t>
            </w:r>
          </w:p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Make things to float in water.</w:t>
            </w:r>
          </w:p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Makes things to sink in water.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Balloons, dry wood, meter rule, piece of iron, stone, thread, feathers, cork, picture of people in swimming pools using life jackets (inflated wears) or in river staying on top of calabashes.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8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COLOURS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Use of colours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TEACHERS : 1. Guides pupils to identify objects through colours (living and non-living things).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2.Guides pupils to discuss uses of colours.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colour objects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Papers, crayons, coloured pens, colour charts, lego set/beads, dyes.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9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LIVING AND NON LIVING THINGS - PLANTS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Plants in the school compound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TEACHERS : Identifies suitable place in the surrounding for pupils to visit.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1. Participate in site visits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2.Observe and collect some common plants.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Specimen of local plant, drawing books, pencils, crayons, cello-tapes, plastercine, clay, workbooks.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10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PLANTS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Features of plants: - shape - size - colour - texture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TEACHERS : 1. Guides pupils to prepare a plant for preservation.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2.Initiates class discussion which would enable pupils to: - identify features of the plants - group the plants based on their features.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: 1. Print some plant parts e.g. leaves. </w:t>
            </w: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Prepare a print press of common plants.</w:t>
            </w: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Identify features of plants.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Specimen of local plant, drawing books, pencils, crayons, cello-tapes, plastercine, clay, workbooks.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11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12 - 13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</w:tr>
    </w:tbl>
    <w:p/>
    <w:sectPr>
      <w:headerReference r:id="rId3" w:type="default"/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47154F"/>
    <w:multiLevelType w:val="singleLevel"/>
    <w:tmpl w:val="D047154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67A5F5"/>
    <w:multiLevelType w:val="singleLevel"/>
    <w:tmpl w:val="FD67A5F5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192AE47C"/>
    <w:multiLevelType w:val="singleLevel"/>
    <w:tmpl w:val="192AE47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380FA7D"/>
    <w:multiLevelType w:val="singleLevel"/>
    <w:tmpl w:val="5380FA7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D6BB3"/>
    <w:rsid w:val="1B0F32E5"/>
    <w:rsid w:val="20FD6BB3"/>
    <w:rsid w:val="29AA5760"/>
    <w:rsid w:val="31B8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2023-04-30T20:24:00Z</dcterms:created>
  <dc:creator>PERPETUAL</dc:creator>
  <cp:lastModifiedBy>PERPETUAL</cp:lastModifiedBy>
  <dcterms:modified xsi:type="dcterms:W3CDTF">2023-04-30T22:14:00Z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2057-11.2.0.11536</vt:lpwstr>
  </property>
  <property fmtid="{D5CDD505-2E9C-101B-9397-08002B2CF9AE}" pid="3" name="ICV">
    <vt:lpwstr>737DBDDC09774172BF06C3E8593FC961</vt:lpwstr>
  </property>
</Properties>
</file>