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b/>
          <w:sz w:val="28"/>
          <w:szCs w:val="28"/>
        </w:rPr>
        <w:t xml:space="preserve">LESSON PLAN AND NOTE FOR WEEK </w:t>
      </w:r>
      <w:r>
        <w:rPr>
          <w:rFonts w:hint="default"/>
          <w:b/>
          <w:sz w:val="28"/>
          <w:szCs w:val="28"/>
          <w:lang w:val="en-GB"/>
        </w:rPr>
        <w:t xml:space="preserve">3 </w:t>
      </w:r>
      <w:r>
        <w:rPr>
          <w:b/>
          <w:sz w:val="28"/>
          <w:szCs w:val="28"/>
        </w:rPr>
        <w:t xml:space="preserve">ENDING FRIDAY, </w:t>
      </w:r>
      <w:r>
        <w:rPr>
          <w:rFonts w:hint="default"/>
          <w:b/>
          <w:sz w:val="28"/>
          <w:szCs w:val="28"/>
          <w:lang w:val="en-GB"/>
        </w:rPr>
        <w:t>27</w:t>
      </w:r>
      <w:r>
        <w:rPr>
          <w:rFonts w:hint="default"/>
          <w:b/>
          <w:sz w:val="28"/>
          <w:szCs w:val="28"/>
          <w:vertAlign w:val="superscript"/>
          <w:lang w:val="en-GB"/>
        </w:rPr>
        <w:t>th</w:t>
      </w:r>
      <w:r>
        <w:rPr>
          <w:rFonts w:hint="default"/>
          <w:b/>
          <w:sz w:val="28"/>
          <w:szCs w:val="28"/>
          <w:lang w:val="en-GB"/>
        </w:rPr>
        <w:t xml:space="preserve"> </w:t>
      </w:r>
    </w:p>
    <w:p>
      <w:pPr>
        <w:rPr>
          <w:b/>
          <w:sz w:val="28"/>
          <w:szCs w:val="28"/>
        </w:rPr>
      </w:pPr>
      <w:r>
        <w:rPr>
          <w:rFonts w:hint="default"/>
          <w:b/>
          <w:sz w:val="28"/>
          <w:szCs w:val="28"/>
          <w:lang w:val="en-GB"/>
        </w:rPr>
        <w:t xml:space="preserve"> </w:t>
      </w:r>
      <w:r>
        <w:rPr>
          <w:b/>
          <w:sz w:val="28"/>
          <w:szCs w:val="28"/>
        </w:rPr>
        <w:t xml:space="preserve"> JANUARY, 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bCs w:val="0"/>
          <w:sz w:val="28"/>
          <w:szCs w:val="28"/>
          <w:lang w:val="en-GB"/>
        </w:rPr>
        <w:t>WEEK: WEEK 3</w:t>
      </w:r>
    </w:p>
    <w:p>
      <w:pPr>
        <w:spacing w:after="0"/>
        <w:rPr>
          <w:rFonts w:hint="default"/>
          <w:b/>
          <w:bCs w:val="0"/>
          <w:sz w:val="28"/>
          <w:szCs w:val="28"/>
          <w:lang w:val="en-GB"/>
        </w:rPr>
      </w:pPr>
      <w:r>
        <w:rPr>
          <w:rFonts w:hint="default"/>
          <w:b/>
          <w:bCs w:val="0"/>
          <w:sz w:val="28"/>
          <w:szCs w:val="28"/>
          <w:lang w:val="en-GB"/>
        </w:rPr>
        <w:t>DATE : 23</w:t>
      </w:r>
      <w:r>
        <w:rPr>
          <w:rFonts w:hint="default"/>
          <w:b/>
          <w:bCs w:val="0"/>
          <w:sz w:val="28"/>
          <w:szCs w:val="28"/>
          <w:vertAlign w:val="superscript"/>
          <w:lang w:val="en-GB"/>
        </w:rPr>
        <w:t>rd</w:t>
      </w:r>
      <w:r>
        <w:rPr>
          <w:rFonts w:hint="default"/>
          <w:b/>
          <w:bCs w:val="0"/>
          <w:sz w:val="28"/>
          <w:szCs w:val="28"/>
          <w:lang w:val="en-GB"/>
        </w:rPr>
        <w:t xml:space="preserve"> - 27</w:t>
      </w:r>
      <w:r>
        <w:rPr>
          <w:rFonts w:hint="default"/>
          <w:b/>
          <w:bCs w:val="0"/>
          <w:sz w:val="28"/>
          <w:szCs w:val="28"/>
          <w:vertAlign w:val="superscript"/>
          <w:lang w:val="en-GB"/>
        </w:rPr>
        <w:t>th</w:t>
      </w:r>
      <w:r>
        <w:rPr>
          <w:rFonts w:hint="default"/>
          <w:b/>
          <w:bCs w:val="0"/>
          <w:sz w:val="28"/>
          <w:szCs w:val="28"/>
          <w:lang w:val="en-GB"/>
        </w:rPr>
        <w:t xml:space="preserve">  January 2023</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CLASS :   SS 1</w:t>
      </w:r>
    </w:p>
    <w:p>
      <w:pPr>
        <w:rPr>
          <w:rFonts w:hint="default"/>
          <w:b/>
          <w:bCs w:val="0"/>
          <w:sz w:val="28"/>
          <w:szCs w:val="28"/>
          <w:lang w:val="en-GB"/>
        </w:rPr>
      </w:pPr>
      <w:r>
        <w:rPr>
          <w:rFonts w:hint="default"/>
          <w:b/>
          <w:bCs w:val="0"/>
          <w:sz w:val="28"/>
          <w:szCs w:val="28"/>
          <w:lang w:val="en-GB"/>
        </w:rPr>
        <w:t xml:space="preserve">TOPIC: SUPPORTING TISSUES IN PLANT  </w:t>
      </w:r>
    </w:p>
    <w:p>
      <w:pPr>
        <w:rPr>
          <w:rFonts w:hint="default"/>
          <w:b/>
          <w:bCs w:val="0"/>
          <w:sz w:val="28"/>
          <w:szCs w:val="28"/>
          <w:lang w:val="en-GB"/>
        </w:rPr>
      </w:pPr>
      <w:r>
        <w:rPr>
          <w:rFonts w:hint="default"/>
          <w:b/>
          <w:bCs w:val="0"/>
          <w:sz w:val="28"/>
          <w:szCs w:val="28"/>
          <w:lang w:val="en-GB"/>
        </w:rPr>
        <w:t>SUB - TOPIC: 1.  DEFINITION OF SUPPORTING TISSUE.</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TYPES OF SUPPORTING TISSUES.</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 xml:space="preserve"> FUNCTIONS OF SUPPORTING TISSUES.</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State the types of supporting tissues in plant.</w:t>
      </w:r>
    </w:p>
    <w:p>
      <w:pPr>
        <w:numPr>
          <w:ilvl w:val="0"/>
          <w:numId w:val="2"/>
        </w:numPr>
        <w:ind w:left="2034" w:leftChars="0" w:firstLine="0" w:firstLineChars="0"/>
        <w:rPr>
          <w:rFonts w:hint="default"/>
          <w:sz w:val="28"/>
          <w:szCs w:val="28"/>
          <w:lang w:val="en-GB"/>
        </w:rPr>
      </w:pPr>
      <w:r>
        <w:rPr>
          <w:rFonts w:hint="default"/>
          <w:sz w:val="28"/>
          <w:szCs w:val="28"/>
          <w:lang w:val="en-GB"/>
        </w:rPr>
        <w:t>Location of supporting tissues in plant.</w:t>
      </w:r>
    </w:p>
    <w:p>
      <w:pPr>
        <w:numPr>
          <w:ilvl w:val="0"/>
          <w:numId w:val="2"/>
        </w:numPr>
        <w:ind w:left="2034" w:leftChars="0" w:firstLine="0" w:firstLineChars="0"/>
        <w:rPr>
          <w:rFonts w:hint="default"/>
          <w:sz w:val="28"/>
          <w:szCs w:val="28"/>
          <w:lang w:val="en-GB"/>
        </w:rPr>
      </w:pPr>
      <w:r>
        <w:rPr>
          <w:rFonts w:hint="default"/>
          <w:sz w:val="28"/>
          <w:szCs w:val="28"/>
          <w:lang w:val="en-GB"/>
        </w:rPr>
        <w:t>Structures and components of supporting tissues in plant.</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the structures and component of supporting tissues in plant.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skeletal system of mammal.</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supporting tissues in plant.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45"/>
        <w:gridCol w:w="211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lists and explains the types of supporting tissues in plants.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state the locations of supporting tissues in plant.</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bones of the axial skeleton and its functions.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the structure and locations of supporting tissues in plant.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SUPPORTING TISSUES IN PLANT</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Supporting tissues in plant gives plants their definite shape, strength, rigidity and resistant against external forces such as wind ans water which they are continuously subjected to. Supporting tissues include;</w:t>
            </w:r>
          </w:p>
          <w:p>
            <w:pPr>
              <w:widowControl w:val="0"/>
              <w:numPr>
                <w:ilvl w:val="0"/>
                <w:numId w:val="3"/>
              </w:numPr>
              <w:jc w:val="both"/>
              <w:rPr>
                <w:rFonts w:hint="default"/>
                <w:sz w:val="28"/>
                <w:szCs w:val="28"/>
                <w:vertAlign w:val="baseline"/>
                <w:lang w:val="en-GB"/>
              </w:rPr>
            </w:pPr>
            <w:r>
              <w:rPr>
                <w:rFonts w:hint="default"/>
                <w:b/>
                <w:bCs/>
                <w:sz w:val="28"/>
                <w:szCs w:val="28"/>
                <w:vertAlign w:val="baseline"/>
                <w:lang w:val="en-GB"/>
              </w:rPr>
              <w:t>PARENCHYMA</w:t>
            </w:r>
            <w:r>
              <w:rPr>
                <w:rFonts w:hint="default"/>
                <w:sz w:val="28"/>
                <w:szCs w:val="28"/>
                <w:vertAlign w:val="baseline"/>
                <w:lang w:val="en-GB"/>
              </w:rPr>
              <w:t xml:space="preserve"> - These are found in the cortex of stem, phloem, root, and in the hypodermis just between the epidermis.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Structure of parenchyma tissue.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They are composed of cells with large vacuoles and relatively thin walls. They are living cells with cellulose and many space within them. It is the most common abundant plant tissue. </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FUNCTIONS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 xml:space="preserve">It gives firmness and turgidity to the stem of a herbaceous plants.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also store food and water.</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are found in the leaf and mesophyll functioning mainly in the synthesis of food.</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COLLENCHYMA TISSUE</w:t>
            </w:r>
            <w:r>
              <w:rPr>
                <w:rFonts w:hint="default"/>
                <w:b w:val="0"/>
                <w:bCs w:val="0"/>
                <w:sz w:val="28"/>
                <w:szCs w:val="28"/>
                <w:vertAlign w:val="baseline"/>
                <w:lang w:val="en-GB"/>
              </w:rPr>
              <w:t xml:space="preserve"> - They are usually located in the cortex of stems, roots and the hypodermis just beneath the epidermis.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COLLENCHYMA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cells of the collenchyma tissue are living elongated and unevenly thickened at the corners. The cells are flexible and thus  allows the bending and twisting strains to which the stem, roots and leaves of plants are subjected to.</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FUNCTIONS</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gives flexibility and resilience to plants ie enable plants to bend without breaking.</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strength and supports in young growing plants parts.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SCLERENCHYMA</w:t>
            </w:r>
            <w:r>
              <w:rPr>
                <w:rFonts w:hint="default"/>
                <w:b w:val="0"/>
                <w:bCs w:val="0"/>
                <w:sz w:val="28"/>
                <w:szCs w:val="28"/>
                <w:vertAlign w:val="baseline"/>
                <w:lang w:val="en-GB"/>
              </w:rPr>
              <w:t xml:space="preserve">  TISSUES - These are found mainly in the pericycle in the vascular tissue and cortices of roots and stem.</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STUCTURE OF SCLERENCHYMA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It has cell which are ticked walls containing lignin in addition to cellulose and other substances. There are two types of sclerenchyma, fibre and sclereids. Fibre are elongated cells with tapering ends. These help to provide strength and flexibility to plants. </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give flexibility to plants and prevent them from breaking.</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provide strength, rigidity, hardness and support to plants.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WOOD OR XYLEM TISSUE-</w:t>
            </w:r>
            <w:r>
              <w:rPr>
                <w:rFonts w:hint="default"/>
                <w:b w:val="0"/>
                <w:bCs w:val="0"/>
                <w:sz w:val="28"/>
                <w:szCs w:val="28"/>
                <w:vertAlign w:val="baseline"/>
                <w:lang w:val="en-GB"/>
              </w:rPr>
              <w:t xml:space="preserve"> They are found mainly in the vascular tissues of roots and leaves.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WOOD OR XYLEM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several tissues namely traheid, vessels, fibre and xylem parenchyma.</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support, strength and shape to plants.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helps to conduct water and dissolved mineral salts from the roots to the leaves.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PHLOEM TISSUE -</w:t>
            </w:r>
            <w:r>
              <w:rPr>
                <w:rFonts w:hint="default"/>
                <w:b w:val="0"/>
                <w:bCs w:val="0"/>
                <w:sz w:val="28"/>
                <w:szCs w:val="28"/>
                <w:vertAlign w:val="baseline"/>
                <w:lang w:val="en-GB"/>
              </w:rPr>
              <w:t xml:space="preserve"> These are closely associated with the major supporting tissue. The tissue are located with in the vascular bundles of all plants be it in the root, stem or leaves.</w:t>
            </w:r>
          </w:p>
          <w:p>
            <w:pPr>
              <w:widowControl w:val="0"/>
              <w:numPr>
                <w:ilvl w:val="0"/>
                <w:numId w:val="0"/>
              </w:numPr>
              <w:ind w:leftChars="0"/>
              <w:jc w:val="both"/>
              <w:rPr>
                <w:rFonts w:hint="default"/>
                <w:b w:val="0"/>
                <w:bCs w:val="0"/>
                <w:sz w:val="28"/>
                <w:szCs w:val="28"/>
                <w:vertAlign w:val="baseline"/>
                <w:lang w:val="en-GB"/>
              </w:rPr>
            </w:pPr>
            <w:r>
              <w:rPr>
                <w:rFonts w:hint="default"/>
                <w:b/>
                <w:bCs/>
                <w:sz w:val="28"/>
                <w:szCs w:val="28"/>
                <w:vertAlign w:val="baseline"/>
                <w:lang w:val="en-GB"/>
              </w:rPr>
              <w:t>STRUCTURE OF PHLOEM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4 cells namely; sieve tube, phloem parenchyma, phloem fibre and companion cells.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general function of the phloem is to conduct manufacture food from their area of synthesis  to area where they are needed.</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assist to provide support to the entire plants.</w:t>
            </w:r>
          </w:p>
          <w:p>
            <w:pPr>
              <w:widowControl w:val="0"/>
              <w:numPr>
                <w:ilvl w:val="0"/>
                <w:numId w:val="0"/>
              </w:numPr>
              <w:ind w:leftChars="0"/>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supporting tissues in plant.</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List and explain at least 5 supporting tissues in plants.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 xml:space="preserve">State the functions the supporting tissues in 2 above.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Explain the types of wood tissue.</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 xml:space="preserve"> Explain the types of phloem tissue and their functions.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AED162DD"/>
    <w:multiLevelType w:val="singleLevel"/>
    <w:tmpl w:val="AED162DD"/>
    <w:lvl w:ilvl="0" w:tentative="0">
      <w:start w:val="1"/>
      <w:numFmt w:val="lowerLetter"/>
      <w:suff w:val="space"/>
      <w:lvlText w:val="%1."/>
      <w:lvlJc w:val="left"/>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BCA511CA"/>
    <w:multiLevelType w:val="singleLevel"/>
    <w:tmpl w:val="BCA511CA"/>
    <w:lvl w:ilvl="0" w:tentative="0">
      <w:start w:val="1"/>
      <w:numFmt w:val="lowerLetter"/>
      <w:suff w:val="space"/>
      <w:lvlText w:val="%1."/>
      <w:lvlJc w:val="left"/>
    </w:lvl>
  </w:abstractNum>
  <w:abstractNum w:abstractNumId="4">
    <w:nsid w:val="BFDE2400"/>
    <w:multiLevelType w:val="singleLevel"/>
    <w:tmpl w:val="BFDE2400"/>
    <w:lvl w:ilvl="0" w:tentative="0">
      <w:start w:val="3"/>
      <w:numFmt w:val="upperLetter"/>
      <w:lvlText w:val="%1."/>
      <w:lvlJc w:val="left"/>
      <w:pPr>
        <w:tabs>
          <w:tab w:val="left" w:pos="312"/>
        </w:tabs>
      </w:pPr>
    </w:lvl>
  </w:abstractNum>
  <w:abstractNum w:abstractNumId="5">
    <w:nsid w:val="D7F59B0A"/>
    <w:multiLevelType w:val="singleLevel"/>
    <w:tmpl w:val="D7F59B0A"/>
    <w:lvl w:ilvl="0" w:tentative="0">
      <w:start w:val="1"/>
      <w:numFmt w:val="decimal"/>
      <w:suff w:val="space"/>
      <w:lvlText w:val="%1."/>
      <w:lvlJc w:val="left"/>
    </w:lvl>
  </w:abstractNum>
  <w:abstractNum w:abstractNumId="6">
    <w:nsid w:val="F0D9AED8"/>
    <w:multiLevelType w:val="singleLevel"/>
    <w:tmpl w:val="F0D9AED8"/>
    <w:lvl w:ilvl="0" w:tentative="0">
      <w:start w:val="1"/>
      <w:numFmt w:val="lowerLetter"/>
      <w:lvlText w:val="%1."/>
      <w:lvlJc w:val="left"/>
      <w:pPr>
        <w:tabs>
          <w:tab w:val="left" w:pos="312"/>
        </w:tabs>
      </w:pPr>
    </w:lvl>
  </w:abstractNum>
  <w:abstractNum w:abstractNumId="7">
    <w:nsid w:val="06B65C11"/>
    <w:multiLevelType w:val="singleLevel"/>
    <w:tmpl w:val="06B65C11"/>
    <w:lvl w:ilvl="0" w:tentative="0">
      <w:start w:val="1"/>
      <w:numFmt w:val="lowerLetter"/>
      <w:suff w:val="space"/>
      <w:lvlText w:val="%1."/>
      <w:lvlJc w:val="left"/>
    </w:lvl>
  </w:abstractNum>
  <w:abstractNum w:abstractNumId="8">
    <w:nsid w:val="40863444"/>
    <w:multiLevelType w:val="singleLevel"/>
    <w:tmpl w:val="40863444"/>
    <w:lvl w:ilvl="0" w:tentative="0">
      <w:start w:val="2"/>
      <w:numFmt w:val="decimal"/>
      <w:suff w:val="space"/>
      <w:lvlText w:val="%1."/>
      <w:lvlJc w:val="left"/>
      <w:pPr>
        <w:ind w:left="1582" w:leftChars="0" w:firstLine="0" w:firstLineChars="0"/>
      </w:pPr>
    </w:lvl>
  </w:abstractNum>
  <w:abstractNum w:abstractNumId="9">
    <w:nsid w:val="61CDBB69"/>
    <w:multiLevelType w:val="singleLevel"/>
    <w:tmpl w:val="61CDBB69"/>
    <w:lvl w:ilvl="0" w:tentative="0">
      <w:start w:val="1"/>
      <w:numFmt w:val="lowerLetter"/>
      <w:suff w:val="space"/>
      <w:lvlText w:val="%1."/>
      <w:lvlJc w:val="left"/>
    </w:lvl>
  </w:abstractNum>
  <w:abstractNum w:abstractNumId="10">
    <w:nsid w:val="62807D19"/>
    <w:multiLevelType w:val="singleLevel"/>
    <w:tmpl w:val="62807D19"/>
    <w:lvl w:ilvl="0" w:tentative="0">
      <w:start w:val="1"/>
      <w:numFmt w:val="decimal"/>
      <w:suff w:val="space"/>
      <w:lvlText w:val="%1."/>
      <w:lvlJc w:val="left"/>
    </w:lvl>
  </w:abstractNum>
  <w:num w:numId="1">
    <w:abstractNumId w:val="8"/>
  </w:num>
  <w:num w:numId="2">
    <w:abstractNumId w:val="2"/>
  </w:num>
  <w:num w:numId="3">
    <w:abstractNumId w:val="5"/>
  </w:num>
  <w:num w:numId="4">
    <w:abstractNumId w:val="6"/>
  </w:num>
  <w:num w:numId="5">
    <w:abstractNumId w:val="4"/>
  </w:num>
  <w:num w:numId="6">
    <w:abstractNumId w:val="1"/>
  </w:num>
  <w:num w:numId="7">
    <w:abstractNumId w:val="9"/>
  </w:num>
  <w:num w:numId="8">
    <w:abstractNumId w:val="3"/>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D10FA"/>
    <w:rsid w:val="0605509C"/>
    <w:rsid w:val="0DE618DE"/>
    <w:rsid w:val="11D961DA"/>
    <w:rsid w:val="20D67ACA"/>
    <w:rsid w:val="278C4D79"/>
    <w:rsid w:val="2C3B69F7"/>
    <w:rsid w:val="2FA6789D"/>
    <w:rsid w:val="4A6D10FA"/>
    <w:rsid w:val="57541EEE"/>
    <w:rsid w:val="58AB65E9"/>
    <w:rsid w:val="6C694C59"/>
    <w:rsid w:val="75F50E5F"/>
    <w:rsid w:val="7ACC5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2023-03-04T11:04:00Z</dcterms:created>
  <dc:creator>PERPETUAL</dc:creator>
  <cp:lastModifiedBy>ERIS</cp:lastModifiedBy>
  <dcterms:modified xsi:type="dcterms:W3CDTF">2023-03-14T22:28:49Z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83E159B6428246BF9B80D14B55E302EC</vt:lpwstr>
  </property>
</Properties>
</file>