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b/>
          <w:bCs/>
          <w:sz w:val="24"/>
          <w:szCs w:val="24"/>
        </w:rPr>
        <w:t xml:space="preserve">     </w:t>
      </w:r>
      <w:r>
        <w:rPr>
          <w:b/>
          <w:bCs/>
          <w:sz w:val="36"/>
          <w:szCs w:val="36"/>
        </w:rPr>
        <w:t>Lesson Plan/Note for week One Ending 1</w:t>
      </w:r>
      <w:r>
        <w:rPr>
          <w:rFonts w:hint="default"/>
          <w:b/>
          <w:bCs/>
          <w:sz w:val="36"/>
          <w:szCs w:val="36"/>
          <w:lang w:val="en-US"/>
        </w:rPr>
        <w:t>2</w:t>
      </w:r>
      <w:r>
        <w:rPr>
          <w:b/>
          <w:bCs/>
          <w:sz w:val="36"/>
          <w:szCs w:val="36"/>
        </w:rPr>
        <w:t>/1/202</w:t>
      </w:r>
      <w:r>
        <w:rPr>
          <w:rFonts w:hint="default"/>
          <w:b/>
          <w:bCs/>
          <w:sz w:val="36"/>
          <w:szCs w:val="36"/>
          <w:lang w:val="en-US"/>
        </w:rPr>
        <w:t>4</w:t>
      </w:r>
    </w:p>
    <w:p>
      <w:pPr>
        <w:rPr>
          <w:b/>
          <w:bCs/>
          <w:sz w:val="24"/>
          <w:szCs w:val="24"/>
        </w:rPr>
      </w:pPr>
      <w:r>
        <w:rPr>
          <w:b/>
          <w:bCs/>
          <w:sz w:val="36"/>
          <w:szCs w:val="36"/>
        </w:rPr>
        <w:t xml:space="preserve">Term: </w:t>
      </w:r>
      <w:r>
        <w:rPr>
          <w:sz w:val="36"/>
          <w:szCs w:val="36"/>
        </w:rPr>
        <w:t xml:space="preserve">2nd </w:t>
      </w:r>
    </w:p>
    <w:p>
      <w:pPr>
        <w:rPr>
          <w:b/>
          <w:bCs/>
          <w:sz w:val="24"/>
          <w:szCs w:val="24"/>
        </w:rPr>
      </w:pPr>
      <w:r>
        <w:rPr>
          <w:b/>
          <w:bCs/>
          <w:sz w:val="36"/>
          <w:szCs w:val="36"/>
        </w:rPr>
        <w:t xml:space="preserve">Week: </w:t>
      </w:r>
      <w:r>
        <w:rPr>
          <w:sz w:val="36"/>
          <w:szCs w:val="36"/>
        </w:rPr>
        <w:t>One</w:t>
      </w:r>
    </w:p>
    <w:p>
      <w:pPr>
        <w:rPr>
          <w:rFonts w:hint="default"/>
          <w:b/>
          <w:bCs/>
          <w:sz w:val="24"/>
          <w:szCs w:val="24"/>
          <w:lang w:val="en-US"/>
        </w:rPr>
      </w:pPr>
      <w:r>
        <w:rPr>
          <w:b/>
          <w:bCs/>
          <w:sz w:val="36"/>
          <w:szCs w:val="36"/>
        </w:rPr>
        <w:t xml:space="preserve">Date: </w:t>
      </w:r>
      <w:r>
        <w:rPr>
          <w:rFonts w:hint="default"/>
          <w:b/>
          <w:bCs/>
          <w:sz w:val="36"/>
          <w:szCs w:val="36"/>
          <w:lang w:val="en-US"/>
        </w:rPr>
        <w:t>09</w:t>
      </w:r>
      <w:r>
        <w:rPr>
          <w:sz w:val="36"/>
          <w:szCs w:val="36"/>
        </w:rPr>
        <w:t>/1/202</w:t>
      </w:r>
      <w:r>
        <w:rPr>
          <w:rFonts w:hint="default"/>
          <w:sz w:val="36"/>
          <w:szCs w:val="36"/>
          <w:lang w:val="en-US"/>
        </w:rPr>
        <w:t>4.</w:t>
      </w:r>
    </w:p>
    <w:p>
      <w:pPr>
        <w:rPr>
          <w:b/>
          <w:bCs/>
          <w:sz w:val="24"/>
          <w:szCs w:val="24"/>
        </w:rPr>
      </w:pPr>
      <w:r>
        <w:rPr>
          <w:b/>
          <w:bCs/>
          <w:sz w:val="36"/>
          <w:szCs w:val="36"/>
        </w:rPr>
        <w:t xml:space="preserve">Class: </w:t>
      </w:r>
      <w:r>
        <w:rPr>
          <w:sz w:val="36"/>
          <w:szCs w:val="36"/>
        </w:rPr>
        <w:t>SS 2</w:t>
      </w:r>
    </w:p>
    <w:p>
      <w:pPr>
        <w:spacing w:line="240" w:lineRule="auto"/>
        <w:rPr>
          <w:sz w:val="24"/>
          <w:szCs w:val="24"/>
        </w:rPr>
      </w:pPr>
      <w:r>
        <w:rPr>
          <w:b/>
          <w:bCs/>
          <w:sz w:val="24"/>
          <w:szCs w:val="24"/>
        </w:rPr>
        <w:t>Subject:</w:t>
      </w:r>
      <w:r>
        <w:rPr>
          <w:sz w:val="24"/>
          <w:szCs w:val="24"/>
        </w:rPr>
        <w:t xml:space="preserve"> Economics </w:t>
      </w:r>
    </w:p>
    <w:p>
      <w:pPr>
        <w:spacing w:line="240" w:lineRule="auto"/>
        <w:rPr>
          <w:sz w:val="24"/>
          <w:szCs w:val="24"/>
        </w:rPr>
      </w:pPr>
      <w:r>
        <w:rPr>
          <w:b/>
          <w:bCs/>
          <w:sz w:val="24"/>
          <w:szCs w:val="24"/>
        </w:rPr>
        <w:t>Topic:</w:t>
      </w:r>
      <w:r>
        <w:rPr>
          <w:sz w:val="24"/>
          <w:szCs w:val="24"/>
        </w:rPr>
        <w:t xml:space="preserve"> Labour market</w:t>
      </w:r>
    </w:p>
    <w:p>
      <w:pPr>
        <w:spacing w:line="240" w:lineRule="auto"/>
        <w:rPr>
          <w:sz w:val="24"/>
          <w:szCs w:val="24"/>
        </w:rPr>
      </w:pPr>
      <w:r>
        <w:rPr>
          <w:b/>
          <w:bCs/>
          <w:sz w:val="24"/>
          <w:szCs w:val="24"/>
        </w:rPr>
        <w:t>Sub-Topic:</w:t>
      </w:r>
      <w:r>
        <w:rPr>
          <w:sz w:val="24"/>
          <w:szCs w:val="24"/>
        </w:rPr>
        <w:t xml:space="preserve"> Meaning of self- employment, Needs and Concept of Dignity of Labour</w:t>
      </w:r>
    </w:p>
    <w:p>
      <w:pPr>
        <w:spacing w:line="240" w:lineRule="auto"/>
        <w:rPr>
          <w:sz w:val="24"/>
          <w:szCs w:val="24"/>
        </w:rPr>
      </w:pPr>
      <w:r>
        <w:rPr>
          <w:b/>
          <w:bCs/>
          <w:sz w:val="24"/>
          <w:szCs w:val="24"/>
        </w:rPr>
        <w:t>Period:</w:t>
      </w:r>
      <w:r>
        <w:rPr>
          <w:sz w:val="24"/>
          <w:szCs w:val="24"/>
        </w:rPr>
        <w:t xml:space="preserve"> 6th </w:t>
      </w:r>
    </w:p>
    <w:p>
      <w:pPr>
        <w:spacing w:line="240" w:lineRule="auto"/>
        <w:rPr>
          <w:sz w:val="24"/>
          <w:szCs w:val="24"/>
        </w:rPr>
      </w:pPr>
      <w:r>
        <w:rPr>
          <w:b/>
          <w:bCs/>
          <w:sz w:val="24"/>
          <w:szCs w:val="24"/>
        </w:rPr>
        <w:t>Time:</w:t>
      </w:r>
      <w:r>
        <w:rPr>
          <w:sz w:val="24"/>
          <w:szCs w:val="24"/>
        </w:rPr>
        <w:t xml:space="preserve"> 11:50-12:30</w:t>
      </w:r>
    </w:p>
    <w:p>
      <w:pPr>
        <w:spacing w:line="240" w:lineRule="auto"/>
        <w:rPr>
          <w:sz w:val="24"/>
          <w:szCs w:val="24"/>
        </w:rPr>
      </w:pPr>
      <w:r>
        <w:rPr>
          <w:b/>
          <w:bCs/>
          <w:sz w:val="24"/>
          <w:szCs w:val="24"/>
        </w:rPr>
        <w:t>Duration:</w:t>
      </w:r>
      <w:r>
        <w:rPr>
          <w:sz w:val="24"/>
          <w:szCs w:val="24"/>
        </w:rPr>
        <w:t xml:space="preserve"> 40 Minutes</w:t>
      </w:r>
    </w:p>
    <w:p>
      <w:pPr>
        <w:spacing w:line="240" w:lineRule="auto"/>
        <w:rPr>
          <w:sz w:val="24"/>
          <w:szCs w:val="24"/>
        </w:rPr>
      </w:pPr>
      <w:r>
        <w:rPr>
          <w:b/>
          <w:bCs/>
          <w:sz w:val="24"/>
          <w:szCs w:val="24"/>
        </w:rPr>
        <w:t>Number in class:</w:t>
      </w:r>
      <w:r>
        <w:rPr>
          <w:sz w:val="24"/>
          <w:szCs w:val="24"/>
        </w:rPr>
        <w:t xml:space="preserve"> </w:t>
      </w:r>
      <w:r>
        <w:rPr>
          <w:rFonts w:hint="default"/>
          <w:sz w:val="24"/>
          <w:szCs w:val="24"/>
          <w:lang w:val="en-US"/>
        </w:rPr>
        <w:t>10</w:t>
      </w:r>
      <w:r>
        <w:rPr>
          <w:sz w:val="24"/>
          <w:szCs w:val="24"/>
        </w:rPr>
        <w:t xml:space="preserve"> Students</w:t>
      </w:r>
    </w:p>
    <w:p>
      <w:pPr>
        <w:spacing w:line="240" w:lineRule="auto"/>
        <w:rPr>
          <w:sz w:val="24"/>
          <w:szCs w:val="24"/>
        </w:rPr>
      </w:pPr>
      <w:r>
        <w:rPr>
          <w:b/>
          <w:bCs/>
          <w:sz w:val="24"/>
          <w:szCs w:val="24"/>
        </w:rPr>
        <w:t>Average Age:</w:t>
      </w:r>
      <w:r>
        <w:rPr>
          <w:sz w:val="24"/>
          <w:szCs w:val="24"/>
        </w:rPr>
        <w:t xml:space="preserve"> 14 Years </w:t>
      </w:r>
    </w:p>
    <w:p>
      <w:pPr>
        <w:spacing w:line="240" w:lineRule="auto"/>
        <w:rPr>
          <w:sz w:val="24"/>
          <w:szCs w:val="24"/>
        </w:rPr>
      </w:pPr>
      <w:r>
        <w:rPr>
          <w:b/>
          <w:bCs/>
          <w:sz w:val="24"/>
          <w:szCs w:val="24"/>
        </w:rPr>
        <w:t>Sex</w:t>
      </w:r>
      <w:r>
        <w:rPr>
          <w:sz w:val="24"/>
          <w:szCs w:val="24"/>
        </w:rPr>
        <w:t>: Mixed</w:t>
      </w:r>
    </w:p>
    <w:p>
      <w:pPr>
        <w:spacing w:line="240" w:lineRule="auto"/>
        <w:rPr>
          <w:sz w:val="24"/>
          <w:szCs w:val="24"/>
        </w:rPr>
      </w:pPr>
      <w:r>
        <w:rPr>
          <w:b/>
          <w:bCs/>
          <w:sz w:val="24"/>
          <w:szCs w:val="24"/>
        </w:rPr>
        <w:t>Specific objectives:</w:t>
      </w:r>
      <w:r>
        <w:rPr>
          <w:sz w:val="24"/>
          <w:szCs w:val="24"/>
        </w:rPr>
        <w:t xml:space="preserve"> By the end of the lesson, the students should be able to: </w:t>
      </w:r>
    </w:p>
    <w:p>
      <w:pPr>
        <w:spacing w:line="240" w:lineRule="auto"/>
        <w:ind w:firstLine="480" w:firstLineChars="200"/>
        <w:rPr>
          <w:sz w:val="24"/>
          <w:szCs w:val="24"/>
        </w:rPr>
      </w:pPr>
      <w:r>
        <w:rPr>
          <w:sz w:val="24"/>
          <w:szCs w:val="24"/>
        </w:rPr>
        <w:t>1 Explain self- employment</w:t>
      </w:r>
    </w:p>
    <w:p>
      <w:pPr>
        <w:spacing w:line="240" w:lineRule="auto"/>
        <w:ind w:firstLine="480" w:firstLineChars="200"/>
        <w:rPr>
          <w:sz w:val="24"/>
          <w:szCs w:val="24"/>
        </w:rPr>
      </w:pPr>
      <w:r>
        <w:rPr>
          <w:sz w:val="24"/>
          <w:szCs w:val="24"/>
        </w:rPr>
        <w:t>11 State the Needs for self- employment</w:t>
      </w:r>
    </w:p>
    <w:p>
      <w:pPr>
        <w:spacing w:line="240" w:lineRule="auto"/>
        <w:ind w:firstLine="480" w:firstLineChars="200"/>
        <w:rPr>
          <w:sz w:val="24"/>
          <w:szCs w:val="24"/>
        </w:rPr>
      </w:pPr>
      <w:r>
        <w:rPr>
          <w:sz w:val="24"/>
          <w:szCs w:val="24"/>
        </w:rPr>
        <w:t>111 Describe the concept of Dignity of Labour</w:t>
      </w:r>
    </w:p>
    <w:p>
      <w:pPr>
        <w:spacing w:line="240" w:lineRule="auto"/>
        <w:rPr>
          <w:sz w:val="24"/>
          <w:szCs w:val="24"/>
        </w:rPr>
      </w:pPr>
      <w:r>
        <w:rPr>
          <w:b/>
          <w:bCs/>
          <w:sz w:val="24"/>
          <w:szCs w:val="24"/>
        </w:rPr>
        <w:t xml:space="preserve">Rationale: </w:t>
      </w:r>
      <w:r>
        <w:rPr>
          <w:sz w:val="24"/>
          <w:szCs w:val="24"/>
        </w:rPr>
        <w:t>To be able to develop the spirit of creativity and self-reliance.</w:t>
      </w:r>
    </w:p>
    <w:p>
      <w:pPr>
        <w:spacing w:line="240" w:lineRule="auto"/>
        <w:rPr>
          <w:sz w:val="24"/>
          <w:szCs w:val="24"/>
        </w:rPr>
      </w:pPr>
      <w:r>
        <w:rPr>
          <w:b/>
          <w:bCs/>
          <w:sz w:val="24"/>
          <w:szCs w:val="24"/>
        </w:rPr>
        <w:t>Previous knowledge:</w:t>
      </w:r>
      <w:r>
        <w:rPr>
          <w:sz w:val="24"/>
          <w:szCs w:val="24"/>
        </w:rPr>
        <w:t xml:space="preserve"> The students have learned one skill or the other.</w:t>
      </w:r>
    </w:p>
    <w:p>
      <w:pPr>
        <w:spacing w:line="240" w:lineRule="auto"/>
        <w:rPr>
          <w:rFonts w:hint="default"/>
          <w:sz w:val="24"/>
          <w:szCs w:val="24"/>
          <w:lang w:val="en-US"/>
        </w:rPr>
      </w:pPr>
      <w:r>
        <w:rPr>
          <w:b/>
          <w:bCs/>
          <w:sz w:val="24"/>
          <w:szCs w:val="24"/>
        </w:rPr>
        <w:t xml:space="preserve">Instructional Material: </w:t>
      </w:r>
      <w:r>
        <w:rPr>
          <w:sz w:val="24"/>
          <w:szCs w:val="24"/>
        </w:rPr>
        <w:t>A chart showing people working in shops and their private business</w:t>
      </w:r>
      <w:r>
        <w:rPr>
          <w:rFonts w:hint="default"/>
          <w:sz w:val="24"/>
          <w:szCs w:val="24"/>
          <w:lang w:val="en-US"/>
        </w:rPr>
        <w:t>es</w:t>
      </w:r>
    </w:p>
    <w:p>
      <w:pPr>
        <w:spacing w:line="240" w:lineRule="auto"/>
        <w:rPr>
          <w:sz w:val="36"/>
          <w:szCs w:val="36"/>
        </w:rPr>
      </w:pPr>
      <w:r>
        <w:rPr>
          <w:b/>
          <w:bCs/>
          <w:sz w:val="24"/>
          <w:szCs w:val="24"/>
        </w:rPr>
        <w:t>Reference material:</w:t>
      </w:r>
      <w:r>
        <w:rPr>
          <w:sz w:val="24"/>
          <w:szCs w:val="24"/>
        </w:rPr>
        <w:t xml:space="preserve"> Gbenga Babalola (2017), Metropolitan Economics for senior Secondary schools.</w:t>
      </w:r>
    </w:p>
    <w:p>
      <w:pPr>
        <w:jc w:val="center"/>
        <w:rPr>
          <w:b/>
          <w:bCs/>
          <w:sz w:val="36"/>
          <w:szCs w:val="36"/>
        </w:rPr>
      </w:pPr>
      <w:r>
        <w:rPr>
          <w:b/>
          <w:bCs/>
          <w:sz w:val="36"/>
          <w:szCs w:val="36"/>
        </w:rPr>
        <w:t>LESSON DEVELOPMENT</w:t>
      </w:r>
    </w:p>
    <w:tbl>
      <w:tblPr>
        <w:tblStyle w:val="5"/>
        <w:tblW w:w="98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9"/>
        <w:gridCol w:w="3771"/>
        <w:gridCol w:w="2393"/>
        <w:gridCol w:w="2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rPr>
              <w:t xml:space="preserve">Stages/steps </w:t>
            </w:r>
          </w:p>
        </w:tc>
        <w:tc>
          <w:tcPr>
            <w:tcW w:w="3772"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rPr>
              <w:t>Teacher's Activities</w:t>
            </w:r>
          </w:p>
        </w:tc>
        <w:tc>
          <w:tcPr>
            <w:tcW w:w="2393"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rPr>
              <w:t>Students' Activities</w:t>
            </w:r>
          </w:p>
        </w:tc>
        <w:tc>
          <w:tcPr>
            <w:tcW w:w="2060"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rPr>
              <w:t>Introduction</w:t>
            </w:r>
          </w:p>
        </w:tc>
        <w:tc>
          <w:tcPr>
            <w:tcW w:w="3772"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Review the previous lesson</w:t>
            </w:r>
          </w:p>
        </w:tc>
        <w:tc>
          <w:tcPr>
            <w:tcW w:w="2393"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Participate actively in the class discussion</w:t>
            </w:r>
          </w:p>
        </w:tc>
        <w:tc>
          <w:tcPr>
            <w:tcW w:w="206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sz w:val="24"/>
                <w:szCs w:val="24"/>
              </w:rPr>
            </w:pPr>
          </w:p>
          <w:p>
            <w:pPr>
              <w:rPr>
                <w:b/>
                <w:bCs/>
                <w:sz w:val="24"/>
                <w:szCs w:val="24"/>
              </w:rPr>
            </w:pPr>
            <w:r>
              <w:rPr>
                <w:b/>
                <w:bCs/>
                <w:sz w:val="24"/>
                <w:szCs w:val="24"/>
              </w:rPr>
              <w:t>Step 1</w:t>
            </w:r>
          </w:p>
        </w:tc>
        <w:tc>
          <w:tcPr>
            <w:tcW w:w="3772"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Explains Self- employment as: self- employment is the act of an individual working for his/ herself without being employed by any organization or government.</w:t>
            </w:r>
          </w:p>
        </w:tc>
        <w:tc>
          <w:tcPr>
            <w:tcW w:w="2393"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Listen carefully to the teacher</w:t>
            </w:r>
          </w:p>
        </w:tc>
        <w:tc>
          <w:tcPr>
            <w:tcW w:w="206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rPr>
              <w:t>Step 11</w:t>
            </w:r>
          </w:p>
        </w:tc>
        <w:tc>
          <w:tcPr>
            <w:tcW w:w="3772"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Guides the students to State the needs of self -employment</w:t>
            </w:r>
          </w:p>
        </w:tc>
        <w:tc>
          <w:tcPr>
            <w:tcW w:w="2393"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 xml:space="preserve">State the Needs of Self Employment as: (1) creativity (2) growth and development etc. </w:t>
            </w:r>
          </w:p>
        </w:tc>
        <w:tc>
          <w:tcPr>
            <w:tcW w:w="206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rPr>
              <w:t>Step 111</w:t>
            </w:r>
          </w:p>
        </w:tc>
        <w:tc>
          <w:tcPr>
            <w:tcW w:w="3772"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 xml:space="preserve"> Leads the students to describe the concept of Dignity of Labour.</w:t>
            </w:r>
          </w:p>
        </w:tc>
        <w:tc>
          <w:tcPr>
            <w:tcW w:w="2393"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Respond to the class activity positively.</w:t>
            </w:r>
          </w:p>
        </w:tc>
        <w:tc>
          <w:tcPr>
            <w:tcW w:w="206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rPr>
              <w:t>Board Summary</w:t>
            </w:r>
          </w:p>
        </w:tc>
        <w:tc>
          <w:tcPr>
            <w:tcW w:w="3772"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 xml:space="preserve">Summarizes the lesson as: </w:t>
            </w:r>
          </w:p>
          <w:p>
            <w:pPr>
              <w:rPr>
                <w:b/>
                <w:bCs/>
                <w:sz w:val="24"/>
                <w:szCs w:val="24"/>
              </w:rPr>
            </w:pPr>
            <w:r>
              <w:rPr>
                <w:b/>
                <w:bCs/>
                <w:sz w:val="24"/>
                <w:szCs w:val="24"/>
              </w:rPr>
              <w:t>Self- employment</w:t>
            </w:r>
          </w:p>
          <w:p>
            <w:pPr>
              <w:rPr>
                <w:sz w:val="24"/>
                <w:szCs w:val="24"/>
              </w:rPr>
            </w:pPr>
            <w:r>
              <w:rPr>
                <w:sz w:val="24"/>
                <w:szCs w:val="24"/>
              </w:rPr>
              <w:t xml:space="preserve">Self- employment is the act of an individual working for his/herself without being employed by any organization or government. Self- employed people generally find their own work rather than being provided with work by an employer, earning income from a trade or business that they operate. A highly skilled person in a trade or vocation can easily be self- employed. </w:t>
            </w:r>
          </w:p>
          <w:p>
            <w:pPr>
              <w:ind w:firstLine="480" w:firstLineChars="200"/>
              <w:rPr>
                <w:sz w:val="24"/>
                <w:szCs w:val="24"/>
              </w:rPr>
            </w:pPr>
            <w:r>
              <w:rPr>
                <w:sz w:val="24"/>
                <w:szCs w:val="24"/>
              </w:rPr>
              <w:t>However, government alone can not bear the burden of employment for all her citizens or be able to employ everyone in the state. Therefore, there is need for people to be self-employed.</w:t>
            </w:r>
          </w:p>
          <w:p>
            <w:pPr>
              <w:rPr>
                <w:b/>
                <w:bCs/>
                <w:sz w:val="24"/>
                <w:szCs w:val="24"/>
              </w:rPr>
            </w:pPr>
            <w:r>
              <w:rPr>
                <w:b/>
                <w:bCs/>
                <w:sz w:val="24"/>
                <w:szCs w:val="24"/>
              </w:rPr>
              <w:t>Needs for self- Employment.</w:t>
            </w:r>
          </w:p>
          <w:p>
            <w:pPr>
              <w:rPr>
                <w:sz w:val="24"/>
                <w:szCs w:val="24"/>
              </w:rPr>
            </w:pPr>
            <w:r>
              <w:rPr>
                <w:sz w:val="24"/>
                <w:szCs w:val="24"/>
              </w:rPr>
              <w:t>(1) Creativity: This increase people vocational skills thereby leaving them to be highly creative in whatever they do.</w:t>
            </w:r>
          </w:p>
          <w:p>
            <w:pPr>
              <w:rPr>
                <w:sz w:val="24"/>
                <w:szCs w:val="24"/>
              </w:rPr>
            </w:pPr>
            <w:r>
              <w:rPr>
                <w:sz w:val="24"/>
                <w:szCs w:val="24"/>
              </w:rPr>
              <w:t>(2) Growth and development</w:t>
            </w:r>
          </w:p>
          <w:p>
            <w:pPr>
              <w:rPr>
                <w:sz w:val="24"/>
                <w:szCs w:val="24"/>
              </w:rPr>
            </w:pPr>
            <w:r>
              <w:rPr>
                <w:sz w:val="24"/>
                <w:szCs w:val="24"/>
              </w:rPr>
              <w:t>(3) It creates employment.</w:t>
            </w:r>
          </w:p>
          <w:p>
            <w:pPr>
              <w:rPr>
                <w:sz w:val="24"/>
                <w:szCs w:val="24"/>
              </w:rPr>
            </w:pPr>
            <w:r>
              <w:rPr>
                <w:sz w:val="24"/>
                <w:szCs w:val="24"/>
              </w:rPr>
              <w:t>(4) Reduces crimes: self -employment does not Foster high crime rate in a country. They are always busy.</w:t>
            </w:r>
          </w:p>
          <w:p>
            <w:pPr>
              <w:rPr>
                <w:sz w:val="24"/>
                <w:szCs w:val="24"/>
              </w:rPr>
            </w:pPr>
            <w:r>
              <w:rPr>
                <w:sz w:val="24"/>
                <w:szCs w:val="24"/>
              </w:rPr>
              <w:t>(5) High standard of living:  This help to improve people standard of living.</w:t>
            </w:r>
          </w:p>
          <w:p>
            <w:pPr>
              <w:rPr>
                <w:b/>
                <w:bCs/>
                <w:sz w:val="24"/>
                <w:szCs w:val="24"/>
              </w:rPr>
            </w:pPr>
            <w:r>
              <w:rPr>
                <w:b/>
                <w:bCs/>
                <w:sz w:val="24"/>
                <w:szCs w:val="24"/>
              </w:rPr>
              <w:t>Dignity of Labour</w:t>
            </w:r>
          </w:p>
          <w:p>
            <w:pPr>
              <w:rPr>
                <w:sz w:val="24"/>
                <w:szCs w:val="24"/>
              </w:rPr>
            </w:pPr>
            <w:r>
              <w:rPr>
                <w:sz w:val="24"/>
                <w:szCs w:val="24"/>
              </w:rPr>
              <w:t>Dignity of Labour is the theory that all variety of jobs have equal respect and that no occupation is considered higher than the other.  There is no shame in doing a job, no matter what it entails, but it should be done with dignity and respect. No profession is higher or lower, dignified or undignified. It is the way we pursue it that makes it sacred or otherwise. We must learn that honest work of all types is dignified and worthy of respect. Even the humble sweeter, who engaged in an unpleasant task, is Worthy of respect from the society. The only thing we should be ashamed of is idleness and to live without labour.</w:t>
            </w:r>
          </w:p>
        </w:tc>
        <w:tc>
          <w:tcPr>
            <w:tcW w:w="2393"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Copy and submit the note book for marking.</w:t>
            </w:r>
          </w:p>
        </w:tc>
        <w:tc>
          <w:tcPr>
            <w:tcW w:w="206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rPr>
              <w:t>Evaluation</w:t>
            </w:r>
          </w:p>
        </w:tc>
        <w:tc>
          <w:tcPr>
            <w:tcW w:w="3772"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 xml:space="preserve">Evaluates the students as: </w:t>
            </w:r>
          </w:p>
          <w:p>
            <w:pPr>
              <w:rPr>
                <w:sz w:val="24"/>
                <w:szCs w:val="24"/>
              </w:rPr>
            </w:pPr>
            <w:r>
              <w:rPr>
                <w:sz w:val="24"/>
                <w:szCs w:val="24"/>
              </w:rPr>
              <w:t>(1) what is self- employment?</w:t>
            </w:r>
          </w:p>
          <w:p>
            <w:pPr>
              <w:rPr>
                <w:sz w:val="24"/>
                <w:szCs w:val="24"/>
              </w:rPr>
            </w:pPr>
            <w:r>
              <w:rPr>
                <w:sz w:val="24"/>
                <w:szCs w:val="24"/>
              </w:rPr>
              <w:t>(2) State 4 needs for self- Employment.</w:t>
            </w:r>
          </w:p>
          <w:p>
            <w:pPr>
              <w:rPr>
                <w:sz w:val="24"/>
                <w:szCs w:val="24"/>
              </w:rPr>
            </w:pPr>
            <w:r>
              <w:rPr>
                <w:sz w:val="24"/>
                <w:szCs w:val="24"/>
              </w:rPr>
              <w:t>(3) Describe dignity of labour.</w:t>
            </w:r>
          </w:p>
        </w:tc>
        <w:tc>
          <w:tcPr>
            <w:tcW w:w="2393"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Respond to the questions</w:t>
            </w:r>
          </w:p>
        </w:tc>
        <w:tc>
          <w:tcPr>
            <w:tcW w:w="206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rPr>
              <w:t>Conclusion</w:t>
            </w:r>
          </w:p>
        </w:tc>
        <w:tc>
          <w:tcPr>
            <w:tcW w:w="3772"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Rounds up the lesson by marking and correcting students work</w:t>
            </w:r>
          </w:p>
        </w:tc>
        <w:tc>
          <w:tcPr>
            <w:tcW w:w="2393"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Check and do their correction</w:t>
            </w:r>
          </w:p>
        </w:tc>
        <w:tc>
          <w:tcPr>
            <w:tcW w:w="206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rPr>
              <w:t>Assignment</w:t>
            </w:r>
          </w:p>
        </w:tc>
        <w:tc>
          <w:tcPr>
            <w:tcW w:w="3772"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 xml:space="preserve">Gives home as: </w:t>
            </w:r>
          </w:p>
          <w:p>
            <w:pPr>
              <w:rPr>
                <w:sz w:val="24"/>
                <w:szCs w:val="24"/>
              </w:rPr>
            </w:pPr>
            <w:r>
              <w:rPr>
                <w:sz w:val="24"/>
                <w:szCs w:val="24"/>
              </w:rPr>
              <w:t>(1) Explain 4 Needs for self- Employment</w:t>
            </w:r>
          </w:p>
        </w:tc>
        <w:tc>
          <w:tcPr>
            <w:tcW w:w="2393"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Respond by doing the home work at home.</w:t>
            </w:r>
          </w:p>
        </w:tc>
        <w:tc>
          <w:tcPr>
            <w:tcW w:w="2060" w:type="dxa"/>
            <w:tcBorders>
              <w:top w:val="single" w:color="auto" w:sz="4" w:space="0"/>
              <w:left w:val="single" w:color="auto" w:sz="4" w:space="0"/>
              <w:bottom w:val="single" w:color="auto" w:sz="4" w:space="0"/>
              <w:right w:val="single" w:color="auto" w:sz="4" w:space="0"/>
            </w:tcBorders>
          </w:tcPr>
          <w:p>
            <w:pPr>
              <w:rPr>
                <w:sz w:val="24"/>
                <w:szCs w:val="24"/>
              </w:rPr>
            </w:pPr>
            <w:r>
              <w:rPr>
                <w:sz w:val="24"/>
                <w:szCs w:val="24"/>
              </w:rPr>
              <w:t>To ensure continuity of learning.</w:t>
            </w:r>
          </w:p>
        </w:tc>
      </w:tr>
    </w:tbl>
    <w:p>
      <w:pPr>
        <w:rPr>
          <w:rFonts w:hint="default"/>
          <w:lang w:val="en-US"/>
        </w:rPr>
      </w:pPr>
    </w:p>
    <w:p>
      <w:pPr>
        <w:rPr>
          <w:rFonts w:hint="default"/>
          <w:lang w:val="en-US"/>
        </w:rPr>
      </w:pPr>
      <w:r>
        <w:rPr>
          <w:rFonts w:hint="default"/>
          <w:lang w:val="en-US"/>
        </w:rPr>
        <w:drawing>
          <wp:inline distT="0" distB="0" distL="114300" distR="114300">
            <wp:extent cx="1123950" cy="571500"/>
            <wp:effectExtent l="0" t="0" r="508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1123950" cy="571500"/>
                    </a:xfrm>
                    <a:prstGeom prst="rect">
                      <a:avLst/>
                    </a:prstGeom>
                  </pic:spPr>
                </pic:pic>
              </a:graphicData>
            </a:graphic>
          </wp:inline>
        </w:drawing>
      </w:r>
    </w:p>
    <w:p>
      <w:pPr>
        <w:rPr>
          <w:rFonts w:hint="default"/>
          <w:lang w:val="en-US"/>
        </w:rPr>
      </w:pPr>
      <w:r>
        <w:rPr>
          <w:rFonts w:hint="default"/>
          <w:vertAlign w:val="baseline"/>
          <w:lang w:val="en-US"/>
        </w:rPr>
        <w:t>12</w:t>
      </w:r>
      <w:bookmarkStart w:id="0" w:name="_GoBack"/>
      <w:bookmarkEnd w:id="0"/>
      <w:r>
        <w:rPr>
          <w:rFonts w:hint="default"/>
          <w:vertAlign w:val="superscript"/>
          <w:lang w:val="en-US"/>
        </w:rPr>
        <w:t>th</w:t>
      </w:r>
      <w:r>
        <w:rPr>
          <w:rFonts w:hint="default"/>
          <w:vertAlign w:val="baseline"/>
          <w:lang w:val="en-US"/>
        </w:rPr>
        <w:t xml:space="preserve"> January</w:t>
      </w:r>
      <w:r>
        <w:rPr>
          <w:rFonts w:hint="default"/>
          <w:lang w:val="en-US"/>
        </w:rPr>
        <w:t>,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Pr>
        <w:rPr>
          <w:sz w:val="24"/>
          <w:szCs w:val="24"/>
        </w:rPr>
      </w:pPr>
    </w:p>
    <w:p>
      <w:pPr>
        <w:rPr>
          <w:sz w:val="24"/>
          <w:szCs w:val="24"/>
        </w:rPr>
      </w:pPr>
    </w:p>
    <w:p>
      <w:pPr>
        <w:rPr>
          <w:sz w:val="24"/>
          <w:szCs w:val="24"/>
        </w:rPr>
      </w:pPr>
    </w:p>
    <w:p>
      <w:pPr>
        <w:rPr>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F8"/>
    <w:rsid w:val="000C1D69"/>
    <w:rsid w:val="000F787A"/>
    <w:rsid w:val="0010434D"/>
    <w:rsid w:val="001609CB"/>
    <w:rsid w:val="00337B69"/>
    <w:rsid w:val="00482DCD"/>
    <w:rsid w:val="005333C8"/>
    <w:rsid w:val="00753D84"/>
    <w:rsid w:val="007F7B2B"/>
    <w:rsid w:val="00936203"/>
    <w:rsid w:val="009D5002"/>
    <w:rsid w:val="00A235FC"/>
    <w:rsid w:val="00AC76E6"/>
    <w:rsid w:val="00C61E49"/>
    <w:rsid w:val="00D537D3"/>
    <w:rsid w:val="00DB1BF8"/>
    <w:rsid w:val="00DD4ED3"/>
    <w:rsid w:val="00EB0DDB"/>
    <w:rsid w:val="00FE0001"/>
    <w:rsid w:val="20FE7E3F"/>
    <w:rsid w:val="2F7857AA"/>
    <w:rsid w:val="482227A3"/>
    <w:rsid w:val="522D7B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qFormat/>
    <w:uiPriority w:val="0"/>
    <w:pPr>
      <w:spacing w:after="0" w:line="240" w:lineRule="auto"/>
    </w:pPr>
    <w:rPr>
      <w:rFonts w:ascii="Segoe UI" w:hAnsi="Segoe UI" w:cs="Segoe UI"/>
      <w:sz w:val="18"/>
      <w:szCs w:val="18"/>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customStyle="1" w:styleId="13">
    <w:name w:val="Balloon Text Char"/>
    <w:basedOn w:val="2"/>
    <w:link w:val="4"/>
    <w:qFormat/>
    <w:uiPriority w:val="0"/>
    <w:rPr>
      <w:rFonts w:ascii="Segoe UI" w:hAnsi="Segoe UI" w:cs="Segoe UI"/>
      <w:sz w:val="18"/>
      <w:szCs w:val="18"/>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583</Words>
  <Characters>3327</Characters>
  <Lines>27</Lines>
  <Paragraphs>7</Paragraphs>
  <TotalTime>0</TotalTime>
  <ScaleCrop>false</ScaleCrop>
  <LinksUpToDate>false</LinksUpToDate>
  <CharactersWithSpaces>3903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2023-01-30T14:50:00Z</dcterms:created>
  <dc:creator>TECNO PR651E</dc:creator>
  <cp:lastModifiedBy>Deputy Head (Admin)</cp:lastModifiedBy>
  <dcterms:modified xsi:type="dcterms:W3CDTF">2024-01-31T11:59:21Z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337EF9F61F6149F19DE8FE5719E18755_13</vt:lpwstr>
  </property>
  <property fmtid="{D5CDD505-2E9C-101B-9397-08002B2CF9AE}" pid="3" name="KSOProductBuildVer">
    <vt:lpwstr>1033-12.2.0.13431</vt:lpwstr>
  </property>
</Properties>
</file>