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both"/>
      </w:pPr>
    </w:p>
    <w:p>
      <w:pPr>
        <w:spacing w:after="160" w:line="259" w:lineRule="auto"/>
        <w:jc w:val="both"/>
        <w:rPr>
          <w:b/>
          <w:bCs/>
        </w:rPr>
      </w:pPr>
      <w:r>
        <w:rPr>
          <w:rFonts w:eastAsia="Calibri"/>
          <w:b/>
          <w:bCs/>
          <w:sz w:val="44"/>
          <w:szCs w:val="44"/>
          <w:u w:val="single"/>
          <w:lang w:val="en-GB" w:eastAsia="en-US"/>
        </w:rPr>
        <w:t>EMERALD ROYAL INTERNATIONAL SCHOOL, MPAPE ABUJA</w:t>
      </w:r>
    </w:p>
    <w:p>
      <w:pPr>
        <w:spacing w:line="259" w:lineRule="auto"/>
        <w:jc w:val="both"/>
        <w:rPr>
          <w:b/>
          <w:bCs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LESSON PLAN FOR WEEK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FIVE </w:t>
      </w:r>
      <w:r>
        <w:rPr>
          <w:rFonts w:eastAsia="Calibri"/>
          <w:b/>
          <w:bCs/>
          <w:sz w:val="28"/>
          <w:szCs w:val="28"/>
          <w:lang w:eastAsia="en-US"/>
        </w:rPr>
        <w:t xml:space="preserve">ENDING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>2ND</w:t>
      </w:r>
      <w:r>
        <w:rPr>
          <w:rFonts w:eastAsia="Calibri"/>
          <w:b/>
          <w:bCs/>
          <w:sz w:val="28"/>
          <w:szCs w:val="28"/>
          <w:lang w:eastAsia="en-US"/>
        </w:rPr>
        <w:t xml:space="preserve">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</w:rPr>
      </w:pP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TERM: </w:t>
      </w:r>
      <w:r>
        <w:rPr>
          <w:rFonts w:eastAsia="Calibri"/>
          <w:bCs/>
          <w:sz w:val="28"/>
          <w:szCs w:val="28"/>
          <w:lang w:val="en-GB" w:eastAsia="en-US"/>
        </w:rPr>
        <w:t>THIRD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WEEK: </w:t>
      </w:r>
      <w:r>
        <w:rPr>
          <w:rFonts w:hint="default" w:eastAsia="Calibri"/>
          <w:bCs/>
          <w:sz w:val="28"/>
          <w:szCs w:val="28"/>
          <w:lang w:val="en-US" w:eastAsia="en-US"/>
        </w:rPr>
        <w:t>FIVE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DATE: 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 xml:space="preserve">30TH </w:t>
      </w:r>
      <w:r>
        <w:rPr>
          <w:rFonts w:hint="default" w:eastAsia="Calibri"/>
          <w:bCs/>
          <w:sz w:val="28"/>
          <w:szCs w:val="28"/>
          <w:lang w:val="en-US" w:eastAsia="en-US"/>
        </w:rPr>
        <w:t>JUNE</w:t>
      </w:r>
      <w:r>
        <w:rPr>
          <w:rFonts w:eastAsia="Calibri"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CLASS: </w:t>
      </w:r>
      <w:r>
        <w:rPr>
          <w:rFonts w:eastAsia="Calibri"/>
          <w:bCs/>
          <w:sz w:val="28"/>
          <w:szCs w:val="28"/>
          <w:lang w:val="en-GB" w:eastAsia="en-US"/>
        </w:rPr>
        <w:t>SS 2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SUBJECT: </w:t>
      </w:r>
      <w:r>
        <w:rPr>
          <w:rFonts w:eastAsia="Calibri"/>
          <w:bCs/>
          <w:sz w:val="28"/>
          <w:szCs w:val="28"/>
          <w:lang w:val="en-GB" w:eastAsia="en-US"/>
        </w:rPr>
        <w:t>CHRISTIAN RELIGIOUS STUDIES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TOPIC: </w:t>
      </w:r>
      <w:r>
        <w:rPr>
          <w:rFonts w:hint="default" w:eastAsia="Calibri"/>
          <w:bCs/>
          <w:sz w:val="28"/>
          <w:szCs w:val="28"/>
          <w:lang w:val="en-US" w:eastAsia="en-US"/>
        </w:rPr>
        <w:t>CONCERN FOR ONE’S NATION</w:t>
      </w:r>
    </w:p>
    <w:p>
      <w:pPr>
        <w:spacing w:line="259" w:lineRule="auto"/>
        <w:jc w:val="both"/>
        <w:rPr>
          <w:rFonts w:cs="Calibri"/>
          <w:b/>
          <w:bCs/>
          <w:cap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SUB-TOPIC: </w:t>
      </w:r>
      <w:r>
        <w:rPr>
          <w:rFonts w:hint="default" w:eastAsia="Calibri" w:cs="Calibri"/>
          <w:b w:val="0"/>
          <w:bCs w:val="0"/>
          <w:sz w:val="28"/>
          <w:szCs w:val="28"/>
          <w:lang w:val="en-US" w:eastAsia="en-US"/>
        </w:rPr>
        <w:t>RECONSTRUCTION OF THE NATION IN THE FACE OF OPPOSITION (ESRA 4, 5:1-2, 6:13-22, NEHEMIAH 4:1-23)</w:t>
      </w:r>
      <w:r>
        <w:rPr>
          <w:rFonts w:cs="Calibri"/>
          <w:b w:val="0"/>
          <w:bCs w:val="0"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PERIOD: </w:t>
      </w:r>
      <w:r>
        <w:rPr>
          <w:rFonts w:eastAsia="Calibri" w:cs="Calibri"/>
          <w:bCs/>
          <w:sz w:val="28"/>
          <w:szCs w:val="28"/>
          <w:lang w:val="en-GB" w:eastAsia="en-US"/>
        </w:rPr>
        <w:t>3</w:t>
      </w:r>
      <w:r>
        <w:rPr>
          <w:rFonts w:eastAsia="Calibri" w:cs="Calibri"/>
          <w:bCs/>
          <w:sz w:val="28"/>
          <w:szCs w:val="28"/>
          <w:vertAlign w:val="superscript"/>
          <w:lang w:val="en-GB" w:eastAsia="en-US"/>
        </w:rPr>
        <w:t>RD</w:t>
      </w: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TIME: </w:t>
      </w:r>
      <w:r>
        <w:rPr>
          <w:rFonts w:eastAsia="Calibri" w:cs="Calibri"/>
          <w:bCs/>
          <w:sz w:val="28"/>
          <w:szCs w:val="28"/>
          <w:lang w:val="en-GB" w:eastAsia="en-US"/>
        </w:rPr>
        <w:t>9:40AM- 10:10AM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DURATION: </w:t>
      </w:r>
      <w:r>
        <w:rPr>
          <w:rFonts w:eastAsia="Calibri" w:cs="Calibri"/>
          <w:bCs/>
          <w:sz w:val="28"/>
          <w:szCs w:val="28"/>
          <w:lang w:val="en-GB" w:eastAsia="en-US"/>
        </w:rPr>
        <w:t>30 MINUTES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NUMBER IN CLASS: </w:t>
      </w:r>
      <w:r>
        <w:rPr>
          <w:rFonts w:eastAsia="Calibri" w:cs="Calibri"/>
          <w:bCs/>
          <w:sz w:val="28"/>
          <w:szCs w:val="28"/>
          <w:lang w:val="en-GB" w:eastAsia="en-US"/>
        </w:rPr>
        <w:t>1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AVERAGE AGE: </w:t>
      </w:r>
      <w:r>
        <w:rPr>
          <w:rFonts w:eastAsia="Calibri" w:cs="Calibri"/>
          <w:bCs/>
          <w:sz w:val="28"/>
          <w:szCs w:val="28"/>
          <w:lang w:val="en-GB" w:eastAsia="en-US"/>
        </w:rPr>
        <w:t>15</w:t>
      </w:r>
    </w:p>
    <w:p>
      <w:pPr>
        <w:tabs>
          <w:tab w:val="center" w:pos="4500"/>
        </w:tabs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SEX: </w:t>
      </w:r>
      <w:r>
        <w:rPr>
          <w:rFonts w:eastAsia="Calibri" w:cs="Calibri"/>
          <w:bCs/>
          <w:sz w:val="28"/>
          <w:szCs w:val="28"/>
          <w:lang w:val="en-GB" w:eastAsia="en-US"/>
        </w:rPr>
        <w:t>FEMALE</w:t>
      </w:r>
      <w:r>
        <w:rPr>
          <w:rFonts w:cs="Calibri"/>
          <w:b/>
          <w:bCs/>
          <w:sz w:val="28"/>
          <w:szCs w:val="28"/>
        </w:rPr>
        <w:tab/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SPECIFIC OBJECTIVES: AT THE END OF LESSON STUDENTS SHOULD BE ABLE TO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eastAsia="Calibri" w:cs="Calibri"/>
          <w:bCs/>
          <w:caps/>
          <w:sz w:val="28"/>
          <w:szCs w:val="28"/>
          <w:lang w:val="en-GB" w:eastAsia="en-US"/>
        </w:rPr>
      </w:pPr>
      <w:r>
        <w:rPr>
          <w:rFonts w:hint="default" w:cs="Calibri"/>
          <w:bCs/>
          <w:caps/>
          <w:sz w:val="28"/>
          <w:szCs w:val="28"/>
          <w:lang w:val="en-US"/>
        </w:rPr>
        <w:t>DESCRIBE THE CONDITION OF THOSE WHO WERE LEFT IN JERUSALEM AFTER THE DEPORTATION TO BABYLON</w:t>
      </w:r>
      <w:r>
        <w:rPr>
          <w:rFonts w:cs="Calibri"/>
          <w:bCs/>
          <w:caps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RATIONALE: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TO ENSURE STUDENTS HAVE A PROPER UNDERSTANDING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ON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THE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CONCERN FOR ONE’S NATION</w:t>
      </w:r>
      <w:r>
        <w:rPr>
          <w:rFonts w:eastAsia="Calibri" w:cs="Calibri"/>
          <w:bCs/>
          <w:sz w:val="28"/>
          <w:szCs w:val="28"/>
          <w:lang w:val="en-GB" w:eastAsia="en-US"/>
        </w:rPr>
        <w:t>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eastAsia="en-US"/>
        </w:rPr>
      </w:pPr>
      <w:r>
        <w:rPr>
          <w:rFonts w:eastAsia="Calibri" w:cs="Calibri"/>
          <w:b/>
          <w:bCs/>
          <w:sz w:val="28"/>
          <w:szCs w:val="28"/>
          <w:lang w:eastAsia="en-US"/>
        </w:rPr>
        <w:t>PREVIOUS KNOWLEDGE</w:t>
      </w:r>
      <w:r>
        <w:rPr>
          <w:rFonts w:eastAsia="Calibri" w:cs="Calibri"/>
          <w:bCs/>
          <w:sz w:val="28"/>
          <w:szCs w:val="28"/>
          <w:lang w:eastAsia="en-US"/>
        </w:rPr>
        <w:t xml:space="preserve">: STUDENTS HAVE PREVIOUSLY BEEN TAUGHT ON THE CONTEST AT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RELIGIOUS REFORMS</w:t>
      </w:r>
      <w:r>
        <w:rPr>
          <w:rFonts w:eastAsia="Calibri" w:cs="Calibri"/>
          <w:bCs/>
          <w:sz w:val="28"/>
          <w:szCs w:val="28"/>
          <w:lang w:eastAsia="en-US"/>
        </w:rPr>
        <w:t>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INSTRUCTIONAL RESOURCES</w:t>
      </w:r>
    </w:p>
    <w:p>
      <w:pPr>
        <w:numPr>
          <w:ilvl w:val="0"/>
          <w:numId w:val="2"/>
        </w:numPr>
        <w:spacing w:line="259" w:lineRule="auto"/>
        <w:ind w:left="420" w:leftChars="0" w:hanging="420" w:firstLineChars="0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hint="default" w:eastAsia="Calibri" w:cs="Calibri"/>
          <w:bCs/>
          <w:sz w:val="28"/>
          <w:szCs w:val="28"/>
          <w:lang w:val="en-US" w:eastAsia="en-US"/>
        </w:rPr>
        <w:t>A PAPER CHART CONTAINING THE NATIONAL ANTHEM AND THE NATIONAL PLEDGE</w:t>
      </w:r>
    </w:p>
    <w:p>
      <w:pPr>
        <w:numPr>
          <w:ilvl w:val="0"/>
          <w:numId w:val="2"/>
        </w:numPr>
        <w:spacing w:line="259" w:lineRule="auto"/>
        <w:ind w:left="420" w:leftChars="0" w:hanging="420" w:firstLineChars="0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hint="default" w:eastAsia="Calibri" w:cs="Calibri"/>
          <w:bCs/>
          <w:sz w:val="28"/>
          <w:szCs w:val="28"/>
          <w:lang w:val="en-US" w:eastAsia="en-US"/>
        </w:rPr>
        <w:t>STICKERS ON WAR AGAINST INDISCIPLINE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REFERENCE MATERIALS: 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1. CHRISTIAN RELIGIOUS AND MORAL INSTRUCTION FOR UPPER SCHOOLS IN NIGERIA, A.J.V. OBINNA ET AL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2. THE HOLY BIBLE</w:t>
      </w: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(LESSON DEVELOPMENT)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536"/>
        <w:gridCol w:w="1693"/>
        <w:gridCol w:w="2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STAGES/STEPS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TEACHER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>’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 ACTIVITIES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PUPILS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 xml:space="preserve">’ 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ACTIVITIES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LEARNING POINTS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INTRODUCTION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introduces the topic by asking the students some questions on the previous topic such as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In what three ways can the church guard against immoral acts?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Actively participate by answering the questions.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arouse the scholar’s interest towards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PRESENTATION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1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guides the students to explain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the reconstruction of the walls of Jerusalem in the face of opposition.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Students listen attentively and ask questions where needed.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2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explains the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lessons to learn from Nehemiah’s actions</w:t>
            </w: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listen attentively as the teacher explains.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encourage critical thinking on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SUMMARY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teacher summarizes note as thus: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T</w:t>
            </w:r>
            <w:r>
              <w:rPr>
                <w:b/>
                <w:bCs/>
                <w:sz w:val="28"/>
                <w:szCs w:val="28"/>
              </w:rPr>
              <w:t>he Reconstruction of the Walls of Jerusalem by Nehemiah</w:t>
            </w:r>
          </w:p>
          <w:p>
            <w:pPr>
              <w:jc w:val="both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ehemiah,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a captive in Babylon, was visited by Hanani. Nehemiah wanted to know the state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Jeru</w:t>
            </w:r>
            <w:r>
              <w:rPr>
                <w:sz w:val="28"/>
                <w:szCs w:val="28"/>
              </w:rPr>
              <w:t>salem and her inhabitants. Nehemiah was told that the remnants of the land were in great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tro</w:t>
            </w:r>
            <w:r>
              <w:rPr>
                <w:sz w:val="28"/>
                <w:szCs w:val="28"/>
              </w:rPr>
              <w:t>uble and shame. He was told that the gates of the wall were broken down and destroyed. This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m</w:t>
            </w:r>
            <w:r>
              <w:rPr>
                <w:sz w:val="28"/>
                <w:szCs w:val="28"/>
              </w:rPr>
              <w:t>ade Nehemiah sad and he wept bitterly. He then fasted and prayed for several days. He requested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for h</w:t>
            </w:r>
            <w:r>
              <w:rPr>
                <w:sz w:val="28"/>
                <w:szCs w:val="28"/>
              </w:rPr>
              <w:t xml:space="preserve">is freedom from the King of Babylon. He was allowed to go. On </w:t>
            </w:r>
            <w:r>
              <w:rPr>
                <w:sz w:val="28"/>
                <w:szCs w:val="28"/>
                <w:lang w:val="en-US"/>
              </w:rPr>
              <w:t>arriving</w:t>
            </w:r>
            <w:r>
              <w:rPr>
                <w:sz w:val="28"/>
                <w:szCs w:val="28"/>
              </w:rPr>
              <w:t xml:space="preserve"> to Jerusalem, he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de</w:t>
            </w:r>
            <w:r>
              <w:rPr>
                <w:sz w:val="28"/>
                <w:szCs w:val="28"/>
              </w:rPr>
              <w:t>livered the King's letter to the governors of the provinces.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In t</w:t>
            </w:r>
            <w:r>
              <w:rPr>
                <w:sz w:val="28"/>
                <w:szCs w:val="28"/>
              </w:rPr>
              <w:t>he letter, it was wr</w:t>
            </w:r>
            <w:r>
              <w:rPr>
                <w:rFonts w:hint="default"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tten that the materials needed by Nehemiah for the reconstruction of the city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be s</w:t>
            </w:r>
            <w:r>
              <w:rPr>
                <w:sz w:val="28"/>
                <w:szCs w:val="28"/>
              </w:rPr>
              <w:t>upplied t to him. This was done and the reconstruction work on the walls of Jerusalem began in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e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default"/>
                <w:sz w:val="28"/>
                <w:szCs w:val="28"/>
                <w:lang w:val="en-US"/>
              </w:rPr>
              <w:t>rn</w:t>
            </w:r>
            <w:r>
              <w:rPr>
                <w:sz w:val="28"/>
                <w:szCs w:val="28"/>
              </w:rPr>
              <w:t>est. Nehemiah went in the night to inspect the walls of Jerusalem that were broken down.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N</w:t>
            </w:r>
            <w:r>
              <w:rPr>
                <w:sz w:val="28"/>
                <w:szCs w:val="28"/>
              </w:rPr>
              <w:t xml:space="preserve">ehemiah said: </w:t>
            </w:r>
            <w:r>
              <w:rPr>
                <w:i/>
                <w:iCs/>
                <w:sz w:val="28"/>
                <w:szCs w:val="28"/>
                <w:u w:val="none"/>
              </w:rPr>
              <w:t>"Let us build the walls of Jerusalem so that we may no longer su</w:t>
            </w:r>
            <w:r>
              <w:rPr>
                <w:rFonts w:hint="default"/>
                <w:i/>
                <w:iCs/>
                <w:sz w:val="28"/>
                <w:szCs w:val="28"/>
                <w:u w:val="none"/>
                <w:lang w:val="en-US"/>
              </w:rPr>
              <w:t>f</w:t>
            </w:r>
            <w:r>
              <w:rPr>
                <w:i/>
                <w:iCs/>
                <w:sz w:val="28"/>
                <w:szCs w:val="28"/>
                <w:u w:val="none"/>
              </w:rPr>
              <w:t>fer disgrace.</w:t>
            </w:r>
            <w:r>
              <w:rPr>
                <w:rFonts w:hint="default"/>
                <w:i/>
                <w:iCs/>
                <w:sz w:val="28"/>
                <w:szCs w:val="28"/>
                <w:u w:val="none"/>
                <w:lang w:val="en-US"/>
              </w:rPr>
              <w:t xml:space="preserve">’’ </w:t>
            </w:r>
            <w:r>
              <w:rPr>
                <w:sz w:val="28"/>
                <w:szCs w:val="28"/>
              </w:rPr>
              <w:t>The people responded, and work started but Samballat and Tobiah opposed the reconstruction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Lessons to Learn from Nehemiah's Action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Nehemiah showed a spirit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love for his nation.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Nehemiah motivated his people into action.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Nehemiah's faith in God was demonstrated through prayer.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copy the note to their exercise book.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For future reference.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EVALUATION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Evaluates the lesson as thus:</w:t>
            </w:r>
          </w:p>
          <w:p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What are the lessons to learn from Nehemiah’s actions in reconstructing the walls of Jerusalem?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answer questions as asked.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ascertain the attainment of behavioural objectives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CONCLUSION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Rounds up the lesson by marking and correcting the student work.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check and do their corrections.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conclude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HOME WORK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Gives assignment as: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1.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>Narrate the roles played by Nehemiah, Ezra and Zerubbabel in rebuilding the city of Jerusalem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take their assignment home and work on it.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To encourage students to learn and study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>
      <w:pPr>
        <w:spacing w:after="160" w:line="259" w:lineRule="auto"/>
        <w:jc w:val="both"/>
        <w:rPr>
          <w:rFonts w:cs="Calibri"/>
          <w:sz w:val="28"/>
          <w:szCs w:val="28"/>
        </w:rPr>
      </w:pPr>
    </w:p>
    <w:p/>
    <w:p>
      <w:pPr>
        <w:spacing w:after="160" w:line="259" w:lineRule="auto"/>
        <w:jc w:val="both"/>
      </w:pPr>
    </w:p>
    <w:p>
      <w:pPr>
        <w:spacing w:after="160" w:line="259" w:lineRule="auto"/>
        <w:jc w:val="both"/>
        <w:rPr>
          <w:b/>
          <w:bCs/>
        </w:rPr>
      </w:pPr>
      <w:r>
        <w:rPr>
          <w:rFonts w:eastAsia="Calibri"/>
          <w:b/>
          <w:bCs/>
          <w:sz w:val="44"/>
          <w:szCs w:val="44"/>
          <w:u w:val="single"/>
          <w:lang w:val="en-GB" w:eastAsia="en-US"/>
        </w:rPr>
        <w:t>EMERALD ROYAL INTERNATIONAL SCHOOL, MPAPE ABUJA</w:t>
      </w:r>
    </w:p>
    <w:p>
      <w:pPr>
        <w:spacing w:line="259" w:lineRule="auto"/>
        <w:jc w:val="both"/>
        <w:rPr>
          <w:b/>
          <w:bCs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LESSON PLAN FOR WEEK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FIVE </w:t>
      </w:r>
      <w:r>
        <w:rPr>
          <w:rFonts w:eastAsia="Calibri"/>
          <w:b/>
          <w:bCs/>
          <w:sz w:val="28"/>
          <w:szCs w:val="28"/>
          <w:lang w:eastAsia="en-US"/>
        </w:rPr>
        <w:t xml:space="preserve">ENDING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>2ND</w:t>
      </w:r>
      <w:r>
        <w:rPr>
          <w:rFonts w:eastAsia="Calibri"/>
          <w:b/>
          <w:bCs/>
          <w:sz w:val="28"/>
          <w:szCs w:val="28"/>
          <w:lang w:eastAsia="en-US"/>
        </w:rPr>
        <w:t xml:space="preserve"> </w:t>
      </w:r>
      <w:r>
        <w:rPr>
          <w:rFonts w:hint="default" w:eastAsia="Calibri"/>
          <w:b/>
          <w:bCs/>
          <w:sz w:val="28"/>
          <w:szCs w:val="28"/>
          <w:lang w:val="en-US" w:eastAsia="en-US"/>
        </w:rPr>
        <w:t xml:space="preserve">JUNE </w:t>
      </w:r>
      <w:r>
        <w:rPr>
          <w:rFonts w:eastAsia="Calibri"/>
          <w:b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</w:rPr>
      </w:pP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TERM: </w:t>
      </w:r>
      <w:r>
        <w:rPr>
          <w:rFonts w:eastAsia="Calibri"/>
          <w:bCs/>
          <w:sz w:val="28"/>
          <w:szCs w:val="28"/>
          <w:lang w:val="en-GB" w:eastAsia="en-US"/>
        </w:rPr>
        <w:t>THIRD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WEEK: </w:t>
      </w:r>
      <w:r>
        <w:rPr>
          <w:rFonts w:hint="default" w:eastAsia="Calibri"/>
          <w:bCs/>
          <w:sz w:val="28"/>
          <w:szCs w:val="28"/>
          <w:lang w:val="en-US" w:eastAsia="en-US"/>
        </w:rPr>
        <w:t>FIVE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DATE: </w:t>
      </w:r>
      <w:r>
        <w:rPr>
          <w:rFonts w:hint="default" w:eastAsia="Calibri"/>
          <w:b w:val="0"/>
          <w:bCs w:val="0"/>
          <w:sz w:val="28"/>
          <w:szCs w:val="28"/>
          <w:lang w:val="en-US" w:eastAsia="en-US"/>
        </w:rPr>
        <w:t xml:space="preserve">30TH </w:t>
      </w:r>
      <w:r>
        <w:rPr>
          <w:rFonts w:hint="default" w:eastAsia="Calibri"/>
          <w:bCs/>
          <w:sz w:val="28"/>
          <w:szCs w:val="28"/>
          <w:lang w:val="en-US" w:eastAsia="en-US"/>
        </w:rPr>
        <w:t>JUNE</w:t>
      </w:r>
      <w:r>
        <w:rPr>
          <w:rFonts w:eastAsia="Calibri"/>
          <w:bCs/>
          <w:sz w:val="28"/>
          <w:szCs w:val="28"/>
          <w:lang w:eastAsia="en-US"/>
        </w:rPr>
        <w:t>2023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CLASS: </w:t>
      </w:r>
      <w:r>
        <w:rPr>
          <w:rFonts w:eastAsia="Calibri"/>
          <w:bCs/>
          <w:sz w:val="28"/>
          <w:szCs w:val="28"/>
          <w:lang w:val="en-GB" w:eastAsia="en-US"/>
        </w:rPr>
        <w:t>SS 2</w:t>
      </w:r>
    </w:p>
    <w:p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SUBJECT: </w:t>
      </w:r>
      <w:r>
        <w:rPr>
          <w:rFonts w:eastAsia="Calibri"/>
          <w:bCs/>
          <w:sz w:val="28"/>
          <w:szCs w:val="28"/>
          <w:lang w:val="en-GB" w:eastAsia="en-US"/>
        </w:rPr>
        <w:t>CHRISTIAN RELIGIOUS STUDIES</w:t>
      </w:r>
    </w:p>
    <w:p>
      <w:pPr>
        <w:spacing w:line="259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GB" w:eastAsia="en-US"/>
        </w:rPr>
        <w:t xml:space="preserve">TOPIC: </w:t>
      </w:r>
      <w:r>
        <w:rPr>
          <w:rFonts w:hint="default" w:eastAsia="Calibri"/>
          <w:bCs/>
          <w:sz w:val="28"/>
          <w:szCs w:val="28"/>
          <w:lang w:val="en-US" w:eastAsia="en-US"/>
        </w:rPr>
        <w:t>CONCERN FOR ONE’S NATION</w:t>
      </w:r>
    </w:p>
    <w:p>
      <w:pPr>
        <w:spacing w:line="259" w:lineRule="auto"/>
        <w:jc w:val="both"/>
        <w:rPr>
          <w:rFonts w:cs="Calibri"/>
          <w:b/>
          <w:bCs/>
          <w:cap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SUB-TOPIC: </w:t>
      </w:r>
      <w:r>
        <w:rPr>
          <w:rFonts w:hint="default" w:eastAsia="Calibri" w:cs="Calibri"/>
          <w:b w:val="0"/>
          <w:bCs w:val="0"/>
          <w:sz w:val="28"/>
          <w:szCs w:val="28"/>
          <w:lang w:val="en-US" w:eastAsia="en-US"/>
        </w:rPr>
        <w:t>RECONSTRUCTION OF THE NATION IN THE FACE OF OPPOSITION (ESRA 4, 5:1-2, 6:13-22, NEHEMIAH 4:1-23)</w:t>
      </w:r>
      <w:r>
        <w:rPr>
          <w:rFonts w:cs="Calibri"/>
          <w:b w:val="0"/>
          <w:bCs w:val="0"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PERIOD: </w:t>
      </w:r>
      <w:r>
        <w:rPr>
          <w:rFonts w:eastAsia="Calibri" w:cs="Calibri"/>
          <w:bCs/>
          <w:sz w:val="28"/>
          <w:szCs w:val="28"/>
          <w:lang w:val="en-GB" w:eastAsia="en-US"/>
        </w:rPr>
        <w:t>3</w:t>
      </w:r>
      <w:r>
        <w:rPr>
          <w:rFonts w:eastAsia="Calibri" w:cs="Calibri"/>
          <w:bCs/>
          <w:sz w:val="28"/>
          <w:szCs w:val="28"/>
          <w:vertAlign w:val="superscript"/>
          <w:lang w:val="en-GB" w:eastAsia="en-US"/>
        </w:rPr>
        <w:t>RD</w:t>
      </w: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 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TIME: </w:t>
      </w:r>
      <w:r>
        <w:rPr>
          <w:rFonts w:eastAsia="Calibri" w:cs="Calibri"/>
          <w:bCs/>
          <w:sz w:val="28"/>
          <w:szCs w:val="28"/>
          <w:lang w:val="en-GB" w:eastAsia="en-US"/>
        </w:rPr>
        <w:t>9:40AM- 10:10AM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DURATION: </w:t>
      </w:r>
      <w:r>
        <w:rPr>
          <w:rFonts w:eastAsia="Calibri" w:cs="Calibri"/>
          <w:bCs/>
          <w:sz w:val="28"/>
          <w:szCs w:val="28"/>
          <w:lang w:val="en-GB" w:eastAsia="en-US"/>
        </w:rPr>
        <w:t>30 MINUTES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NUMBER IN CLASS: </w:t>
      </w:r>
      <w:r>
        <w:rPr>
          <w:rFonts w:eastAsia="Calibri" w:cs="Calibri"/>
          <w:bCs/>
          <w:sz w:val="28"/>
          <w:szCs w:val="28"/>
          <w:lang w:val="en-GB" w:eastAsia="en-US"/>
        </w:rPr>
        <w:t>1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AVERAGE AGE: </w:t>
      </w:r>
      <w:r>
        <w:rPr>
          <w:rFonts w:eastAsia="Calibri" w:cs="Calibri"/>
          <w:bCs/>
          <w:sz w:val="28"/>
          <w:szCs w:val="28"/>
          <w:lang w:val="en-GB" w:eastAsia="en-US"/>
        </w:rPr>
        <w:t>15</w:t>
      </w:r>
    </w:p>
    <w:p>
      <w:pPr>
        <w:tabs>
          <w:tab w:val="center" w:pos="4500"/>
        </w:tabs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SEX: </w:t>
      </w:r>
      <w:r>
        <w:rPr>
          <w:rFonts w:eastAsia="Calibri" w:cs="Calibri"/>
          <w:bCs/>
          <w:sz w:val="28"/>
          <w:szCs w:val="28"/>
          <w:lang w:val="en-GB" w:eastAsia="en-US"/>
        </w:rPr>
        <w:t>FEMALE</w:t>
      </w:r>
      <w:r>
        <w:rPr>
          <w:rFonts w:cs="Calibri"/>
          <w:b/>
          <w:bCs/>
          <w:sz w:val="28"/>
          <w:szCs w:val="28"/>
        </w:rPr>
        <w:tab/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SPECIFIC OBJECTIVES: AT THE END OF LESSON STUDENTS SHOULD BE ABLE TO</w:t>
      </w:r>
    </w:p>
    <w:p>
      <w:pPr>
        <w:pStyle w:val="4"/>
        <w:numPr>
          <w:ilvl w:val="0"/>
          <w:numId w:val="1"/>
        </w:numPr>
        <w:spacing w:line="259" w:lineRule="auto"/>
        <w:jc w:val="both"/>
        <w:rPr>
          <w:rFonts w:eastAsia="Calibri" w:cs="Calibri"/>
          <w:bCs/>
          <w:caps/>
          <w:sz w:val="28"/>
          <w:szCs w:val="28"/>
          <w:lang w:val="en-GB" w:eastAsia="en-US"/>
        </w:rPr>
      </w:pPr>
      <w:r>
        <w:rPr>
          <w:rFonts w:hint="default" w:cs="Calibri"/>
          <w:bCs/>
          <w:caps/>
          <w:sz w:val="28"/>
          <w:szCs w:val="28"/>
          <w:lang w:val="en-US"/>
        </w:rPr>
        <w:t>DESCRIBE THE CONDITION OF THOSE WHO WERE LEFT IN JERUSALEM AFTER THE DEPORTATION TO BABYLON</w:t>
      </w:r>
      <w:r>
        <w:rPr>
          <w:rFonts w:cs="Calibri"/>
          <w:bCs/>
          <w:caps/>
          <w:sz w:val="28"/>
          <w:szCs w:val="28"/>
        </w:rPr>
        <w:t xml:space="preserve"> 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RATIONALE: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TO ENSURE STUDENTS HAVE A PROPER UNDERSTANDING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 xml:space="preserve">ON </w:t>
      </w:r>
      <w:r>
        <w:rPr>
          <w:rFonts w:eastAsia="Calibri" w:cs="Calibri"/>
          <w:bCs/>
          <w:sz w:val="28"/>
          <w:szCs w:val="28"/>
          <w:lang w:val="en-GB" w:eastAsia="en-US"/>
        </w:rPr>
        <w:t xml:space="preserve">THE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CONCERN FOR ONE’S NATION</w:t>
      </w:r>
      <w:r>
        <w:rPr>
          <w:rFonts w:eastAsia="Calibri" w:cs="Calibri"/>
          <w:bCs/>
          <w:sz w:val="28"/>
          <w:szCs w:val="28"/>
          <w:lang w:val="en-GB" w:eastAsia="en-US"/>
        </w:rPr>
        <w:t>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eastAsia="en-US"/>
        </w:rPr>
      </w:pPr>
      <w:r>
        <w:rPr>
          <w:rFonts w:eastAsia="Calibri" w:cs="Calibri"/>
          <w:b/>
          <w:bCs/>
          <w:sz w:val="28"/>
          <w:szCs w:val="28"/>
          <w:lang w:eastAsia="en-US"/>
        </w:rPr>
        <w:t>PREVIOUS KNOWLEDGE</w:t>
      </w:r>
      <w:r>
        <w:rPr>
          <w:rFonts w:eastAsia="Calibri" w:cs="Calibri"/>
          <w:bCs/>
          <w:sz w:val="28"/>
          <w:szCs w:val="28"/>
          <w:lang w:eastAsia="en-US"/>
        </w:rPr>
        <w:t xml:space="preserve">: STUDENTS HAVE PREVIOUSLY BEEN TAUGHT ON THE CONTEST AT </w:t>
      </w:r>
      <w:r>
        <w:rPr>
          <w:rFonts w:hint="default" w:eastAsia="Calibri" w:cs="Calibri"/>
          <w:bCs/>
          <w:sz w:val="28"/>
          <w:szCs w:val="28"/>
          <w:lang w:val="en-US" w:eastAsia="en-US"/>
        </w:rPr>
        <w:t>RELIGIOUS REFORMS</w:t>
      </w:r>
      <w:r>
        <w:rPr>
          <w:rFonts w:eastAsia="Calibri" w:cs="Calibri"/>
          <w:bCs/>
          <w:sz w:val="28"/>
          <w:szCs w:val="28"/>
          <w:lang w:eastAsia="en-US"/>
        </w:rPr>
        <w:t>.</w:t>
      </w:r>
    </w:p>
    <w:p>
      <w:pPr>
        <w:spacing w:line="259" w:lineRule="auto"/>
        <w:jc w:val="both"/>
        <w:rPr>
          <w:rFonts w:eastAsia="Calibri" w:cs="Calibri"/>
          <w:b/>
          <w:bCs/>
          <w:sz w:val="28"/>
          <w:szCs w:val="28"/>
          <w:lang w:val="en-GB" w:eastAsia="en-US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>INSTRUCTIONAL RESOURCES</w:t>
      </w:r>
    </w:p>
    <w:p>
      <w:pPr>
        <w:numPr>
          <w:ilvl w:val="0"/>
          <w:numId w:val="2"/>
        </w:numPr>
        <w:spacing w:line="259" w:lineRule="auto"/>
        <w:ind w:left="420" w:leftChars="0" w:hanging="420" w:firstLineChars="0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hint="default" w:eastAsia="Calibri" w:cs="Calibri"/>
          <w:bCs/>
          <w:sz w:val="28"/>
          <w:szCs w:val="28"/>
          <w:lang w:val="en-US" w:eastAsia="en-US"/>
        </w:rPr>
        <w:t>A PAPER CHART CONTAINING THE NATIONAL ANTHEM AND THE NATIONAL PLEDGE</w:t>
      </w:r>
    </w:p>
    <w:p>
      <w:pPr>
        <w:numPr>
          <w:ilvl w:val="0"/>
          <w:numId w:val="2"/>
        </w:numPr>
        <w:spacing w:line="259" w:lineRule="auto"/>
        <w:ind w:left="420" w:leftChars="0" w:hanging="420" w:firstLineChars="0"/>
        <w:jc w:val="both"/>
        <w:rPr>
          <w:rFonts w:hint="default" w:eastAsia="Calibri" w:cs="Calibri"/>
          <w:bCs/>
          <w:sz w:val="28"/>
          <w:szCs w:val="28"/>
          <w:lang w:val="en-US" w:eastAsia="en-US"/>
        </w:rPr>
      </w:pPr>
      <w:r>
        <w:rPr>
          <w:rFonts w:hint="default" w:eastAsia="Calibri" w:cs="Calibri"/>
          <w:bCs/>
          <w:sz w:val="28"/>
          <w:szCs w:val="28"/>
          <w:lang w:val="en-US" w:eastAsia="en-US"/>
        </w:rPr>
        <w:t>STICKERS ON WAR AGAINST INDISCIPLINE</w:t>
      </w:r>
    </w:p>
    <w:p>
      <w:pPr>
        <w:spacing w:line="259" w:lineRule="auto"/>
        <w:jc w:val="both"/>
        <w:rPr>
          <w:rFonts w:cs="Calibri"/>
          <w:b/>
          <w:bCs/>
          <w:sz w:val="28"/>
          <w:szCs w:val="28"/>
        </w:rPr>
      </w:pPr>
      <w:r>
        <w:rPr>
          <w:rFonts w:eastAsia="Calibri" w:cs="Calibri"/>
          <w:b/>
          <w:bCs/>
          <w:sz w:val="28"/>
          <w:szCs w:val="28"/>
          <w:lang w:val="en-GB" w:eastAsia="en-US"/>
        </w:rPr>
        <w:t xml:space="preserve">REFERENCE MATERIALS: 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1. CHRISTIAN RELIGIOUS AND MORAL INSTRUCTION FOR UPPER SCHOOLS IN NIGERIA, A.J.V. OBINNA ET AL</w:t>
      </w:r>
    </w:p>
    <w:p>
      <w:pPr>
        <w:spacing w:line="259" w:lineRule="auto"/>
        <w:ind w:left="720"/>
        <w:jc w:val="both"/>
        <w:rPr>
          <w:rFonts w:cs="Calibri"/>
          <w:bCs/>
          <w:sz w:val="28"/>
          <w:szCs w:val="28"/>
        </w:rPr>
      </w:pPr>
      <w:r>
        <w:rPr>
          <w:rFonts w:eastAsia="Calibri" w:cs="Calibri"/>
          <w:bCs/>
          <w:sz w:val="28"/>
          <w:szCs w:val="28"/>
          <w:lang w:val="en-GB" w:eastAsia="en-US"/>
        </w:rPr>
        <w:t>2. THE HOLY BIBLE</w:t>
      </w: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b/>
          <w:bCs/>
          <w:sz w:val="28"/>
          <w:szCs w:val="28"/>
        </w:rPr>
      </w:pPr>
    </w:p>
    <w:p>
      <w:pPr>
        <w:spacing w:line="259" w:lineRule="auto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both"/>
        <w:rPr>
          <w:rFonts w:cs="Calibri"/>
          <w:sz w:val="28"/>
          <w:szCs w:val="28"/>
        </w:rPr>
      </w:pPr>
    </w:p>
    <w:p>
      <w:pPr>
        <w:spacing w:line="259" w:lineRule="auto"/>
        <w:ind w:left="72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(LESSON DEVELOPMENT)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3536"/>
        <w:gridCol w:w="1693"/>
        <w:gridCol w:w="22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STAGES/STEPS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TEACHER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>’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 ACTIVITIES 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PUPILS</w:t>
            </w:r>
            <w:r>
              <w:rPr>
                <w:rFonts w:eastAsia="Calibri" w:cs="Calibri"/>
                <w:b/>
                <w:bCs/>
                <w:sz w:val="28"/>
                <w:szCs w:val="28"/>
                <w:lang w:eastAsia="en-US"/>
              </w:rPr>
              <w:t xml:space="preserve">’ </w:t>
            </w: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ACTIVITIES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LEARNING POINTS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INTRODUCTION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introduces the topic by asking the students some questions on the previous topic such as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In what three ways can the church guard against immoral acts?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Actively participate by answering the questions.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arouse the scholar’s interest towards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PRESENTATION 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1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guides the students to explain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 xml:space="preserve">the </w:t>
            </w:r>
            <w:r>
              <w:rPr>
                <w:b w:val="0"/>
                <w:bCs w:val="0"/>
                <w:sz w:val="28"/>
                <w:szCs w:val="28"/>
              </w:rPr>
              <w:t xml:space="preserve">reasons for the positive response of the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J</w:t>
            </w:r>
            <w:r>
              <w:rPr>
                <w:b w:val="0"/>
                <w:bCs w:val="0"/>
                <w:sz w:val="28"/>
                <w:szCs w:val="28"/>
              </w:rPr>
              <w:t>ews to return home</w:t>
            </w:r>
            <w:r>
              <w:rPr>
                <w:rFonts w:hint="default" w:eastAsia="Calibri" w:cs="Calibri"/>
                <w:b w:val="0"/>
                <w:bCs w:val="0"/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Students listen attentively and ask questions where needed.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 </w:t>
            </w:r>
            <w:r>
              <w:rPr>
                <w:rFonts w:cs="Calibri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STEP 2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 xml:space="preserve">The teacher explains the </w:t>
            </w:r>
            <w:r>
              <w:rPr>
                <w:rFonts w:hint="default" w:eastAsia="Calibri" w:cs="Calibri"/>
                <w:sz w:val="28"/>
                <w:szCs w:val="28"/>
                <w:lang w:val="en-US" w:eastAsia="en-US"/>
              </w:rPr>
              <w:t>lessons to learn from Nehemiah’s actions</w:t>
            </w: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listen attentively as the teacher explains.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cs="Calibri"/>
                <w:sz w:val="28"/>
                <w:szCs w:val="28"/>
              </w:rPr>
              <w:t>To encourage critical thinking on the topic.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SUMMARY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teacher summarizes note as thus: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Reasons for the Positive Response of the Jews to Return Home</w:t>
            </w:r>
          </w:p>
          <w:p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people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had the feeling that home is home, coupled with the spirit of nationalism.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 foreign land, they could not freely practise their culture and religion.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Slavery is a curse to any people.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was shown to fulfil God's promise.</w:t>
            </w:r>
          </w:p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Lessons to Learn from Nehemiah's Action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Nehemiah showed a spirit of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love for his nation.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Nehemiah motivated his people into action.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Nehemiah's faith in God was demonstrated through prayer.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copy the note to their exercise book.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For future reference.</w:t>
            </w:r>
          </w:p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 xml:space="preserve">EVALUATION 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Evaluates the lesson as thus:</w:t>
            </w:r>
          </w:p>
          <w:p>
            <w:pPr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cs="Calibri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What are the lessons to learn from Nehemiah’s actions in reconstructing the walls of Jerusalem?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answer questions as asked.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ascertain the attainment of behavioural objectives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CONCLUSION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Rounds up the lesson by marking and correcting the student work.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Students check and do their corrections.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To conclude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eastAsia="Calibri" w:cs="Calibri"/>
                <w:b/>
                <w:bCs/>
                <w:sz w:val="28"/>
                <w:szCs w:val="28"/>
                <w:lang w:val="en-GB" w:eastAsia="en-US"/>
              </w:rPr>
              <w:t>HOME WORK</w:t>
            </w:r>
          </w:p>
        </w:tc>
        <w:tc>
          <w:tcPr>
            <w:tcW w:w="3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eastAsia="Calibri" w:cs="Calibri"/>
                <w:sz w:val="28"/>
                <w:szCs w:val="28"/>
                <w:lang w:val="en-GB" w:eastAsia="en-US"/>
              </w:rPr>
            </w:pPr>
            <w:r>
              <w:rPr>
                <w:rFonts w:eastAsia="Calibri" w:cs="Calibri"/>
                <w:sz w:val="28"/>
                <w:szCs w:val="28"/>
                <w:lang w:val="en-GB" w:eastAsia="en-US"/>
              </w:rPr>
              <w:t>Gives assignment as: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1. </w:t>
            </w:r>
            <w:r>
              <w:rPr>
                <w:rFonts w:hint="default" w:cs="Calibri"/>
                <w:sz w:val="28"/>
                <w:szCs w:val="28"/>
                <w:lang w:val="en-US"/>
              </w:rPr>
              <w:t>Narrate the roles played by Nehemiah, Ezra and Zerubbabel in rebuilding the city of Jerusalem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Students take their assignment home and work on it. </w:t>
            </w:r>
          </w:p>
        </w:tc>
        <w:tc>
          <w:tcPr>
            <w:tcW w:w="2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To encourage students to learn and study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27/6/2023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4A89F"/>
    <w:multiLevelType w:val="singleLevel"/>
    <w:tmpl w:val="0544A8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DB50EA8"/>
    <w:multiLevelType w:val="singleLevel"/>
    <w:tmpl w:val="1DB50EA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E0368A7"/>
    <w:multiLevelType w:val="singleLevel"/>
    <w:tmpl w:val="4E0368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C215CB"/>
    <w:multiLevelType w:val="multilevel"/>
    <w:tmpl w:val="5EC215C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746E496"/>
    <w:multiLevelType w:val="singleLevel"/>
    <w:tmpl w:val="7746E49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65C25"/>
    <w:rsid w:val="1CA95469"/>
    <w:rsid w:val="240D7966"/>
    <w:rsid w:val="2AC2411E"/>
    <w:rsid w:val="686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2023-06-20T14:25:00Z</dcterms:created>
  <dc:creator>Class Teacher</dc:creator>
  <cp:lastModifiedBy>Class Teacher</cp:lastModifiedBy>
  <dcterms:modified xsi:type="dcterms:W3CDTF">2023-07-19T17:11:24Z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4DECD285BCE24934B64D1ACBF83326E2</vt:lpwstr>
  </property>
</Properties>
</file>