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28"/>
          <w:szCs w:val="28"/>
          <w:u w:val="single"/>
        </w:rPr>
      </w:pPr>
      <w:r>
        <w:rPr>
          <w:rFonts w:hint="default" w:cs="Calibri" w:asciiTheme="minorAscii" w:hAnsiTheme="minorAscii"/>
          <w:b/>
          <w:sz w:val="28"/>
          <w:szCs w:val="28"/>
          <w:u w:val="single"/>
          <w:lang w:val="en-US"/>
        </w:rPr>
        <w:t xml:space="preserve"> </w:t>
      </w:r>
      <w:r>
        <w:rPr>
          <w:rFonts w:hint="default" w:cs="Calibri" w:asciiTheme="minorAscii" w:hAnsiTheme="minorAscii"/>
          <w:b/>
          <w:sz w:val="28"/>
          <w:szCs w:val="28"/>
          <w:u w:val="single"/>
        </w:rPr>
        <w:t>EMERALD ROYAL INTERNATIONAL SCHOOL, MPAPE ABUJA</w:t>
      </w:r>
    </w:p>
    <w:p>
      <w:pPr>
        <w:rPr>
          <w:rFonts w:hint="default" w:cs="Calibri" w:asciiTheme="minorAscii" w:hAnsiTheme="minorAscii"/>
          <w:b/>
          <w:sz w:val="28"/>
          <w:szCs w:val="28"/>
        </w:rPr>
      </w:pPr>
      <w:r>
        <w:rPr>
          <w:rFonts w:hint="default" w:cs="Calibri" w:asciiTheme="minorAscii" w:hAnsiTheme="minorAscii"/>
          <w:b/>
          <w:sz w:val="28"/>
          <w:szCs w:val="28"/>
        </w:rPr>
        <w:t xml:space="preserve">LESSON PLAN AND NOTE FOR WEEK </w:t>
      </w:r>
      <w:r>
        <w:rPr>
          <w:rFonts w:hint="default" w:cs="Calibri" w:asciiTheme="minorAscii" w:hAnsiTheme="minorAscii"/>
          <w:b/>
          <w:sz w:val="28"/>
          <w:szCs w:val="28"/>
          <w:lang w:val="en-US"/>
        </w:rPr>
        <w:t>2</w:t>
      </w:r>
      <w:r>
        <w:rPr>
          <w:rFonts w:hint="default" w:cs="Calibri" w:asciiTheme="minorAscii" w:hAnsiTheme="minorAscii"/>
          <w:b/>
          <w:sz w:val="28"/>
          <w:szCs w:val="28"/>
        </w:rPr>
        <w:t xml:space="preserve"> ENDING</w:t>
      </w:r>
      <w:r>
        <w:rPr>
          <w:rFonts w:hint="default" w:cs="Calibri" w:asciiTheme="minorAscii" w:hAnsiTheme="minorAscii"/>
          <w:b/>
          <w:sz w:val="28"/>
          <w:szCs w:val="28"/>
          <w:lang w:val="en-US"/>
        </w:rPr>
        <w:t xml:space="preserve"> 22</w:t>
      </w:r>
      <w:r>
        <w:rPr>
          <w:rFonts w:hint="default" w:cs="Calibri" w:asciiTheme="minorAscii" w:hAnsiTheme="minorAscii"/>
          <w:b/>
          <w:sz w:val="28"/>
          <w:szCs w:val="28"/>
          <w:vertAlign w:val="superscript"/>
          <w:lang w:val="en-US"/>
        </w:rPr>
        <w:t>ND</w:t>
      </w:r>
      <w:r>
        <w:rPr>
          <w:rFonts w:hint="default" w:cs="Calibri" w:asciiTheme="minorAscii" w:hAnsiTheme="minorAscii"/>
          <w:b/>
          <w:sz w:val="28"/>
          <w:szCs w:val="28"/>
          <w:lang w:val="en-US"/>
        </w:rPr>
        <w:t xml:space="preserve"> SEPTEMBER,</w:t>
      </w:r>
      <w:r>
        <w:rPr>
          <w:rFonts w:hint="default" w:cs="Calibri" w:asciiTheme="minorAscii" w:hAnsiTheme="minorAscii"/>
          <w:b/>
          <w:sz w:val="28"/>
          <w:szCs w:val="28"/>
        </w:rPr>
        <w:t xml:space="preserve"> 2023</w:t>
      </w:r>
    </w:p>
    <w:p>
      <w:pPr>
        <w:rPr>
          <w:rFonts w:hint="default" w:cs="Calibri" w:asciiTheme="minorAscii" w:hAnsiTheme="minorAscii"/>
          <w:b/>
          <w:sz w:val="28"/>
          <w:szCs w:val="28"/>
        </w:rPr>
      </w:pPr>
    </w:p>
    <w:p>
      <w:pPr>
        <w:spacing w:after="0"/>
        <w:rPr>
          <w:rFonts w:hint="default" w:cs="Calibri" w:asciiTheme="minorAscii" w:hAnsiTheme="minorAscii"/>
          <w:b/>
          <w:sz w:val="28"/>
          <w:szCs w:val="28"/>
          <w:lang w:val="en-US"/>
        </w:rPr>
      </w:pPr>
      <w:r>
        <w:rPr>
          <w:rFonts w:hint="default" w:cs="Calibri" w:asciiTheme="minorAscii" w:hAnsiTheme="minorAscii"/>
          <w:b/>
          <w:sz w:val="28"/>
          <w:szCs w:val="28"/>
          <w:lang w:val="en-GB"/>
        </w:rPr>
        <w:t xml:space="preserve">TERM: </w:t>
      </w:r>
      <w:r>
        <w:rPr>
          <w:rFonts w:hint="default" w:cs="Calibri" w:asciiTheme="minorAscii" w:hAnsiTheme="minorAscii"/>
          <w:b/>
          <w:sz w:val="28"/>
          <w:szCs w:val="28"/>
          <w:lang w:val="en-US"/>
        </w:rPr>
        <w:t>FIRST</w:t>
      </w:r>
    </w:p>
    <w:p>
      <w:pPr>
        <w:spacing w:after="0"/>
        <w:rPr>
          <w:rFonts w:hint="default" w:cs="Calibri" w:asciiTheme="minorAscii" w:hAnsiTheme="minorAscii"/>
          <w:b/>
          <w:bCs w:val="0"/>
          <w:sz w:val="28"/>
          <w:szCs w:val="28"/>
          <w:lang w:val="en-US"/>
        </w:rPr>
      </w:pPr>
      <w:r>
        <w:rPr>
          <w:rFonts w:hint="default" w:cs="Calibri" w:asciiTheme="minorAscii" w:hAnsiTheme="minorAscii"/>
          <w:b/>
          <w:sz w:val="28"/>
          <w:szCs w:val="28"/>
          <w:lang w:val="en-GB"/>
        </w:rPr>
        <w:t>WEEK</w:t>
      </w:r>
      <w:r>
        <w:rPr>
          <w:rFonts w:hint="default" w:cs="Calibri" w:asciiTheme="minorAscii" w:hAnsiTheme="minorAscii"/>
          <w:b w:val="0"/>
          <w:bCs/>
          <w:sz w:val="28"/>
          <w:szCs w:val="28"/>
          <w:lang w:val="en-GB"/>
        </w:rPr>
        <w:t xml:space="preserve">: </w:t>
      </w:r>
      <w:r>
        <w:rPr>
          <w:rFonts w:hint="default" w:cs="Calibri" w:asciiTheme="minorAscii" w:hAnsiTheme="minorAscii"/>
          <w:b/>
          <w:bCs w:val="0"/>
          <w:sz w:val="28"/>
          <w:szCs w:val="28"/>
          <w:lang w:val="en-US"/>
        </w:rPr>
        <w:t>1</w:t>
      </w:r>
    </w:p>
    <w:p>
      <w:pPr>
        <w:spacing w:after="0"/>
        <w:rPr>
          <w:rFonts w:hint="default" w:cs="Calibri" w:asciiTheme="minorAscii" w:hAnsiTheme="minorAscii"/>
          <w:b/>
          <w:bCs w:val="0"/>
          <w:sz w:val="28"/>
          <w:szCs w:val="28"/>
          <w:lang w:val="en-US"/>
        </w:rPr>
      </w:pPr>
      <w:r>
        <w:rPr>
          <w:rFonts w:hint="default" w:cs="Calibri" w:asciiTheme="minorAscii" w:hAnsiTheme="minorAscii"/>
          <w:b/>
          <w:bCs w:val="0"/>
          <w:sz w:val="28"/>
          <w:szCs w:val="28"/>
          <w:lang w:val="en-GB"/>
        </w:rPr>
        <w:t>DATE</w:t>
      </w:r>
      <w:r>
        <w:rPr>
          <w:rFonts w:hint="default" w:cs="Calibri" w:asciiTheme="minorAscii" w:hAnsiTheme="minorAscii"/>
          <w:b w:val="0"/>
          <w:bCs/>
          <w:sz w:val="28"/>
          <w:szCs w:val="28"/>
          <w:lang w:val="en-GB"/>
        </w:rPr>
        <w:t xml:space="preserve"> :</w:t>
      </w:r>
      <w:r>
        <w:rPr>
          <w:rFonts w:hint="default" w:cs="Calibri" w:asciiTheme="minorAscii" w:hAnsiTheme="minorAscii"/>
          <w:b w:val="0"/>
          <w:bCs/>
          <w:sz w:val="28"/>
          <w:szCs w:val="28"/>
          <w:lang w:val="en-US"/>
        </w:rPr>
        <w:t xml:space="preserve"> </w:t>
      </w:r>
      <w:r>
        <w:rPr>
          <w:rFonts w:hint="default" w:cs="Calibri" w:asciiTheme="minorAscii" w:hAnsiTheme="minorAscii"/>
          <w:b/>
          <w:bCs w:val="0"/>
          <w:sz w:val="28"/>
          <w:szCs w:val="28"/>
          <w:lang w:val="en-US"/>
        </w:rPr>
        <w:t>18</w:t>
      </w:r>
      <w:r>
        <w:rPr>
          <w:rFonts w:hint="default" w:cs="Calibri" w:asciiTheme="minorAscii" w:hAnsiTheme="minorAscii"/>
          <w:b/>
          <w:bCs w:val="0"/>
          <w:sz w:val="28"/>
          <w:szCs w:val="28"/>
          <w:vertAlign w:val="superscript"/>
          <w:lang w:val="en-US"/>
        </w:rPr>
        <w:t>TH</w:t>
      </w:r>
      <w:r>
        <w:rPr>
          <w:rFonts w:hint="default" w:cs="Calibri" w:asciiTheme="minorAscii" w:hAnsiTheme="minorAscii"/>
          <w:b/>
          <w:bCs w:val="0"/>
          <w:sz w:val="28"/>
          <w:szCs w:val="28"/>
          <w:lang w:val="en-US"/>
        </w:rPr>
        <w:t xml:space="preserve"> - 22</w:t>
      </w:r>
      <w:r>
        <w:rPr>
          <w:rFonts w:hint="default" w:cs="Calibri" w:asciiTheme="minorAscii" w:hAnsiTheme="minorAscii"/>
          <w:b/>
          <w:bCs w:val="0"/>
          <w:sz w:val="28"/>
          <w:szCs w:val="28"/>
          <w:vertAlign w:val="superscript"/>
          <w:lang w:val="en-US"/>
        </w:rPr>
        <w:t>ND</w:t>
      </w:r>
      <w:r>
        <w:rPr>
          <w:rFonts w:hint="default" w:cs="Calibri" w:asciiTheme="minorAscii" w:hAnsiTheme="minorAscii"/>
          <w:b/>
          <w:bCs w:val="0"/>
          <w:sz w:val="28"/>
          <w:szCs w:val="28"/>
          <w:lang w:val="en-US"/>
        </w:rPr>
        <w:t xml:space="preserve"> SEPTEMBER, 2023.</w:t>
      </w:r>
    </w:p>
    <w:p>
      <w:pPr>
        <w:rPr>
          <w:rFonts w:hint="default" w:cs="Calibri" w:asciiTheme="minorAscii" w:hAnsiTheme="minorAscii"/>
          <w:b/>
          <w:bCs/>
          <w:sz w:val="28"/>
          <w:szCs w:val="28"/>
          <w:lang w:val="en-US"/>
        </w:rPr>
      </w:pPr>
      <w:r>
        <w:rPr>
          <w:rFonts w:hint="default" w:cs="Calibri" w:asciiTheme="minorAscii" w:hAnsiTheme="minorAscii"/>
          <w:b/>
          <w:bCs/>
          <w:sz w:val="28"/>
          <w:szCs w:val="28"/>
          <w:lang w:val="en-GB"/>
        </w:rPr>
        <w:t>SUBJECT:</w:t>
      </w: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US"/>
        </w:rPr>
        <w:t>BIOLOGY</w:t>
      </w:r>
    </w:p>
    <w:p>
      <w:pPr>
        <w:rPr>
          <w:rFonts w:hint="default" w:cs="Calibri" w:asciiTheme="minorAscii" w:hAnsiTheme="minorAscii"/>
          <w:b/>
          <w:bCs/>
          <w:sz w:val="28"/>
          <w:szCs w:val="28"/>
          <w:lang w:val="en-US"/>
        </w:rPr>
      </w:pPr>
      <w:r>
        <w:rPr>
          <w:rFonts w:hint="default" w:cs="Calibri" w:asciiTheme="minorAscii" w:hAnsiTheme="minorAscii"/>
          <w:b/>
          <w:bCs/>
          <w:sz w:val="28"/>
          <w:szCs w:val="28"/>
          <w:lang w:val="en-GB"/>
        </w:rPr>
        <w:t>CLASS :</w:t>
      </w:r>
      <w:r>
        <w:rPr>
          <w:rFonts w:hint="default" w:cs="Calibri" w:asciiTheme="minorAscii" w:hAnsiTheme="minorAscii"/>
          <w:b/>
          <w:bCs/>
          <w:sz w:val="28"/>
          <w:szCs w:val="28"/>
          <w:lang w:val="en-US"/>
        </w:rPr>
        <w:t xml:space="preserve"> </w:t>
      </w:r>
      <w:r>
        <w:rPr>
          <w:rFonts w:hint="default" w:cs="Calibri" w:asciiTheme="minorAscii" w:hAnsiTheme="minorAscii"/>
          <w:b/>
          <w:bCs/>
          <w:sz w:val="28"/>
          <w:szCs w:val="28"/>
          <w:lang w:val="en-GB"/>
        </w:rPr>
        <w:t xml:space="preserve"> SS </w:t>
      </w:r>
      <w:r>
        <w:rPr>
          <w:rFonts w:hint="default" w:cs="Calibri" w:asciiTheme="minorAscii" w:hAnsiTheme="minorAscii"/>
          <w:b/>
          <w:bCs/>
          <w:sz w:val="28"/>
          <w:szCs w:val="28"/>
          <w:lang w:val="en-US"/>
        </w:rPr>
        <w:t>1</w:t>
      </w:r>
    </w:p>
    <w:p>
      <w:pPr>
        <w:rPr>
          <w:rFonts w:hint="default" w:cs="Calibri" w:asciiTheme="minorAscii" w:hAnsiTheme="minorAscii"/>
          <w:sz w:val="28"/>
          <w:szCs w:val="28"/>
          <w:lang w:val="en-US"/>
        </w:rPr>
      </w:pPr>
      <w:r>
        <w:rPr>
          <w:rFonts w:hint="default" w:cs="Calibri" w:asciiTheme="minorAscii" w:hAnsiTheme="minorAscii"/>
          <w:b/>
          <w:bCs/>
          <w:sz w:val="28"/>
          <w:szCs w:val="28"/>
          <w:lang w:val="en-GB"/>
        </w:rPr>
        <w:t xml:space="preserve">TOPIC : </w:t>
      </w: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US"/>
        </w:rPr>
        <w:t>CLASSIFICATION OF LIVING THING</w:t>
      </w:r>
    </w:p>
    <w:p>
      <w:pPr>
        <w:rPr>
          <w:rFonts w:hint="default" w:cs="Calibri" w:asciiTheme="minorAscii" w:hAnsiTheme="minorAscii"/>
          <w:b/>
          <w:bCs/>
          <w:sz w:val="28"/>
          <w:szCs w:val="28"/>
          <w:lang w:val="en-US"/>
        </w:rPr>
      </w:pPr>
      <w:r>
        <w:rPr>
          <w:rFonts w:hint="default" w:cs="Calibri" w:asciiTheme="minorAscii" w:hAnsiTheme="minorAscii"/>
          <w:b/>
          <w:bCs/>
          <w:sz w:val="28"/>
          <w:szCs w:val="28"/>
          <w:lang w:val="en-GB"/>
        </w:rPr>
        <w:t>SUB - TOPIC: 1</w:t>
      </w:r>
      <w:r>
        <w:rPr>
          <w:rFonts w:hint="default" w:cs="Calibri" w:asciiTheme="minorAscii" w:hAnsiTheme="minorAscii"/>
          <w:b w:val="0"/>
          <w:bCs w:val="0"/>
          <w:sz w:val="28"/>
          <w:szCs w:val="28"/>
          <w:lang w:val="en-GB"/>
        </w:rPr>
        <w:t xml:space="preserve">. </w:t>
      </w:r>
      <w:r>
        <w:rPr>
          <w:rFonts w:hint="default" w:cs="Calibri" w:asciiTheme="minorAscii" w:hAnsiTheme="minorAscii"/>
          <w:b/>
          <w:bCs/>
          <w:sz w:val="28"/>
          <w:szCs w:val="28"/>
          <w:lang w:val="en-US"/>
        </w:rPr>
        <w:t>kingdom Monera.</w:t>
      </w:r>
    </w:p>
    <w:p>
      <w:pPr>
        <w:numPr>
          <w:ilvl w:val="0"/>
          <w:numId w:val="1"/>
        </w:numPr>
        <w:ind w:left="1582" w:leftChars="0"/>
        <w:rPr>
          <w:rFonts w:hint="default" w:cs="Calibri" w:asciiTheme="minorAscii" w:hAnsiTheme="minorAscii"/>
          <w:b/>
          <w:bCs/>
          <w:sz w:val="28"/>
          <w:szCs w:val="28"/>
          <w:lang w:val="en-GB"/>
        </w:rPr>
      </w:pPr>
      <w:r>
        <w:rPr>
          <w:rFonts w:hint="default" w:cs="Calibri" w:asciiTheme="minorAscii" w:hAnsiTheme="minorAscii"/>
          <w:b/>
          <w:bCs/>
          <w:sz w:val="28"/>
          <w:szCs w:val="28"/>
          <w:lang w:val="en-US"/>
        </w:rPr>
        <w:t>Characteristics of kingdom Monera.</w:t>
      </w:r>
    </w:p>
    <w:p>
      <w:pPr>
        <w:numPr>
          <w:ilvl w:val="0"/>
          <w:numId w:val="1"/>
        </w:numPr>
        <w:ind w:left="1582" w:leftChars="0"/>
        <w:rPr>
          <w:rFonts w:hint="default" w:cs="Calibri" w:asciiTheme="minorAscii" w:hAnsiTheme="minorAscii"/>
          <w:b/>
          <w:bCs/>
          <w:sz w:val="28"/>
          <w:szCs w:val="28"/>
          <w:lang w:val="en-GB"/>
        </w:rPr>
      </w:pPr>
      <w:r>
        <w:rPr>
          <w:rFonts w:hint="default" w:cs="Calibri" w:asciiTheme="minorAscii" w:hAnsiTheme="minorAscii"/>
          <w:b/>
          <w:bCs/>
          <w:sz w:val="28"/>
          <w:szCs w:val="28"/>
          <w:lang w:val="en-US"/>
        </w:rPr>
        <w:t>Examples of kingdom Monera.</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PERIOD : 7th</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TIME  : 12: 30  - 1:00</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DURATION : 40 minutes</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AVERAGE AGE : 15 years</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SEX:</w:t>
      </w: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GB"/>
        </w:rPr>
        <w:t xml:space="preserve">mixed </w:t>
      </w:r>
    </w:p>
    <w:p>
      <w:pPr>
        <w:rPr>
          <w:rFonts w:hint="default" w:cs="Calibri" w:asciiTheme="minorAscii" w:hAnsiTheme="minorAscii"/>
          <w:sz w:val="28"/>
          <w:szCs w:val="28"/>
          <w:lang w:val="en-GB"/>
        </w:rPr>
      </w:pPr>
      <w:r>
        <w:rPr>
          <w:rFonts w:hint="default" w:cs="Calibri" w:asciiTheme="minorAscii" w:hAnsiTheme="minorAscii"/>
          <w:b/>
          <w:bCs/>
          <w:sz w:val="28"/>
          <w:szCs w:val="28"/>
          <w:lang w:val="en-GB"/>
        </w:rPr>
        <w:t>LEARNING OBJECTIVES:</w:t>
      </w:r>
      <w:r>
        <w:rPr>
          <w:rFonts w:hint="default" w:cs="Calibri" w:asciiTheme="minorAscii" w:hAnsiTheme="minorAscii"/>
          <w:sz w:val="28"/>
          <w:szCs w:val="28"/>
          <w:lang w:val="en-GB"/>
        </w:rPr>
        <w:t xml:space="preserve"> by the end of the lesson,the students, should be able to; </w:t>
      </w:r>
    </w:p>
    <w:p>
      <w:pPr>
        <w:numPr>
          <w:ilvl w:val="0"/>
          <w:numId w:val="2"/>
        </w:numPr>
        <w:ind w:left="2034" w:leftChars="0" w:firstLine="0" w:firstLineChars="0"/>
        <w:rPr>
          <w:rFonts w:hint="default" w:cs="Calibri" w:asciiTheme="minorAscii" w:hAnsiTheme="minorAscii"/>
          <w:sz w:val="28"/>
          <w:szCs w:val="28"/>
          <w:lang w:val="en-GB"/>
        </w:rPr>
      </w:pPr>
      <w:r>
        <w:rPr>
          <w:rFonts w:hint="default" w:cs="Calibri" w:asciiTheme="minorAscii" w:hAnsiTheme="minorAscii"/>
          <w:sz w:val="28"/>
          <w:szCs w:val="28"/>
          <w:lang w:val="en-US"/>
        </w:rPr>
        <w:t xml:space="preserve">State the system of classification of living </w:t>
      </w:r>
    </w:p>
    <w:p>
      <w:pPr>
        <w:numPr>
          <w:ilvl w:val="0"/>
          <w:numId w:val="2"/>
        </w:numPr>
        <w:ind w:left="2034" w:leftChars="0" w:firstLine="0" w:firstLineChars="0"/>
        <w:rPr>
          <w:rFonts w:hint="default" w:cs="Calibri" w:asciiTheme="minorAscii" w:hAnsiTheme="minorAscii"/>
          <w:sz w:val="28"/>
          <w:szCs w:val="28"/>
          <w:lang w:val="en-GB"/>
        </w:rPr>
      </w:pPr>
      <w:r>
        <w:rPr>
          <w:rFonts w:hint="default" w:cs="Calibri" w:asciiTheme="minorAscii" w:hAnsiTheme="minorAscii"/>
          <w:sz w:val="28"/>
          <w:szCs w:val="28"/>
          <w:lang w:val="en-US"/>
        </w:rPr>
        <w:t>State the characteristics of kingdom Monera.</w:t>
      </w:r>
    </w:p>
    <w:p>
      <w:pPr>
        <w:numPr>
          <w:ilvl w:val="0"/>
          <w:numId w:val="2"/>
        </w:numPr>
        <w:ind w:left="2034" w:leftChars="0" w:firstLine="0" w:firstLineChars="0"/>
        <w:rPr>
          <w:rFonts w:hint="default" w:cs="Calibri" w:asciiTheme="minorAscii" w:hAnsiTheme="minorAscii"/>
          <w:sz w:val="28"/>
          <w:szCs w:val="28"/>
          <w:lang w:val="en-GB"/>
        </w:rPr>
      </w:pPr>
      <w:r>
        <w:rPr>
          <w:rFonts w:hint="default" w:cs="Calibri" w:asciiTheme="minorAscii" w:hAnsiTheme="minorAscii"/>
          <w:sz w:val="28"/>
          <w:szCs w:val="28"/>
          <w:lang w:val="en-US"/>
        </w:rPr>
        <w:t>Give examples of the kingdom Monera.</w:t>
      </w:r>
    </w:p>
    <w:p>
      <w:pPr>
        <w:numPr>
          <w:ilvl w:val="0"/>
          <w:numId w:val="0"/>
        </w:numPr>
        <w:rPr>
          <w:rFonts w:hint="default" w:cs="Calibri" w:asciiTheme="minorAscii" w:hAnsiTheme="minorAscii"/>
          <w:sz w:val="28"/>
          <w:szCs w:val="28"/>
          <w:lang w:val="en-US"/>
        </w:rPr>
      </w:pPr>
      <w:r>
        <w:rPr>
          <w:rFonts w:hint="default" w:cs="Calibri" w:asciiTheme="minorAscii" w:hAnsiTheme="minorAscii"/>
          <w:b/>
          <w:bCs/>
          <w:sz w:val="28"/>
          <w:szCs w:val="28"/>
          <w:lang w:val="en-GB"/>
        </w:rPr>
        <w:t xml:space="preserve">RATIONALE: </w:t>
      </w:r>
      <w:r>
        <w:rPr>
          <w:rFonts w:hint="default" w:cs="Calibri" w:asciiTheme="minorAscii" w:hAnsiTheme="minorAscii"/>
          <w:b w:val="0"/>
          <w:bCs w:val="0"/>
          <w:sz w:val="28"/>
          <w:szCs w:val="28"/>
          <w:lang w:val="en-GB"/>
        </w:rPr>
        <w:t xml:space="preserve">the students should </w:t>
      </w:r>
      <w:r>
        <w:rPr>
          <w:rFonts w:hint="default" w:cs="Calibri" w:asciiTheme="minorAscii" w:hAnsiTheme="minorAscii"/>
          <w:b w:val="0"/>
          <w:bCs w:val="0"/>
          <w:sz w:val="28"/>
          <w:szCs w:val="28"/>
          <w:lang w:val="en-US"/>
        </w:rPr>
        <w:t>understand the classification living things.</w:t>
      </w:r>
    </w:p>
    <w:p>
      <w:pPr>
        <w:numPr>
          <w:ilvl w:val="0"/>
          <w:numId w:val="0"/>
        </w:numPr>
        <w:rPr>
          <w:rFonts w:hint="default" w:cs="Calibri" w:asciiTheme="minorAscii" w:hAnsiTheme="minorAscii"/>
          <w:sz w:val="28"/>
          <w:szCs w:val="28"/>
          <w:lang w:val="en-US"/>
        </w:rPr>
      </w:pPr>
      <w:r>
        <w:rPr>
          <w:rFonts w:hint="default" w:cs="Calibri" w:asciiTheme="minorAscii" w:hAnsiTheme="minorAscii"/>
          <w:b/>
          <w:bCs/>
          <w:sz w:val="28"/>
          <w:szCs w:val="28"/>
          <w:lang w:val="en-GB"/>
        </w:rPr>
        <w:t>PREVIOUS KNOWLEDGE:</w:t>
      </w:r>
      <w:r>
        <w:rPr>
          <w:rFonts w:hint="default" w:cs="Calibri" w:asciiTheme="minorAscii" w:hAnsiTheme="minorAscii"/>
          <w:sz w:val="28"/>
          <w:szCs w:val="28"/>
          <w:lang w:val="en-GB"/>
        </w:rPr>
        <w:t xml:space="preserve"> The students </w:t>
      </w:r>
      <w:r>
        <w:rPr>
          <w:rFonts w:hint="default" w:cs="Calibri" w:asciiTheme="minorAscii" w:hAnsiTheme="minorAscii"/>
          <w:sz w:val="28"/>
          <w:szCs w:val="28"/>
          <w:lang w:val="en-US"/>
        </w:rPr>
        <w:t>can state examples of living things.</w:t>
      </w:r>
    </w:p>
    <w:p>
      <w:pPr>
        <w:numPr>
          <w:ilvl w:val="0"/>
          <w:numId w:val="0"/>
        </w:numPr>
        <w:rPr>
          <w:rFonts w:hint="default" w:cs="Calibri" w:asciiTheme="minorAscii" w:hAnsiTheme="minorAscii"/>
          <w:sz w:val="28"/>
          <w:szCs w:val="28"/>
          <w:lang w:val="en-US"/>
        </w:rPr>
      </w:pPr>
      <w:r>
        <w:rPr>
          <w:rFonts w:hint="default" w:cs="Calibri" w:asciiTheme="minorAscii" w:hAnsiTheme="minorAscii"/>
          <w:b/>
          <w:bCs/>
          <w:sz w:val="28"/>
          <w:szCs w:val="28"/>
          <w:lang w:val="en-GB"/>
        </w:rPr>
        <w:t>INSTRUCTIONAL MATERIALS:</w:t>
      </w:r>
      <w:r>
        <w:rPr>
          <w:rFonts w:hint="default" w:cs="Calibri" w:asciiTheme="minorAscii" w:hAnsiTheme="minorAscii"/>
          <w:sz w:val="28"/>
          <w:szCs w:val="28"/>
          <w:lang w:val="en-GB"/>
        </w:rPr>
        <w:t xml:space="preserve">  chart showing </w:t>
      </w:r>
      <w:r>
        <w:rPr>
          <w:rFonts w:hint="default" w:cs="Calibri" w:asciiTheme="minorAscii" w:hAnsiTheme="minorAscii"/>
          <w:sz w:val="28"/>
          <w:szCs w:val="28"/>
          <w:lang w:val="en-US"/>
        </w:rPr>
        <w:t>the classification of living things.</w:t>
      </w:r>
    </w:p>
    <w:p>
      <w:pPr>
        <w:numPr>
          <w:ilvl w:val="0"/>
          <w:numId w:val="0"/>
        </w:numPr>
        <w:rPr>
          <w:rFonts w:hint="default" w:cs="Calibri" w:asciiTheme="minorAscii" w:hAnsiTheme="minorAscii"/>
          <w:sz w:val="28"/>
          <w:szCs w:val="28"/>
          <w:lang w:val="en-GB"/>
        </w:rPr>
      </w:pPr>
      <w:r>
        <w:rPr>
          <w:rFonts w:hint="default" w:cs="Calibri" w:asciiTheme="minorAscii" w:hAnsiTheme="minorAscii"/>
          <w:b/>
          <w:bCs/>
          <w:sz w:val="28"/>
          <w:szCs w:val="28"/>
          <w:lang w:val="en-GB"/>
        </w:rPr>
        <w:t>Reference Material:</w:t>
      </w:r>
      <w:r>
        <w:rPr>
          <w:rFonts w:hint="default" w:cs="Calibri" w:asciiTheme="minorAscii" w:hAnsiTheme="minorAscii"/>
          <w:sz w:val="28"/>
          <w:szCs w:val="28"/>
          <w:lang w:val="en-GB"/>
        </w:rPr>
        <w:t xml:space="preserve">  Essential Biology foe Senior Secondary School by M.C. Michael.</w:t>
      </w:r>
    </w:p>
    <w:p>
      <w:pPr>
        <w:numPr>
          <w:ilvl w:val="0"/>
          <w:numId w:val="0"/>
        </w:numPr>
        <w:rPr>
          <w:rFonts w:hint="default" w:cs="Calibri" w:asciiTheme="minorAscii" w:hAnsiTheme="minorAscii"/>
          <w:sz w:val="28"/>
          <w:szCs w:val="28"/>
          <w:lang w:val="en-GB"/>
        </w:rPr>
      </w:pPr>
    </w:p>
    <w:p>
      <w:pPr>
        <w:numPr>
          <w:ilvl w:val="0"/>
          <w:numId w:val="0"/>
        </w:numPr>
        <w:ind w:left="1680" w:hanging="1680" w:hangingChars="600"/>
        <w:rPr>
          <w:rFonts w:hint="default" w:cs="Calibri" w:asciiTheme="minorAscii" w:hAnsiTheme="minorAscii"/>
          <w:sz w:val="28"/>
          <w:szCs w:val="28"/>
          <w:lang w:val="en-GB"/>
        </w:rPr>
      </w:pP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GB"/>
        </w:rPr>
        <w:t xml:space="preserve">  </w:t>
      </w:r>
      <w:r>
        <w:rPr>
          <w:rFonts w:hint="default" w:cs="Calibri" w:asciiTheme="minorAscii" w:hAnsiTheme="minorAscii"/>
          <w:b/>
          <w:bCs/>
          <w:sz w:val="28"/>
          <w:szCs w:val="28"/>
          <w:lang w:val="en-US"/>
        </w:rPr>
        <w:t xml:space="preserve">             </w:t>
      </w:r>
      <w:r>
        <w:rPr>
          <w:rFonts w:hint="default" w:cs="Calibri" w:asciiTheme="minorAscii" w:hAnsiTheme="minorAscii"/>
          <w:b/>
          <w:bCs/>
          <w:sz w:val="28"/>
          <w:szCs w:val="28"/>
          <w:lang w:val="en-GB"/>
        </w:rPr>
        <w:t>LESSON DEVELOPMENT</w:t>
      </w:r>
    </w:p>
    <w:tbl>
      <w:tblPr>
        <w:tblStyle w:val="10"/>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STAGES</w:t>
            </w:r>
          </w:p>
        </w:tc>
        <w:tc>
          <w:tcPr>
            <w:tcW w:w="4272"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TEACHER’S ACTIVITIES</w:t>
            </w:r>
          </w:p>
        </w:tc>
        <w:tc>
          <w:tcPr>
            <w:tcW w:w="2119" w:type="dxa"/>
          </w:tcPr>
          <w:p>
            <w:pPr>
              <w:widowControl w:val="0"/>
              <w:numPr>
                <w:ilvl w:val="0"/>
                <w:numId w:val="0"/>
              </w:numPr>
              <w:jc w:val="both"/>
              <w:rPr>
                <w:rFonts w:hint="default" w:cs="Calibri" w:asciiTheme="minorAscii" w:hAnsiTheme="minorAscii"/>
                <w:b/>
                <w:bCs/>
                <w:sz w:val="28"/>
                <w:szCs w:val="28"/>
                <w:vertAlign w:val="baseline"/>
                <w:lang w:val="en-US"/>
              </w:rPr>
            </w:pPr>
            <w:r>
              <w:rPr>
                <w:rFonts w:hint="default" w:cs="Calibri" w:asciiTheme="minorAscii" w:hAnsiTheme="minorAscii"/>
                <w:b/>
                <w:bCs/>
                <w:sz w:val="28"/>
                <w:szCs w:val="28"/>
                <w:vertAlign w:val="baseline"/>
                <w:lang w:val="en-US"/>
              </w:rPr>
              <w:t>STUDENTS’</w:t>
            </w:r>
          </w:p>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ACTIVITIES</w:t>
            </w:r>
          </w:p>
        </w:tc>
        <w:tc>
          <w:tcPr>
            <w:tcW w:w="194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INTRODUCTION</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teacher introduces the lesson by </w:t>
            </w:r>
            <w:r>
              <w:rPr>
                <w:rFonts w:hint="default" w:cs="Calibri" w:asciiTheme="minorAscii" w:hAnsiTheme="minorAscii"/>
                <w:sz w:val="28"/>
                <w:szCs w:val="28"/>
                <w:vertAlign w:val="baseline"/>
                <w:lang w:val="en-US"/>
              </w:rPr>
              <w:t>reviewing the previous lesson.</w:t>
            </w:r>
          </w:p>
        </w:tc>
        <w:tc>
          <w:tcPr>
            <w:tcW w:w="2119"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students </w:t>
            </w:r>
            <w:r>
              <w:rPr>
                <w:rFonts w:hint="default" w:cs="Calibri" w:asciiTheme="minorAscii" w:hAnsiTheme="minorAscii"/>
                <w:sz w:val="28"/>
                <w:szCs w:val="28"/>
                <w:vertAlign w:val="baseline"/>
                <w:lang w:val="en-US"/>
              </w:rPr>
              <w:t>were attentive.</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PRESENTATION</w:t>
            </w:r>
          </w:p>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STEP 1</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teacher </w:t>
            </w:r>
            <w:r>
              <w:rPr>
                <w:rFonts w:hint="default" w:cs="Calibri" w:asciiTheme="minorAscii" w:hAnsiTheme="minorAscii"/>
                <w:sz w:val="28"/>
                <w:szCs w:val="28"/>
                <w:vertAlign w:val="baseline"/>
                <w:lang w:val="en-US"/>
              </w:rPr>
              <w:t>states the classes of living things.</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pay attention.</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STEP 2</w:t>
            </w:r>
          </w:p>
        </w:tc>
        <w:tc>
          <w:tcPr>
            <w:tcW w:w="4272" w:type="dxa"/>
          </w:tcPr>
          <w:p>
            <w:pPr>
              <w:widowControl w:val="0"/>
              <w:numPr>
                <w:ilvl w:val="0"/>
                <w:numId w:val="0"/>
              </w:numPr>
              <w:jc w:val="left"/>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The teacher asks the students t</w:t>
            </w:r>
            <w:r>
              <w:rPr>
                <w:rFonts w:hint="default" w:cs="Calibri" w:asciiTheme="minorAscii" w:hAnsiTheme="minorAscii"/>
                <w:sz w:val="28"/>
                <w:szCs w:val="28"/>
                <w:vertAlign w:val="baseline"/>
                <w:lang w:val="en-US"/>
              </w:rPr>
              <w:t>o state the characteristics of kingdom Monera.</w:t>
            </w:r>
          </w:p>
        </w:tc>
        <w:tc>
          <w:tcPr>
            <w:tcW w:w="2119"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students </w:t>
            </w:r>
            <w:r>
              <w:rPr>
                <w:rFonts w:hint="default" w:cs="Calibri" w:asciiTheme="minorAscii" w:hAnsiTheme="minorAscii"/>
                <w:sz w:val="28"/>
                <w:szCs w:val="28"/>
                <w:vertAlign w:val="baseline"/>
                <w:lang w:val="en-US"/>
              </w:rPr>
              <w:t>state the characteristics of kingdom Monera.</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STEP 3</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The teacher</w:t>
            </w:r>
            <w:r>
              <w:rPr>
                <w:rFonts w:hint="default" w:cs="Calibri" w:asciiTheme="minorAscii" w:hAnsiTheme="minorAscii"/>
                <w:sz w:val="28"/>
                <w:szCs w:val="28"/>
                <w:vertAlign w:val="baseline"/>
                <w:lang w:val="en-US"/>
              </w:rPr>
              <w:t xml:space="preserve"> gives examples of the kingdom Monera.</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were active.</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BOARD SUMMARY</w:t>
            </w:r>
          </w:p>
        </w:tc>
        <w:tc>
          <w:tcPr>
            <w:tcW w:w="4272" w:type="dxa"/>
          </w:tcPr>
          <w:p>
            <w:pPr>
              <w:pStyle w:val="2"/>
              <w:keepNext w:val="0"/>
              <w:keepLines w:val="0"/>
              <w:widowControl/>
              <w:suppressLineNumbers w:val="0"/>
              <w:pBdr>
                <w:top w:val="none" w:color="auto" w:sz="0" w:space="0"/>
                <w:left w:val="none" w:color="auto" w:sz="0" w:space="0"/>
                <w:bottom w:val="single" w:color="auto" w:sz="6" w:space="12"/>
                <w:right w:val="none" w:color="auto" w:sz="0" w:space="0"/>
              </w:pBdr>
              <w:spacing w:before="0" w:beforeAutospacing="0" w:after="150" w:afterAutospacing="0" w:line="263" w:lineRule="atLeast"/>
              <w:ind w:left="0" w:right="0"/>
              <w:jc w:val="left"/>
              <w:rPr>
                <w:rFonts w:hint="default" w:ascii="Calibri" w:hAnsi="Calibri" w:eastAsia="Georgia" w:cs="Calibri"/>
                <w:b/>
                <w:bCs/>
                <w:i w:val="0"/>
                <w:iCs w:val="0"/>
                <w:spacing w:val="-15"/>
                <w:sz w:val="32"/>
                <w:szCs w:val="32"/>
              </w:rPr>
            </w:pPr>
            <w:r>
              <w:rPr>
                <w:rFonts w:hint="default" w:cs="Calibri" w:asciiTheme="minorAscii" w:hAnsiTheme="minorAscii"/>
                <w:b/>
                <w:bCs/>
                <w:sz w:val="28"/>
                <w:szCs w:val="28"/>
                <w:vertAlign w:val="baseline"/>
                <w:lang w:val="en-GB"/>
              </w:rPr>
              <w:t xml:space="preserve">     </w:t>
            </w:r>
            <w:r>
              <w:rPr>
                <w:rFonts w:hint="default" w:ascii="Calibri" w:hAnsi="Calibri" w:eastAsia="Georgia" w:cs="Calibri"/>
                <w:b/>
                <w:bCs/>
                <w:i w:val="0"/>
                <w:iCs w:val="0"/>
                <w:spacing w:val="-15"/>
                <w:sz w:val="32"/>
                <w:szCs w:val="32"/>
              </w:rPr>
              <w:t>Classification of Living Things (Introduction): Biology</w:t>
            </w:r>
          </w:p>
          <w:p>
            <w:pPr>
              <w:pStyle w:val="2"/>
              <w:keepNext w:val="0"/>
              <w:keepLines w:val="0"/>
              <w:widowControl/>
              <w:suppressLineNumbers w:val="0"/>
              <w:pBdr>
                <w:top w:val="none" w:color="auto" w:sz="0" w:space="0"/>
                <w:left w:val="none" w:color="auto" w:sz="0" w:space="0"/>
                <w:bottom w:val="single" w:color="auto" w:sz="6" w:space="12"/>
                <w:right w:val="none" w:color="auto" w:sz="0" w:space="0"/>
              </w:pBdr>
              <w:spacing w:before="0" w:beforeAutospacing="0" w:after="150" w:afterAutospacing="0" w:line="263" w:lineRule="atLeast"/>
              <w:ind w:left="0" w:right="0"/>
              <w:jc w:val="left"/>
              <w:rPr>
                <w:rFonts w:hint="default" w:ascii="Calibri" w:hAnsi="Calibri" w:cs="Calibri"/>
                <w:b/>
                <w:bCs/>
                <w:i w:val="0"/>
                <w:iCs w:val="0"/>
                <w:color w:val="111111"/>
                <w:sz w:val="32"/>
                <w:szCs w:val="32"/>
                <w:lang w:val="en-US"/>
              </w:rPr>
            </w:pPr>
            <w:r>
              <w:rPr>
                <w:rFonts w:hint="default" w:ascii="Calibri" w:hAnsi="Calibri" w:cs="Calibri"/>
                <w:b/>
                <w:bCs/>
                <w:i w:val="0"/>
                <w:iCs w:val="0"/>
                <w:color w:val="111111"/>
                <w:sz w:val="32"/>
                <w:szCs w:val="32"/>
              </w:rPr>
              <w:t>Classification of living things deals with placing together in categories those living things that resemble each other. It involves placing living things into groups that have certain features in common which distinguish them from other groups. The system of classification of living things used today is based on that introduced by a Swiss scientist called</w:t>
            </w:r>
            <w:r>
              <w:rPr>
                <w:rFonts w:hint="default" w:ascii="Calibri" w:hAnsi="Calibri" w:cs="Calibri"/>
                <w:b/>
                <w:bCs/>
                <w:i w:val="0"/>
                <w:iCs w:val="0"/>
                <w:color w:val="111111"/>
                <w:sz w:val="32"/>
                <w:szCs w:val="32"/>
                <w:lang w:val="en-US"/>
              </w:rPr>
              <w:t xml:space="preserve"> can von.</w:t>
            </w:r>
          </w:p>
          <w:p>
            <w:pPr>
              <w:pStyle w:val="2"/>
              <w:keepNext w:val="0"/>
              <w:keepLines w:val="0"/>
              <w:widowControl/>
              <w:suppressLineNumbers w:val="0"/>
              <w:pBdr>
                <w:top w:val="none" w:color="auto" w:sz="0" w:space="0"/>
                <w:left w:val="none" w:color="auto" w:sz="0" w:space="0"/>
                <w:bottom w:val="single" w:color="auto" w:sz="6" w:space="12"/>
                <w:right w:val="none" w:color="auto" w:sz="0" w:space="0"/>
              </w:pBdr>
              <w:spacing w:before="0" w:beforeAutospacing="0" w:after="150" w:afterAutospacing="0" w:line="263" w:lineRule="atLeast"/>
              <w:ind w:left="0" w:right="0"/>
              <w:jc w:val="left"/>
              <w:rPr>
                <w:rFonts w:hint="default" w:ascii="Calibri" w:hAnsi="Calibri" w:cs="Calibri"/>
                <w:b w:val="0"/>
                <w:bCs w:val="0"/>
                <w:i w:val="0"/>
                <w:iCs w:val="0"/>
                <w:sz w:val="32"/>
                <w:szCs w:val="32"/>
              </w:rPr>
            </w:pPr>
            <w:r>
              <w:rPr>
                <w:rFonts w:hint="default" w:ascii="Calibri" w:hAnsi="Calibri" w:cs="Calibri"/>
                <w:b/>
                <w:bCs/>
                <w:i w:val="0"/>
                <w:iCs w:val="0"/>
                <w:color w:val="111111"/>
                <w:sz w:val="32"/>
                <w:szCs w:val="32"/>
                <w:lang w:val="en-US"/>
              </w:rPr>
              <w:t xml:space="preserve"> classifications</w:t>
            </w:r>
            <w:r>
              <w:rPr>
                <w:rFonts w:hint="default" w:ascii="Calibri" w:hAnsi="Calibri" w:eastAsia="sans-serif" w:cs="Calibri"/>
                <w:b w:val="0"/>
                <w:bCs w:val="0"/>
                <w:i w:val="0"/>
                <w:iCs w:val="0"/>
                <w:caps w:val="0"/>
                <w:color w:val="111111"/>
                <w:spacing w:val="0"/>
                <w:sz w:val="32"/>
                <w:szCs w:val="32"/>
                <w:shd w:val="clear" w:fill="F1F1F1"/>
              </w:rPr>
              <w:t xml:space="preserve"> of living things deals with placing together in categories those living things that resemble each other. It involves placing living things into groups that have certain features in common which distinguish them from other groups.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The system of classification of living things used today is based on that introduced by a Swiss scientist called Car Von Linne (1707 – 1778). His name was latinized to Carolus Linnaeus. He published the classification of plants in 1753 and that of the animals in 1758.</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Living Things are first split into kingdoms. The kingdoms are further split into a large number of smaller groups called Phyla (singular, Phylum) for animals and divisions for plants.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All the members of a phylum or division have certain features in common. Each phylum or division is broken down into classes. Each class is further broken down into orders, orders into families, families into genera (singular genus), genera into species.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rPr>
              <w:t>The arrangement of living things in this hierarchy is summarised from the highest to the lowest level is summarised in figure 2.1</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There are seven major groups used in classification of living things. These are:</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 </w:t>
            </w:r>
            <w:r>
              <w:rPr>
                <w:rStyle w:val="9"/>
                <w:rFonts w:hint="default" w:ascii="Calibri" w:hAnsi="Calibri" w:eastAsia="sans-serif" w:cs="Calibri"/>
                <w:i w:val="0"/>
                <w:iCs w:val="0"/>
                <w:caps w:val="0"/>
                <w:color w:val="111111"/>
                <w:spacing w:val="0"/>
                <w:sz w:val="32"/>
                <w:szCs w:val="32"/>
                <w:shd w:val="clear" w:fill="F1F1F1"/>
              </w:rPr>
              <w:t>Kingdom</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ii. Phylum</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iii. Class</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iv. Order</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v. Family</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vi. Genus</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vii. Species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rPr>
              <w:t>The basic unit of classification of living things is the species. Species is the smallest unit containing members which have the largest number of features in common and usually interbred among themselves but a member of a species cannot interbreed with a member of another species. For example, all human beings belong to one species and all monkeys belong to a different species. So both human beings and monkeys cannot interbreed.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50" w:beforeAutospacing="0" w:after="375" w:afterAutospacing="0" w:line="612" w:lineRule="atLeast"/>
              <w:ind w:left="0" w:right="0"/>
              <w:jc w:val="left"/>
              <w:rPr>
                <w:rFonts w:hint="default" w:ascii="Calibri" w:hAnsi="Calibri" w:eastAsia="Georgia" w:cs="Calibri"/>
                <w:b/>
                <w:bCs/>
                <w:i w:val="0"/>
                <w:iCs w:val="0"/>
                <w:sz w:val="32"/>
                <w:szCs w:val="32"/>
              </w:rPr>
            </w:pPr>
            <w:r>
              <w:rPr>
                <w:rFonts w:hint="default" w:ascii="Calibri" w:hAnsi="Calibri" w:eastAsia="Georgia" w:cs="Calibri"/>
                <w:b/>
                <w:bCs/>
                <w:i w:val="0"/>
                <w:iCs w:val="0"/>
                <w:caps w:val="0"/>
                <w:color w:val="111111"/>
                <w:spacing w:val="0"/>
                <w:sz w:val="32"/>
                <w:szCs w:val="32"/>
                <w:shd w:val="clear" w:fill="F1F1F1"/>
              </w:rPr>
              <w:t>Binomial System of Nomenclature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rPr>
              <w:t>Carolus Linnaeus also introduced a system of naming living things which is popularly used by biologists today. This system is called binomial system of nomenclature. In this system, each organism or living thing is given two names. Hence, the term binomial nomenclature. The first name is the generic name (common to the genus) and it always begins with a capital letter.</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The second name is the specific name which begins with a small letter. These scientific names are written in italics or are underlined. Examples of scientific name of some organisms are given below;</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 Man. : Homo sapiens</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ii. Lion : Panthera Leo</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iii. Maize : Zea mays</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iv. Rat : Rattus rattus</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v. Dog : Canis domestica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50" w:beforeAutospacing="0" w:after="375" w:afterAutospacing="0" w:line="612" w:lineRule="atLeast"/>
              <w:ind w:left="0" w:right="0"/>
              <w:jc w:val="left"/>
              <w:rPr>
                <w:rFonts w:hint="default" w:ascii="Calibri" w:hAnsi="Calibri" w:eastAsia="Georgia" w:cs="Calibri"/>
                <w:b/>
                <w:bCs/>
                <w:i w:val="0"/>
                <w:iCs w:val="0"/>
                <w:sz w:val="32"/>
                <w:szCs w:val="32"/>
              </w:rPr>
            </w:pPr>
            <w:r>
              <w:rPr>
                <w:rFonts w:hint="default" w:ascii="Calibri" w:hAnsi="Calibri" w:eastAsia="Georgia" w:cs="Calibri"/>
                <w:b/>
                <w:bCs/>
                <w:i w:val="0"/>
                <w:iCs w:val="0"/>
                <w:caps w:val="0"/>
                <w:color w:val="111111"/>
                <w:spacing w:val="0"/>
                <w:sz w:val="32"/>
                <w:szCs w:val="32"/>
                <w:shd w:val="clear" w:fill="F1F1F1"/>
              </w:rPr>
              <w:t>KINGDOMS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rPr>
              <w:t>Carolus Linnaeus classified all living organisms into two major kingdoms namely plant kingdom and animal kingdom. Under this arrangement, lots of one-celled organisms could not fit in properly.</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Many biologists then decided to place all living things into five kingdoms. These kingdoms are;</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 Monera</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ii. Protista</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iii. Fungi</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iv. Plantae</w:t>
            </w:r>
            <w:r>
              <w:rPr>
                <w:rFonts w:hint="default" w:ascii="Calibri" w:hAnsi="Calibri" w:eastAsia="sans-serif" w:cs="Calibri"/>
                <w:b w:val="0"/>
                <w:bCs w:val="0"/>
                <w:i w:val="0"/>
                <w:iCs w:val="0"/>
                <w:caps w:val="0"/>
                <w:color w:val="111111"/>
                <w:spacing w:val="0"/>
                <w:sz w:val="32"/>
                <w:szCs w:val="32"/>
                <w:shd w:val="clear" w:fill="F1F1F1"/>
              </w:rPr>
              <w:br w:type="textWrapping"/>
            </w:r>
            <w:r>
              <w:rPr>
                <w:rStyle w:val="9"/>
                <w:rFonts w:hint="default" w:ascii="Calibri" w:hAnsi="Calibri" w:eastAsia="sans-serif" w:cs="Calibri"/>
                <w:i w:val="0"/>
                <w:iCs w:val="0"/>
                <w:caps w:val="0"/>
                <w:color w:val="111111"/>
                <w:spacing w:val="0"/>
                <w:sz w:val="32"/>
                <w:szCs w:val="32"/>
                <w:shd w:val="clear" w:fill="F1F1F1"/>
              </w:rPr>
              <w:t>v. Animalia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rPr>
              <w:t>In the classification of living things, virus specifically could not fit into any of the five kingdoms. As s result of this, it has to be treated separately.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Style w:val="9"/>
                <w:rFonts w:hint="default" w:ascii="Calibri" w:hAnsi="Calibri" w:eastAsia="sans-serif" w:cs="Calibri"/>
                <w:i w:val="0"/>
                <w:iCs w:val="0"/>
                <w:caps w:val="0"/>
                <w:color w:val="111111"/>
                <w:spacing w:val="0"/>
                <w:sz w:val="32"/>
                <w:szCs w:val="32"/>
                <w:shd w:val="clear" w:fill="F1F1F1"/>
              </w:rPr>
              <w:t>Virius</w:t>
            </w:r>
            <w:r>
              <w:rPr>
                <w:rFonts w:hint="default" w:ascii="Calibri" w:hAnsi="Calibri" w:eastAsia="sans-serif" w:cs="Calibri"/>
                <w:b w:val="0"/>
                <w:bCs w:val="0"/>
                <w:i w:val="0"/>
                <w:iCs w:val="0"/>
                <w:caps w:val="0"/>
                <w:color w:val="111111"/>
                <w:spacing w:val="0"/>
                <w:sz w:val="32"/>
                <w:szCs w:val="32"/>
                <w:shd w:val="clear" w:fill="F1F1F1"/>
              </w:rPr>
              <w:t>: This is a microscopic organism which cannot be seen by an ordinary microscope but an electronic microscope. It doesn’t have a cell structure but is just made up of a coiled strand of nucleic acid i.e Ribonucleic acid (RNA) or deoxyribonuclei acid (DNA) enclosed within a protein coat. Virus is seen as being on the borderline between living and non-living things. When outside the living cells, it forms a crystal and becomes non-living but within the cell, it replicates (produces) and becomes living organism.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rPr>
              <w:t>The diagram below shows the structure of a virus: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Fonts w:hint="default" w:ascii="Calibri" w:hAnsi="Calibri" w:eastAsia="sans-serif" w:cs="Calibri"/>
                <w:b w:val="0"/>
                <w:bCs w:val="0"/>
                <w:i w:val="0"/>
                <w:iCs w:val="0"/>
                <w:caps w:val="0"/>
                <w:color w:val="111111"/>
                <w:spacing w:val="0"/>
                <w:sz w:val="32"/>
                <w:szCs w:val="32"/>
                <w:shd w:val="clear" w:fill="F1F1F1"/>
                <w:lang w:val="en-US"/>
              </w:rPr>
              <w:t xml:space="preserve"> </w:t>
            </w:r>
            <w:r>
              <w:rPr>
                <w:rFonts w:hint="default" w:ascii="Calibri" w:hAnsi="Calibri" w:eastAsia="sans-serif" w:cs="Calibri"/>
                <w:b w:val="0"/>
                <w:bCs w:val="0"/>
                <w:i w:val="0"/>
                <w:iCs w:val="0"/>
                <w:caps w:val="0"/>
                <w:color w:val="111111"/>
                <w:spacing w:val="0"/>
                <w:sz w:val="32"/>
                <w:szCs w:val="32"/>
                <w:shd w:val="clear" w:fill="F1F1F1"/>
              </w:rPr>
              <w:drawing>
                <wp:inline distT="0" distB="0" distL="114300" distR="114300">
                  <wp:extent cx="2509520" cy="2270125"/>
                  <wp:effectExtent l="0" t="0" r="5080" b="158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2509520" cy="22701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Style w:val="9"/>
                <w:rFonts w:hint="default" w:ascii="Calibri" w:hAnsi="Calibri" w:eastAsia="sans-serif" w:cs="Calibri"/>
                <w:i w:val="0"/>
                <w:iCs w:val="0"/>
                <w:caps w:val="0"/>
                <w:color w:val="111111"/>
                <w:spacing w:val="0"/>
                <w:sz w:val="32"/>
                <w:szCs w:val="32"/>
                <w:shd w:val="clear" w:fill="F1F1F1"/>
              </w:rPr>
              <w:t>Characteristics Of Virus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 Virus is microscopic in nature</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 It possess either RNA or DNA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iii. It cannot reproduce by binary fission.</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 xml:space="preserve">iv. It does not have structures used </w:t>
            </w:r>
            <w:r>
              <w:rPr>
                <w:rFonts w:hint="default" w:ascii="Calibri" w:hAnsi="Calibri" w:eastAsia="sans-serif" w:cs="Calibri"/>
                <w:b w:val="0"/>
                <w:bCs w:val="0"/>
                <w:i w:val="0"/>
                <w:iCs w:val="0"/>
                <w:caps w:val="0"/>
                <w:color w:val="111111"/>
                <w:spacing w:val="0"/>
                <w:sz w:val="32"/>
                <w:szCs w:val="32"/>
                <w:shd w:val="clear" w:fill="F1F1F1"/>
                <w:lang w:val="en-US"/>
              </w:rPr>
              <w:t>i</w:t>
            </w:r>
            <w:r>
              <w:rPr>
                <w:rFonts w:hint="default" w:ascii="Calibri" w:hAnsi="Calibri" w:eastAsia="sans-serif" w:cs="Calibri"/>
                <w:b w:val="0"/>
                <w:bCs w:val="0"/>
                <w:i w:val="0"/>
                <w:iCs w:val="0"/>
                <w:caps w:val="0"/>
                <w:color w:val="111111"/>
                <w:spacing w:val="0"/>
                <w:sz w:val="32"/>
                <w:szCs w:val="32"/>
                <w:shd w:val="clear" w:fill="F1F1F1"/>
              </w:rPr>
              <w:t>n the synthesis of protein.</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 It doesn’t respire, feed, excrete, etc</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vi. It is responsible for the causes of many chronic diseases like AIDS, small box, zl influenza and measles.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eastAsia="sans-serif" w:cs="Calibri"/>
                <w:b w:val="0"/>
                <w:bCs w:val="0"/>
                <w:i w:val="0"/>
                <w:iCs w:val="0"/>
                <w:caps w:val="0"/>
                <w:color w:val="111111"/>
                <w:spacing w:val="0"/>
                <w:sz w:val="32"/>
                <w:szCs w:val="32"/>
                <w:shd w:val="clear" w:fill="F1F1F1"/>
              </w:rPr>
            </w:pPr>
            <w:r>
              <w:rPr>
                <w:rStyle w:val="9"/>
                <w:rFonts w:hint="default" w:ascii="Calibri" w:hAnsi="Calibri" w:eastAsia="sans-serif" w:cs="Calibri"/>
                <w:i w:val="0"/>
                <w:iCs w:val="0"/>
                <w:caps w:val="0"/>
                <w:color w:val="111111"/>
                <w:spacing w:val="0"/>
                <w:sz w:val="32"/>
                <w:szCs w:val="32"/>
                <w:shd w:val="clear" w:fill="F1F1F1"/>
              </w:rPr>
              <w:t>Virus As A Living (Animate ) Thing</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Virus is often regarded as a living or animate thing because of the following reasons;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 Virus can reproduce when present in another living cell</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 It possess characteristics which can be transmitted from one generation to the next.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eastAsia="Georgia" w:cs="Calibri"/>
                <w:b/>
                <w:bCs/>
                <w:i w:val="0"/>
                <w:iCs w:val="0"/>
                <w:caps w:val="0"/>
                <w:color w:val="111111"/>
                <w:spacing w:val="0"/>
                <w:sz w:val="32"/>
                <w:szCs w:val="32"/>
                <w:shd w:val="clear" w:fill="F1F1F1"/>
              </w:rPr>
            </w:pPr>
            <w:r>
              <w:rPr>
                <w:rFonts w:hint="default" w:ascii="Calibri" w:hAnsi="Calibri" w:eastAsia="Georgia" w:cs="Calibri"/>
                <w:b/>
                <w:bCs/>
                <w:i w:val="0"/>
                <w:iCs w:val="0"/>
                <w:caps w:val="0"/>
                <w:color w:val="111111"/>
                <w:spacing w:val="0"/>
                <w:sz w:val="32"/>
                <w:szCs w:val="32"/>
                <w:shd w:val="clear" w:fill="F1F1F1"/>
              </w:rPr>
              <w:t>Virus as a non-living (Inanimate) Thing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eastAsia="sans-serif" w:cs="Calibri"/>
                <w:b w:val="0"/>
                <w:bCs w:val="0"/>
                <w:i w:val="0"/>
                <w:iCs w:val="0"/>
                <w:caps w:val="0"/>
                <w:color w:val="111111"/>
                <w:spacing w:val="0"/>
                <w:sz w:val="32"/>
                <w:szCs w:val="32"/>
                <w:shd w:val="clear" w:fill="F1F1F1"/>
              </w:rPr>
            </w:pPr>
            <w:r>
              <w:rPr>
                <w:rFonts w:hint="default" w:ascii="Calibri" w:hAnsi="Calibri" w:eastAsia="sans-serif" w:cs="Calibri"/>
                <w:b w:val="0"/>
                <w:bCs w:val="0"/>
                <w:i w:val="0"/>
                <w:iCs w:val="0"/>
                <w:caps w:val="0"/>
                <w:color w:val="111111"/>
                <w:spacing w:val="0"/>
                <w:sz w:val="32"/>
                <w:szCs w:val="32"/>
                <w:shd w:val="clear" w:fill="F1F1F1"/>
              </w:rPr>
              <w:t>Virus is often regarded as a non-living (inanimate) thing because of the following reasons;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 When a virus is extracted from a living cell and place in a non-living medium, it assumes a crystalline form and thus becomes non-living.</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 Virus cannot respire, excrete or respond to stimuli.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eastAsia="Georgia" w:cs="Calibri"/>
                <w:b/>
                <w:bCs/>
                <w:i w:val="0"/>
                <w:iCs w:val="0"/>
                <w:sz w:val="32"/>
                <w:szCs w:val="32"/>
              </w:rPr>
            </w:pPr>
            <w:r>
              <w:rPr>
                <w:rFonts w:hint="default" w:ascii="Calibri" w:hAnsi="Calibri" w:eastAsia="Georgia" w:cs="Calibri"/>
                <w:b/>
                <w:bCs/>
                <w:i w:val="0"/>
                <w:iCs w:val="0"/>
                <w:caps w:val="0"/>
                <w:color w:val="111111"/>
                <w:spacing w:val="0"/>
                <w:sz w:val="32"/>
                <w:szCs w:val="32"/>
                <w:shd w:val="clear" w:fill="F1F1F1"/>
              </w:rPr>
              <w:t>Kingdom: Monera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eastAsia="sans-serif" w:cs="Calibri"/>
                <w:b w:val="0"/>
                <w:bCs w:val="0"/>
                <w:i w:val="0"/>
                <w:iCs w:val="0"/>
                <w:caps w:val="0"/>
                <w:color w:val="111111"/>
                <w:spacing w:val="0"/>
                <w:sz w:val="32"/>
                <w:szCs w:val="32"/>
                <w:shd w:val="clear" w:fill="F1F1F1"/>
                <w:lang w:val="en-US"/>
              </w:rPr>
            </w:pPr>
            <w:r>
              <w:rPr>
                <w:rStyle w:val="9"/>
                <w:rFonts w:hint="default" w:ascii="Calibri" w:hAnsi="Calibri" w:eastAsia="sans-serif" w:cs="Calibri"/>
                <w:i w:val="0"/>
                <w:iCs w:val="0"/>
                <w:caps w:val="0"/>
                <w:color w:val="111111"/>
                <w:spacing w:val="0"/>
                <w:sz w:val="32"/>
                <w:szCs w:val="32"/>
                <w:shd w:val="clear" w:fill="F1F1F1"/>
              </w:rPr>
              <w:t>Characteristics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 xml:space="preserve">i. They are </w:t>
            </w:r>
            <w:r>
              <w:rPr>
                <w:rFonts w:hint="default" w:ascii="Calibri" w:hAnsi="Calibri" w:eastAsia="sans-serif" w:cs="Calibri"/>
                <w:b w:val="0"/>
                <w:bCs w:val="0"/>
                <w:i w:val="0"/>
                <w:iCs w:val="0"/>
                <w:caps w:val="0"/>
                <w:color w:val="111111"/>
                <w:spacing w:val="0"/>
                <w:sz w:val="32"/>
                <w:szCs w:val="32"/>
                <w:shd w:val="clear" w:fill="F1F1F1"/>
                <w:lang w:val="en-US"/>
              </w:rPr>
              <w:t>uni-cellar</w:t>
            </w:r>
            <w:r>
              <w:rPr>
                <w:rFonts w:hint="default" w:ascii="Calibri" w:hAnsi="Calibri" w:eastAsia="sans-serif" w:cs="Calibri"/>
                <w:b w:val="0"/>
                <w:bCs w:val="0"/>
                <w:i w:val="0"/>
                <w:iCs w:val="0"/>
                <w:caps w:val="0"/>
                <w:color w:val="111111"/>
                <w:spacing w:val="0"/>
                <w:sz w:val="32"/>
                <w:szCs w:val="32"/>
                <w:shd w:val="clear" w:fill="F1F1F1"/>
              </w:rPr>
              <w:t>; though some form filaments of cells.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 The cells are prokaryotic</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iii. The cells have no organised nucleus, with nuclear membrane.</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iv. They do not have complex chromosomes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 There is no sexual reproduction</w:t>
            </w:r>
            <w:r>
              <w:rPr>
                <w:rFonts w:hint="default" w:ascii="Calibri" w:hAnsi="Calibri" w:eastAsia="sans-serif" w:cs="Calibri"/>
                <w:b w:val="0"/>
                <w:bCs w:val="0"/>
                <w:i w:val="0"/>
                <w:iCs w:val="0"/>
                <w:caps w:val="0"/>
                <w:color w:val="111111"/>
                <w:spacing w:val="0"/>
                <w:sz w:val="32"/>
                <w:szCs w:val="32"/>
                <w:shd w:val="clear" w:fill="F1F1F1"/>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val="0"/>
                <w:bCs w:val="0"/>
                <w:i w:val="0"/>
                <w:iCs w:val="0"/>
                <w:sz w:val="32"/>
                <w:szCs w:val="32"/>
              </w:rPr>
            </w:pPr>
            <w:r>
              <w:rPr>
                <w:rStyle w:val="9"/>
                <w:rFonts w:hint="default" w:ascii="Calibri" w:hAnsi="Calibri" w:eastAsia="sans-serif" w:cs="Calibri"/>
                <w:i w:val="0"/>
                <w:iCs w:val="0"/>
                <w:caps w:val="0"/>
                <w:color w:val="111111"/>
                <w:spacing w:val="0"/>
                <w:sz w:val="32"/>
                <w:szCs w:val="32"/>
                <w:shd w:val="clear" w:fill="F1F1F1"/>
              </w:rPr>
              <w:t>Monera Kingdom:</w:t>
            </w:r>
            <w:r>
              <w:rPr>
                <w:rFonts w:hint="default" w:ascii="Calibri" w:hAnsi="Calibri" w:eastAsia="sans-serif" w:cs="Calibri"/>
                <w:b w:val="0"/>
                <w:bCs w:val="0"/>
                <w:i w:val="0"/>
                <w:iCs w:val="0"/>
                <w:caps w:val="0"/>
                <w:color w:val="111111"/>
                <w:spacing w:val="0"/>
                <w:sz w:val="32"/>
                <w:szCs w:val="32"/>
                <w:shd w:val="clear" w:fill="F1F1F1"/>
              </w:rPr>
              <w:t> This is divided mainly into two Phyla namely;</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(a) Schizophyta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(b) Cyanophyta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ascii="Calibri" w:hAnsi="Calibri" w:cs="Calibri"/>
                <w:b/>
                <w:bCs/>
                <w:i w:val="0"/>
                <w:iCs w:val="0"/>
                <w:sz w:val="32"/>
                <w:szCs w:val="32"/>
              </w:rPr>
            </w:pPr>
            <w:r>
              <w:rPr>
                <w:rStyle w:val="9"/>
                <w:rFonts w:hint="default" w:ascii="Calibri" w:hAnsi="Calibri" w:eastAsia="sans-serif" w:cs="Calibri"/>
                <w:i w:val="0"/>
                <w:iCs w:val="0"/>
                <w:caps w:val="0"/>
                <w:color w:val="111111"/>
                <w:spacing w:val="0"/>
                <w:sz w:val="32"/>
                <w:szCs w:val="32"/>
                <w:shd w:val="clear" w:fill="F1F1F1"/>
              </w:rPr>
              <w:t>Characteristics of Schizophyta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 They are simple living things that belong to Monera.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 They have prokaryotic cells with no definite nucleus.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iii. They are microscopic and non-green plants.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iv. They reproduce by asexual means (binary fission)</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 They are unicellar organisms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vi. They lack mitochondria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vii. The cell has a rigid cell wall which is complex.</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viii. They lack cellulose but consist of polysaccharide and amino acids.</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Examples of organisms that belong to this phylum is bacteria.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33" w:lineRule="atLeast"/>
              <w:ind w:left="0" w:right="0"/>
              <w:jc w:val="left"/>
              <w:rPr>
                <w:rFonts w:hint="default" w:cs="Calibri" w:asciiTheme="minorAscii" w:hAnsiTheme="minorAscii"/>
                <w:sz w:val="28"/>
                <w:szCs w:val="28"/>
                <w:vertAlign w:val="baseline"/>
                <w:lang w:val="en-GB"/>
              </w:rPr>
            </w:pPr>
            <w:r>
              <w:rPr>
                <w:rStyle w:val="9"/>
                <w:rFonts w:hint="default" w:ascii="Calibri" w:hAnsi="Calibri" w:eastAsia="sans-serif" w:cs="Calibri"/>
                <w:i w:val="0"/>
                <w:iCs w:val="0"/>
                <w:caps w:val="0"/>
                <w:color w:val="111111"/>
                <w:spacing w:val="0"/>
                <w:sz w:val="32"/>
                <w:szCs w:val="32"/>
                <w:shd w:val="clear" w:fill="F1F1F1"/>
              </w:rPr>
              <w:t>Characteristics Of Cyanophyta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 They are microscopic in nature</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 They do not have cilia, flagella or other locomotive organelles but some move by gliding.</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iii. They reproduce by cell division</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iv. Their cells contain chlorophyll but not in chloroplast</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 Their cell walls do not contain cellulose like that of bacteria</w:t>
            </w:r>
            <w:r>
              <w:rPr>
                <w:rFonts w:hint="default" w:ascii="Calibri" w:hAnsi="Calibri" w:eastAsia="sans-serif" w:cs="Calibri"/>
                <w:b w:val="0"/>
                <w:bCs w:val="0"/>
                <w:i w:val="0"/>
                <w:iCs w:val="0"/>
                <w:caps w:val="0"/>
                <w:color w:val="111111"/>
                <w:spacing w:val="0"/>
                <w:sz w:val="32"/>
                <w:szCs w:val="32"/>
                <w:shd w:val="clear" w:fill="F1F1F1"/>
              </w:rPr>
              <w:br w:type="textWrapping"/>
            </w:r>
            <w:r>
              <w:rPr>
                <w:rFonts w:hint="default" w:ascii="Calibri" w:hAnsi="Calibri" w:eastAsia="sans-serif" w:cs="Calibri"/>
                <w:b w:val="0"/>
                <w:bCs w:val="0"/>
                <w:i w:val="0"/>
                <w:iCs w:val="0"/>
                <w:caps w:val="0"/>
                <w:color w:val="111111"/>
                <w:spacing w:val="0"/>
                <w:sz w:val="32"/>
                <w:szCs w:val="32"/>
                <w:shd w:val="clear" w:fill="F1F1F1"/>
              </w:rPr>
              <w:t>vi. Examples of organisms in this group is the blue-green algae.</w:t>
            </w:r>
            <w:r>
              <w:rPr>
                <w:rFonts w:hint="default" w:ascii="Calibri" w:hAnsi="Calibri" w:cs="Calibri"/>
                <w:b/>
                <w:bCs/>
                <w:sz w:val="32"/>
                <w:szCs w:val="32"/>
                <w:vertAlign w:val="baseline"/>
                <w:lang w:val="en-GB"/>
              </w:rPr>
              <w:t xml:space="preserve">     </w:t>
            </w:r>
            <w:r>
              <w:rPr>
                <w:rFonts w:hint="default" w:cs="Calibri" w:asciiTheme="minorAscii" w:hAnsiTheme="minorAscii"/>
                <w:b/>
                <w:bCs/>
                <w:sz w:val="28"/>
                <w:szCs w:val="28"/>
                <w:vertAlign w:val="baseline"/>
                <w:lang w:val="en-GB"/>
              </w:rPr>
              <w:t xml:space="preserve">                                                                                                                                                                                                                                                                                                             </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Evaluation</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The teacher evaluates the students with the following questions:</w:t>
            </w:r>
          </w:p>
          <w:p>
            <w:pPr>
              <w:widowControl w:val="0"/>
              <w:numPr>
                <w:ilvl w:val="0"/>
                <w:numId w:val="3"/>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State the classes of living things.</w:t>
            </w:r>
          </w:p>
          <w:p>
            <w:pPr>
              <w:widowControl w:val="0"/>
              <w:numPr>
                <w:ilvl w:val="0"/>
                <w:numId w:val="3"/>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State the general characteristics of the kingdom Monera.</w:t>
            </w:r>
          </w:p>
          <w:p>
            <w:pPr>
              <w:widowControl w:val="0"/>
              <w:numPr>
                <w:ilvl w:val="0"/>
                <w:numId w:val="3"/>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Give at least 2 examples of the kingdom Monera.</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attempt the questions.</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Conclusion</w:t>
            </w:r>
          </w:p>
        </w:tc>
        <w:tc>
          <w:tcPr>
            <w:tcW w:w="4272"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copy the note on the board.</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Assignment</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Explain virus as a living thing and as a non living thing.</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encourage the students to study at home.</w:t>
            </w:r>
          </w:p>
        </w:tc>
      </w:tr>
    </w:tbl>
    <w:p>
      <w:pPr>
        <w:rPr>
          <w:rFonts w:hint="default" w:cs="Calibri" w:asciiTheme="minorAscii" w:hAnsiTheme="minorAscii"/>
          <w:sz w:val="28"/>
          <w:szCs w:val="28"/>
        </w:rPr>
      </w:pPr>
    </w:p>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5"/>
                    <a:stretch>
                      <a:fillRect/>
                    </a:stretch>
                  </pic:blipFill>
                  <pic:spPr>
                    <a:xfrm>
                      <a:off x="0" y="0"/>
                      <a:ext cx="1057910" cy="571500"/>
                    </a:xfrm>
                    <a:prstGeom prst="rect">
                      <a:avLst/>
                    </a:prstGeom>
                    <a:noFill/>
                    <a:ln>
                      <a:noFill/>
                    </a:ln>
                  </pic:spPr>
                </pic:pic>
              </a:graphicData>
            </a:graphic>
          </wp:inline>
        </w:drawing>
      </w:r>
      <w:r>
        <w:rPr>
          <w:rFonts w:hint="default" w:asciiTheme="minorAscii"/>
          <w:b/>
          <w:sz w:val="28"/>
          <w:szCs w:val="28"/>
          <w:lang w:val="en-US"/>
        </w:rPr>
        <w:t>22</w:t>
      </w:r>
      <w:r>
        <w:rPr>
          <w:rFonts w:hint="default" w:asciiTheme="minorAscii"/>
          <w:b/>
          <w:sz w:val="28"/>
          <w:szCs w:val="28"/>
          <w:vertAlign w:val="superscript"/>
          <w:lang w:val="en-US"/>
        </w:rPr>
        <w:t>nd</w:t>
      </w:r>
      <w:r>
        <w:rPr>
          <w:rFonts w:hint="default" w:asciiTheme="minorAscii"/>
          <w:b/>
          <w:sz w:val="28"/>
          <w:szCs w:val="28"/>
          <w:lang w:val="en-US"/>
        </w:rPr>
        <w:t xml:space="preserve"> 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rPr>
          <w:rFonts w:hint="default" w:cs="Calibri" w:asciiTheme="minorAscii" w:hAnsiTheme="minorAscii"/>
          <w:sz w:val="28"/>
          <w:szCs w:val="28"/>
        </w:rPr>
      </w:pPr>
      <w:bookmarkStart w:id="0" w:name="_GoBack"/>
      <w:bookmarkEnd w:id="0"/>
    </w:p>
    <w:p>
      <w:pPr>
        <w:rPr>
          <w:rFonts w:hint="default" w:cs="Calibri" w:asciiTheme="minorAscii" w:hAnsiTheme="minorAscii"/>
          <w:sz w:val="28"/>
          <w:szCs w:val="28"/>
        </w:rPr>
      </w:pPr>
    </w:p>
    <w:p>
      <w:pPr>
        <w:rPr>
          <w:rFonts w:hint="default" w:cs="Calibri" w:asciiTheme="minorAscii" w:hAnsiTheme="minorAscii"/>
          <w:sz w:val="28"/>
          <w:szCs w:val="28"/>
          <w:lang w:val="en-US"/>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asciiTheme="minorAscii" w:hAnsiTheme="minorAscii"/>
          <w:sz w:val="28"/>
          <w:szCs w:val="28"/>
        </w:rPr>
      </w:pPr>
    </w:p>
    <w:p>
      <w:pPr>
        <w:rPr>
          <w:rFonts w:hint="default"/>
          <w:lang w:val="en-US"/>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CB4EAEBD"/>
    <w:multiLevelType w:val="singleLevel"/>
    <w:tmpl w:val="CB4EAEBD"/>
    <w:lvl w:ilvl="0" w:tentative="0">
      <w:start w:val="2"/>
      <w:numFmt w:val="decimal"/>
      <w:suff w:val="space"/>
      <w:lvlText w:val="%1."/>
      <w:lvlJc w:val="left"/>
    </w:lvl>
  </w:abstractNum>
  <w:abstractNum w:abstractNumId="2">
    <w:nsid w:val="28BC7701"/>
    <w:multiLevelType w:val="singleLevel"/>
    <w:tmpl w:val="28BC7701"/>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B0345"/>
    <w:rsid w:val="04361E69"/>
    <w:rsid w:val="18501BC5"/>
    <w:rsid w:val="27C414CA"/>
    <w:rsid w:val="2BA10F7C"/>
    <w:rsid w:val="3D1517C2"/>
    <w:rsid w:val="4008490F"/>
    <w:rsid w:val="44FB0345"/>
    <w:rsid w:val="52B4638B"/>
    <w:rsid w:val="624B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2023-08-09T09:39:00Z</dcterms:created>
  <dc:creator>Class Teacher</dc:creator>
  <cp:lastModifiedBy>Deputy Head (Admin)</cp:lastModifiedBy>
  <dcterms:modified xsi:type="dcterms:W3CDTF">2023-10-09T06:00:06Z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7B7426D603B64A21AD575422CEB46A3E_13</vt:lpwstr>
  </property>
</Properties>
</file>