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AF1" w:rsidRDefault="007D4F6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FOR WEEK THREE END</w:t>
      </w:r>
      <w:r w:rsidR="00163AFE">
        <w:rPr>
          <w:b/>
          <w:sz w:val="28"/>
          <w:szCs w:val="28"/>
        </w:rPr>
        <w:t>I</w:t>
      </w:r>
      <w:r w:rsidR="00DF1133">
        <w:rPr>
          <w:b/>
          <w:sz w:val="28"/>
          <w:szCs w:val="28"/>
        </w:rPr>
        <w:t>NG 28th JANUARY,</w:t>
      </w:r>
      <w:r>
        <w:rPr>
          <w:b/>
          <w:sz w:val="28"/>
          <w:szCs w:val="28"/>
        </w:rPr>
        <w:t>2023</w:t>
      </w:r>
      <w:r w:rsidR="008D7D66">
        <w:rPr>
          <w:b/>
          <w:sz w:val="28"/>
          <w:szCs w:val="28"/>
        </w:rPr>
        <w:t>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Arrangement of ideas in logical sequence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January, 2023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10:30 – 11:10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Define Logical </w:t>
      </w:r>
      <w:r w:rsidR="00163AFE">
        <w:rPr>
          <w:b/>
          <w:sz w:val="24"/>
          <w:szCs w:val="24"/>
        </w:rPr>
        <w:t>Sequence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State tips on how to present ideas in a logical sequence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know the meaning of logical sequence an</w:t>
      </w:r>
      <w:r>
        <w:rPr>
          <w:b/>
          <w:sz w:val="24"/>
          <w:szCs w:val="24"/>
        </w:rPr>
        <w:t>d present ideas in a logical sequence.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had been taught composition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Concept English Secondary for Junior Secondary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Schools 3 by F </w:t>
      </w:r>
      <w:proofErr w:type="spellStart"/>
      <w:r>
        <w:rPr>
          <w:b/>
          <w:sz w:val="24"/>
          <w:szCs w:val="24"/>
        </w:rPr>
        <w:t>Ademola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Ade</w:t>
      </w:r>
      <w:r>
        <w:rPr>
          <w:b/>
          <w:sz w:val="24"/>
          <w:szCs w:val="24"/>
        </w:rPr>
        <w:t>oye</w:t>
      </w:r>
      <w:proofErr w:type="spellEnd"/>
      <w:r>
        <w:rPr>
          <w:b/>
          <w:sz w:val="24"/>
          <w:szCs w:val="24"/>
        </w:rPr>
        <w:t xml:space="preserve"> et al.</w:t>
      </w: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sequence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Logical Sequen</w:t>
            </w:r>
            <w:r>
              <w:rPr>
                <w:b/>
                <w:sz w:val="24"/>
                <w:szCs w:val="24"/>
              </w:rPr>
              <w:t>ce.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Logical sequence refers to the presentation of facts and ideas in a clear </w:t>
            </w:r>
            <w:r>
              <w:rPr>
                <w:b/>
                <w:sz w:val="24"/>
                <w:szCs w:val="24"/>
              </w:rPr>
              <w:lastRenderedPageBreak/>
              <w:t>manner with the points related and well connected to the main idea.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lesson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states tips on how to present i</w:t>
            </w:r>
            <w:r>
              <w:rPr>
                <w:b/>
                <w:sz w:val="24"/>
                <w:szCs w:val="24"/>
              </w:rPr>
              <w:t>deas in a logical sequence.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tips on how to present ideas in a logical sequence.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the idea or topic or topic you want to write about in the middle of a sheet of paper and circle it. With or without a partner, think of related ideas or </w:t>
            </w:r>
            <w:r>
              <w:rPr>
                <w:b/>
                <w:sz w:val="24"/>
                <w:szCs w:val="24"/>
              </w:rPr>
              <w:t>words. The more you think, the more ideas flow. Write down the main ideas that come to mind.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a group, you can brainstorm a given topic. Each  fiction.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in the group should make his own contribution. The group secretary writes down the points. Afte</w:t>
            </w:r>
            <w:r>
              <w:rPr>
                <w:b/>
                <w:sz w:val="24"/>
                <w:szCs w:val="24"/>
              </w:rPr>
              <w:t>r sort out the main ideas and write them out as topic sentences.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ideas to write an outline. All the ideas obtained from the above methods should be written down </w:t>
            </w:r>
            <w:r>
              <w:rPr>
                <w:b/>
                <w:sz w:val="24"/>
                <w:szCs w:val="24"/>
              </w:rPr>
              <w:lastRenderedPageBreak/>
              <w:t xml:space="preserve">clearly as topic sentences. To avoid forgetting the details, you can use key words and </w:t>
            </w:r>
            <w:r>
              <w:rPr>
                <w:b/>
                <w:sz w:val="24"/>
                <w:szCs w:val="24"/>
              </w:rPr>
              <w:t>arrows to link them to each of the topic sentences.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first draft: In writing the first draft, ensure that you have the three important element of a composition that is – the introduction, the body and a conclusion.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of transitional words/phrase</w:t>
            </w:r>
            <w:r>
              <w:rPr>
                <w:b/>
                <w:sz w:val="24"/>
                <w:szCs w:val="24"/>
              </w:rPr>
              <w:t xml:space="preserve"> – These help to link the sentences and paragraphs to achieve unity and coherence.</w:t>
            </w:r>
          </w:p>
          <w:p w:rsidR="00451AF1" w:rsidRDefault="007D4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Repeat keyword and phrase. You can make use of pronouns, nouns, and repetition that may be boring. 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</w:t>
            </w:r>
            <w:r>
              <w:rPr>
                <w:b/>
                <w:sz w:val="24"/>
                <w:szCs w:val="24"/>
              </w:rPr>
              <w:t>e lesson by highlighting the key points in the lesson.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Asks the Pupils questions. </w:t>
            </w:r>
          </w:p>
          <w:p w:rsidR="00451AF1" w:rsidRDefault="007D4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logical sequence?</w:t>
            </w:r>
          </w:p>
          <w:p w:rsidR="00451AF1" w:rsidRDefault="007D4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State </w:t>
            </w:r>
            <w:r>
              <w:rPr>
                <w:b/>
                <w:sz w:val="24"/>
                <w:szCs w:val="24"/>
              </w:rPr>
              <w:t>the tips on how to present logical sequence.</w:t>
            </w:r>
          </w:p>
          <w:p w:rsidR="00451AF1" w:rsidRDefault="007D4F6D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</w:t>
            </w:r>
            <w:r>
              <w:rPr>
                <w:b/>
                <w:sz w:val="24"/>
                <w:szCs w:val="24"/>
              </w:rPr>
              <w:t xml:space="preserve"> the students and make corrections.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homework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State the element of composition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continuity of the learning process.</w:t>
            </w:r>
          </w:p>
        </w:tc>
      </w:tr>
    </w:tbl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F1" w:rsidRDefault="007D4F6D">
      <w:pPr>
        <w:spacing w:after="0"/>
        <w:jc w:val="both"/>
      </w:pPr>
      <w:r>
        <w:t>27</w:t>
      </w:r>
      <w:r>
        <w:rPr>
          <w:vertAlign w:val="superscript"/>
        </w:rPr>
        <w:t>th</w:t>
      </w:r>
      <w:r>
        <w:t xml:space="preserve"> January, 2023</w:t>
      </w:r>
    </w:p>
    <w:p w:rsidR="00451AF1" w:rsidRDefault="007D4F6D">
      <w:pPr>
        <w:spacing w:after="0"/>
        <w:jc w:val="both"/>
      </w:pPr>
      <w:r>
        <w:t>Deputy Head Instructor Admin</w:t>
      </w:r>
    </w:p>
    <w:p w:rsidR="00451AF1" w:rsidRDefault="007D4F6D">
      <w:pPr>
        <w:spacing w:after="0"/>
        <w:jc w:val="both"/>
      </w:pPr>
      <w:r>
        <w:t xml:space="preserve">NB: </w:t>
      </w:r>
    </w:p>
    <w:p w:rsidR="00451AF1" w:rsidRDefault="007D4F6D">
      <w:pPr>
        <w:spacing w:after="0"/>
        <w:jc w:val="both"/>
      </w:pPr>
      <w:r>
        <w:t>APPROVED!</w:t>
      </w:r>
    </w:p>
    <w:p w:rsidR="00451AF1" w:rsidRDefault="00451AF1">
      <w:pPr>
        <w:spacing w:line="240" w:lineRule="auto"/>
        <w:rPr>
          <w:b/>
          <w:sz w:val="24"/>
          <w:szCs w:val="24"/>
        </w:rPr>
      </w:pPr>
    </w:p>
    <w:p w:rsidR="00451AF1" w:rsidRDefault="007D4F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FOR WEEK THREE ENDING </w:t>
      </w:r>
      <w:r w:rsidR="00BB107F">
        <w:rPr>
          <w:b/>
          <w:sz w:val="28"/>
          <w:szCs w:val="28"/>
        </w:rPr>
        <w:t>28</w:t>
      </w:r>
      <w:r w:rsidR="00651898">
        <w:rPr>
          <w:b/>
          <w:sz w:val="28"/>
          <w:szCs w:val="28"/>
          <w:vertAlign w:val="superscript"/>
        </w:rPr>
        <w:t>Th</w:t>
      </w:r>
      <w:r w:rsidR="00651898">
        <w:rPr>
          <w:b/>
          <w:sz w:val="28"/>
          <w:szCs w:val="28"/>
        </w:rPr>
        <w:t xml:space="preserve"> JAUARY</w:t>
      </w:r>
      <w:r>
        <w:rPr>
          <w:b/>
          <w:sz w:val="28"/>
          <w:szCs w:val="28"/>
        </w:rPr>
        <w:t>, 2023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Literature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Short Fiction and Novel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Sub-Topic: Meaning and </w:t>
      </w:r>
      <w:r>
        <w:rPr>
          <w:b/>
          <w:sz w:val="24"/>
          <w:szCs w:val="24"/>
        </w:rPr>
        <w:t>elements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10:30 – 11: 10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451AF1" w:rsidRDefault="007D4F6D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short fiction and novel</w:t>
      </w:r>
    </w:p>
    <w:p w:rsidR="00451AF1" w:rsidRDefault="007D4F6D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the </w:t>
      </w:r>
      <w:r>
        <w:rPr>
          <w:b/>
          <w:sz w:val="24"/>
          <w:szCs w:val="24"/>
        </w:rPr>
        <w:t>elements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able to know the meaning and features of short fiction and novel.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been taught fiction and non-fiction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Instructional Resources: Students course book, white board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</w:t>
      </w:r>
      <w:r>
        <w:rPr>
          <w:b/>
          <w:sz w:val="24"/>
          <w:szCs w:val="24"/>
        </w:rPr>
        <w:t>ial: new Oxford Secondary English Course for Junior Secondary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C92938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Introduces the lesson and asks the students questions based on the</w:t>
            </w:r>
            <w:r>
              <w:rPr>
                <w:b/>
                <w:sz w:val="24"/>
                <w:szCs w:val="24"/>
              </w:rPr>
              <w:t xml:space="preserve"> previous lesson.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short fiction and novel.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Define short fiction and novel. A short story is fictional work of </w:t>
            </w:r>
            <w:r>
              <w:rPr>
                <w:b/>
                <w:sz w:val="24"/>
                <w:szCs w:val="24"/>
              </w:rPr>
              <w:t>prose that is shorter in length than a novel. A novel is a relatively long work of narrative fiction, typically written in prose and published as a book.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state the elements of sh</w:t>
            </w:r>
            <w:r>
              <w:rPr>
                <w:b/>
                <w:sz w:val="24"/>
                <w:szCs w:val="24"/>
              </w:rPr>
              <w:t>ort fiction and novel.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element of short fiction and novel</w:t>
            </w:r>
          </w:p>
          <w:p w:rsidR="00451AF1" w:rsidRDefault="007D4F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Characters: the characters are the people in a story or play. A novel usually contains more characters, especially more secondary characters than short fiction.</w:t>
            </w:r>
          </w:p>
          <w:p w:rsidR="00451AF1" w:rsidRDefault="007D4F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Plot: the plot of a story o</w:t>
            </w:r>
            <w:r>
              <w:rPr>
                <w:b/>
                <w:sz w:val="24"/>
                <w:szCs w:val="24"/>
              </w:rPr>
              <w:t>r play is everything that happens in it and why it happens. A novel usually has at least two subplots besides the main one.</w:t>
            </w:r>
          </w:p>
          <w:p w:rsidR="00451AF1" w:rsidRDefault="007D4F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Setting: The setting of a story or play is where and when it takes place. A novel usually takes place in different settings.</w:t>
            </w:r>
          </w:p>
          <w:p w:rsidR="00451AF1" w:rsidRDefault="007D4F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Theme: The theme of a story or play is what it is about. Although a novel usually has only one main theme, it may have more than one. 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ensure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Summarizes the lesson by highlighting the main points in </w:t>
            </w:r>
            <w:r>
              <w:rPr>
                <w:b/>
                <w:sz w:val="24"/>
                <w:szCs w:val="24"/>
              </w:rPr>
              <w:t>the lesson.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451AF1" w:rsidRDefault="007D4F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short fiction and novel?</w:t>
            </w:r>
          </w:p>
          <w:p w:rsidR="00451AF1" w:rsidRDefault="007D4F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elements of short fiction and novel.</w:t>
            </w:r>
          </w:p>
          <w:p w:rsidR="00451AF1" w:rsidRDefault="007D4F6D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according to the best of their knowledge.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</w:t>
            </w:r>
            <w:r>
              <w:rPr>
                <w:b/>
                <w:sz w:val="24"/>
                <w:szCs w:val="24"/>
              </w:rPr>
              <w:t>heir mistakes and make corrections.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a main character?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F1" w:rsidRDefault="007D4F6D">
      <w:pPr>
        <w:spacing w:after="0"/>
        <w:jc w:val="both"/>
      </w:pPr>
      <w:r>
        <w:t>27</w:t>
      </w:r>
      <w:r>
        <w:rPr>
          <w:vertAlign w:val="superscript"/>
        </w:rPr>
        <w:t>th</w:t>
      </w:r>
      <w:r>
        <w:t xml:space="preserve"> January, 2023</w:t>
      </w:r>
    </w:p>
    <w:p w:rsidR="00451AF1" w:rsidRDefault="007D4F6D">
      <w:pPr>
        <w:spacing w:after="0"/>
        <w:jc w:val="both"/>
      </w:pPr>
      <w:r>
        <w:t>Deputy Head Instructor Admin</w:t>
      </w:r>
    </w:p>
    <w:p w:rsidR="00451AF1" w:rsidRDefault="007D4F6D">
      <w:pPr>
        <w:spacing w:after="0"/>
        <w:jc w:val="both"/>
      </w:pPr>
      <w:r>
        <w:t xml:space="preserve">NB: </w:t>
      </w:r>
    </w:p>
    <w:p w:rsidR="00451AF1" w:rsidRDefault="007D4F6D">
      <w:pPr>
        <w:spacing w:after="0"/>
        <w:jc w:val="both"/>
      </w:pPr>
      <w:r>
        <w:t>APPROVED!</w:t>
      </w:r>
    </w:p>
    <w:p w:rsidR="00451AF1" w:rsidRDefault="00451AF1">
      <w:pPr>
        <w:spacing w:line="240" w:lineRule="auto"/>
        <w:rPr>
          <w:b/>
          <w:sz w:val="24"/>
          <w:szCs w:val="24"/>
        </w:rPr>
      </w:pPr>
    </w:p>
    <w:p w:rsidR="00451AF1" w:rsidRDefault="007D4F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THREE ENDIN</w:t>
      </w:r>
      <w:r w:rsidR="00C92938">
        <w:rPr>
          <w:b/>
          <w:sz w:val="28"/>
          <w:szCs w:val="28"/>
        </w:rPr>
        <w:t>G 28</w:t>
      </w:r>
      <w:r w:rsidR="00D84C23" w:rsidRPr="00D84C23">
        <w:rPr>
          <w:b/>
          <w:sz w:val="28"/>
          <w:szCs w:val="28"/>
          <w:vertAlign w:val="superscript"/>
        </w:rPr>
        <w:t>TH</w:t>
      </w:r>
      <w:r w:rsidR="00D84C23">
        <w:rPr>
          <w:b/>
          <w:sz w:val="28"/>
          <w:szCs w:val="28"/>
        </w:rPr>
        <w:t xml:space="preserve"> JANUARY</w:t>
      </w:r>
      <w:r>
        <w:rPr>
          <w:b/>
          <w:sz w:val="28"/>
          <w:szCs w:val="28"/>
        </w:rPr>
        <w:t>, 2023</w:t>
      </w:r>
      <w:r w:rsidR="00D84C23">
        <w:rPr>
          <w:b/>
          <w:sz w:val="28"/>
          <w:szCs w:val="28"/>
        </w:rPr>
        <w:t>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Speech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Consonant Clusters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9:30 – 10: 10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451AF1" w:rsidRDefault="007D4F6D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Consonant Cluster</w:t>
      </w:r>
    </w:p>
    <w:p w:rsidR="00451AF1" w:rsidRDefault="007D4F6D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Give examples of cluster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able to know the meanin</w:t>
      </w:r>
      <w:r>
        <w:rPr>
          <w:b/>
          <w:sz w:val="24"/>
          <w:szCs w:val="24"/>
        </w:rPr>
        <w:t>g and examples of consonant cluster.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had been taught Consonants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English Course for Junior Secondary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Schools 3 by Ayo Banjo </w:t>
      </w:r>
      <w:r>
        <w:rPr>
          <w:b/>
          <w:sz w:val="24"/>
          <w:szCs w:val="24"/>
        </w:rPr>
        <w:t>et. al.</w:t>
      </w: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</w:t>
            </w:r>
            <w:r w:rsidR="00CA618A">
              <w:rPr>
                <w:b/>
                <w:sz w:val="24"/>
                <w:szCs w:val="24"/>
              </w:rPr>
              <w:t>vities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consonant cluster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</w:t>
            </w:r>
            <w:r>
              <w:rPr>
                <w:b/>
                <w:sz w:val="24"/>
                <w:szCs w:val="24"/>
              </w:rPr>
              <w:t xml:space="preserve">fine Consonant 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Cluster. Consonant Cluster is a combination or groups of consonant </w:t>
            </w:r>
            <w:r>
              <w:rPr>
                <w:b/>
                <w:sz w:val="24"/>
                <w:szCs w:val="24"/>
              </w:rPr>
              <w:lastRenderedPageBreak/>
              <w:t>which come together in word and have no novel in between. These consonant clusters are  sometimes also called as consonant blend.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 enhance the students knowledge of the le</w:t>
            </w:r>
            <w:r>
              <w:rPr>
                <w:b/>
                <w:sz w:val="24"/>
                <w:szCs w:val="24"/>
              </w:rPr>
              <w:t>sson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 to give examples of Consonant Cluster.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consonant clusters.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bl</w:t>
            </w:r>
            <w:proofErr w:type="spellEnd"/>
            <w:r>
              <w:rPr>
                <w:b/>
                <w:sz w:val="24"/>
                <w:szCs w:val="24"/>
              </w:rPr>
              <w:t xml:space="preserve"> – black, blow, blue,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cl- clam, clap, close.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</w:t>
            </w:r>
            <w:proofErr w:type="spellEnd"/>
            <w:r>
              <w:rPr>
                <w:b/>
                <w:sz w:val="24"/>
                <w:szCs w:val="24"/>
              </w:rPr>
              <w:t xml:space="preserve"> – flat, flip, flute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Gl</w:t>
            </w:r>
            <w:proofErr w:type="spellEnd"/>
            <w:r>
              <w:rPr>
                <w:b/>
                <w:sz w:val="24"/>
                <w:szCs w:val="24"/>
              </w:rPr>
              <w:t xml:space="preserve"> – glad, glow, glue,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Scr</w:t>
            </w:r>
            <w:proofErr w:type="spellEnd"/>
            <w:r>
              <w:rPr>
                <w:b/>
                <w:sz w:val="24"/>
                <w:szCs w:val="24"/>
              </w:rPr>
              <w:t xml:space="preserve"> – scrap, screw, scrub.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</w:t>
            </w:r>
            <w:proofErr w:type="spellEnd"/>
            <w:r>
              <w:rPr>
                <w:b/>
                <w:sz w:val="24"/>
                <w:szCs w:val="24"/>
              </w:rPr>
              <w:t xml:space="preserve"> – shred, shrub, splash.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Str</w:t>
            </w:r>
            <w:proofErr w:type="spellEnd"/>
            <w:r>
              <w:rPr>
                <w:b/>
                <w:sz w:val="24"/>
                <w:szCs w:val="24"/>
              </w:rPr>
              <w:t xml:space="preserve"> – Strap, stray, strip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Thr</w:t>
            </w:r>
            <w:proofErr w:type="spellEnd"/>
            <w:r>
              <w:rPr>
                <w:b/>
                <w:sz w:val="24"/>
                <w:szCs w:val="24"/>
              </w:rPr>
              <w:t>-  three, threw, thread.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attentively to the teacher and asks questions for a better understanding. 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Pupils questions.</w:t>
            </w:r>
          </w:p>
          <w:p w:rsidR="00451AF1" w:rsidRDefault="007D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consonant cluster?</w:t>
            </w:r>
          </w:p>
          <w:p w:rsidR="00451AF1" w:rsidRDefault="007D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consonant cluster.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</w:t>
            </w:r>
            <w:r>
              <w:rPr>
                <w:b/>
                <w:sz w:val="24"/>
                <w:szCs w:val="24"/>
              </w:rPr>
              <w:t>tions one after the other according to the best of their knowledge.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achievement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Identify their mistakes and make </w:t>
            </w:r>
            <w:r>
              <w:rPr>
                <w:b/>
                <w:sz w:val="24"/>
                <w:szCs w:val="24"/>
              </w:rPr>
              <w:t>corrections.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proper understanding of the lesson.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words with three consonant cluster.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 w:rsidR="00451AF1" w:rsidRDefault="007D4F6D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F1" w:rsidRDefault="007D4F6D">
      <w:pPr>
        <w:spacing w:after="0"/>
        <w:jc w:val="both"/>
      </w:pPr>
      <w:r>
        <w:t>27</w:t>
      </w:r>
      <w:r>
        <w:rPr>
          <w:vertAlign w:val="superscript"/>
        </w:rPr>
        <w:t>th</w:t>
      </w:r>
      <w:r>
        <w:t xml:space="preserve"> Jan</w:t>
      </w:r>
      <w:r>
        <w:t>uary, 2023</w:t>
      </w:r>
    </w:p>
    <w:p w:rsidR="00451AF1" w:rsidRDefault="007D4F6D">
      <w:pPr>
        <w:spacing w:after="0"/>
        <w:jc w:val="both"/>
      </w:pPr>
      <w:r>
        <w:t>Deputy Head Instructor Admin</w:t>
      </w:r>
    </w:p>
    <w:p w:rsidR="00451AF1" w:rsidRDefault="007D4F6D">
      <w:pPr>
        <w:spacing w:after="0"/>
        <w:jc w:val="both"/>
      </w:pPr>
      <w:r>
        <w:t xml:space="preserve">NB: </w:t>
      </w:r>
    </w:p>
    <w:p w:rsidR="00451AF1" w:rsidRDefault="007D4F6D">
      <w:pPr>
        <w:spacing w:after="0"/>
        <w:jc w:val="both"/>
      </w:pPr>
      <w:r>
        <w:t>APPROVED!</w:t>
      </w:r>
    </w:p>
    <w:p w:rsidR="00451AF1" w:rsidRDefault="00451AF1">
      <w:pPr>
        <w:spacing w:after="0"/>
        <w:jc w:val="both"/>
      </w:pPr>
    </w:p>
    <w:p w:rsidR="00451AF1" w:rsidRDefault="00451AF1">
      <w:pPr>
        <w:spacing w:after="0"/>
        <w:jc w:val="both"/>
      </w:pP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LESSON PLAN FOR WEEK THREE ENDING</w:t>
      </w:r>
      <w:r w:rsidR="00891F51">
        <w:rPr>
          <w:b/>
          <w:sz w:val="28"/>
          <w:szCs w:val="28"/>
        </w:rPr>
        <w:t xml:space="preserve"> 28</w:t>
      </w:r>
      <w:r w:rsidR="00891F51" w:rsidRPr="00891F51">
        <w:rPr>
          <w:b/>
          <w:sz w:val="28"/>
          <w:szCs w:val="28"/>
          <w:vertAlign w:val="superscript"/>
        </w:rPr>
        <w:t>TH</w:t>
      </w:r>
      <w:r w:rsidR="00891F51">
        <w:rPr>
          <w:b/>
          <w:sz w:val="28"/>
          <w:szCs w:val="28"/>
        </w:rPr>
        <w:t xml:space="preserve"> JANUARY</w:t>
      </w:r>
      <w:r>
        <w:rPr>
          <w:b/>
          <w:sz w:val="28"/>
          <w:szCs w:val="28"/>
        </w:rPr>
        <w:t>, 2023</w:t>
      </w:r>
      <w:r w:rsidR="00891F51">
        <w:rPr>
          <w:b/>
          <w:sz w:val="28"/>
          <w:szCs w:val="28"/>
        </w:rPr>
        <w:t>.</w:t>
      </w:r>
      <w:bookmarkStart w:id="0" w:name="_GoBack"/>
      <w:bookmarkEnd w:id="0"/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Tenses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Present, Past, and Future Tenses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28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January, 2023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8:45 – 9: 10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Duration: 35 </w:t>
      </w:r>
      <w:r>
        <w:rPr>
          <w:b/>
          <w:sz w:val="24"/>
          <w:szCs w:val="24"/>
        </w:rPr>
        <w:t>minutes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JSS3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12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13 – 14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1. Define present past and future Tenses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Give examples of all the above tenses</w:t>
      </w: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 to be abl</w:t>
      </w:r>
      <w:r>
        <w:rPr>
          <w:b/>
          <w:sz w:val="24"/>
          <w:szCs w:val="24"/>
        </w:rPr>
        <w:t>e to know the meaning of present, past and future tenses.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unconsciously make use of present, past and future tenses.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 w:rsidR="00451AF1" w:rsidRDefault="007D4F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new Oxford Secondary Englis</w:t>
      </w:r>
      <w:r>
        <w:rPr>
          <w:b/>
          <w:sz w:val="24"/>
          <w:szCs w:val="24"/>
        </w:rPr>
        <w:t>h Course for Junior Secondary</w:t>
      </w: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3 by Ayo Banjo et. al.</w:t>
      </w:r>
    </w:p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5"/>
        <w:gridCol w:w="3164"/>
        <w:gridCol w:w="2859"/>
        <w:gridCol w:w="1728"/>
      </w:tblGrid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</w:t>
            </w:r>
            <w:proofErr w:type="spellStart"/>
            <w:r>
              <w:rPr>
                <w:b/>
                <w:sz w:val="24"/>
                <w:szCs w:val="24"/>
              </w:rPr>
              <w:t>Acti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vities</w:t>
            </w:r>
            <w:proofErr w:type="spellEnd"/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the students to define present, past and future </w:t>
            </w:r>
            <w:r>
              <w:rPr>
                <w:b/>
                <w:sz w:val="24"/>
                <w:szCs w:val="24"/>
              </w:rPr>
              <w:lastRenderedPageBreak/>
              <w:t>tense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Define present, past and future tenses.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The present tense is a verb tense that describes a current activities or state of being.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Past tense is used to express an action that happened in the past.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tense is the verb form you use to talk about thing</w:t>
            </w:r>
            <w:r>
              <w:rPr>
                <w:b/>
                <w:sz w:val="24"/>
                <w:szCs w:val="24"/>
              </w:rPr>
              <w:t>s or action that have not yet happened and that will happen at some point in the future.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To enhance the students </w:t>
            </w:r>
            <w:r>
              <w:rPr>
                <w:b/>
                <w:sz w:val="24"/>
                <w:szCs w:val="24"/>
              </w:rPr>
              <w:lastRenderedPageBreak/>
              <w:t>knowledge of the lesson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Guides the students to give examples of present, past and future tenses.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present, past and fu</w:t>
            </w:r>
            <w:r>
              <w:rPr>
                <w:b/>
                <w:sz w:val="24"/>
                <w:szCs w:val="24"/>
              </w:rPr>
              <w:t>ture tenses.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 tense:</w:t>
            </w:r>
          </w:p>
          <w:p w:rsidR="00451AF1" w:rsidRDefault="007D4F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parrot sings</w:t>
            </w:r>
          </w:p>
          <w:p w:rsidR="00451AF1" w:rsidRDefault="007D4F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happy</w:t>
            </w:r>
          </w:p>
          <w:p w:rsidR="00451AF1" w:rsidRDefault="007D4F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swim in the sea every Saturday</w:t>
            </w:r>
          </w:p>
          <w:p w:rsidR="00451AF1" w:rsidRDefault="007D4F6D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Past tense:</w:t>
            </w:r>
          </w:p>
          <w:p w:rsidR="00451AF1" w:rsidRDefault="007D4F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 brother saw a movie yesterday</w:t>
            </w:r>
          </w:p>
          <w:p w:rsidR="00451AF1" w:rsidRDefault="007D4F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washed the dishes</w:t>
            </w:r>
          </w:p>
          <w:p w:rsidR="00451AF1" w:rsidRDefault="007D4F6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Sandra cooked a tasty dinner yesterday</w:t>
            </w:r>
          </w:p>
          <w:p w:rsidR="00451AF1" w:rsidRDefault="007D4F6D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tense:</w:t>
            </w:r>
          </w:p>
          <w:p w:rsidR="00451AF1" w:rsidRDefault="007D4F6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will give a speech in the party</w:t>
            </w:r>
          </w:p>
          <w:p w:rsidR="00451AF1" w:rsidRDefault="007D4F6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 will help you to do the project </w:t>
            </w:r>
          </w:p>
          <w:p w:rsidR="00451AF1" w:rsidRDefault="007D4F6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Alice will assist you in this case.  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attentively to the teacher and asks </w:t>
            </w:r>
            <w:r>
              <w:rPr>
                <w:b/>
                <w:sz w:val="24"/>
                <w:szCs w:val="24"/>
              </w:rPr>
              <w:t>questions for a better understanding.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</w:t>
            </w:r>
          </w:p>
          <w:p w:rsidR="00451AF1" w:rsidRDefault="007D4F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present, past and future tense?</w:t>
            </w:r>
          </w:p>
          <w:p w:rsidR="00451AF1" w:rsidRDefault="007D4F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examples of all </w:t>
            </w:r>
            <w:r>
              <w:rPr>
                <w:b/>
                <w:sz w:val="24"/>
                <w:szCs w:val="24"/>
              </w:rPr>
              <w:lastRenderedPageBreak/>
              <w:t xml:space="preserve">the tenses 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Respond to the teacher’s questions one after the other according </w:t>
            </w:r>
            <w:r>
              <w:rPr>
                <w:b/>
                <w:sz w:val="24"/>
                <w:szCs w:val="24"/>
              </w:rPr>
              <w:t>to the best of their knowledge.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 w:rsidR="00451AF1" w:rsidRDefault="00451A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</w:t>
            </w:r>
            <w:r>
              <w:rPr>
                <w:b/>
                <w:sz w:val="24"/>
                <w:szCs w:val="24"/>
              </w:rPr>
              <w:t>s are put down.</w:t>
            </w:r>
          </w:p>
        </w:tc>
      </w:tr>
      <w:tr w:rsidR="00451AF1">
        <w:tc>
          <w:tcPr>
            <w:tcW w:w="1465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the three tenses.</w:t>
            </w:r>
          </w:p>
        </w:tc>
        <w:tc>
          <w:tcPr>
            <w:tcW w:w="2859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728" w:type="dxa"/>
          </w:tcPr>
          <w:p w:rsidR="00451AF1" w:rsidRDefault="007D4F6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continuity of the learning process.</w:t>
            </w:r>
          </w:p>
        </w:tc>
      </w:tr>
    </w:tbl>
    <w:p w:rsidR="00451AF1" w:rsidRDefault="00451AF1">
      <w:pPr>
        <w:spacing w:line="240" w:lineRule="auto"/>
        <w:ind w:left="360"/>
        <w:rPr>
          <w:b/>
          <w:sz w:val="24"/>
          <w:szCs w:val="24"/>
        </w:rPr>
      </w:pPr>
    </w:p>
    <w:p w:rsidR="00451AF1" w:rsidRDefault="007D4F6D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F1" w:rsidRDefault="007D4F6D">
      <w:pPr>
        <w:spacing w:after="0"/>
        <w:jc w:val="both"/>
      </w:pPr>
      <w:r>
        <w:t>27</w:t>
      </w:r>
      <w:r>
        <w:rPr>
          <w:vertAlign w:val="superscript"/>
        </w:rPr>
        <w:t>th</w:t>
      </w:r>
      <w:r>
        <w:t xml:space="preserve"> January, 2023</w:t>
      </w:r>
    </w:p>
    <w:p w:rsidR="00451AF1" w:rsidRDefault="007D4F6D">
      <w:pPr>
        <w:spacing w:after="0"/>
        <w:jc w:val="both"/>
      </w:pPr>
      <w:r>
        <w:t>Deputy Head Instructor Admin</w:t>
      </w:r>
    </w:p>
    <w:p w:rsidR="00451AF1" w:rsidRDefault="007D4F6D">
      <w:pPr>
        <w:spacing w:after="0"/>
        <w:jc w:val="both"/>
      </w:pPr>
      <w:r>
        <w:t xml:space="preserve">NB: </w:t>
      </w:r>
    </w:p>
    <w:p w:rsidR="00451AF1" w:rsidRDefault="007D4F6D">
      <w:pPr>
        <w:spacing w:after="0"/>
        <w:jc w:val="both"/>
      </w:pPr>
      <w:r>
        <w:t>APPROVED!</w:t>
      </w:r>
    </w:p>
    <w:p w:rsidR="00451AF1" w:rsidRDefault="00451AF1"/>
    <w:sectPr w:rsidR="0045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4F6D" w:rsidRDefault="007D4F6D">
      <w:pPr>
        <w:spacing w:line="240" w:lineRule="auto"/>
      </w:pPr>
      <w:r>
        <w:separator/>
      </w:r>
    </w:p>
  </w:endnote>
  <w:endnote w:type="continuationSeparator" w:id="0">
    <w:p w:rsidR="007D4F6D" w:rsidRDefault="007D4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4F6D" w:rsidRDefault="007D4F6D">
      <w:pPr>
        <w:spacing w:after="0"/>
      </w:pPr>
      <w:r>
        <w:separator/>
      </w:r>
    </w:p>
  </w:footnote>
  <w:footnote w:type="continuationSeparator" w:id="0">
    <w:p w:rsidR="007D4F6D" w:rsidRDefault="007D4F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04A69"/>
    <w:multiLevelType w:val="multilevel"/>
    <w:tmpl w:val="34D04A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63BAD"/>
    <w:multiLevelType w:val="multilevel"/>
    <w:tmpl w:val="35163B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7B4"/>
    <w:multiLevelType w:val="multilevel"/>
    <w:tmpl w:val="3917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7674"/>
    <w:multiLevelType w:val="multilevel"/>
    <w:tmpl w:val="3DC97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132D0"/>
    <w:multiLevelType w:val="multilevel"/>
    <w:tmpl w:val="44E13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151C"/>
    <w:multiLevelType w:val="multilevel"/>
    <w:tmpl w:val="4BC5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76DDA"/>
    <w:multiLevelType w:val="multilevel"/>
    <w:tmpl w:val="58376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B58CF"/>
    <w:multiLevelType w:val="multilevel"/>
    <w:tmpl w:val="631B58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684E"/>
    <w:multiLevelType w:val="multilevel"/>
    <w:tmpl w:val="6F056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5DB"/>
    <w:multiLevelType w:val="multilevel"/>
    <w:tmpl w:val="70F415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14152"/>
    <w:multiLevelType w:val="multilevel"/>
    <w:tmpl w:val="73914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C0A"/>
    <w:rsid w:val="00163AFE"/>
    <w:rsid w:val="00435E7D"/>
    <w:rsid w:val="00451AF1"/>
    <w:rsid w:val="00651898"/>
    <w:rsid w:val="00743633"/>
    <w:rsid w:val="007D4F6D"/>
    <w:rsid w:val="00810C0A"/>
    <w:rsid w:val="00891F51"/>
    <w:rsid w:val="008D7D66"/>
    <w:rsid w:val="009F3E7D"/>
    <w:rsid w:val="00BB107F"/>
    <w:rsid w:val="00C92938"/>
    <w:rsid w:val="00CA618A"/>
    <w:rsid w:val="00D84C23"/>
    <w:rsid w:val="00DF1133"/>
    <w:rsid w:val="00E16773"/>
    <w:rsid w:val="4BE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1FD5"/>
  <w15:docId w15:val="{F2CE0211-5808-CC48-88C6-8E2C382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isaacjulietonomhe@gmail.com</cp:lastModifiedBy>
  <cp:revision>13</cp:revision>
  <dcterms:created xsi:type="dcterms:W3CDTF">2023-02-14T14:51:00Z</dcterms:created>
  <dcterms:modified xsi:type="dcterms:W3CDTF">2023-02-28T08:03:00Z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E9D121D2466847C3ADF077F3DB362912</vt:lpwstr>
  </property>
</Properties>
</file>