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44"/>
          <w:szCs w:val="44"/>
          <w:u w:val="single"/>
        </w:rPr>
      </w:pPr>
    </w:p>
    <w:p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LESSON PLAN AND NOTE FOR 6 ENDING FRIDAY 17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FEBRUARY  2023.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TERM : SECOND TERM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WEEK : 6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DATE  : 13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 - 17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FEBRUARY,  2023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CLASS : J S 3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SUBJECT: HOME ECONOMICS 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TOPIC: SEWING MACHINE 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SUB-TOPIC: 1. Types of sewing machine 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2. Parts of sewing machine 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3. Characteristics of sewing machine 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TIME: 11:50 – 12:30</w:t>
      </w:r>
    </w:p>
    <w:p>
      <w:pPr>
        <w:spacing w:after="0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40 minutes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PERIOD: 6th</w:t>
      </w:r>
    </w:p>
    <w:p>
      <w:pPr>
        <w:spacing w:after="0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13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AVERAGE AGE: 13 years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SEX: mixed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LEARNING OBJECTIVES: By the end of the lesson, the students should  be able to;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State the types of sewing machine.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Identify the parts of a sewing machine.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State the characteristics of the types of sewing machine .</w:t>
      </w:r>
    </w:p>
    <w:p>
      <w:pPr>
        <w:spacing w:after="0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bCs/>
          <w:sz w:val="28"/>
          <w:szCs w:val="28"/>
        </w:rPr>
        <w:t>The students should understand the laundry process .</w:t>
      </w:r>
    </w:p>
    <w:p>
      <w:pPr>
        <w:spacing w:after="0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bCs/>
          <w:sz w:val="28"/>
          <w:szCs w:val="28"/>
        </w:rPr>
        <w:t>The students have been taught laundry of fabric .</w:t>
      </w:r>
    </w:p>
    <w:p>
      <w:pPr>
        <w:spacing w:after="0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  <w:r>
        <w:rPr>
          <w:bCs/>
          <w:sz w:val="28"/>
          <w:szCs w:val="28"/>
        </w:rPr>
        <w:t xml:space="preserve">Drawing of a well labelled sewing machine or a sewing machine .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REFERENCE MATERIALS:  Comprehensive Home Economics Book 2 for Junior Secondary schools by OgunjimI etal.</w:t>
      </w: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tbl>
      <w:tblPr>
        <w:tblStyle w:val="4"/>
        <w:tblW w:w="0" w:type="auto"/>
        <w:tblInd w:w="-1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STAGES/STEPS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STUDENTS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teacher introduces the lesson by reviewing the previous  lesson.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students were active during  the review.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To arouse the students interested.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teacher states the types of sewing machine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students pay attention.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 To keep them focus.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teacher asks the students identify the parts of a sewing machine.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students identify the parts of a sewing machine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To encourage critical thinking.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STEP 3</w:t>
            </w:r>
          </w:p>
        </w:tc>
        <w:tc>
          <w:tcPr>
            <w:tcW w:w="2254" w:type="dxa"/>
          </w:tcPr>
          <w:p>
            <w:pPr>
              <w:pStyle w:val="5"/>
              <w:spacing w:after="0"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teacher explains the characteristics of each sewing machine </w:t>
            </w:r>
          </w:p>
          <w:p>
            <w:pPr>
              <w:pStyle w:val="5"/>
              <w:spacing w:after="0" w:line="240" w:lineRule="auto"/>
              <w:ind w:left="0"/>
              <w:rPr>
                <w:sz w:val="28"/>
                <w:szCs w:val="28"/>
              </w:rPr>
            </w:pPr>
          </w:p>
          <w:p>
            <w:pPr>
              <w:pStyle w:val="5"/>
              <w:spacing w:after="0" w:line="240" w:lineRule="auto"/>
              <w:ind w:left="0"/>
              <w:rPr>
                <w:sz w:val="28"/>
                <w:szCs w:val="28"/>
              </w:rPr>
            </w:pPr>
          </w:p>
          <w:p>
            <w:pPr>
              <w:pStyle w:val="5"/>
              <w:spacing w:after="0" w:line="240" w:lineRule="auto"/>
              <w:ind w:left="0"/>
              <w:rPr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students pay attention.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To keep them focus.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 xml:space="preserve">THE SEWING MACHINE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 xml:space="preserve">Types and characteristics of sewing machine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There are three basic sewing machine namely ;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1.Hand sewing machine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Characteristics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a.it is portable and cheaper than the other types of sewing machine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b.it is operated with hand.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c.it does not depend on electricity.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d.it is slower than the other types of sewing machine.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2.Treadle sewing machine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 Characteristics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a.it is quicker than hand sewing machine.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b.it is fixed to a special stand that can be used as a table top when not in use.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c.it is operated with the feet while the user has both hands free to guide the work on the machine.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3.Electric sewing machine – It can be table top or fixed on a stand.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 Characteristics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a.it is faster and needs concentration when using it.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b.Hand or treadle machine can be converted to electric by attached an electric motor.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c.electric machine are used in factories because of their speed. They are referred to as industrial sewing machine.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students asks questions for more clarification.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To create room for slow learners.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teacher evaluates the students with the following questions ;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1.state the types of sewing machine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2.state the characteristics of each sewing machine.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students attempt the questions.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To ascertain their level of understanding.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teacher concludes by coping note on the board. She checks and makes the note.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students copy the note on the board.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For future reference.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ASSIGNMENT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Draw A well labelled sewing machine.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students did and submit their assignment for marking and correction.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To encourage the students to study at home. </w:t>
            </w:r>
          </w:p>
        </w:tc>
      </w:tr>
    </w:tbl>
    <w:p>
      <w:pPr>
        <w:spacing w:after="0"/>
        <w:rPr>
          <w:b/>
          <w:sz w:val="28"/>
          <w:szCs w:val="28"/>
        </w:rPr>
      </w:pPr>
    </w:p>
    <w:p>
      <w:pPr>
        <w:spacing w:before="0" w:after="160" w:line="259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drawing>
          <wp:inline distT="0" distB="0" distL="114300" distR="114300">
            <wp:extent cx="2095500" cy="838835"/>
            <wp:effectExtent l="0" t="0" r="0" b="18415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0" w:after="160" w:line="259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>17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vertAlign w:val="superscript"/>
          <w:lang w:val="en-US"/>
        </w:rPr>
        <w:t>TH</w:t>
      </w: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 xml:space="preserve"> </w:t>
      </w:r>
      <w:bookmarkStart w:id="0" w:name="_GoBack"/>
      <w:bookmarkEnd w:id="0"/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>FEBRUARY 2023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>DEPUTY HEAD INSTRUCTOR ADMIN</w:t>
      </w:r>
    </w:p>
    <w:p>
      <w:pPr>
        <w:spacing w:before="0" w:after="160" w:line="259" w:lineRule="auto"/>
        <w:ind w:left="0" w:right="0" w:firstLine="0"/>
        <w:jc w:val="left"/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</w:pPr>
      <w:r>
        <w:rPr>
          <w:rFonts w:hint="default" w:ascii="Calibri" w:hAnsi="Calibri" w:eastAsia="Calibri" w:cs="Calibri"/>
          <w:color w:val="auto"/>
          <w:spacing w:val="0"/>
          <w:position w:val="0"/>
          <w:sz w:val="22"/>
          <w:shd w:val="clear" w:fill="auto"/>
          <w:lang w:val="en-US"/>
        </w:rPr>
        <w:t>NB: APPROVED!</w:t>
      </w:r>
    </w:p>
    <w:p/>
    <w:p/>
    <w:p/>
    <w:p/>
    <w:p/>
    <w:p/>
    <w:p>
      <w:pPr>
        <w:ind w:left="720"/>
        <w:rPr>
          <w:b/>
          <w:bCs/>
        </w:rPr>
      </w:pPr>
    </w:p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810"/>
    <w:rsid w:val="00156CAC"/>
    <w:rsid w:val="001C6C84"/>
    <w:rsid w:val="0025376F"/>
    <w:rsid w:val="002666F8"/>
    <w:rsid w:val="00276478"/>
    <w:rsid w:val="00282B30"/>
    <w:rsid w:val="002B4245"/>
    <w:rsid w:val="002C0E7A"/>
    <w:rsid w:val="00340F70"/>
    <w:rsid w:val="00360A08"/>
    <w:rsid w:val="00391C39"/>
    <w:rsid w:val="003B3B18"/>
    <w:rsid w:val="003D6B20"/>
    <w:rsid w:val="00400FD3"/>
    <w:rsid w:val="00404337"/>
    <w:rsid w:val="0044423A"/>
    <w:rsid w:val="00496F2F"/>
    <w:rsid w:val="004B5C97"/>
    <w:rsid w:val="004D0943"/>
    <w:rsid w:val="00555941"/>
    <w:rsid w:val="00561AF5"/>
    <w:rsid w:val="005907A5"/>
    <w:rsid w:val="005B3F1D"/>
    <w:rsid w:val="005F3023"/>
    <w:rsid w:val="00644876"/>
    <w:rsid w:val="00674A8C"/>
    <w:rsid w:val="006A2EFF"/>
    <w:rsid w:val="00750424"/>
    <w:rsid w:val="00772480"/>
    <w:rsid w:val="00784138"/>
    <w:rsid w:val="007A08C3"/>
    <w:rsid w:val="007C66CB"/>
    <w:rsid w:val="007D6D6E"/>
    <w:rsid w:val="007F2AAF"/>
    <w:rsid w:val="008230A2"/>
    <w:rsid w:val="008814F8"/>
    <w:rsid w:val="00887FD0"/>
    <w:rsid w:val="008E1F06"/>
    <w:rsid w:val="00936536"/>
    <w:rsid w:val="00942097"/>
    <w:rsid w:val="00951810"/>
    <w:rsid w:val="009A6F40"/>
    <w:rsid w:val="009E5F4D"/>
    <w:rsid w:val="00A0326B"/>
    <w:rsid w:val="00AC7A49"/>
    <w:rsid w:val="00AD33BF"/>
    <w:rsid w:val="00AD3EF8"/>
    <w:rsid w:val="00AE1C24"/>
    <w:rsid w:val="00B566EB"/>
    <w:rsid w:val="00BA79A3"/>
    <w:rsid w:val="00BB081A"/>
    <w:rsid w:val="00BC433C"/>
    <w:rsid w:val="00BF19F6"/>
    <w:rsid w:val="00C14127"/>
    <w:rsid w:val="00C303B1"/>
    <w:rsid w:val="00CA3218"/>
    <w:rsid w:val="00CD6AD0"/>
    <w:rsid w:val="00CE608F"/>
    <w:rsid w:val="00D262A5"/>
    <w:rsid w:val="00D55774"/>
    <w:rsid w:val="00D56AC0"/>
    <w:rsid w:val="00D94B2E"/>
    <w:rsid w:val="00DD453E"/>
    <w:rsid w:val="00DE5FBE"/>
    <w:rsid w:val="00E5034B"/>
    <w:rsid w:val="00E53C93"/>
    <w:rsid w:val="00F247C4"/>
    <w:rsid w:val="00F402B1"/>
    <w:rsid w:val="00F5064A"/>
    <w:rsid w:val="00F6657F"/>
    <w:rsid w:val="00FC3610"/>
    <w:rsid w:val="00FD6A69"/>
    <w:rsid w:val="7E39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rPr>
      <w:rFonts w:ascii="Calibri" w:hAnsi="Calibri" w:eastAsia="Calibri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List Paragraph1"/>
    <w:basedOn w:val="1"/>
    <w:qFormat/>
    <w:uiPriority w:val="34"/>
    <w:pPr>
      <w:ind w:left="720"/>
      <w:contextualSpacing/>
    </w:pPr>
    <w:rPr>
      <w:rFonts w:ascii="Calibri" w:hAnsi="Calibri" w:eastAsia="Calibri" w:cs="Times New Roman"/>
      <w:lang w:val="en-GB"/>
    </w:rPr>
  </w:style>
  <w:style w:type="paragraph" w:styleId="6">
    <w:name w:val="List Paragraph"/>
    <w:basedOn w:val="1"/>
    <w:qFormat/>
    <w:uiPriority w:val="99"/>
    <w:pPr>
      <w:ind w:left="720"/>
      <w:contextualSpacing/>
    </w:pPr>
    <w:rPr>
      <w:rFonts w:ascii="Calibri" w:hAnsi="Calibri" w:eastAsia="Calibri" w:cs="Times New Roman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500</Words>
  <Characters>2853</Characters>
  <Lines>23</Lines>
  <Paragraphs>6</Paragraphs>
  <TotalTime>0</TotalTime>
  <ScaleCrop>false</ScaleCrop>
  <LinksUpToDate>false</LinksUpToDate>
  <CharactersWithSpaces>3347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2023-03-27T08:43:00Z</dcterms:created>
  <dc:creator>2348068392512</dc:creator>
  <cp:lastModifiedBy>Benjamin Joseph</cp:lastModifiedBy>
  <dcterms:modified xsi:type="dcterms:W3CDTF">2023-03-28T12:42:48Z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72DE6743BF844F9C955A768F980CEFBD</vt:lpwstr>
  </property>
</Properties>
</file>