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u w:val="none"/>
        </w:rPr>
      </w:pPr>
      <w:r>
        <w:rPr>
          <w:rFonts w:ascii="Calibri" w:cs="Times New Roman" w:eastAsia="SimSun" w:hAnsi="Calibri" w:hint="default"/>
          <w:b w:val="false"/>
          <w:bCs w:val="false"/>
          <w:i w:val="false"/>
          <w:iCs w:val="false"/>
          <w:color w:val="auto"/>
          <w:sz w:val="22"/>
          <w:szCs w:val="22"/>
          <w:highlight w:val="none"/>
          <w:u w:val="none" w:color="auto"/>
          <w:vertAlign w:val="baseline"/>
          <w:lang w:val="en-US" w:bidi="ar-SA" w:eastAsia="zh-CN"/>
        </w:rPr>
        <w:t>EMERALD ROYAL INTERNATIONAL SCHOOL</w:t>
      </w:r>
    </w:p>
    <w:p>
      <w:pPr>
        <w:pStyle w:val="style0"/>
        <w:spacing w:after="200" w:lineRule="auto" w:line="276"/>
        <w:jc w:val="left"/>
        <w:rPr>
          <w:u w:val="none"/>
        </w:rPr>
      </w:pPr>
      <w:r>
        <w:rPr>
          <w:rFonts w:ascii="Calibri" w:cs="Times New Roman" w:eastAsia="SimSun" w:hAnsi="Calibri" w:hint="default"/>
          <w:b w:val="false"/>
          <w:bCs w:val="false"/>
          <w:i w:val="false"/>
          <w:iCs w:val="false"/>
          <w:color w:val="auto"/>
          <w:sz w:val="22"/>
          <w:szCs w:val="22"/>
          <w:highlight w:val="none"/>
          <w:u w:val="none" w:color="auto"/>
          <w:vertAlign w:val="baseline"/>
          <w:lang w:val="en-US" w:bidi="ar-SA" w:eastAsia="zh-CN"/>
        </w:rPr>
        <w:t xml:space="preserve">                          MPAPE, ABUJA</w:t>
      </w:r>
    </w:p>
    <w:p>
      <w:pPr>
        <w:pStyle w:val="style0"/>
        <w:spacing w:after="200" w:lineRule="auto" w:line="276"/>
        <w:jc w:val="left"/>
        <w:rPr>
          <w:u w:val="none"/>
        </w:rPr>
      </w:pPr>
      <w:r>
        <w:rPr>
          <w:rFonts w:ascii="Calibri" w:cs="Times New Roman" w:eastAsia="SimSun" w:hAnsi="Calibri" w:hint="default"/>
          <w:b w:val="false"/>
          <w:bCs w:val="false"/>
          <w:i w:val="false"/>
          <w:iCs w:val="false"/>
          <w:color w:val="auto"/>
          <w:sz w:val="22"/>
          <w:szCs w:val="22"/>
          <w:highlight w:val="none"/>
          <w:u w:val="none" w:color="auto"/>
          <w:vertAlign w:val="baseline"/>
          <w:lang w:val="en-US" w:bidi="ar-SA" w:eastAsia="zh-CN"/>
        </w:rPr>
        <w:t>LESSON PLAN AND NOTE FOR WEEK 2 ENDING 12TH MAY, 2023</w:t>
      </w:r>
    </w:p>
    <w:p>
      <w:pPr>
        <w:pStyle w:val="style0"/>
        <w:spacing w:after="200" w:lineRule="auto" w:line="276"/>
        <w:jc w:val="left"/>
        <w:rPr>
          <w:u w:val="none"/>
        </w:rPr>
      </w:pPr>
      <w:r>
        <w:rPr>
          <w:rFonts w:ascii="Calibri" w:cs="Times New Roman" w:eastAsia="SimSun" w:hAnsi="Calibri" w:hint="default"/>
          <w:b w:val="false"/>
          <w:bCs w:val="false"/>
          <w:i w:val="false"/>
          <w:iCs w:val="false"/>
          <w:color w:val="auto"/>
          <w:sz w:val="22"/>
          <w:szCs w:val="22"/>
          <w:highlight w:val="none"/>
          <w:u w:val="none" w:color="auto"/>
          <w:vertAlign w:val="baseline"/>
          <w:lang w:val="en-US" w:bidi="ar-SA" w:eastAsia="zh-CN"/>
        </w:rPr>
        <w:t xml:space="preserve">TERM       :                      Third term.          </w:t>
      </w:r>
    </w:p>
    <w:p>
      <w:pPr>
        <w:pStyle w:val="style0"/>
        <w:spacing w:after="200" w:lineRule="auto" w:line="276"/>
        <w:jc w:val="left"/>
        <w:rPr>
          <w:u w:val="none"/>
        </w:rPr>
      </w:pPr>
      <w:r>
        <w:rPr>
          <w:rFonts w:ascii="Calibri" w:cs="Times New Roman" w:eastAsia="SimSun" w:hAnsi="Calibri" w:hint="default"/>
          <w:b w:val="false"/>
          <w:bCs w:val="false"/>
          <w:i w:val="false"/>
          <w:iCs w:val="false"/>
          <w:color w:val="auto"/>
          <w:sz w:val="22"/>
          <w:szCs w:val="22"/>
          <w:highlight w:val="none"/>
          <w:u w:val="none" w:color="auto"/>
          <w:vertAlign w:val="baseline"/>
          <w:lang w:val="en-US" w:bidi="ar-SA" w:eastAsia="zh-CN"/>
        </w:rPr>
        <w:t>WEEK      :                        2nd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SUBJECT:                         Social Norms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TOPIC:                               Myself</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SUB-TOPIC:                      My name,age and gender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DATE:                                 9/5/2023.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DURATION:                        40 minutes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TIME:                                  10:40-11:20</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PERIOD:                             4th</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CLASS:                               pre-nursery</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NUMBER OF PUPILS:       11</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AVERAGE AGE:                 2</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SEX:                                   Mixed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SPECIFIC OBJECTIVES: By the end of the lesson, the pupils should be able to:-</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1. Say their names.</w:t>
      </w:r>
    </w:p>
    <w:p>
      <w:pPr>
        <w:pStyle w:val="style179"/>
        <w:numPr>
          <w:ilvl w:val="0"/>
          <w:numId w:val="1"/>
        </w:numPr>
        <w:spacing w:after="200" w:lineRule="auto" w:line="276"/>
        <w:jc w:val="left"/>
        <w:rPr/>
      </w:pPr>
      <w:r>
        <w:rPr>
          <w:lang w:val="en-US"/>
        </w:rPr>
        <w:t>Tell their age.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3.Tell their gender.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RATIONALE:  For pupils to have self awareness.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PREVIOUS KNOWLEDGE: Pupils have been practicing to say their names and their age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INSTRUCTIONAL MATERIALS: Pupils in the classroom.</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REFERENCE: Smart start Civic education for nursery Schools book 1 by T.Y. Alabi and A. M. Solu.</w:t>
      </w:r>
    </w:p>
    <w:p>
      <w:pPr>
        <w:pStyle w:val="style0"/>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LESSON DEVELOPMENT</w:t>
      </w:r>
    </w:p>
    <w:tbl>
      <w:tblPr>
        <w:tblStyle w:val="style105"/>
        <w:tblW w:w="9657" w:type="dxa"/>
        <w:tblInd w:w="0" w:type="dxa"/>
        <w:tblCellMar>
          <w:top w:w="0" w:type="dxa"/>
          <w:left w:w="108" w:type="dxa"/>
          <w:bottom w:w="0" w:type="dxa"/>
          <w:right w:w="108" w:type="dxa"/>
        </w:tblCellMar>
      </w:tblPr>
      <w:tblGrid>
        <w:gridCol w:w="2475"/>
        <w:gridCol w:w="2508"/>
        <w:gridCol w:w="2280"/>
        <w:gridCol w:w="2394"/>
      </w:tblGrid>
      <w:tr>
        <w:trPr/>
        <w:tc>
          <w:tcPr>
            <w:tcW w:w="24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Stages/steps</w:t>
            </w:r>
          </w:p>
        </w:tc>
        <w:tc>
          <w:tcPr>
            <w:tcW w:w="25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Teacher's activities</w:t>
            </w:r>
          </w:p>
        </w:tc>
        <w:tc>
          <w:tcPr>
            <w:tcW w:w="22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activities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Learning points</w:t>
            </w:r>
          </w:p>
        </w:tc>
      </w:tr>
      <w:tr>
        <w:tblPrEx/>
        <w:trPr/>
        <w:tc>
          <w:tcPr>
            <w:tcW w:w="24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Introduction</w:t>
            </w:r>
          </w:p>
        </w:tc>
        <w:tc>
          <w:tcPr>
            <w:tcW w:w="25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introduces the lesson by singing nursery rhymes for the pupils</w:t>
            </w:r>
          </w:p>
        </w:tc>
        <w:tc>
          <w:tcPr>
            <w:tcW w:w="22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sing the rhymes along with the teacher.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get pupils attention for the lesson.</w:t>
            </w:r>
          </w:p>
        </w:tc>
      </w:tr>
      <w:tr>
        <w:tblPrEx/>
        <w:trPr/>
        <w:tc>
          <w:tcPr>
            <w:tcW w:w="24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Presentation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Step 1</w:t>
            </w:r>
          </w:p>
        </w:tc>
        <w:tc>
          <w:tcPr>
            <w:tcW w:w="25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explains to the  pupils on how  they can say their names. That is, the teacher touches her chest and say." My name is Mrs Gloria". Teacher calls out the pupils one after another and ask to say this after her. My name is ( the child's name) repeatedly. .</w:t>
            </w:r>
          </w:p>
        </w:tc>
        <w:tc>
          <w:tcPr>
            <w:tcW w:w="22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Pupils pay attention to the teacher as she explain how one can say  his/ her name. Pupils repeat after the teacher to say their names repeatedly.</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improve pupils speaking ability to know how to introduce themselves.</w:t>
            </w:r>
          </w:p>
        </w:tc>
      </w:tr>
      <w:tr>
        <w:tblPrEx/>
        <w:trPr/>
        <w:tc>
          <w:tcPr>
            <w:tcW w:w="24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Step 2</w:t>
            </w:r>
          </w:p>
        </w:tc>
        <w:tc>
          <w:tcPr>
            <w:tcW w:w="25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asks the pupils to say their  age.eg "I am 2 years old".</w:t>
            </w:r>
          </w:p>
        </w:tc>
        <w:tc>
          <w:tcPr>
            <w:tcW w:w="22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repeat after the teacher to say their age.</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enhance pupils speaking ability.</w:t>
            </w:r>
          </w:p>
        </w:tc>
      </w:tr>
      <w:tr>
        <w:tblPrEx/>
        <w:trPr/>
        <w:tc>
          <w:tcPr>
            <w:tcW w:w="24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Step 3</w:t>
            </w:r>
          </w:p>
        </w:tc>
        <w:tc>
          <w:tcPr>
            <w:tcW w:w="25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asks the pupils to say their gender. Eg "I am  a girl."</w:t>
            </w:r>
          </w:p>
        </w:tc>
        <w:tc>
          <w:tcPr>
            <w:tcW w:w="22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Pupils repeat after the teacher to say their gender.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improve learning.</w:t>
            </w:r>
          </w:p>
        </w:tc>
      </w:tr>
      <w:tr>
        <w:tblPrEx/>
        <w:trPr/>
        <w:tc>
          <w:tcPr>
            <w:tcW w:w="24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Summary</w:t>
            </w:r>
          </w:p>
        </w:tc>
        <w:tc>
          <w:tcPr>
            <w:tcW w:w="25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summarizes the lesson by asking the pupils to say their names age and gender.</w:t>
            </w:r>
          </w:p>
        </w:tc>
        <w:tc>
          <w:tcPr>
            <w:tcW w:w="22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say their names, age and gender.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To ensure more understanding of the lesson.</w:t>
            </w:r>
          </w:p>
        </w:tc>
      </w:tr>
      <w:tr>
        <w:tblPrEx/>
        <w:trPr>
          <w:trHeight w:val="1681" w:hRule="atLeast"/>
        </w:trPr>
        <w:tc>
          <w:tcPr>
            <w:tcW w:w="24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 xml:space="preserve"> Evaluation</w:t>
            </w:r>
          </w:p>
        </w:tc>
        <w:tc>
          <w:tcPr>
            <w:tcW w:w="25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asks the pupils the following questions.</w:t>
            </w:r>
          </w:p>
          <w:p>
            <w:pPr>
              <w:pStyle w:val="style179"/>
              <w:numPr>
                <w:ilvl w:val="0"/>
                <w:numId w:val="2"/>
              </w:numPr>
              <w:spacing w:after="200" w:lineRule="auto" w:line="276"/>
              <w:jc w:val="left"/>
              <w:rPr/>
            </w:pPr>
            <w:r>
              <w:rPr>
                <w:lang w:val="en-US"/>
              </w:rPr>
              <w:t>What is your name?</w:t>
            </w:r>
          </w:p>
          <w:p>
            <w:pPr>
              <w:pStyle w:val="style179"/>
              <w:numPr>
                <w:ilvl w:val="0"/>
                <w:numId w:val="2"/>
              </w:numPr>
              <w:spacing w:after="200" w:lineRule="auto" w:line="276"/>
              <w:jc w:val="left"/>
              <w:rPr/>
            </w:pPr>
            <w:r>
              <w:rPr>
                <w:lang w:val="en-US"/>
              </w:rPr>
              <w:t>How old are you?</w:t>
            </w:r>
          </w:p>
          <w:p>
            <w:pPr>
              <w:pStyle w:val="style179"/>
              <w:numPr>
                <w:ilvl w:val="0"/>
                <w:numId w:val="2"/>
              </w:numPr>
              <w:spacing w:after="200" w:lineRule="auto" w:line="276"/>
              <w:jc w:val="left"/>
              <w:rPr/>
            </w:pPr>
            <w:r>
              <w:rPr>
                <w:lang w:val="en-US"/>
              </w:rPr>
              <w:t>Are you a boy or a girl?</w:t>
            </w:r>
          </w:p>
        </w:tc>
        <w:tc>
          <w:tcPr>
            <w:tcW w:w="22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answer the teacher's questions correctly.</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ascertain the level of pupils understanding of the lesson.</w:t>
            </w:r>
          </w:p>
        </w:tc>
      </w:tr>
      <w:tr>
        <w:tblPrEx/>
        <w:trPr>
          <w:trHeight w:val="1681" w:hRule="atLeast"/>
        </w:trPr>
        <w:tc>
          <w:tcPr>
            <w:tcW w:w="24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lang w:val="en-US"/>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Conclusion</w:t>
            </w:r>
          </w:p>
        </w:tc>
        <w:tc>
          <w:tcPr>
            <w:tcW w:w="25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lang w:val="en-US"/>
              </w:rPr>
            </w:pPr>
            <w:r>
              <w:rPr>
                <w:lang w:val="en-US"/>
              </w:rPr>
              <w:t>Teacher ends the lesson by singing  nursery rhyme for the pupils.</w:t>
            </w:r>
          </w:p>
        </w:tc>
        <w:tc>
          <w:tcPr>
            <w:tcW w:w="22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lang w:val="en-US"/>
              </w:rPr>
              <w:t>Pupils sing along with the teacher.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lang w:val="en-US"/>
              </w:rPr>
              <w:t>To consolidate the lesson.</w:t>
            </w:r>
          </w:p>
        </w:tc>
      </w:tr>
      <w:tr>
        <w:tblPrEx/>
        <w:trPr>
          <w:trHeight w:val="1681" w:hRule="atLeast"/>
        </w:trPr>
        <w:tc>
          <w:tcPr>
            <w:tcW w:w="24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lang w:val="en-US"/>
              </w:rPr>
            </w:pPr>
            <w:r>
              <w:rPr>
                <w:lang w:val="en-US"/>
              </w:rPr>
              <w:t>Assignment</w:t>
            </w:r>
          </w:p>
        </w:tc>
        <w:tc>
          <w:tcPr>
            <w:tcW w:w="25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lang w:val="en-US"/>
              </w:rPr>
            </w:pPr>
            <w:r>
              <w:rPr>
                <w:lang w:val="en-US"/>
              </w:rPr>
              <w:t>Teacher encourages the pupils to  practice their surname at home.</w:t>
            </w:r>
          </w:p>
        </w:tc>
        <w:tc>
          <w:tcPr>
            <w:tcW w:w="22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lang w:val="en-US"/>
              </w:rPr>
              <w:t>Pupils practice their surnames at home.</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ensure learning takes place at home.</w:t>
            </w:r>
          </w:p>
        </w:tc>
      </w:tr>
    </w:tbl>
    <w:p>
      <w:pPr>
        <w:pStyle w:val="style0"/>
        <w:spacing w:after="200" w:lineRule="auto" w:line="276"/>
        <w:jc w:val="left"/>
        <w:rPr/>
      </w:pPr>
      <w:r>
        <w:rPr>
          <w:rFonts w:hint="default"/>
          <w:lang w:val="en-GB"/>
        </w:rPr>
        <w:drawing>
          <wp:anchor distT="0" distB="0" distL="114300" distR="114300" simplePos="false" relativeHeight="2" behindDoc="false" locked="false" layoutInCell="true" allowOverlap="true">
            <wp:simplePos x="0" y="0"/>
            <wp:positionH relativeFrom="column">
              <wp:posOffset>-57150</wp:posOffset>
            </wp:positionH>
            <wp:positionV relativeFrom="paragraph">
              <wp:posOffset>273685</wp:posOffset>
            </wp:positionV>
            <wp:extent cx="1016635" cy="986153"/>
            <wp:effectExtent l="0" t="0" r="12065" b="4445"/>
            <wp:wrapSquare wrapText="bothSides"/>
            <wp:docPr id="1026" name="Picture 2" descr="peps signature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25975" t="43254" r="42972" b="34673"/>
                    <a:stretch/>
                  </pic:blipFill>
                  <pic:spPr>
                    <a:xfrm rot="0">
                      <a:off x="0" y="0"/>
                      <a:ext cx="1016635" cy="986153"/>
                    </a:xfrm>
                    <a:prstGeom prst="rect"/>
                    <a:ln>
                      <a:noFill/>
                    </a:ln>
                  </pic:spPr>
                </pic:pic>
              </a:graphicData>
            </a:graphic>
          </wp:anchor>
        </w:drawing>
      </w:r>
    </w:p>
    <w:p>
      <w:pPr>
        <w:pStyle w:val="style0"/>
        <w:spacing w:after="160" w:lineRule="auto" w:line="259"/>
        <w:jc w:val="left"/>
        <w:rPr>
          <w:rFonts w:hint="default"/>
          <w:lang w:val="en-GB"/>
        </w:rPr>
      </w:pPr>
    </w:p>
    <w:p>
      <w:pPr>
        <w:pStyle w:val="style0"/>
        <w:spacing w:after="160" w:lineRule="auto" w:line="259"/>
        <w:jc w:val="left"/>
        <w:rPr>
          <w:rFonts w:hint="default"/>
          <w:lang w:val="en-GB"/>
        </w:rPr>
      </w:pPr>
    </w:p>
    <w:p>
      <w:pPr>
        <w:pStyle w:val="style0"/>
        <w:spacing w:after="160" w:lineRule="auto" w:line="259"/>
        <w:jc w:val="left"/>
        <w:rPr>
          <w:rFonts w:hint="default"/>
          <w:lang w:val="en-GB"/>
        </w:rPr>
      </w:pPr>
    </w:p>
    <w:p>
      <w:pPr>
        <w:pStyle w:val="style0"/>
        <w:spacing w:after="160" w:lineRule="auto" w:line="259"/>
        <w:jc w:val="left"/>
        <w:rPr>
          <w:rFonts w:hint="default"/>
          <w:lang w:val="en-GB"/>
        </w:rPr>
      </w:pPr>
    </w:p>
    <w:p>
      <w:pPr>
        <w:pStyle w:val="style0"/>
        <w:spacing w:after="0"/>
        <w:rPr>
          <w:rFonts w:hint="default"/>
          <w:b w:val="false"/>
          <w:bCs/>
          <w:sz w:val="28"/>
          <w:szCs w:val="28"/>
          <w:lang w:val="en-US"/>
        </w:rPr>
      </w:pPr>
      <w:r>
        <w:rPr>
          <w:rFonts w:hint="default"/>
          <w:b w:val="false"/>
          <w:bCs/>
          <w:sz w:val="28"/>
          <w:szCs w:val="28"/>
          <w:lang w:val="en-GB"/>
        </w:rPr>
        <w:t>29</w:t>
      </w:r>
      <w:r>
        <w:rPr>
          <w:rFonts w:hint="default"/>
          <w:b w:val="false"/>
          <w:bCs/>
          <w:sz w:val="28"/>
          <w:szCs w:val="28"/>
          <w:vertAlign w:val="superscript"/>
          <w:lang w:val="en-GB"/>
        </w:rPr>
        <w:t>th</w:t>
      </w:r>
      <w:r>
        <w:rPr>
          <w:rFonts w:hint="default"/>
          <w:b w:val="false"/>
          <w:bCs/>
          <w:sz w:val="28"/>
          <w:szCs w:val="28"/>
          <w:lang w:val="en-GB"/>
        </w:rPr>
        <w:t xml:space="preserve"> April</w:t>
      </w:r>
      <w:r>
        <w:rPr>
          <w:rFonts w:hint="default"/>
          <w:b w:val="false"/>
          <w:bCs/>
          <w:sz w:val="28"/>
          <w:szCs w:val="28"/>
          <w:lang w:val="en-US"/>
        </w:rPr>
        <w:t>, 2023</w:t>
      </w:r>
    </w:p>
    <w:p>
      <w:pPr>
        <w:pStyle w:val="style0"/>
        <w:spacing w:after="0"/>
        <w:rPr>
          <w:rFonts w:hint="default"/>
          <w:b w:val="false"/>
          <w:bCs/>
          <w:sz w:val="28"/>
          <w:szCs w:val="28"/>
          <w:lang w:val="en-GB"/>
        </w:rPr>
      </w:pPr>
      <w:r>
        <w:rPr>
          <w:rFonts w:hint="default"/>
          <w:b w:val="false"/>
          <w:bCs/>
          <w:sz w:val="28"/>
          <w:szCs w:val="28"/>
          <w:lang w:val="en-GB"/>
        </w:rPr>
        <w:t>Perpetual Ojoma</w:t>
      </w:r>
    </w:p>
    <w:p>
      <w:pPr>
        <w:pStyle w:val="style0"/>
        <w:rPr>
          <w:rFonts w:hint="default"/>
          <w:b w:val="false"/>
          <w:bCs/>
          <w:sz w:val="28"/>
          <w:szCs w:val="28"/>
          <w:lang w:val="en-GB"/>
        </w:rPr>
      </w:pPr>
      <w:r>
        <w:rPr>
          <w:rFonts w:hint="default"/>
          <w:b w:val="false"/>
          <w:bCs/>
          <w:sz w:val="28"/>
          <w:szCs w:val="28"/>
          <w:lang w:val="en-GB"/>
        </w:rPr>
        <w:t>Stream Head Nursery</w:t>
      </w:r>
      <w:bookmarkStart w:id="0" w:name="_GoBack"/>
      <w:bookmarkEnd w:id="0"/>
    </w:p>
    <w:p>
      <w:pPr>
        <w:pStyle w:val="style0"/>
        <w:rPr/>
      </w:pPr>
    </w:p>
    <w:p>
      <w:pPr>
        <w:pStyle w:val="style0"/>
        <w:rPr/>
      </w:pPr>
    </w:p>
    <w:sectPr>
      <w:headerReference w:type="default" r:id="rId3"/>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Arial">
    <w:altName w:val="Arial"/>
    <w:panose1 w:val="020b0604020000020204"/>
    <w:charset w:val="00"/>
    <w:family w:val="swiss"/>
    <w:pitch w:val="default"/>
    <w:sig w:usb0="E0002AFF" w:usb1="C0007843" w:usb2="00000009" w:usb3="00000000" w:csb0="400001FF" w:csb1="FFFF0000"/>
  </w:font>
  <w:font w:name="SimHei">
    <w:altName w:val="SimHei"/>
    <w:panose1 w:val="02010609060000010101"/>
    <w:charset w:val="86"/>
    <w:family w:val="auto"/>
    <w:pitch w:val="default"/>
    <w:sig w:usb0="800002BF" w:usb1="38CF7CFA" w:usb2="00000016" w:usb3="00000000" w:csb0="00040001" w:csb1="00000000"/>
  </w:font>
  <w:font w:name="Courier New">
    <w:altName w:val="Courier New"/>
    <w:panose1 w:val="02070309020000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00002FF" w:usb1="4000ACFF" w:usb2="00000001"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sz w:val="18"/>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8" type="#_x0000_t136" fillcolor="silver" stroked="f" style="position:absolute;margin-left:0.0pt;margin-top:0.0pt;width:415.4pt;height:200.2pt;z-index:-2147483645;mso-position-horizontal:center;mso-position-vertical:center;mso-position-horizontal-relative:margin;mso-position-vertical-relative:margin;mso-width-relative:page;mso-height-relative:page;mso-wrap-distance-left:0.0pt;mso-wrap-distance-right:0.0pt;visibility:visible;">
          <v:stroke on="f"/>
          <o:lock aspectratio="true" v:ext="view"/>
          <v:fill opacity="9830f"/>
          <v:textpath string="ERIS" fitpath="t" fitshape="t" trim="t" on="t" style="font-size:96.0pt;font-family:&quot;Georgia&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
    <w:nsid w:val="00000001"/>
    <w:multiLevelType w:val="multilevel"/>
    <w:tmpl w:val="00000001"/>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uiPriority w:val="0"/>
    <w:rPr>
      <w:rFonts w:ascii="Calibri" w:cs="Times New Roman" w:eastAsia="SimSun" w:hAnsi="Calibri"/>
    </w:rPr>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32">
    <w:name w:val="footer"/>
    <w:basedOn w:val="style0"/>
    <w:next w:val="style32"/>
    <w:qFormat/>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qFormat/>
    <w:uiPriority w:val="0"/>
    <w:pPr>
      <w:tabs>
        <w:tab w:val="center" w:leader="none" w:pos="4153"/>
        <w:tab w:val="right" w:leader="none" w:pos="8306"/>
      </w:tabs>
      <w:snapToGrid w:val="false"/>
    </w:pPr>
    <w:rPr>
      <w:sz w:val="18"/>
      <w:szCs w:val="18"/>
    </w:rPr>
  </w:style>
  <w:style w:type="table" w:styleId="style154">
    <w:name w:val="Table Grid"/>
    <w:basedOn w:val="style105"/>
    <w:next w:val="style154"/>
    <w:qFormat/>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qFormat/>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qFormat/>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qFormat/>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qFormat/>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qFormat/>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qFormat/>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qFormat/>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0"/>
    <w:pPr>
      <w:spacing w:before="0" w:after="200" w:lineRule="auto" w:line="276"/>
      <w:ind w:left="720" w:right="0"/>
    </w:pPr>
    <w:rPr>
      <w:rFonts w:ascii="Calibri" w:cs="Times New Roman" w:eastAsia="SimSun" w:hAnsi="Calibri"/>
      <w:sz w:val="22"/>
      <w:szCs w:val="22"/>
      <w:lang w:val="en-US" w:bidi="ar-SA"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Words>427</Words>
  <Characters>2133</Characters>
  <Application>WPS Office</Application>
  <Paragraphs>87</Paragraphs>
  <ScaleCrop>false</ScaleCrop>
  <LinksUpToDate>false</LinksUpToDate>
  <CharactersWithSpaces>2909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2023-04-19T13:12:00Z</dcterms:created>
  <dc:creator>itel S13</dc:creator>
  <lastModifiedBy>itel S13</lastModifiedBy>
  <dcterms:modified xsi:type="dcterms:W3CDTF">2023-05-01T19:08:29Z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4F9C577BB92F42CA8A582C013578CEFF</vt:lpwstr>
  </property>
  <property fmtid="{D5CDD505-2E9C-101B-9397-08002B2CF9AE}" pid="3" name="KSOProductBuildVer">
    <vt:lpwstr>2057-11.2.0.11536</vt:lpwstr>
  </property>
</Properties>
</file>