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SIX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9</w:t>
      </w:r>
      <w:r>
        <w:rPr>
          <w:rFonts w:hint="default" w:eastAsia="Calibri"/>
          <w:b/>
          <w:bCs/>
          <w:sz w:val="28"/>
          <w:szCs w:val="28"/>
          <w:vertAlign w:val="superscript"/>
          <w:lang w:val="en-US" w:eastAsia="en-US"/>
        </w:rPr>
        <w:t>TH</w:t>
      </w:r>
      <w:r>
        <w:rPr>
          <w:rFonts w:eastAsia="Calibri"/>
          <w:b/>
          <w:bCs/>
          <w:sz w:val="28"/>
          <w:szCs w:val="28"/>
          <w:lang w:eastAsia="en-US"/>
        </w:rPr>
        <w:t xml:space="preserve">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SIX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>8</w:t>
      </w:r>
      <w:r>
        <w:rPr>
          <w:rFonts w:hint="default" w:eastAsia="Calibri"/>
          <w:b w:val="0"/>
          <w:bCs w:val="0"/>
          <w:sz w:val="28"/>
          <w:szCs w:val="28"/>
          <w:vertAlign w:val="superscript"/>
          <w:lang w:val="en-US" w:eastAsia="en-US"/>
        </w:rPr>
        <w:t>TH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Cs/>
          <w:sz w:val="28"/>
          <w:szCs w:val="28"/>
          <w:lang w:val="en-US" w:eastAsia="en-US"/>
        </w:rPr>
        <w:t xml:space="preserve">JUNE </w:t>
      </w:r>
      <w:bookmarkStart w:id="0" w:name="_GoBack"/>
      <w:bookmarkEnd w:id="0"/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hint="default" w:eastAsia="Calibri"/>
          <w:bCs/>
          <w:sz w:val="28"/>
          <w:szCs w:val="28"/>
          <w:lang w:val="en-US" w:eastAsia="en-US"/>
        </w:rPr>
        <w:t>FAITH IN GOD</w:t>
      </w:r>
    </w:p>
    <w:p>
      <w:pPr>
        <w:jc w:val="both"/>
        <w:rPr>
          <w:rFonts w:cs="Calibri"/>
          <w:b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THE FAITH AND COURAGE OF SHEDRACK, MESHACK, ABDENEGO.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hint="default" w:cs="Calibri"/>
          <w:bCs/>
          <w:caps/>
          <w:sz w:val="28"/>
          <w:szCs w:val="28"/>
          <w:lang w:val="en-US"/>
        </w:rPr>
        <w:t>NARRATE THE FAITH AND COURAGE OF SHADRACH, MESHACK, AND ABEDNEGO.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CONCERN FOR ONE’S NATION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THE CONTEST AT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RELIGIOUS REFORMS</w:t>
      </w:r>
      <w:r>
        <w:rPr>
          <w:rFonts w:eastAsia="Calibri" w:cs="Calibri"/>
          <w:bCs/>
          <w:sz w:val="28"/>
          <w:szCs w:val="28"/>
          <w:lang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AND POSTERS ON FAITH AND COURAGE.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In what three ways can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a person show concern for his or her nation?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narrate the story of the faith and courage of Shadrack, Meshack, and Abednego. </w:t>
            </w:r>
          </w:p>
          <w:p>
            <w:p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explains the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lessons to learn from their actions</w:t>
            </w: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FAITH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AND COURAGE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sz w:val="28"/>
                <w:szCs w:val="28"/>
              </w:rPr>
              <w:t>Daniel 3:1-30)</w:t>
            </w:r>
          </w:p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 the book of Hebrews 11:1-2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faith is defined as the 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“</w:t>
            </w:r>
            <w:r>
              <w:rPr>
                <w:i/>
                <w:iCs/>
                <w:sz w:val="28"/>
                <w:szCs w:val="28"/>
              </w:rPr>
              <w:t>assurance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of things</w:t>
            </w:r>
            <w:r>
              <w:rPr>
                <w:i/>
                <w:iCs/>
                <w:sz w:val="28"/>
                <w:szCs w:val="28"/>
              </w:rPr>
              <w:t xml:space="preserve"> hoped for: co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</w:rPr>
              <w:t xml:space="preserve">viction 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o</w:t>
            </w:r>
            <w:r>
              <w:rPr>
                <w:i/>
                <w:iCs/>
                <w:sz w:val="28"/>
                <w:szCs w:val="28"/>
              </w:rPr>
              <w:t>f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things not seen; by it men of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God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received</w:t>
            </w:r>
            <w:r>
              <w:rPr>
                <w:i/>
                <w:iCs/>
                <w:sz w:val="28"/>
                <w:szCs w:val="28"/>
              </w:rPr>
              <w:t xml:space="preserve"> di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i/>
                <w:iCs/>
                <w:sz w:val="28"/>
                <w:szCs w:val="28"/>
              </w:rPr>
              <w:t>ine ap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i/>
                <w:iCs/>
                <w:sz w:val="28"/>
                <w:szCs w:val="28"/>
              </w:rPr>
              <w:t>ro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i/>
                <w:iCs/>
                <w:sz w:val="28"/>
                <w:szCs w:val="28"/>
              </w:rPr>
              <w:t>al.</w:t>
            </w:r>
            <w:r>
              <w:rPr>
                <w:rFonts w:hint="default"/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 xml:space="preserve"> It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is this conviction that pro</w:t>
            </w:r>
            <w:r>
              <w:rPr>
                <w:rFonts w:hint="default"/>
                <w:sz w:val="28"/>
                <w:szCs w:val="28"/>
                <w:lang w:val="en-US"/>
              </w:rPr>
              <w:t>duces in a man co</w:t>
            </w:r>
            <w:r>
              <w:rPr>
                <w:sz w:val="28"/>
                <w:szCs w:val="28"/>
              </w:rPr>
              <w:t>urage, f</w:t>
            </w:r>
            <w:r>
              <w:rPr>
                <w:rFonts w:hint="default"/>
                <w:sz w:val="28"/>
                <w:szCs w:val="28"/>
                <w:lang w:val="en-US"/>
              </w:rPr>
              <w:t>irm</w:t>
            </w:r>
            <w:r>
              <w:rPr>
                <w:sz w:val="28"/>
                <w:szCs w:val="28"/>
              </w:rPr>
              <w:t>ne</w:t>
            </w:r>
            <w:r>
              <w:rPr>
                <w:rFonts w:hint="default"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s and to</w:t>
            </w:r>
            <w:r>
              <w:rPr>
                <w:rFonts w:hint="default"/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al confidence in God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It is at t</w:t>
            </w:r>
            <w:r>
              <w:rPr>
                <w:rFonts w:hint="default"/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>is level of faith and abs</w:t>
            </w:r>
            <w:r>
              <w:rPr>
                <w:rFonts w:hint="default"/>
                <w:sz w:val="28"/>
                <w:szCs w:val="28"/>
                <w:lang w:val="en-US"/>
              </w:rPr>
              <w:t>olute co</w:t>
            </w:r>
            <w:r>
              <w:rPr>
                <w:sz w:val="28"/>
                <w:szCs w:val="28"/>
              </w:rPr>
              <w:t>n</w:t>
            </w:r>
            <w:r>
              <w:rPr>
                <w:rFonts w:hint="default"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>iden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ce in </w:t>
            </w:r>
            <w:r>
              <w:rPr>
                <w:sz w:val="28"/>
                <w:szCs w:val="28"/>
              </w:rPr>
              <w:t xml:space="preserve">God that men received </w:t>
            </w:r>
            <w:r>
              <w:rPr>
                <w:sz w:val="28"/>
                <w:szCs w:val="28"/>
                <w:lang w:val="en-US"/>
              </w:rPr>
              <w:t>divine</w:t>
            </w:r>
            <w:r>
              <w:rPr>
                <w:sz w:val="28"/>
                <w:szCs w:val="28"/>
              </w:rPr>
              <w:t xml:space="preserve"> approval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God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Every impossibility became poss</w:t>
            </w:r>
            <w:r>
              <w:rPr>
                <w:rFonts w:hint="default"/>
                <w:sz w:val="28"/>
                <w:szCs w:val="28"/>
                <w:lang w:val="en-US"/>
              </w:rPr>
              <w:t>ible with</w:t>
            </w:r>
            <w:r>
              <w:rPr>
                <w:sz w:val="28"/>
                <w:szCs w:val="28"/>
              </w:rPr>
              <w:t xml:space="preserve"> such men The Bible says in Luke 1:37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‘’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w</w:t>
            </w:r>
            <w:r>
              <w:rPr>
                <w:i/>
                <w:iCs/>
                <w:sz w:val="28"/>
                <w:szCs w:val="28"/>
              </w:rPr>
              <w:t>ith God all things are possible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.</w:t>
            </w:r>
            <w:r>
              <w:rPr>
                <w:i/>
                <w:iCs/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Such w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as the </w:t>
            </w:r>
            <w:r>
              <w:rPr>
                <w:sz w:val="28"/>
                <w:szCs w:val="28"/>
              </w:rPr>
              <w:t>case of Shadrack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Meshack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and Abednego whose faith and confidence in God was second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to </w:t>
            </w:r>
            <w:r>
              <w:rPr>
                <w:sz w:val="28"/>
                <w:szCs w:val="28"/>
              </w:rPr>
              <w:t xml:space="preserve">none. These men were </w:t>
            </w:r>
            <w:r>
              <w:rPr>
                <w:rFonts w:hint="default"/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</w:rPr>
              <w:t xml:space="preserve">ews </w:t>
            </w:r>
            <w:r>
              <w:rPr>
                <w:rFonts w:hint="default"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 xml:space="preserve">ho were brought into captivity in </w:t>
            </w:r>
            <w:r>
              <w:rPr>
                <w:sz w:val="28"/>
                <w:szCs w:val="28"/>
                <w:lang w:val="en-US"/>
              </w:rPr>
              <w:t>Babylon</w:t>
            </w:r>
            <w:r>
              <w:rPr>
                <w:sz w:val="28"/>
                <w:szCs w:val="28"/>
              </w:rPr>
              <w:t xml:space="preserve">. While in captivity, </w:t>
            </w:r>
            <w:r>
              <w:rPr>
                <w:rFonts w:hint="default"/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hey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still ded</w:t>
            </w:r>
            <w:r>
              <w:rPr>
                <w:rFonts w:hint="default"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cated themselves to the worship of their God and strict observance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the ordinances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and </w:t>
            </w:r>
            <w:r>
              <w:rPr>
                <w:sz w:val="28"/>
                <w:szCs w:val="28"/>
              </w:rPr>
              <w:t>statutes of the God of Is</w:t>
            </w:r>
            <w:r>
              <w:rPr>
                <w:rFonts w:hint="default"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ael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</w:p>
          <w:p>
            <w:pPr>
              <w:ind w:firstLine="72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 to the outstan</w:t>
            </w:r>
            <w:r>
              <w:rPr>
                <w:rFonts w:hint="default"/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ing qualities in these men. they were appointed as officials in the Babyloni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an </w:t>
            </w:r>
            <w:r>
              <w:rPr>
                <w:sz w:val="28"/>
                <w:szCs w:val="28"/>
              </w:rPr>
              <w:t>Kingdom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a</w:t>
            </w:r>
            <w:r>
              <w:rPr>
                <w:sz w:val="28"/>
                <w:szCs w:val="28"/>
              </w:rPr>
              <w:t xml:space="preserve"> situation came w</w:t>
            </w:r>
            <w:r>
              <w:rPr>
                <w:rFonts w:hint="default"/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</w:rPr>
              <w:t>en Nebuchadnezzar made a golden image and invited all the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ficials </w:t>
            </w:r>
            <w:r>
              <w:rPr>
                <w:sz w:val="28"/>
                <w:szCs w:val="28"/>
              </w:rPr>
              <w:t>in the provinces of Babylon to come for the dedication of the image. He ordered that when the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y </w:t>
            </w:r>
            <w:r>
              <w:rPr>
                <w:sz w:val="28"/>
                <w:szCs w:val="28"/>
              </w:rPr>
              <w:t>heard the sound of the horn pipe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ly</w:t>
            </w:r>
            <w:r>
              <w:rPr>
                <w:sz w:val="28"/>
                <w:szCs w:val="28"/>
              </w:rPr>
              <w:t>re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trigon harp, bag pipe and all </w:t>
            </w:r>
            <w:r>
              <w:rPr>
                <w:sz w:val="28"/>
                <w:szCs w:val="28"/>
                <w:lang w:val="en-US"/>
              </w:rPr>
              <w:t>kinds</w:t>
            </w:r>
            <w:r>
              <w:rPr>
                <w:sz w:val="28"/>
                <w:szCs w:val="28"/>
              </w:rPr>
              <w:t xml:space="preserve"> of musi</w:t>
            </w:r>
            <w:r>
              <w:rPr>
                <w:rFonts w:hint="default"/>
                <w:sz w:val="28"/>
                <w:szCs w:val="28"/>
                <w:lang w:val="en-US"/>
              </w:rPr>
              <w:t>c,</w:t>
            </w:r>
            <w:r>
              <w:rPr>
                <w:sz w:val="28"/>
                <w:szCs w:val="28"/>
              </w:rPr>
              <w:t xml:space="preserve"> all the of</w:t>
            </w:r>
            <w:r>
              <w:rPr>
                <w:rFonts w:hint="default"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>ic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ials </w:t>
            </w:r>
            <w:r>
              <w:rPr>
                <w:sz w:val="28"/>
                <w:szCs w:val="28"/>
              </w:rPr>
              <w:t>from various provinces should fall down and worship the golden image which he had m</w:t>
            </w:r>
            <w:r>
              <w:rPr>
                <w:rFonts w:hint="default"/>
                <w:sz w:val="28"/>
                <w:szCs w:val="28"/>
                <w:lang w:val="en-US"/>
              </w:rPr>
              <w:t>ad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Sh</w:t>
            </w:r>
            <w:r>
              <w:rPr>
                <w:rFonts w:hint="default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drack, Meshack and Abednego refused to bow down and worship the god and this made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certain Chaldeans ac</w:t>
            </w:r>
            <w:r>
              <w:rPr>
                <w:rFonts w:hint="default"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use and report them to the King. Nebuchadnezzar quickly summoned them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and queried why they refused to worship his god. The men replied him thus:</w:t>
            </w:r>
          </w:p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"O Nebuchadnezzar, we have no need to answer you in this matter. If it be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so</w:t>
            </w:r>
            <w:r>
              <w:rPr>
                <w:i/>
                <w:iCs/>
                <w:sz w:val="28"/>
                <w:szCs w:val="28"/>
              </w:rPr>
              <w:t>, our God whom we serve is able to deliver us from the burning furnace;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and He will deliver us out of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your hand,O king. But if not, be it known to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you O King that we will not ser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i/>
                <w:iCs/>
                <w:sz w:val="28"/>
                <w:szCs w:val="28"/>
              </w:rPr>
              <w:t>e your god or worship the golden image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which you have set up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.’</w:t>
            </w:r>
            <w:r>
              <w:rPr>
                <w:rFonts w:hint="default"/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 (Daniel 3: 16-18)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Narrate the story of the faith and courage of Shadrack, Meshack, and Abednego.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N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arrate the story of the faith and courage of Shadrack, Meshack, and Abednego.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jc w:val="both"/>
      </w:pPr>
    </w:p>
    <w:p>
      <w:pPr>
        <w:jc w:val="both"/>
      </w:pPr>
    </w:p>
    <w:p/>
    <w:p/>
    <w:p/>
    <w:p/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SECOND </w:t>
      </w: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SIX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9</w:t>
      </w:r>
      <w:r>
        <w:rPr>
          <w:rFonts w:hint="default" w:eastAsia="Calibri"/>
          <w:b/>
          <w:bCs/>
          <w:sz w:val="28"/>
          <w:szCs w:val="28"/>
          <w:vertAlign w:val="superscript"/>
          <w:lang w:val="en-US" w:eastAsia="en-US"/>
        </w:rPr>
        <w:t xml:space="preserve">TH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SIX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>9</w:t>
      </w:r>
      <w:r>
        <w:rPr>
          <w:rFonts w:hint="default" w:eastAsia="Calibri"/>
          <w:b w:val="0"/>
          <w:bCs w:val="0"/>
          <w:sz w:val="28"/>
          <w:szCs w:val="28"/>
          <w:vertAlign w:val="superscript"/>
          <w:lang w:val="en-US" w:eastAsia="en-US"/>
        </w:rPr>
        <w:t>TH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 </w:t>
      </w:r>
      <w:r>
        <w:rPr>
          <w:rFonts w:hint="default" w:eastAsia="Calibri"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hint="default" w:eastAsia="Calibri"/>
          <w:bCs/>
          <w:sz w:val="28"/>
          <w:szCs w:val="28"/>
          <w:lang w:val="en-US" w:eastAsia="en-US"/>
        </w:rPr>
        <w:t>FAITH IN GOD</w:t>
      </w:r>
    </w:p>
    <w:p>
      <w:pPr>
        <w:jc w:val="both"/>
        <w:rPr>
          <w:rFonts w:cs="Calibri"/>
          <w:b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NARRATE THE STORY  OF THE FAITH AND COURAGE OF SHEDRACK, MESHACK, ABDENEGO.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hint="default" w:cs="Calibri"/>
          <w:bCs/>
          <w:caps/>
          <w:sz w:val="28"/>
          <w:szCs w:val="28"/>
          <w:lang w:val="en-US"/>
        </w:rPr>
        <w:t>DESCRIBE THE MIRACULOUS DELIVERANCE OF THE THREE MEN FROM THE FURNACE.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hint="default" w:cs="Calibri"/>
          <w:bCs/>
          <w:caps/>
          <w:sz w:val="28"/>
          <w:szCs w:val="28"/>
          <w:lang w:val="en-US"/>
        </w:rPr>
        <w:t>DISCUSS THE EFFECT OF THE FAITH OF THE THREE MEN ON THE BABYLONIANS, AND PARTICULARLY THE KING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TOPIC ‘FAITH IN GOD’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CONCERN FOR ONE’S NATION.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AND POSTERS ON FAITH AND COURAGE.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In what three ways can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a person show concern for his or her nation?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appreciate faith and courage of the three men.</w:t>
            </w:r>
            <w:r>
              <w:rPr>
                <w:rFonts w:cs="Calibri"/>
                <w:bCs/>
                <w:caps/>
                <w:sz w:val="28"/>
                <w:szCs w:val="28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eastAsia="Calibri" w:cs="Calibri"/>
                <w:sz w:val="28"/>
                <w:szCs w:val="28"/>
                <w:lang w:val="en-US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leads a discussion on God’s deliverance for those who trust in Him.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ind w:firstLine="72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Nebuchadnezzar was furious, he ordered that the furnace be heated seven times more than i</w:t>
            </w:r>
            <w:r>
              <w:rPr>
                <w:rFonts w:hint="default"/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normal heat. He ordered great men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his army to bind Shadrack, Meshack and Abednego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cas</w:t>
            </w:r>
            <w:r>
              <w:rPr>
                <w:sz w:val="28"/>
                <w:szCs w:val="28"/>
              </w:rPr>
              <w:t>t them into the burning fiery furnace. The men were bound and cast into the furnace. The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furnace was so hot that the flames consumed those men who cast the Jews into the furnace.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The King was astonished when he discovered that the men were not hurt and. although they had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been bound, they were loose; hence, he said: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‘’</w:t>
            </w: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see four men loose, walking in the midst of the fire and they are not hurt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and the appearance of the forth is like a son of the gods</w:t>
            </w:r>
            <w:r>
              <w:rPr>
                <w:sz w:val="28"/>
                <w:szCs w:val="28"/>
              </w:rPr>
              <w:t>."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>(Daniel 3:25)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ebuchadnezzar asked the three men to come out of the fire and he made them stand in the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presence </w:t>
            </w:r>
            <w:r>
              <w:rPr>
                <w:sz w:val="28"/>
                <w:szCs w:val="28"/>
              </w:rPr>
              <w:t>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he satraps, </w:t>
            </w:r>
            <w:r>
              <w:rPr>
                <w:sz w:val="28"/>
                <w:szCs w:val="28"/>
                <w:lang w:val="en-US"/>
              </w:rPr>
              <w:t>prefects</w:t>
            </w:r>
            <w:r>
              <w:rPr>
                <w:sz w:val="28"/>
                <w:szCs w:val="28"/>
              </w:rPr>
              <w:t xml:space="preserve">, the </w:t>
            </w:r>
            <w:r>
              <w:rPr>
                <w:sz w:val="28"/>
                <w:szCs w:val="28"/>
                <w:lang w:val="en-US"/>
              </w:rPr>
              <w:t>governors</w:t>
            </w:r>
            <w:r>
              <w:rPr>
                <w:sz w:val="28"/>
                <w:szCs w:val="28"/>
              </w:rPr>
              <w:t xml:space="preserve"> and the </w:t>
            </w:r>
            <w:r>
              <w:rPr>
                <w:sz w:val="28"/>
                <w:szCs w:val="28"/>
                <w:lang w:val="en-US"/>
              </w:rPr>
              <w:t>counselors</w:t>
            </w:r>
            <w:r>
              <w:rPr>
                <w:sz w:val="28"/>
                <w:szCs w:val="28"/>
              </w:rPr>
              <w:t>; they all observed that the fire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h</w:t>
            </w:r>
            <w:r>
              <w:rPr>
                <w:sz w:val="28"/>
                <w:szCs w:val="28"/>
              </w:rPr>
              <w:t xml:space="preserve">ad </w:t>
            </w:r>
            <w:r>
              <w:rPr>
                <w:rFonts w:hint="default"/>
                <w:sz w:val="28"/>
                <w:szCs w:val="28"/>
                <w:lang w:val="en-US"/>
              </w:rPr>
              <w:t>no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si</w:t>
            </w:r>
            <w:r>
              <w:rPr>
                <w:sz w:val="28"/>
                <w:szCs w:val="28"/>
              </w:rPr>
              <w:t xml:space="preserve">ngle effect on the men.The expression </w:t>
            </w:r>
            <w:r>
              <w:rPr>
                <w:sz w:val="28"/>
                <w:szCs w:val="28"/>
                <w:lang w:val="en-US"/>
              </w:rPr>
              <w:t>of boldness</w:t>
            </w:r>
            <w:r>
              <w:rPr>
                <w:sz w:val="28"/>
                <w:szCs w:val="28"/>
              </w:rPr>
              <w:t>, courage and faith by these Jews gave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King</w:t>
            </w:r>
            <w:r>
              <w:rPr>
                <w:sz w:val="28"/>
                <w:szCs w:val="28"/>
              </w:rPr>
              <w:t xml:space="preserve"> Nebuchadnezzar the true picture of God and His authority as the God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Israel</w:t>
            </w:r>
            <w:r>
              <w:rPr>
                <w:sz w:val="28"/>
                <w:szCs w:val="28"/>
              </w:rPr>
              <w:t>. The King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said:</w:t>
            </w:r>
          </w:p>
          <w:p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“</w:t>
            </w:r>
            <w:r>
              <w:rPr>
                <w:i/>
                <w:iCs/>
                <w:sz w:val="28"/>
                <w:szCs w:val="28"/>
              </w:rPr>
              <w:t>Blessed be the God of Shadrack, Meshack and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Abednego who has sent h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i</w:t>
            </w:r>
            <w:r>
              <w:rPr>
                <w:i/>
                <w:iCs/>
                <w:sz w:val="28"/>
                <w:szCs w:val="28"/>
              </w:rPr>
              <w:t>s</w:t>
            </w:r>
          </w:p>
          <w:p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angels and de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li</w:t>
            </w:r>
            <w:r>
              <w:rPr>
                <w:i/>
                <w:iCs/>
                <w:sz w:val="28"/>
                <w:szCs w:val="28"/>
              </w:rPr>
              <w:t xml:space="preserve">vered his servants who trusted in </w:t>
            </w:r>
            <w:r>
              <w:rPr>
                <w:i/>
                <w:iCs/>
                <w:sz w:val="28"/>
                <w:szCs w:val="28"/>
                <w:lang w:val="en-US"/>
              </w:rPr>
              <w:t>him</w:t>
            </w:r>
            <w:r>
              <w:rPr>
                <w:i/>
                <w:iCs/>
                <w:sz w:val="28"/>
                <w:szCs w:val="28"/>
              </w:rPr>
              <w:t xml:space="preserve"> and set at naught the</w:t>
            </w:r>
          </w:p>
          <w:p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King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’</w:t>
            </w:r>
            <w:r>
              <w:rPr>
                <w:i/>
                <w:iCs/>
                <w:sz w:val="28"/>
                <w:szCs w:val="28"/>
              </w:rPr>
              <w:t xml:space="preserve">s command and yielded up their bodies rather than </w:t>
            </w:r>
            <w:r>
              <w:rPr>
                <w:i/>
                <w:iCs/>
                <w:sz w:val="28"/>
                <w:szCs w:val="28"/>
                <w:lang w:val="en-US"/>
              </w:rPr>
              <w:t>serve</w:t>
            </w:r>
            <w:r>
              <w:rPr>
                <w:i/>
                <w:iCs/>
                <w:sz w:val="28"/>
                <w:szCs w:val="28"/>
              </w:rPr>
              <w:t xml:space="preserve"> and worship</w:t>
            </w:r>
          </w:p>
          <w:p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</w:rPr>
              <w:t>y god e</w:t>
            </w:r>
            <w:r>
              <w:rPr>
                <w:rFonts w:hint="default"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i/>
                <w:iCs/>
                <w:sz w:val="28"/>
                <w:szCs w:val="28"/>
              </w:rPr>
              <w:t>cept their own God."(Daniel 3:28).</w:t>
            </w:r>
          </w:p>
          <w:p>
            <w:pPr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The King therefore, decreed that anybody that would ever speak against the God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Shadrack,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Meshack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and Abednego should be </w:t>
            </w:r>
            <w:r>
              <w:rPr>
                <w:sz w:val="28"/>
                <w:szCs w:val="28"/>
                <w:lang w:val="en-US"/>
              </w:rPr>
              <w:t>destroyed</w:t>
            </w:r>
            <w:r>
              <w:rPr>
                <w:sz w:val="28"/>
                <w:szCs w:val="28"/>
              </w:rPr>
              <w:t xml:space="preserve"> together with his household. Shadrack, Meshack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a</w:t>
            </w:r>
            <w:r>
              <w:rPr>
                <w:sz w:val="28"/>
                <w:szCs w:val="28"/>
              </w:rPr>
              <w:t>nd Abednego were pr</w:t>
            </w:r>
            <w:r>
              <w:rPr>
                <w:rFonts w:hint="default"/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 xml:space="preserve">moted in the provinces. This was the profit of great </w:t>
            </w:r>
            <w:r>
              <w:rPr>
                <w:rFonts w:hint="default"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>aith, courage and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c</w:t>
            </w:r>
            <w:r>
              <w:rPr>
                <w:sz w:val="28"/>
                <w:szCs w:val="28"/>
              </w:rPr>
              <w:t>on</w:t>
            </w:r>
            <w:r>
              <w:rPr>
                <w:rFonts w:hint="default"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>idence in God</w:t>
            </w:r>
            <w:r>
              <w:rPr>
                <w:rFonts w:hint="default"/>
                <w:sz w:val="28"/>
                <w:szCs w:val="28"/>
                <w:lang w:val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pStyle w:val="4"/>
              <w:numPr>
                <w:ilvl w:val="0"/>
                <w:numId w:val="5"/>
              </w:numPr>
              <w:spacing w:line="259" w:lineRule="auto"/>
              <w:jc w:val="both"/>
              <w:rPr>
                <w:rFonts w:eastAsia="Calibri" w:cs="Calibri"/>
                <w:bCs/>
                <w:sz w:val="28"/>
                <w:szCs w:val="28"/>
                <w:lang w:val="en-GB" w:eastAsia="en-US"/>
              </w:rPr>
            </w:pPr>
            <w:r>
              <w:rPr>
                <w:rFonts w:hint="default" w:cs="Calibri"/>
                <w:bCs/>
                <w:sz w:val="28"/>
                <w:szCs w:val="28"/>
                <w:lang w:val="en-US"/>
              </w:rPr>
              <w:t>Describe the miraculous deliverance of the three men from the furnace.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D</w:t>
            </w:r>
            <w:r>
              <w:rPr>
                <w:rFonts w:hint="default" w:cs="Calibri"/>
                <w:bCs/>
                <w:sz w:val="28"/>
                <w:szCs w:val="28"/>
                <w:lang w:val="en-US"/>
              </w:rPr>
              <w:t>iscuss the effect of the faith of the three men on the Babylonians, and particularly the king.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jc w:val="both"/>
      </w:pPr>
    </w:p>
    <w:p>
      <w:pPr>
        <w:jc w:val="both"/>
      </w:pPr>
    </w:p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4B143"/>
    <w:multiLevelType w:val="singleLevel"/>
    <w:tmpl w:val="9F04B1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33D3EB"/>
    <w:multiLevelType w:val="singleLevel"/>
    <w:tmpl w:val="D233D3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44A89F"/>
    <w:multiLevelType w:val="singleLevel"/>
    <w:tmpl w:val="0544A8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C215CB"/>
    <w:multiLevelType w:val="multilevel"/>
    <w:tmpl w:val="5EC215C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746E496"/>
    <w:multiLevelType w:val="singleLevel"/>
    <w:tmpl w:val="7746E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70F31"/>
    <w:rsid w:val="2F707A87"/>
    <w:rsid w:val="30B541EA"/>
    <w:rsid w:val="371D6BD1"/>
    <w:rsid w:val="40D40A2E"/>
    <w:rsid w:val="43E71F26"/>
    <w:rsid w:val="464638CB"/>
    <w:rsid w:val="7CA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2023-06-20T15:04:00Z</dcterms:created>
  <dc:creator>Class Teacher</dc:creator>
  <cp:lastModifiedBy>Class Teacher</cp:lastModifiedBy>
  <dcterms:modified xsi:type="dcterms:W3CDTF">2023-07-19T17:13:05Z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798EC20C5A114BD2842CC3D857F0617B</vt:lpwstr>
  </property>
</Properties>
</file>