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3 ENDING 27/1/2023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24</w:t>
      </w:r>
      <w:r>
        <w:rPr>
          <w:b/>
          <w:vertAlign w:val="superscript"/>
        </w:rPr>
        <w:t>TH</w:t>
      </w:r>
      <w:r>
        <w:rPr>
          <w:b/>
        </w:rPr>
        <w:t xml:space="preserve">  January,2023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Letter work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Cc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Cc.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8:10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Cc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Cc.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Cc.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The pupils can match &amp; write three letter words 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                                         </w:t>
      </w:r>
      <w:r>
        <w:rPr>
          <w:b/>
        </w:rPr>
        <w:t>starting with letter Bb.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(coping words with letter Cc) to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by naming three letter words with Cc for the pupils to repeat after = ‘’cat’’, ‘’cap’’.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repeat after the teacher three letter words with Cc = ‘’cat’’, ‘’cap’’.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guides the pupils in tracing three letter words with sound Cc = ‘’cat’’.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trace the three letter words with Cc as the teacher guides them.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sounding three letter words with Cc = ‘’cat’’, ‘’cap’’.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highlight w:val="none"/>
              </w:rPr>
              <w:t xml:space="preserve"> The pupils mention three letter words with Cc = ‘’cat’’, ‘’cap’’.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three letter words with Cc.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 xml:space="preserve">The pupils gives answers to the teacher's question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27/1/2023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January,2023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st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8:30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pStyle w:val="style0"/>
        <w:spacing w:after="160" w:lineRule="auto" w:line="259"/>
        <w:ind w:left="720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Cc.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name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trace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Cc.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research.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enable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pointing.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expand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9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27/1/2023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January,2023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3600" w:firstLine="720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(practical)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st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8:50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spacing w:after="160" w:lineRule="auto" w:line="259"/>
        <w:ind w:left="720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from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box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picture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paste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ardboard</w:t>
      </w:r>
    </w:p>
    <w:p>
      <w:pPr>
        <w:spacing w:after="160" w:lineRule="auto" w:line="259"/>
        <w:ind w:left="720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Cc.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Cc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books.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,cardboard.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present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box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using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actively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picking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</w:t>
            </w: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sounding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random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Cc.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Cc.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c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r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c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u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p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</w:p>
              </w:tc>
            </w:tr>
          </w:tbl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ensure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1001</Words>
  <Pages>2</Pages>
  <Characters>5201</Characters>
  <Application>WPS Office</Application>
  <DocSecurity>0</DocSecurity>
  <Paragraphs>261</Paragraphs>
  <ScaleCrop>false</ScaleCrop>
  <LinksUpToDate>false</LinksUpToDate>
  <CharactersWithSpaces>6736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2023-03-10T04:38:16Z</dcterms:created>
  <dc:creator>TINO</dc:creator>
  <lastModifiedBy>itel W6004</lastModifiedBy>
  <dcterms:modified xsi:type="dcterms:W3CDTF">2023-03-10T04:38:18Z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9392b2c1cfa14871885ece450a7ac57e</vt:lpwstr>
  </property>
</Properties>
</file>