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lang w:val="en-US"/>
        </w:rPr>
        <w:t xml:space="preserve"> </w:t>
      </w:r>
      <w:r>
        <w:rPr>
          <w:rFonts w:hint="default"/>
          <w:sz w:val="24"/>
          <w:szCs w:val="24"/>
          <w:lang w:val="en-US"/>
        </w:rPr>
        <w:t xml:space="preserve">           </w:t>
      </w:r>
      <w:r>
        <w:rPr>
          <w:rFonts w:hint="default"/>
          <w:b/>
          <w:bCs/>
          <w:sz w:val="24"/>
          <w:szCs w:val="24"/>
          <w:lang w:val="en-US"/>
        </w:rPr>
        <w:t xml:space="preserve"> LESSON PLAN/NOTE FOR WEEK 7 ENDING 23/2/2024</w:t>
      </w:r>
    </w:p>
    <w:p>
      <w:pPr>
        <w:rPr>
          <w:rFonts w:hint="default"/>
          <w:sz w:val="24"/>
          <w:szCs w:val="24"/>
          <w:lang w:val="en-US"/>
        </w:rPr>
      </w:pPr>
      <w:r>
        <w:rPr>
          <w:rFonts w:hint="default"/>
          <w:b/>
          <w:bCs/>
          <w:sz w:val="24"/>
          <w:szCs w:val="24"/>
          <w:lang w:val="en-US"/>
        </w:rPr>
        <w:t>Term</w:t>
      </w:r>
      <w:r>
        <w:rPr>
          <w:rFonts w:hint="default"/>
          <w:sz w:val="24"/>
          <w:szCs w:val="24"/>
          <w:lang w:val="en-US"/>
        </w:rPr>
        <w:t>: 2</w:t>
      </w:r>
      <w:r>
        <w:rPr>
          <w:rFonts w:hint="default"/>
          <w:sz w:val="24"/>
          <w:szCs w:val="24"/>
          <w:vertAlign w:val="superscript"/>
          <w:lang w:val="en-US"/>
        </w:rPr>
        <w:t>nd</w:t>
      </w:r>
      <w:r>
        <w:rPr>
          <w:rFonts w:hint="default"/>
          <w:sz w:val="24"/>
          <w:szCs w:val="24"/>
          <w:lang w:val="en-US"/>
        </w:rPr>
        <w:t xml:space="preserve"> </w:t>
      </w:r>
    </w:p>
    <w:p>
      <w:pPr>
        <w:rPr>
          <w:rFonts w:hint="default"/>
          <w:sz w:val="24"/>
          <w:szCs w:val="24"/>
          <w:lang w:val="en-US"/>
        </w:rPr>
      </w:pPr>
      <w:r>
        <w:rPr>
          <w:rFonts w:hint="default"/>
          <w:b/>
          <w:bCs/>
          <w:sz w:val="24"/>
          <w:szCs w:val="24"/>
          <w:lang w:val="en-US"/>
        </w:rPr>
        <w:t>Week</w:t>
      </w:r>
      <w:r>
        <w:rPr>
          <w:rFonts w:hint="default"/>
          <w:sz w:val="24"/>
          <w:szCs w:val="24"/>
          <w:lang w:val="en-US"/>
        </w:rPr>
        <w:t xml:space="preserve">: 7 </w:t>
      </w:r>
    </w:p>
    <w:p>
      <w:pPr>
        <w:rPr>
          <w:rFonts w:hint="default"/>
          <w:sz w:val="24"/>
          <w:szCs w:val="24"/>
          <w:lang w:val="en-US"/>
        </w:rPr>
      </w:pPr>
      <w:r>
        <w:rPr>
          <w:rFonts w:hint="default"/>
          <w:b/>
          <w:bCs/>
          <w:sz w:val="24"/>
          <w:szCs w:val="24"/>
          <w:lang w:val="en-US"/>
        </w:rPr>
        <w:t>Date</w:t>
      </w:r>
      <w:r>
        <w:rPr>
          <w:rFonts w:hint="default"/>
          <w:sz w:val="24"/>
          <w:szCs w:val="24"/>
          <w:lang w:val="en-US"/>
        </w:rPr>
        <w:t>: 20/2/2023</w:t>
      </w:r>
    </w:p>
    <w:p>
      <w:pPr>
        <w:rPr>
          <w:rFonts w:hint="default"/>
          <w:sz w:val="24"/>
          <w:szCs w:val="24"/>
          <w:lang w:val="en-US"/>
        </w:rPr>
      </w:pPr>
      <w:r>
        <w:rPr>
          <w:rFonts w:hint="default"/>
          <w:b/>
          <w:bCs/>
          <w:sz w:val="24"/>
          <w:szCs w:val="24"/>
          <w:lang w:val="en-US"/>
        </w:rPr>
        <w:t>Class</w:t>
      </w:r>
      <w:r>
        <w:rPr>
          <w:rFonts w:hint="default"/>
          <w:sz w:val="24"/>
          <w:szCs w:val="24"/>
          <w:lang w:val="en-US"/>
        </w:rPr>
        <w:t xml:space="preserve">: SS 2 </w:t>
      </w:r>
    </w:p>
    <w:p>
      <w:pPr>
        <w:rPr>
          <w:rFonts w:hint="default"/>
          <w:sz w:val="24"/>
          <w:szCs w:val="24"/>
          <w:lang w:val="en-US"/>
        </w:rPr>
      </w:pPr>
      <w:r>
        <w:rPr>
          <w:rFonts w:hint="default"/>
          <w:b/>
          <w:bCs/>
          <w:sz w:val="24"/>
          <w:szCs w:val="24"/>
          <w:lang w:val="en-US"/>
        </w:rPr>
        <w:t>Subject</w:t>
      </w:r>
      <w:r>
        <w:rPr>
          <w:rFonts w:hint="default"/>
          <w:sz w:val="24"/>
          <w:szCs w:val="24"/>
          <w:lang w:val="en-US"/>
        </w:rPr>
        <w:t>: Economics</w:t>
      </w:r>
    </w:p>
    <w:p>
      <w:pPr>
        <w:rPr>
          <w:rFonts w:hint="default"/>
          <w:sz w:val="24"/>
          <w:szCs w:val="24"/>
          <w:lang w:val="en-US"/>
        </w:rPr>
      </w:pPr>
      <w:r>
        <w:rPr>
          <w:rFonts w:hint="default"/>
          <w:b/>
          <w:bCs/>
          <w:sz w:val="24"/>
          <w:szCs w:val="24"/>
          <w:lang w:val="en-US"/>
        </w:rPr>
        <w:t>Topic</w:t>
      </w:r>
      <w:r>
        <w:rPr>
          <w:rFonts w:hint="default"/>
          <w:sz w:val="24"/>
          <w:szCs w:val="24"/>
          <w:lang w:val="en-US"/>
        </w:rPr>
        <w:t>: market structure.</w:t>
      </w:r>
    </w:p>
    <w:p>
      <w:pPr>
        <w:rPr>
          <w:rFonts w:hint="default"/>
          <w:sz w:val="24"/>
          <w:szCs w:val="24"/>
          <w:lang w:val="en-US"/>
        </w:rPr>
      </w:pPr>
      <w:r>
        <w:rPr>
          <w:rFonts w:hint="default"/>
          <w:b/>
          <w:bCs/>
          <w:sz w:val="24"/>
          <w:szCs w:val="24"/>
          <w:lang w:val="en-US"/>
        </w:rPr>
        <w:t>Sub-Topic:</w:t>
      </w:r>
      <w:r>
        <w:rPr>
          <w:rFonts w:hint="default"/>
          <w:sz w:val="24"/>
          <w:szCs w:val="24"/>
          <w:lang w:val="en-US"/>
        </w:rPr>
        <w:t xml:space="preserve"> Features of monopolistic competition</w:t>
      </w:r>
    </w:p>
    <w:p>
      <w:pPr>
        <w:rPr>
          <w:rFonts w:hint="default"/>
          <w:sz w:val="24"/>
          <w:szCs w:val="24"/>
          <w:lang w:val="en-US"/>
        </w:rPr>
      </w:pPr>
      <w:r>
        <w:rPr>
          <w:rFonts w:hint="default"/>
          <w:b/>
          <w:bCs/>
          <w:sz w:val="24"/>
          <w:szCs w:val="24"/>
          <w:lang w:val="en-US"/>
        </w:rPr>
        <w:t>Period</w:t>
      </w:r>
      <w:r>
        <w:rPr>
          <w:rFonts w:hint="default"/>
          <w:sz w:val="24"/>
          <w:szCs w:val="24"/>
          <w:lang w:val="en-US"/>
        </w:rPr>
        <w:t xml:space="preserve">: 6th </w:t>
      </w:r>
    </w:p>
    <w:p>
      <w:pPr>
        <w:rPr>
          <w:rFonts w:hint="default"/>
          <w:sz w:val="24"/>
          <w:szCs w:val="24"/>
          <w:lang w:val="en-US"/>
        </w:rPr>
      </w:pPr>
      <w:r>
        <w:rPr>
          <w:rFonts w:hint="default"/>
          <w:b/>
          <w:bCs/>
          <w:sz w:val="24"/>
          <w:szCs w:val="24"/>
          <w:lang w:val="en-US"/>
        </w:rPr>
        <w:t>Time</w:t>
      </w:r>
      <w:r>
        <w:rPr>
          <w:rFonts w:hint="default"/>
          <w:sz w:val="24"/>
          <w:szCs w:val="24"/>
          <w:lang w:val="en-US"/>
        </w:rPr>
        <w:t>: 11:50-12:30</w:t>
      </w:r>
    </w:p>
    <w:p>
      <w:pPr>
        <w:rPr>
          <w:rFonts w:hint="default"/>
          <w:sz w:val="24"/>
          <w:szCs w:val="24"/>
          <w:lang w:val="en-US"/>
        </w:rPr>
      </w:pPr>
      <w:r>
        <w:rPr>
          <w:rFonts w:hint="default"/>
          <w:b/>
          <w:bCs/>
          <w:sz w:val="24"/>
          <w:szCs w:val="24"/>
          <w:lang w:val="en-US"/>
        </w:rPr>
        <w:t>Duration</w:t>
      </w:r>
      <w:r>
        <w:rPr>
          <w:rFonts w:hint="default"/>
          <w:sz w:val="24"/>
          <w:szCs w:val="24"/>
          <w:lang w:val="en-US"/>
        </w:rPr>
        <w:t xml:space="preserve">: 40 minutes </w:t>
      </w:r>
    </w:p>
    <w:p>
      <w:pPr>
        <w:rPr>
          <w:rFonts w:hint="default"/>
          <w:sz w:val="24"/>
          <w:szCs w:val="24"/>
          <w:lang w:val="en-US"/>
        </w:rPr>
      </w:pPr>
      <w:r>
        <w:rPr>
          <w:rFonts w:hint="default"/>
          <w:b/>
          <w:bCs/>
          <w:sz w:val="24"/>
          <w:szCs w:val="24"/>
          <w:lang w:val="en-US"/>
        </w:rPr>
        <w:t>Number in class</w:t>
      </w:r>
      <w:r>
        <w:rPr>
          <w:rFonts w:hint="default"/>
          <w:sz w:val="24"/>
          <w:szCs w:val="24"/>
          <w:lang w:val="en-US"/>
        </w:rPr>
        <w:t>: 09 students</w:t>
      </w:r>
    </w:p>
    <w:p>
      <w:pPr>
        <w:rPr>
          <w:rFonts w:hint="default"/>
          <w:sz w:val="24"/>
          <w:szCs w:val="24"/>
          <w:lang w:val="en-US"/>
        </w:rPr>
      </w:pPr>
      <w:r>
        <w:rPr>
          <w:rFonts w:hint="default"/>
          <w:b/>
          <w:bCs/>
          <w:sz w:val="24"/>
          <w:szCs w:val="24"/>
          <w:lang w:val="en-US"/>
        </w:rPr>
        <w:t>Average Age</w:t>
      </w:r>
      <w:r>
        <w:rPr>
          <w:rFonts w:hint="default"/>
          <w:sz w:val="24"/>
          <w:szCs w:val="24"/>
          <w:lang w:val="en-US"/>
        </w:rPr>
        <w:t xml:space="preserve">: 14 years </w:t>
      </w:r>
    </w:p>
    <w:p>
      <w:pPr>
        <w:rPr>
          <w:rFonts w:hint="default"/>
          <w:sz w:val="24"/>
          <w:szCs w:val="24"/>
          <w:lang w:val="en-US"/>
        </w:rPr>
      </w:pPr>
      <w:r>
        <w:rPr>
          <w:rFonts w:hint="default"/>
          <w:b/>
          <w:bCs/>
          <w:sz w:val="24"/>
          <w:szCs w:val="24"/>
          <w:lang w:val="en-US"/>
        </w:rPr>
        <w:t>Sex</w:t>
      </w:r>
      <w:r>
        <w:rPr>
          <w:rFonts w:hint="default"/>
          <w:sz w:val="24"/>
          <w:szCs w:val="24"/>
          <w:lang w:val="en-US"/>
        </w:rPr>
        <w:t>: mixed</w:t>
      </w:r>
    </w:p>
    <w:p>
      <w:pPr>
        <w:rPr>
          <w:rFonts w:hint="default"/>
          <w:sz w:val="24"/>
          <w:szCs w:val="24"/>
          <w:lang w:val="en-US"/>
        </w:rPr>
      </w:pPr>
      <w:r>
        <w:rPr>
          <w:rFonts w:hint="default"/>
          <w:b/>
          <w:bCs/>
          <w:sz w:val="24"/>
          <w:szCs w:val="24"/>
          <w:lang w:val="en-US"/>
        </w:rPr>
        <w:t>Specific objectives</w:t>
      </w:r>
      <w:r>
        <w:rPr>
          <w:rFonts w:hint="default"/>
          <w:sz w:val="24"/>
          <w:szCs w:val="24"/>
          <w:lang w:val="en-US"/>
        </w:rPr>
        <w:t xml:space="preserve">: By the end of the lesson, the students should be able to: </w:t>
      </w:r>
    </w:p>
    <w:p>
      <w:pPr>
        <w:numPr>
          <w:ilvl w:val="0"/>
          <w:numId w:val="1"/>
        </w:numPr>
        <w:rPr>
          <w:rFonts w:hint="default"/>
          <w:sz w:val="24"/>
          <w:szCs w:val="24"/>
          <w:lang w:val="en-US"/>
        </w:rPr>
      </w:pPr>
      <w:r>
        <w:rPr>
          <w:rFonts w:hint="default"/>
          <w:sz w:val="24"/>
          <w:szCs w:val="24"/>
          <w:lang w:val="en-US"/>
        </w:rPr>
        <w:t>State the features of monopolistic competition</w:t>
      </w:r>
    </w:p>
    <w:p>
      <w:pPr>
        <w:numPr>
          <w:ilvl w:val="0"/>
          <w:numId w:val="2"/>
        </w:numPr>
        <w:rPr>
          <w:rFonts w:hint="default"/>
          <w:sz w:val="24"/>
          <w:szCs w:val="24"/>
          <w:lang w:val="en-US"/>
        </w:rPr>
      </w:pPr>
      <w:r>
        <w:rPr>
          <w:rFonts w:hint="default"/>
          <w:sz w:val="24"/>
          <w:szCs w:val="24"/>
          <w:lang w:val="en-US"/>
        </w:rPr>
        <w:t>Explain oligopoly</w:t>
      </w:r>
    </w:p>
    <w:p>
      <w:pPr>
        <w:numPr>
          <w:ilvl w:val="0"/>
          <w:numId w:val="3"/>
        </w:numPr>
        <w:rPr>
          <w:rFonts w:hint="default"/>
          <w:sz w:val="24"/>
          <w:szCs w:val="24"/>
          <w:lang w:val="en-US"/>
        </w:rPr>
      </w:pPr>
      <w:r>
        <w:rPr>
          <w:rFonts w:hint="default"/>
          <w:sz w:val="24"/>
          <w:szCs w:val="24"/>
          <w:lang w:val="en-US"/>
        </w:rPr>
        <w:t>Describe duopoly</w:t>
      </w:r>
    </w:p>
    <w:p>
      <w:pPr>
        <w:numPr>
          <w:ilvl w:val="0"/>
          <w:numId w:val="0"/>
        </w:numPr>
        <w:rPr>
          <w:rFonts w:hint="default"/>
          <w:sz w:val="24"/>
          <w:szCs w:val="24"/>
          <w:lang w:val="en-US"/>
        </w:rPr>
      </w:pPr>
      <w:r>
        <w:rPr>
          <w:rFonts w:hint="default"/>
          <w:b/>
          <w:bCs/>
          <w:sz w:val="24"/>
          <w:szCs w:val="24"/>
          <w:lang w:val="en-US"/>
        </w:rPr>
        <w:t>Rationale</w:t>
      </w:r>
      <w:r>
        <w:rPr>
          <w:rFonts w:hint="default"/>
          <w:sz w:val="24"/>
          <w:szCs w:val="24"/>
          <w:lang w:val="en-US"/>
        </w:rPr>
        <w:t>: For the students to be able to differentiate between monopolistic competition, oligopoly and duopoly.</w:t>
      </w:r>
    </w:p>
    <w:p>
      <w:pPr>
        <w:numPr>
          <w:ilvl w:val="0"/>
          <w:numId w:val="0"/>
        </w:numPr>
        <w:rPr>
          <w:rFonts w:hint="default"/>
          <w:sz w:val="24"/>
          <w:szCs w:val="24"/>
          <w:lang w:val="en-US"/>
        </w:rPr>
      </w:pPr>
      <w:r>
        <w:rPr>
          <w:rFonts w:hint="default"/>
          <w:b/>
          <w:bCs/>
          <w:sz w:val="24"/>
          <w:szCs w:val="24"/>
          <w:lang w:val="en-US"/>
        </w:rPr>
        <w:t>Previous knowledge:</w:t>
      </w:r>
      <w:r>
        <w:rPr>
          <w:rFonts w:hint="default"/>
          <w:sz w:val="24"/>
          <w:szCs w:val="24"/>
          <w:lang w:val="en-US"/>
        </w:rPr>
        <w:t xml:space="preserve"> The students have been buying and selling commodities </w:t>
      </w:r>
    </w:p>
    <w:p>
      <w:pPr>
        <w:numPr>
          <w:ilvl w:val="0"/>
          <w:numId w:val="0"/>
        </w:numPr>
        <w:rPr>
          <w:rFonts w:hint="default"/>
          <w:sz w:val="24"/>
          <w:szCs w:val="24"/>
          <w:lang w:val="en-US"/>
        </w:rPr>
      </w:pPr>
      <w:r>
        <w:rPr>
          <w:rFonts w:hint="default"/>
          <w:b/>
          <w:bCs/>
          <w:sz w:val="24"/>
          <w:szCs w:val="24"/>
          <w:lang w:val="en-US"/>
        </w:rPr>
        <w:t>Instructional material:</w:t>
      </w:r>
      <w:r>
        <w:rPr>
          <w:rFonts w:hint="default"/>
          <w:sz w:val="24"/>
          <w:szCs w:val="24"/>
          <w:lang w:val="en-US"/>
        </w:rPr>
        <w:t xml:space="preserve"> A chart showing monopolistic competition curves at both short and long-run</w:t>
      </w:r>
    </w:p>
    <w:p>
      <w:pPr>
        <w:numPr>
          <w:ilvl w:val="0"/>
          <w:numId w:val="0"/>
        </w:numPr>
        <w:rPr>
          <w:rFonts w:hint="default"/>
          <w:sz w:val="24"/>
          <w:szCs w:val="24"/>
          <w:lang w:val="en-US"/>
        </w:rPr>
      </w:pPr>
      <w:r>
        <w:rPr>
          <w:rFonts w:hint="default"/>
          <w:b/>
          <w:bCs/>
          <w:sz w:val="24"/>
          <w:szCs w:val="24"/>
          <w:lang w:val="en-US"/>
        </w:rPr>
        <w:t>Reference material</w:t>
      </w:r>
      <w:r>
        <w:rPr>
          <w:rFonts w:hint="default"/>
          <w:sz w:val="24"/>
          <w:szCs w:val="24"/>
          <w:lang w:val="en-US"/>
        </w:rPr>
        <w:t>: Gbenga Babalola (2017) metropolitan economics for senior secondary schools.</w:t>
      </w:r>
    </w:p>
    <w:p>
      <w:pPr>
        <w:numPr>
          <w:ilvl w:val="0"/>
          <w:numId w:val="0"/>
        </w:numPr>
        <w:rPr>
          <w:rFonts w:hint="default"/>
          <w:b/>
          <w:bCs/>
          <w:sz w:val="24"/>
          <w:szCs w:val="24"/>
          <w:lang w:val="en-US"/>
        </w:rPr>
      </w:pPr>
      <w:r>
        <w:rPr>
          <w:rFonts w:hint="default"/>
          <w:sz w:val="24"/>
          <w:szCs w:val="24"/>
          <w:lang w:val="en-US"/>
        </w:rPr>
        <w:t xml:space="preserve">    </w:t>
      </w:r>
      <w:r>
        <w:rPr>
          <w:rFonts w:hint="default"/>
          <w:b/>
          <w:bCs/>
          <w:sz w:val="24"/>
          <w:szCs w:val="24"/>
          <w:lang w:val="en-US"/>
        </w:rPr>
        <w:t xml:space="preserve">              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9"/>
        <w:gridCol w:w="3860"/>
        <w:gridCol w:w="1540"/>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Stages/steps</w:t>
            </w:r>
          </w:p>
        </w:tc>
        <w:tc>
          <w:tcPr>
            <w:tcW w:w="393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Teacher’s Activities</w:t>
            </w:r>
          </w:p>
        </w:tc>
        <w:tc>
          <w:tcPr>
            <w:tcW w:w="154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Students’ Activities</w:t>
            </w:r>
          </w:p>
        </w:tc>
        <w:tc>
          <w:tcPr>
            <w:tcW w:w="1568"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introduction</w:t>
            </w:r>
          </w:p>
        </w:tc>
        <w:tc>
          <w:tcPr>
            <w:tcW w:w="39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Review the previous lesson</w:t>
            </w:r>
          </w:p>
        </w:tc>
        <w:tc>
          <w:tcPr>
            <w:tcW w:w="154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Participate actively in the class discussion.</w:t>
            </w:r>
          </w:p>
        </w:tc>
        <w:tc>
          <w:tcPr>
            <w:tcW w:w="156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arouse the students interest to learn.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w:t>
            </w:r>
          </w:p>
        </w:tc>
        <w:tc>
          <w:tcPr>
            <w:tcW w:w="39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States the features of monopolistic competition as:  (1) many producers (2) differentiated products (3) few barriers to entry etc</w:t>
            </w:r>
          </w:p>
        </w:tc>
        <w:tc>
          <w:tcPr>
            <w:tcW w:w="154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Listen carefully to the teacher</w:t>
            </w:r>
          </w:p>
        </w:tc>
        <w:tc>
          <w:tcPr>
            <w:tcW w:w="156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11</w:t>
            </w:r>
          </w:p>
        </w:tc>
        <w:tc>
          <w:tcPr>
            <w:tcW w:w="39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Guides the students to explain oligopoly.</w:t>
            </w:r>
          </w:p>
        </w:tc>
        <w:tc>
          <w:tcPr>
            <w:tcW w:w="154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class activity</w:t>
            </w:r>
          </w:p>
        </w:tc>
        <w:tc>
          <w:tcPr>
            <w:tcW w:w="156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111</w:t>
            </w:r>
          </w:p>
        </w:tc>
        <w:tc>
          <w:tcPr>
            <w:tcW w:w="39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Leads the students to describe duopoly </w:t>
            </w:r>
          </w:p>
        </w:tc>
        <w:tc>
          <w:tcPr>
            <w:tcW w:w="154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Describe duopoly as: duopoly is when there is only two producers of the same commodity.</w:t>
            </w:r>
          </w:p>
        </w:tc>
        <w:tc>
          <w:tcPr>
            <w:tcW w:w="156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enhance their logical reasoning.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Board summary</w:t>
            </w:r>
          </w:p>
        </w:tc>
        <w:tc>
          <w:tcPr>
            <w:tcW w:w="39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Summarizes the lesson as: </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Features of monopolistic competition.</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there are many producers and sellers.</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The product of the sellers are differentiated, but close substitute.</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There are few barriers to entry and exit.</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The firm is face with downward sloping demand and marginal revenue curves.</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The goal is profit maximization</w:t>
            </w:r>
          </w:p>
          <w:p>
            <w:pPr>
              <w:widowControl w:val="0"/>
              <w:numPr>
                <w:ilvl w:val="0"/>
                <w:numId w:val="0"/>
              </w:numPr>
              <w:ind w:firstLine="480"/>
              <w:jc w:val="both"/>
              <w:rPr>
                <w:rFonts w:hint="default"/>
                <w:sz w:val="24"/>
                <w:szCs w:val="24"/>
                <w:vertAlign w:val="baseline"/>
                <w:lang w:val="en-US"/>
              </w:rPr>
            </w:pPr>
            <w:r>
              <w:rPr>
                <w:rFonts w:hint="default"/>
                <w:b/>
                <w:bCs/>
                <w:sz w:val="24"/>
                <w:szCs w:val="24"/>
                <w:vertAlign w:val="baseline"/>
                <w:lang w:val="en-US"/>
              </w:rPr>
              <w:t>Oligopoly</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Oligopoly is a market structure where there exist few sellers of commodity. If the product is not differentiated, eg steel, cement, transport etc, it is called pure oligopoly. If the products are differentiated, it is called differentiated oligopoly.</w:t>
            </w:r>
          </w:p>
          <w:p>
            <w:pPr>
              <w:widowControl w:val="0"/>
              <w:numPr>
                <w:ilvl w:val="0"/>
                <w:numId w:val="0"/>
              </w:numPr>
              <w:ind w:firstLine="480"/>
              <w:jc w:val="both"/>
              <w:rPr>
                <w:rFonts w:hint="default"/>
                <w:sz w:val="24"/>
                <w:szCs w:val="24"/>
                <w:vertAlign w:val="baseline"/>
                <w:lang w:val="en-US"/>
              </w:rPr>
            </w:pPr>
            <w:r>
              <w:rPr>
                <w:rFonts w:hint="default"/>
                <w:b/>
                <w:bCs/>
                <w:sz w:val="24"/>
                <w:szCs w:val="24"/>
                <w:vertAlign w:val="baseline"/>
                <w:lang w:val="en-US"/>
              </w:rPr>
              <w:t xml:space="preserve">Duopoly </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Duopoly is an imperfect market in which there are only two producers of the same commodity.</w:t>
            </w:r>
          </w:p>
        </w:tc>
        <w:tc>
          <w:tcPr>
            <w:tcW w:w="154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Copy and submit the note book marking.</w:t>
            </w:r>
          </w:p>
        </w:tc>
        <w:tc>
          <w:tcPr>
            <w:tcW w:w="156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Evaluation </w:t>
            </w:r>
          </w:p>
        </w:tc>
        <w:tc>
          <w:tcPr>
            <w:tcW w:w="39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Evaluates the students as: </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State 5 feature of monopolistic competition.</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Explain oligopoly and duopoly.</w:t>
            </w:r>
          </w:p>
        </w:tc>
        <w:tc>
          <w:tcPr>
            <w:tcW w:w="154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Respond to the questions </w:t>
            </w:r>
          </w:p>
        </w:tc>
        <w:tc>
          <w:tcPr>
            <w:tcW w:w="156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Ascertaining the attainment of the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 xml:space="preserve">Conclusion </w:t>
            </w:r>
          </w:p>
        </w:tc>
        <w:tc>
          <w:tcPr>
            <w:tcW w:w="39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Rounds up the lesson by marking and correcting students work.</w:t>
            </w:r>
          </w:p>
        </w:tc>
        <w:tc>
          <w:tcPr>
            <w:tcW w:w="154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Check and do their correction</w:t>
            </w:r>
          </w:p>
        </w:tc>
        <w:tc>
          <w:tcPr>
            <w:tcW w:w="156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 xml:space="preserve">Assignment </w:t>
            </w:r>
          </w:p>
        </w:tc>
        <w:tc>
          <w:tcPr>
            <w:tcW w:w="39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Gives home work as: </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 xml:space="preserve">Explain monopsony </w:t>
            </w:r>
          </w:p>
        </w:tc>
        <w:tc>
          <w:tcPr>
            <w:tcW w:w="154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by doing the home work at home.</w:t>
            </w:r>
          </w:p>
        </w:tc>
        <w:tc>
          <w:tcPr>
            <w:tcW w:w="156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ensure continuity of learning.</w:t>
            </w:r>
          </w:p>
        </w:tc>
      </w:tr>
    </w:tbl>
    <w:p>
      <w:pPr>
        <w:rPr>
          <w:rFonts w:hint="default"/>
          <w:lang w:val="en-US"/>
        </w:rPr>
      </w:pPr>
      <w:r>
        <w:rPr>
          <w:rFonts w:hint="default"/>
          <w:lang w:val="en-US"/>
        </w:rPr>
        <w:drawing>
          <wp:inline distT="0" distB="0" distL="114300" distR="114300">
            <wp:extent cx="1368425" cy="508000"/>
            <wp:effectExtent l="0" t="0" r="254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1368425" cy="508000"/>
                    </a:xfrm>
                    <a:prstGeom prst="rect">
                      <a:avLst/>
                    </a:prstGeom>
                  </pic:spPr>
                </pic:pic>
              </a:graphicData>
            </a:graphic>
          </wp:inline>
        </w:drawing>
      </w:r>
    </w:p>
    <w:p>
      <w:pPr>
        <w:rPr>
          <w:rFonts w:hint="default"/>
          <w:lang w:val="en-US"/>
        </w:rPr>
      </w:pPr>
      <w:r>
        <w:rPr>
          <w:rFonts w:hint="default"/>
          <w:lang w:val="en-US"/>
        </w:rPr>
        <w:t>23rd</w:t>
      </w:r>
      <w:bookmarkStart w:id="0" w:name="_GoBack"/>
      <w:bookmarkEnd w:id="0"/>
      <w:r>
        <w:rPr>
          <w:rFonts w:hint="default"/>
          <w:lang w:val="en-US"/>
        </w:rPr>
        <w:t xml:space="preserve"> February, 2024</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p>
      <w:pPr>
        <w:numPr>
          <w:ilvl w:val="0"/>
          <w:numId w:val="0"/>
        </w:num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BB2751"/>
    <w:multiLevelType w:val="singleLevel"/>
    <w:tmpl w:val="E5BB2751"/>
    <w:lvl w:ilvl="0" w:tentative="0">
      <w:start w:val="11"/>
      <w:numFmt w:val="decimal"/>
      <w:suff w:val="space"/>
      <w:lvlText w:val="(%1)"/>
      <w:lvlJc w:val="left"/>
    </w:lvl>
  </w:abstractNum>
  <w:abstractNum w:abstractNumId="1">
    <w:nsid w:val="E7A5B8A7"/>
    <w:multiLevelType w:val="singleLevel"/>
    <w:tmpl w:val="E7A5B8A7"/>
    <w:lvl w:ilvl="0" w:tentative="0">
      <w:start w:val="1"/>
      <w:numFmt w:val="decimal"/>
      <w:suff w:val="space"/>
      <w:lvlText w:val="(%1)"/>
      <w:lvlJc w:val="left"/>
    </w:lvl>
  </w:abstractNum>
  <w:abstractNum w:abstractNumId="2">
    <w:nsid w:val="2B2460CD"/>
    <w:multiLevelType w:val="singleLevel"/>
    <w:tmpl w:val="2B2460CD"/>
    <w:lvl w:ilvl="0" w:tentative="0">
      <w:start w:val="1"/>
      <w:numFmt w:val="decimal"/>
      <w:suff w:val="space"/>
      <w:lvlText w:val="(%1)"/>
      <w:lvlJc w:val="left"/>
    </w:lvl>
  </w:abstractNum>
  <w:abstractNum w:abstractNumId="3">
    <w:nsid w:val="5033BF30"/>
    <w:multiLevelType w:val="singleLevel"/>
    <w:tmpl w:val="5033BF30"/>
    <w:lvl w:ilvl="0" w:tentative="0">
      <w:start w:val="1"/>
      <w:numFmt w:val="decimal"/>
      <w:suff w:val="space"/>
      <w:lvlText w:val="(%1)"/>
      <w:lvlJc w:val="left"/>
    </w:lvl>
  </w:abstractNum>
  <w:abstractNum w:abstractNumId="4">
    <w:nsid w:val="6DAC69A7"/>
    <w:multiLevelType w:val="singleLevel"/>
    <w:tmpl w:val="6DAC69A7"/>
    <w:lvl w:ilvl="0" w:tentative="0">
      <w:start w:val="1"/>
      <w:numFmt w:val="decimal"/>
      <w:lvlText w:val="(%1)"/>
      <w:lvlJc w:val="left"/>
      <w:pPr>
        <w:tabs>
          <w:tab w:val="left" w:pos="312"/>
        </w:tabs>
      </w:pPr>
    </w:lvl>
  </w:abstractNum>
  <w:abstractNum w:abstractNumId="5">
    <w:nsid w:val="78560A18"/>
    <w:multiLevelType w:val="singleLevel"/>
    <w:tmpl w:val="78560A18"/>
    <w:lvl w:ilvl="0" w:tentative="0">
      <w:start w:val="111"/>
      <w:numFmt w:val="decimal"/>
      <w:suff w:val="space"/>
      <w:lvlText w:val="(%1)"/>
      <w:lvlJc w:val="left"/>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2018B2"/>
    <w:rsid w:val="0E993060"/>
    <w:rsid w:val="282018B2"/>
    <w:rsid w:val="750A7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2023-04-14T10:11:00Z</dcterms:created>
  <dc:creator>Subject Teacher</dc:creator>
  <cp:lastModifiedBy>Deputy Head (Admin)</cp:lastModifiedBy>
  <dcterms:modified xsi:type="dcterms:W3CDTF">2024-02-07T08:10:33Z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37E524F2753544ECA023332F8911034F_13</vt:lpwstr>
  </property>
</Properties>
</file>