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8 ENDING FRIDAY 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 MARCH, 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SECOND TERM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8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- 24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FEBRUARY, 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 : J S 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SEWING MACHINE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Guidelines for choosing sewing machine.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Care of a sewing machine.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13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guidelines for choosing sewing machine 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Just the care of sewing machine 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Explain the care of the sewing machine.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explain the care of the sewing machine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parts of a sewing machine.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>A sewing machine.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explains the guidelines for choosing sewing machine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asks the students to state the  care of the sewing machine.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State the care of the sewing machine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elaborates on the care the sewing machine.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FACTORS /GUIDELINES FOR CHOOSING A SEWING MACHINE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1.consider the one you can afford.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2.make enquiries of the different types of manufacturers from other users to know the best type.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3.choose a machine that is easy to operate.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4.consider those  dealers who offers after sales  service and sell spare parts.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5.Buy from the shop where the machine can be tested and certified.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6. Buy from buyers who can give you guarantee so it can be returned when there is a problem.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CARE OF THE SEWING MACHINE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1.Study the machine hand book.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2.Be sure all parts are correctly fitted.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3.clean the machine often by dusting to remove dirt and dust.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4.Unplug electric sewing machine before cleaning.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5.oil the necessary points according to the hand book.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6.Always carry your machine properly  and carefully. Avoid dropping it on the ground.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7. cover the sewing machine when not in use.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 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1.state at least  6 guidelines for choosing sewing machine.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2.mention at least 5 care of sewing machine.</w:t>
            </w:r>
          </w:p>
          <w:p>
            <w:pPr>
              <w:pStyle w:val="6"/>
              <w:spacing w:after="0" w:line="240" w:lineRule="auto"/>
              <w:ind w:left="2880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Mention at least  5 brands of sewing machine you know.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drawing>
          <wp:inline distT="0" distB="0" distL="114300" distR="114300">
            <wp:extent cx="2095500" cy="838835"/>
            <wp:effectExtent l="0" t="0" r="0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3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perscript"/>
          <w:lang w:val="en-US"/>
        </w:rPr>
        <w:t>RD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MARCH </w:t>
      </w:r>
      <w:bookmarkStart w:id="0" w:name="_GoBack"/>
      <w:bookmarkEnd w:id="0"/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2023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DEPUTY HEAD INSTRUCTOR ADMIN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/>
    <w:p/>
    <w:p/>
    <w:p/>
    <w:p/>
    <w:p/>
    <w:p/>
    <w:p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A3"/>
    <w:rsid w:val="00081349"/>
    <w:rsid w:val="0009536C"/>
    <w:rsid w:val="000C43C1"/>
    <w:rsid w:val="000C686E"/>
    <w:rsid w:val="00165E08"/>
    <w:rsid w:val="00167D4D"/>
    <w:rsid w:val="001D6725"/>
    <w:rsid w:val="00225E9A"/>
    <w:rsid w:val="00230776"/>
    <w:rsid w:val="00242947"/>
    <w:rsid w:val="00305381"/>
    <w:rsid w:val="00323C35"/>
    <w:rsid w:val="003F62A0"/>
    <w:rsid w:val="004067DE"/>
    <w:rsid w:val="004C4B2B"/>
    <w:rsid w:val="004F17B7"/>
    <w:rsid w:val="005F769A"/>
    <w:rsid w:val="00713303"/>
    <w:rsid w:val="00735B76"/>
    <w:rsid w:val="00770B74"/>
    <w:rsid w:val="00860CBA"/>
    <w:rsid w:val="008C7363"/>
    <w:rsid w:val="00935202"/>
    <w:rsid w:val="00946853"/>
    <w:rsid w:val="0099513C"/>
    <w:rsid w:val="00A21770"/>
    <w:rsid w:val="00A43F69"/>
    <w:rsid w:val="00B80ABC"/>
    <w:rsid w:val="00B9131D"/>
    <w:rsid w:val="00BE6CFB"/>
    <w:rsid w:val="00C409CA"/>
    <w:rsid w:val="00C8374B"/>
    <w:rsid w:val="00D600A3"/>
    <w:rsid w:val="00D74A2A"/>
    <w:rsid w:val="00D77C9B"/>
    <w:rsid w:val="00D9391C"/>
    <w:rsid w:val="00DE2EE9"/>
    <w:rsid w:val="00DF7E90"/>
    <w:rsid w:val="00E678A2"/>
    <w:rsid w:val="00ED0D53"/>
    <w:rsid w:val="00FE1F45"/>
    <w:rsid w:val="26DB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  <w:style w:type="paragraph" w:styleId="6">
    <w:name w:val="List Paragraph"/>
    <w:basedOn w:val="1"/>
    <w:qFormat/>
    <w:uiPriority w:val="99"/>
    <w:pPr>
      <w:ind w:left="720"/>
      <w:contextualSpacing/>
    </w:pPr>
    <w:rPr>
      <w:rFonts w:ascii="Calibri" w:hAnsi="Calibri" w:eastAsia="Calibri"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479</Words>
  <Characters>2733</Characters>
  <Lines>22</Lines>
  <Paragraphs>6</Paragraphs>
  <TotalTime>0</TotalTime>
  <ScaleCrop>false</ScaleCrop>
  <LinksUpToDate>false</LinksUpToDate>
  <CharactersWithSpaces>3206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2023-03-27T12:15:00Z</dcterms:created>
  <dc:creator>2348068392512</dc:creator>
  <cp:lastModifiedBy>Benjamin Joseph</cp:lastModifiedBy>
  <dcterms:modified xsi:type="dcterms:W3CDTF">2023-03-28T12:57:39Z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0AE7767BB0F44946A81F7E74AF26D9B7</vt:lpwstr>
  </property>
</Properties>
</file>