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PLAN/NOTE FOR WEEK 8&amp;9 ENDING 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Hh &amp; Ii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three letter words that with Hh &amp; Ii</w:t>
      </w:r>
    </w:p>
    <w:p>
      <w:pPr>
        <w:pStyle w:val="style0"/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three letter words that with Hh &amp; Ii</w:t>
      </w:r>
    </w:p>
    <w:p>
      <w:pPr>
        <w:pStyle w:val="style0"/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pStyle w:val="style0"/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Hh &amp; Ii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Gg.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6"/>
          <w:szCs w:val="36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(coping words with letter Hh &amp; Ii)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starts by naming three letter words with Hh &amp; Ii for the pupils to repeat after ‘’hat’’, ‘’ink’’.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repeat after the teacher the three letter words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in tracing three letter words with sound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trace the three letter words with Hh &amp; Ii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three letter words with Hh &amp; Ii: ‘’hat’’, ‘’ink’’.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can sound three letter words with Hh &amp; Ii: ‘’hat’’, ‘’ink’’.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Mention the three letter word starting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bookmarkStart w:id="0" w:name="_GoBack"/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End w:id="0"/>
    <w:p>
      <w:pPr>
        <w:pStyle w:val="style0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PLAN/NOTE FOR WEEK 8&amp;9 ENDING 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Hh &amp; Ii.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Hh&amp;Ii</w:t>
      </w:r>
    </w:p>
    <w:p>
      <w:pPr>
        <w:pStyle w:val="style0"/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Hh &amp; Ii.</w:t>
      </w:r>
    </w:p>
    <w:p>
      <w:pPr>
        <w:pStyle w:val="style0"/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pStyle w:val="style0"/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Hh &amp; Ii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name &amp;trace letter words starting with Hh&amp; Ii.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(coping words with letter Hh &amp; Ii)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draws objects that start with three letter words Hh &amp; Ii for the pupils to identify.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to identify objects that start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draws and guides the pupils to colour objects starting with sound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colour the objects that start with letter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identifying other objects with letter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identifying and colouring objects with letter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Identify and colour the objects below with letter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LESSON PLAN/NOTE FOR WEEK 8&amp;9 ENDING 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&amp; 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3/3/2023 &amp; 10/3/2023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Hh and Ii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objects &amp; animals with letter Hh&amp;Ii on the cardboard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19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pStyle w:val="style0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pStyle w:val="style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pStyle w:val="style0"/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Hh&amp;Ii &amp; paste on the cardboard</w:t>
      </w:r>
    </w:p>
    <w:p>
      <w:pPr>
        <w:pStyle w:val="style0"/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three letter words with Hh &amp; Ii.</w:t>
      </w:r>
    </w:p>
    <w:p>
      <w:pPr>
        <w:pStyle w:val="style0"/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make the pupils match &amp; write three letter words with Hh &amp;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Ii.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identify&amp;colour three letter words with Hh&amp; Ii.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pStyle w:val="style0"/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32"/>
          <w:szCs w:val="32"/>
          <w:u w:val="none"/>
          <w:lang w:val="en-US"/>
        </w:rPr>
        <w:t>LESSON PRESENTATION</w:t>
      </w:r>
    </w:p>
    <w:p>
      <w:pPr>
        <w:pStyle w:val="style0"/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32"/>
          <w:szCs w:val="32"/>
          <w:u w:val="none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introduces the topic (coping words with letter Hh &amp; Ii) to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present a box with picture words and assists the pupils using gum to paste on the cardboard the  pictures starting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participate actively in picking and pasting on the cardboard the word picture with letter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guides the pupils to write three letter words with Hh &amp; Ii inside their notebooks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h    a      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 xml:space="preserve">   I     n      k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write three letter words with Hh &amp; Ii as the teacher guides them.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 the lesson by sounding random three letter words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have knowledge of three letter words with Hh &amp; Ii.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Question: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with Hh &amp; Ii below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rPr/>
              <w:tc>
                <w:tcPr>
                  <w:tcW w:w="1904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h   a     t</w:t>
                  </w:r>
                </w:p>
              </w:tc>
            </w:tr>
            <w:tr>
              <w:tblPrEx/>
              <w:trPr/>
              <w:tc>
                <w:tcPr>
                  <w:tcW w:w="1904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/>
              <w:trPr/>
              <w:tc>
                <w:tcPr>
                  <w:tcW w:w="1904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  <w:t xml:space="preserve">   I   n     k</w:t>
                  </w:r>
                </w:p>
              </w:tc>
            </w:tr>
            <w:tr>
              <w:tblPrEx/>
              <w:trPr/>
              <w:tc>
                <w:tcPr>
                  <w:tcW w:w="1904" w:type="dxa"/>
                  <w:tcBorders/>
                </w:tcPr>
                <w:p>
                  <w:pPr>
                    <w:pStyle w:val="style0"/>
                    <w:widowControl w:val="false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0"/>
                      <w:szCs w:val="20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Write the three letter words “hat” &amp; “ink”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pBdr>
                <w:bottom w:val="single" w:sz="4" w:space="0" w:color="auto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pBdr>
                <w:bottom w:val="single" w:sz="4" w:space="0" w:color="auto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pBdr>
                <w:bottom w:val="single" w:sz="4" w:space="0" w:color="auto"/>
              </w:pBd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876DFC8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C1C76860"/>
    <w:lvl w:ilvl="0">
      <w:start w:val="1"/>
      <w:numFmt w:val="decimal"/>
      <w:lvlText w:val="%1."/>
      <w:lvlJc w:val="left"/>
      <w:pPr>
        <w:tabs>
          <w:tab w:val="left" w:leader="none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00000002"/>
    <w:multiLevelType w:val="singleLevel"/>
    <w:tmpl w:val="F41E0600"/>
    <w:lvl w:ilvl="0">
      <w:start w:val="1"/>
      <w:numFmt w:val="lowerRoman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0000003"/>
    <w:multiLevelType w:val="singleLevel"/>
    <w:tmpl w:val="5C0F0108"/>
    <w:lvl w:ilvl="0">
      <w:start w:val="1"/>
      <w:numFmt w:val="lowerRoman"/>
      <w:lvlText w:val="%1."/>
      <w:lvlJc w:val="left"/>
      <w:pPr>
        <w:tabs>
          <w:tab w:val="left" w:leader="none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1027</Words>
  <Pages>1</Pages>
  <Characters>5130</Characters>
  <Application>WPS Office</Application>
  <DocSecurity>0</DocSecurity>
  <Paragraphs>256</Paragraphs>
  <ScaleCrop>false</ScaleCrop>
  <LinksUpToDate>false</LinksUpToDate>
  <CharactersWithSpaces>6262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2023-03-20T20:19:27Z</dcterms:created>
  <dc:creator>ERIS</dc:creator>
  <lastModifiedBy>itel W6004</lastModifiedBy>
  <dcterms:modified xsi:type="dcterms:W3CDTF">2023-03-20T20:19:29Z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488e517da3914ddea35eb82104ce7e54</vt:lpwstr>
  </property>
</Properties>
</file>