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5 ENDING 13/10/2023</w:t>
      </w:r>
    </w:p>
    <w:p>
      <w:r>
        <w:rPr>
          <w:b/>
          <w:bCs/>
          <w:lang w:val="en-US"/>
        </w:rPr>
        <w:t>Term</w:t>
      </w:r>
      <w:r>
        <w:rPr>
          <w:lang w:val="en-US"/>
        </w:rPr>
        <w:t>: first</w:t>
      </w:r>
    </w:p>
    <w:p>
      <w:r>
        <w:rPr>
          <w:b/>
          <w:bCs/>
          <w:lang w:val="en-US"/>
        </w:rPr>
        <w:t>Week</w:t>
      </w:r>
      <w:r>
        <w:rPr>
          <w:lang w:val="en-US"/>
        </w:rPr>
        <w:t>: 5</w:t>
      </w:r>
    </w:p>
    <w:p>
      <w:r>
        <w:rPr>
          <w:b/>
          <w:bCs/>
          <w:lang w:val="en-US"/>
        </w:rPr>
        <w:t>Date</w:t>
      </w:r>
      <w:r>
        <w:rPr>
          <w:lang w:val="en-US"/>
        </w:rPr>
        <w:t xml:space="preserve"> 11/10/2023</w:t>
      </w:r>
    </w:p>
    <w:p>
      <w:r>
        <w:rPr>
          <w:b/>
          <w:bCs/>
          <w:lang w:val="en-US"/>
        </w:rPr>
        <w:t>Class:</w:t>
      </w:r>
      <w:r>
        <w:rPr>
          <w:lang w:val="en-US"/>
        </w:rPr>
        <w:t xml:space="preserve"> 3</w:t>
      </w:r>
    </w:p>
    <w:p>
      <w:r>
        <w:rPr>
          <w:b/>
          <w:bCs/>
          <w:lang w:val="en-US"/>
        </w:rPr>
        <w:t>Subject</w:t>
      </w:r>
      <w:r>
        <w:rPr>
          <w:lang w:val="en-US"/>
        </w:rPr>
        <w:t>: Economics</w:t>
      </w:r>
    </w:p>
    <w:p>
      <w:r>
        <w:rPr>
          <w:b/>
          <w:bCs/>
          <w:lang w:val="en-US"/>
        </w:rPr>
        <w:t>Topic</w:t>
      </w:r>
      <w:r>
        <w:rPr>
          <w:lang w:val="en-US"/>
        </w:rPr>
        <w:t xml:space="preserve">: Services Industries </w:t>
      </w:r>
    </w:p>
    <w:p>
      <w:r>
        <w:rPr>
          <w:b/>
          <w:bCs/>
          <w:lang w:val="en-US"/>
        </w:rPr>
        <w:t>Sub-Topic:</w:t>
      </w:r>
      <w:r>
        <w:rPr>
          <w:lang w:val="en-US"/>
        </w:rPr>
        <w:t xml:space="preserve"> Meaning, General overview and commercial activities of service industry.</w:t>
      </w:r>
    </w:p>
    <w:p>
      <w:r>
        <w:rPr>
          <w:b/>
          <w:bCs/>
          <w:lang w:val="en-US"/>
        </w:rPr>
        <w:t>Period</w:t>
      </w:r>
      <w:r>
        <w:rPr>
          <w:lang w:val="en-US"/>
        </w:rPr>
        <w:t>: 4th</w:t>
      </w:r>
    </w:p>
    <w:p>
      <w:r>
        <w:rPr>
          <w:b/>
          <w:bCs/>
          <w:lang w:val="en-US"/>
        </w:rPr>
        <w:t>Time</w:t>
      </w:r>
      <w:r>
        <w:rPr>
          <w:lang w:val="en-US"/>
        </w:rPr>
        <w:t>: 10:30-11:10</w:t>
      </w:r>
    </w:p>
    <w:p>
      <w:r>
        <w:rPr>
          <w:b/>
          <w:bCs/>
          <w:lang w:val="en-US"/>
        </w:rPr>
        <w:t>Duration</w:t>
      </w:r>
      <w:r>
        <w:rPr>
          <w:lang w:val="en-US"/>
        </w:rPr>
        <w:t>: 40 Minutes</w:t>
      </w:r>
    </w:p>
    <w:p>
      <w:pPr>
        <w:rPr>
          <w:lang w:val="en-US"/>
        </w:rPr>
      </w:pPr>
      <w:r>
        <w:rPr>
          <w:b/>
          <w:bCs/>
          <w:lang w:val="en-US"/>
        </w:rPr>
        <w:t>Number in class</w:t>
      </w:r>
      <w:r>
        <w:rPr>
          <w:lang w:val="en-US"/>
        </w:rPr>
        <w:t>: 3 Students</w:t>
      </w:r>
    </w:p>
    <w:p>
      <w:pPr>
        <w:rPr>
          <w:lang w:val="en-US"/>
        </w:rPr>
      </w:pPr>
      <w:r>
        <w:rPr>
          <w:b/>
          <w:bCs/>
          <w:lang w:val="en-US"/>
        </w:rPr>
        <w:t xml:space="preserve">Average age: </w:t>
      </w:r>
      <w:r>
        <w:rPr>
          <w:lang w:val="en-US"/>
        </w:rPr>
        <w:t>16 Years</w:t>
      </w:r>
    </w:p>
    <w:p>
      <w:pPr>
        <w:rPr>
          <w:lang w:val="en-US"/>
        </w:rPr>
      </w:pPr>
      <w:r>
        <w:rPr>
          <w:b/>
          <w:bCs/>
          <w:lang w:val="en-US"/>
        </w:rPr>
        <w:t>Sex</w:t>
      </w:r>
      <w:r>
        <w:rPr>
          <w:lang w:val="en-US"/>
        </w:rPr>
        <w:t>: Mixed</w:t>
      </w:r>
    </w:p>
    <w:p>
      <w:pPr>
        <w:rPr>
          <w:lang w:val="en-US"/>
        </w:rPr>
      </w:pPr>
      <w:r>
        <w:rPr>
          <w:b/>
          <w:bCs/>
          <w:lang w:val="en-US"/>
        </w:rPr>
        <w:t>Specific objectives:</w:t>
      </w:r>
      <w:r>
        <w:rPr>
          <w:lang w:val="en-US"/>
        </w:rPr>
        <w:t xml:space="preserve"> By the end of the lesson, the students should be able to: </w:t>
      </w:r>
    </w:p>
    <w:p>
      <w:r>
        <w:rPr>
          <w:lang w:val="en-US"/>
        </w:rPr>
        <w:t>(1) Define Service industry</w:t>
      </w:r>
    </w:p>
    <w:p>
      <w:r>
        <w:rPr>
          <w:lang w:val="en-US"/>
        </w:rPr>
        <w:t>(11) Explain the General overview of the service industry.</w:t>
      </w:r>
    </w:p>
    <w:p>
      <w:r>
        <w:rPr>
          <w:lang w:val="en-US"/>
        </w:rPr>
        <w:t>(111) Describe the commercial activities of the service industry.</w:t>
      </w:r>
    </w:p>
    <w:p>
      <w:r>
        <w:rPr>
          <w:b/>
          <w:bCs/>
          <w:lang w:val="en-US"/>
        </w:rPr>
        <w:t>Rationale</w:t>
      </w:r>
      <w:r>
        <w:rPr>
          <w:lang w:val="en-US"/>
        </w:rPr>
        <w:t>: For the students to be able to identify the various services industry.</w:t>
      </w:r>
    </w:p>
    <w:p>
      <w:r>
        <w:rPr>
          <w:b/>
          <w:bCs/>
          <w:lang w:val="en-US"/>
        </w:rPr>
        <w:t>Previous knowledge:</w:t>
      </w:r>
      <w:r>
        <w:rPr>
          <w:lang w:val="en-US"/>
        </w:rPr>
        <w:t xml:space="preserve"> The students have been seeing people rendering services such as teaching, banking, transportation etc.</w:t>
      </w:r>
    </w:p>
    <w:p>
      <w:r>
        <w:rPr>
          <w:b/>
          <w:bCs/>
          <w:lang w:val="en-US"/>
        </w:rPr>
        <w:t>Instructional material:</w:t>
      </w:r>
      <w:r>
        <w:rPr>
          <w:lang w:val="en-US"/>
        </w:rPr>
        <w:t xml:space="preserve"> A chart showing people rendering services in different sectors and the kind of services rendered.</w:t>
      </w:r>
    </w:p>
    <w:p>
      <w:pPr>
        <w:rPr>
          <w:b/>
          <w:bCs/>
        </w:rPr>
      </w:pPr>
      <w:r>
        <w:rPr>
          <w:b/>
          <w:bCs/>
          <w:lang w:val="en-US"/>
        </w:rPr>
        <w:t xml:space="preserve">Reference material: Cole Esan (2020) Essential Economics for senior secondary schools. </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65"/>
        <w:gridCol w:w="4532"/>
        <w:gridCol w:w="1645"/>
        <w:gridCol w:w="1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453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64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72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r>
              <w:rPr>
                <w:b/>
                <w:bCs/>
                <w:lang w:val="en-US"/>
              </w:rPr>
              <w:t>Introduction</w:t>
            </w:r>
            <w:r>
              <w:rPr>
                <w:lang w:val="en-US"/>
              </w:rPr>
              <w:t xml:space="preserve"> </w:t>
            </w:r>
          </w:p>
        </w:tc>
        <w:tc>
          <w:tcPr>
            <w:tcW w:w="4532" w:type="dxa"/>
            <w:tcBorders>
              <w:top w:val="single" w:color="auto" w:sz="4" w:space="0"/>
              <w:left w:val="single" w:color="auto" w:sz="4" w:space="0"/>
              <w:bottom w:val="single" w:color="auto" w:sz="4" w:space="0"/>
              <w:right w:val="single" w:color="auto" w:sz="4" w:space="0"/>
            </w:tcBorders>
          </w:tcPr>
          <w:p>
            <w:r>
              <w:rPr>
                <w:lang w:val="en-US"/>
              </w:rPr>
              <w:t xml:space="preserve">Reviews the previous lesson </w:t>
            </w:r>
          </w:p>
        </w:tc>
        <w:tc>
          <w:tcPr>
            <w:tcW w:w="1645"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721"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4532" w:type="dxa"/>
            <w:tcBorders>
              <w:top w:val="single" w:color="auto" w:sz="4" w:space="0"/>
              <w:left w:val="single" w:color="auto" w:sz="4" w:space="0"/>
              <w:bottom w:val="single" w:color="auto" w:sz="4" w:space="0"/>
              <w:right w:val="single" w:color="auto" w:sz="4" w:space="0"/>
            </w:tcBorders>
          </w:tcPr>
          <w:p>
            <w:r>
              <w:rPr>
                <w:lang w:val="en-US"/>
              </w:rPr>
              <w:t xml:space="preserve">Defines Service Industry as: Service industry is also called the tertiary sector of industry involves the provision of services to business as well as to the final consumers. </w:t>
            </w:r>
          </w:p>
        </w:tc>
        <w:tc>
          <w:tcPr>
            <w:tcW w:w="1645"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721"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532" w:type="dxa"/>
            <w:tcBorders>
              <w:top w:val="single" w:color="auto" w:sz="4" w:space="0"/>
              <w:left w:val="single" w:color="auto" w:sz="4" w:space="0"/>
              <w:bottom w:val="single" w:color="auto" w:sz="4" w:space="0"/>
              <w:right w:val="single" w:color="auto" w:sz="4" w:space="0"/>
            </w:tcBorders>
          </w:tcPr>
          <w:p>
            <w:r>
              <w:rPr>
                <w:lang w:val="en-US"/>
              </w:rPr>
              <w:t>Guides the students to explain the General overview of the service industry.</w:t>
            </w:r>
          </w:p>
        </w:tc>
        <w:tc>
          <w:tcPr>
            <w:tcW w:w="1645" w:type="dxa"/>
            <w:tcBorders>
              <w:top w:val="single" w:color="auto" w:sz="4" w:space="0"/>
              <w:left w:val="single" w:color="auto" w:sz="4" w:space="0"/>
              <w:bottom w:val="single" w:color="auto" w:sz="4" w:space="0"/>
              <w:right w:val="single" w:color="auto" w:sz="4" w:space="0"/>
            </w:tcBorders>
          </w:tcPr>
          <w:p>
            <w:r>
              <w:rPr>
                <w:lang w:val="en-US"/>
              </w:rPr>
              <w:t>Respond to the class activity.</w:t>
            </w:r>
          </w:p>
        </w:tc>
        <w:tc>
          <w:tcPr>
            <w:tcW w:w="1721"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51" w:hRule="atLeast"/>
        </w:trPr>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532" w:type="dxa"/>
            <w:tcBorders>
              <w:top w:val="single" w:color="auto" w:sz="4" w:space="0"/>
              <w:left w:val="single" w:color="auto" w:sz="4" w:space="0"/>
              <w:bottom w:val="single" w:color="auto" w:sz="4" w:space="0"/>
              <w:right w:val="single" w:color="auto" w:sz="4" w:space="0"/>
            </w:tcBorders>
          </w:tcPr>
          <w:p>
            <w:r>
              <w:rPr>
                <w:lang w:val="en-US"/>
              </w:rPr>
              <w:t>Leads the students to Describe commercial activities of the service industry.</w:t>
            </w:r>
          </w:p>
        </w:tc>
        <w:tc>
          <w:tcPr>
            <w:tcW w:w="1645" w:type="dxa"/>
            <w:tcBorders>
              <w:top w:val="single" w:color="auto" w:sz="4" w:space="0"/>
              <w:left w:val="single" w:color="auto" w:sz="4" w:space="0"/>
              <w:bottom w:val="single" w:color="auto" w:sz="4" w:space="0"/>
              <w:right w:val="single" w:color="auto" w:sz="4" w:space="0"/>
            </w:tcBorders>
          </w:tcPr>
          <w:p>
            <w:r>
              <w:rPr>
                <w:lang w:val="en-US"/>
              </w:rPr>
              <w:t>Describe commercial activities of the service industry Commerce is all those activities involved in the distribution and exchange of goods and services.</w:t>
            </w:r>
          </w:p>
        </w:tc>
        <w:tc>
          <w:tcPr>
            <w:tcW w:w="1721"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902" w:hRule="atLeast"/>
        </w:trPr>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532"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r>
              <w:rPr>
                <w:lang w:val="en-US"/>
              </w:rPr>
              <w:t xml:space="preserve">         </w:t>
            </w:r>
            <w:r>
              <w:rPr>
                <w:b/>
                <w:bCs/>
                <w:lang w:val="en-US"/>
              </w:rPr>
              <w:t xml:space="preserve"> Meaning of Service Industries </w:t>
            </w:r>
          </w:p>
          <w:p>
            <w:r>
              <w:rPr>
                <w:lang w:val="en-US"/>
              </w:rPr>
              <w:t>Service Industries also called the tertiary sector of industry involves the provision of services to business as well as to the final consumers. The service industry renders services to the people. Services involved doing something for the consumers; it could be personal or indirect services. The people pay for the Services directly or indirectly.</w:t>
            </w:r>
          </w:p>
          <w:p>
            <w:pPr>
              <w:rPr>
                <w:b/>
                <w:bCs/>
              </w:rPr>
            </w:pPr>
            <w:r>
              <w:rPr>
                <w:b/>
                <w:bCs/>
                <w:lang w:val="en-US"/>
              </w:rPr>
              <w:t xml:space="preserve">General overview of the Service Industry </w:t>
            </w:r>
          </w:p>
          <w:p>
            <w:r>
              <w:rPr>
                <w:b w:val="0"/>
                <w:bCs w:val="0"/>
                <w:lang w:val="en-US"/>
              </w:rPr>
              <w:t>The</w:t>
            </w:r>
            <w:r>
              <w:rPr>
                <w:lang w:val="en-US"/>
              </w:rPr>
              <w:t xml:space="preserve"> service industry is the lifeline for the social economic growth of a country. It is, today the largest and fasted growing sector globally, contributing more to the global output and employing more people than any other sector of the economy. The real reason for the growth of service sector is due to the increase in urbanization, privatization and more demand for immediate and final consumer services. Availability of quality services is vital for the well-being of the economy. </w:t>
            </w:r>
          </w:p>
          <w:p>
            <w:r>
              <w:rPr>
                <w:lang w:val="en-US"/>
              </w:rPr>
              <w:t xml:space="preserve">In advanced economies, the growth in the primary and secondary sectors is directly dependent on the growth of services like banking, insurance, trade, commerce and entertainment. </w:t>
            </w:r>
          </w:p>
          <w:p>
            <w:r>
              <w:rPr>
                <w:lang w:val="en-US"/>
              </w:rPr>
              <w:t>In alignment with the global trends, The Nigerian service sector has witnessed a major boom and is one of the major contributors to both employment and national income in recent times. The diverse activities in the service industry are: trading, transportation, communication financial, real estate and business services, community, social and personal services come within the group of the service industry.</w:t>
            </w:r>
          </w:p>
          <w:p>
            <w:pPr>
              <w:rPr>
                <w:b/>
                <w:bCs/>
              </w:rPr>
            </w:pPr>
            <w:r>
              <w:rPr>
                <w:b/>
                <w:bCs/>
                <w:lang w:val="en-US"/>
              </w:rPr>
              <w:t>Commercial Activities of the service industry.</w:t>
            </w:r>
          </w:p>
          <w:p>
            <w:r>
              <w:rPr>
                <w:lang w:val="en-US"/>
              </w:rPr>
              <w:t>One major branch of the service industry is commerce.</w:t>
            </w:r>
          </w:p>
          <w:p>
            <w:r>
              <w:rPr>
                <w:lang w:val="en-US"/>
              </w:rPr>
              <w:t xml:space="preserve">         </w:t>
            </w:r>
            <w:r>
              <w:rPr>
                <w:b/>
                <w:bCs/>
                <w:lang w:val="en-US"/>
              </w:rPr>
              <w:t xml:space="preserve">   Commerce</w:t>
            </w:r>
          </w:p>
          <w:p>
            <w:r>
              <w:rPr>
                <w:lang w:val="en-US"/>
              </w:rPr>
              <w:t>Commerce can simply be defined as all those activities involved in the distribution of and exchange of goods and services. Commerce deals with the various activities which enable the produced goods to reach the final consumers.</w:t>
            </w:r>
          </w:p>
          <w:p>
            <w:pPr>
              <w:rPr>
                <w:b/>
                <w:bCs/>
              </w:rPr>
            </w:pPr>
            <w:r>
              <w:rPr>
                <w:b/>
                <w:bCs/>
                <w:lang w:val="en-US"/>
              </w:rPr>
              <w:t xml:space="preserve">                Commercial occupation</w:t>
            </w:r>
          </w:p>
          <w:p>
            <w:r>
              <w:rPr>
                <w:lang w:val="en-US"/>
              </w:rPr>
              <w:t>Commercial occupation refers to all the people involved in the distribution and exchange of goods produced by the industrial sector.</w:t>
            </w:r>
          </w:p>
          <w:p>
            <w:r>
              <w:rPr>
                <w:lang w:val="en-US"/>
              </w:rPr>
              <w:t>Examples of Commercial workers are: Bankers, transporters, traders, insurers, advertisers, importers, exporters and Post masters.</w:t>
            </w:r>
          </w:p>
          <w:p>
            <w:r>
              <w:rPr>
                <w:lang w:val="en-US"/>
              </w:rPr>
              <w:t>Commerce is the process of buying, selling and distributing goods and services. It includes all occupations that are concerned with trade and other activities that will ensure effective and efficient distribution of goods and services. These services are referred to as "auxiliaries to trade" and they are: transportation, banking, insurance, tourism and advertising. Those who belong to this category help to distribute goods and materials produced by the Industries.</w:t>
            </w:r>
          </w:p>
        </w:tc>
        <w:tc>
          <w:tcPr>
            <w:tcW w:w="1645"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721"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4532"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r>
              <w:rPr>
                <w:lang w:val="en-US"/>
              </w:rPr>
              <w:t>(1) Define service industry</w:t>
            </w:r>
          </w:p>
          <w:p>
            <w:pPr>
              <w:rPr>
                <w:lang w:val="en-US"/>
              </w:rPr>
            </w:pPr>
            <w:r>
              <w:rPr>
                <w:lang w:val="en-US"/>
              </w:rPr>
              <w:t>(2) Explain the general overview of the service industry.</w:t>
            </w:r>
          </w:p>
          <w:p>
            <w:r>
              <w:rPr>
                <w:lang w:val="en-US"/>
              </w:rPr>
              <w:t xml:space="preserve">(3) Describe the commercial activities of the service industry. </w:t>
            </w:r>
          </w:p>
        </w:tc>
        <w:tc>
          <w:tcPr>
            <w:tcW w:w="1645"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721"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532"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645" w:type="dxa"/>
            <w:tcBorders>
              <w:top w:val="single" w:color="auto" w:sz="4" w:space="0"/>
              <w:left w:val="single" w:color="auto" w:sz="4" w:space="0"/>
              <w:bottom w:val="single" w:color="auto" w:sz="4" w:space="0"/>
              <w:right w:val="single" w:color="auto" w:sz="4" w:space="0"/>
            </w:tcBorders>
          </w:tcPr>
          <w:p>
            <w:r>
              <w:rPr>
                <w:lang w:val="en-US"/>
              </w:rPr>
              <w:t xml:space="preserve">Check and do their correction </w:t>
            </w:r>
          </w:p>
        </w:tc>
        <w:tc>
          <w:tcPr>
            <w:tcW w:w="1721"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532"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Mention and explain 8 types of Commercial occupation. </w:t>
            </w:r>
          </w:p>
        </w:tc>
        <w:tc>
          <w:tcPr>
            <w:tcW w:w="1645"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721"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lang w:val="en-US"/>
        </w:rPr>
      </w:pPr>
      <w:r>
        <w:rPr>
          <w:rFonts w:hint="default"/>
          <w:lang w:val="en-US"/>
        </w:rPr>
        <w:drawing>
          <wp:inline distT="0" distB="0" distL="114300" distR="114300">
            <wp:extent cx="986155" cy="465455"/>
            <wp:effectExtent l="0" t="0" r="381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986155" cy="465455"/>
                    </a:xfrm>
                    <a:prstGeom prst="rect">
                      <a:avLst/>
                    </a:prstGeom>
                    <a:noFill/>
                    <a:ln>
                      <a:noFill/>
                    </a:ln>
                  </pic:spPr>
                </pic:pic>
              </a:graphicData>
            </a:graphic>
          </wp:inline>
        </w:drawing>
      </w:r>
    </w:p>
    <w:p>
      <w:pPr>
        <w:rPr>
          <w:rFonts w:hint="default"/>
          <w:lang w:val="en-US"/>
        </w:rPr>
      </w:pPr>
      <w:r>
        <w:rPr>
          <w:rFonts w:hint="default"/>
          <w:lang w:val="en-US"/>
        </w:rPr>
        <w:t>13</w:t>
      </w:r>
      <w:r>
        <w:rPr>
          <w:rFonts w:hint="default"/>
          <w:vertAlign w:val="superscript"/>
          <w:lang w:val="en-US"/>
        </w:rPr>
        <w:t>TH</w:t>
      </w:r>
      <w:r>
        <w:rPr>
          <w:rFonts w:hint="default"/>
          <w:lang w:val="en-US"/>
        </w:rPr>
        <w:t xml:space="preserve"> </w:t>
      </w:r>
      <w:bookmarkStart w:id="0" w:name="_GoBack"/>
      <w:bookmarkEnd w:id="0"/>
      <w:r>
        <w:rPr>
          <w:rFonts w:hint="default"/>
          <w:lang w:val="en-US"/>
        </w:rPr>
        <w:t>October 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1229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763</Words>
  <Characters>4370</Characters>
  <Paragraphs>88</Paragraphs>
  <TotalTime>0</TotalTime>
  <ScaleCrop>false</ScaleCrop>
  <LinksUpToDate>false</LinksUpToDate>
  <CharactersWithSpaces>5183</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2023-10-08T05:25:00Z</dcterms:created>
  <dc:creator>Infinix X6517</dc:creator>
  <cp:lastModifiedBy>Deputy Head (Admin)</cp:lastModifiedBy>
  <dcterms:modified xsi:type="dcterms:W3CDTF">2023-12-01T09:40:11Z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2A6A655F9FE34378ADE3C5E852FC9D7A_13</vt:lpwstr>
  </property>
  <property fmtid="{D5CDD505-2E9C-101B-9397-08002B2CF9AE}" pid="3" name="KSOProductBuildVer">
    <vt:lpwstr>1033-12.2.0.13306</vt:lpwstr>
  </property>
</Properties>
</file>