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562" w:rsidRDefault="00FB2562" w:rsidP="00FB2562">
      <w:pPr>
        <w:jc w:val="center"/>
        <w:rPr>
          <w:rFonts w:ascii="Times New Roman" w:hAnsi="Times New Roman" w:cs="Times New Roman"/>
          <w:b/>
          <w:bCs/>
          <w:sz w:val="40"/>
          <w:szCs w:val="40"/>
        </w:rPr>
      </w:pPr>
      <w:r>
        <w:rPr>
          <w:rFonts w:ascii="Times New Roman" w:hAnsi="Times New Roman" w:cs="Times New Roman"/>
          <w:b/>
          <w:bCs/>
          <w:sz w:val="40"/>
          <w:szCs w:val="40"/>
        </w:rPr>
        <w:t>EMERALD ROYAL INT’L SCHOOL</w:t>
      </w:r>
    </w:p>
    <w:p w:rsidR="000E7AB1" w:rsidRPr="00FB2562" w:rsidRDefault="00FB2562" w:rsidP="00FB2562">
      <w:pPr>
        <w:jc w:val="center"/>
        <w:rPr>
          <w:rFonts w:ascii="Times New Roman" w:hAnsi="Times New Roman" w:cs="Times New Roman"/>
          <w:b/>
          <w:bCs/>
          <w:sz w:val="32"/>
          <w:szCs w:val="32"/>
        </w:rPr>
      </w:pPr>
      <w:r>
        <w:rPr>
          <w:rFonts w:ascii="Times New Roman" w:hAnsi="Times New Roman" w:cs="Times New Roman"/>
          <w:b/>
          <w:bCs/>
          <w:sz w:val="32"/>
          <w:szCs w:val="32"/>
        </w:rPr>
        <w:t>LESSON PLAN FOR WEEK 1 ENDING 13</w:t>
      </w:r>
      <w:r>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JANUARY, 2023</w:t>
      </w:r>
    </w:p>
    <w:tbl>
      <w:tblPr>
        <w:tblStyle w:val="TableGrid"/>
        <w:tblpPr w:leftFromText="180" w:rightFromText="180" w:vertAnchor="page" w:horzAnchor="margin" w:tblpXSpec="center" w:tblpY="2941"/>
        <w:tblW w:w="9667" w:type="dxa"/>
        <w:tblLook w:val="04A0" w:firstRow="1" w:lastRow="0" w:firstColumn="1" w:lastColumn="0" w:noHBand="0" w:noVBand="1"/>
      </w:tblPr>
      <w:tblGrid>
        <w:gridCol w:w="1800"/>
        <w:gridCol w:w="7867"/>
      </w:tblGrid>
      <w:tr w:rsidR="00FB2562" w:rsidTr="00FB2562">
        <w:trPr>
          <w:trHeight w:val="521"/>
        </w:trPr>
        <w:tc>
          <w:tcPr>
            <w:tcW w:w="1800" w:type="dxa"/>
            <w:tcBorders>
              <w:bottom w:val="nil"/>
            </w:tcBorders>
          </w:tcPr>
          <w:p w:rsidR="00FB2562" w:rsidRDefault="00FB2562" w:rsidP="00961D6A">
            <w:pPr>
              <w:rPr>
                <w:rFonts w:ascii="Times New Roman" w:hAnsi="Times New Roman" w:cs="Times New Roman"/>
                <w:b/>
                <w:sz w:val="28"/>
                <w:szCs w:val="28"/>
              </w:rPr>
            </w:pPr>
            <w:r>
              <w:rPr>
                <w:rFonts w:ascii="Times New Roman" w:hAnsi="Times New Roman" w:cs="Times New Roman"/>
                <w:b/>
                <w:sz w:val="28"/>
                <w:szCs w:val="28"/>
              </w:rPr>
              <w:t xml:space="preserve">Term </w:t>
            </w:r>
          </w:p>
        </w:tc>
        <w:tc>
          <w:tcPr>
            <w:tcW w:w="7867"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2</w:t>
            </w:r>
            <w:r w:rsidRPr="006A3D64">
              <w:rPr>
                <w:rFonts w:ascii="Times New Roman" w:hAnsi="Times New Roman" w:cs="Times New Roman"/>
                <w:sz w:val="28"/>
                <w:szCs w:val="28"/>
                <w:vertAlign w:val="superscript"/>
              </w:rPr>
              <w:t>nd</w:t>
            </w:r>
            <w:r>
              <w:rPr>
                <w:rFonts w:ascii="Times New Roman" w:hAnsi="Times New Roman" w:cs="Times New Roman"/>
                <w:sz w:val="28"/>
                <w:szCs w:val="28"/>
              </w:rPr>
              <w:t xml:space="preserve"> </w:t>
            </w:r>
          </w:p>
        </w:tc>
      </w:tr>
      <w:tr w:rsidR="00FB2562" w:rsidTr="00FB2562">
        <w:trPr>
          <w:trHeight w:val="521"/>
        </w:trPr>
        <w:tc>
          <w:tcPr>
            <w:tcW w:w="1800" w:type="dxa"/>
            <w:tcBorders>
              <w:bottom w:val="nil"/>
            </w:tcBorders>
          </w:tcPr>
          <w:p w:rsidR="00FB2562" w:rsidRDefault="00FB2562" w:rsidP="00961D6A">
            <w:pPr>
              <w:rPr>
                <w:rFonts w:ascii="Times New Roman" w:hAnsi="Times New Roman" w:cs="Times New Roman"/>
                <w:b/>
                <w:sz w:val="28"/>
                <w:szCs w:val="28"/>
              </w:rPr>
            </w:pPr>
            <w:r>
              <w:rPr>
                <w:rFonts w:ascii="Times New Roman" w:hAnsi="Times New Roman" w:cs="Times New Roman"/>
                <w:b/>
                <w:sz w:val="28"/>
                <w:szCs w:val="28"/>
              </w:rPr>
              <w:t>Subject</w:t>
            </w:r>
          </w:p>
        </w:tc>
        <w:tc>
          <w:tcPr>
            <w:tcW w:w="7867"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Data Processing</w:t>
            </w:r>
          </w:p>
        </w:tc>
      </w:tr>
      <w:tr w:rsidR="00FB2562" w:rsidTr="00FB2562">
        <w:trPr>
          <w:trHeight w:val="580"/>
        </w:trPr>
        <w:tc>
          <w:tcPr>
            <w:tcW w:w="1800" w:type="dxa"/>
            <w:tcBorders>
              <w:bottom w:val="nil"/>
            </w:tcBorders>
          </w:tcPr>
          <w:p w:rsidR="00FB2562" w:rsidRDefault="00FB2562" w:rsidP="00961D6A">
            <w:pPr>
              <w:rPr>
                <w:rFonts w:ascii="Times New Roman" w:hAnsi="Times New Roman" w:cs="Times New Roman"/>
                <w:b/>
                <w:sz w:val="28"/>
                <w:szCs w:val="28"/>
              </w:rPr>
            </w:pPr>
            <w:r>
              <w:rPr>
                <w:rFonts w:ascii="Times New Roman" w:hAnsi="Times New Roman" w:cs="Times New Roman"/>
                <w:b/>
                <w:sz w:val="28"/>
                <w:szCs w:val="28"/>
              </w:rPr>
              <w:t>Topic</w:t>
            </w:r>
          </w:p>
        </w:tc>
        <w:tc>
          <w:tcPr>
            <w:tcW w:w="7867"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Internet</w:t>
            </w:r>
          </w:p>
        </w:tc>
      </w:tr>
      <w:tr w:rsidR="00FB2562" w:rsidTr="00FB2562">
        <w:trPr>
          <w:trHeight w:val="521"/>
        </w:trPr>
        <w:tc>
          <w:tcPr>
            <w:tcW w:w="1800" w:type="dxa"/>
          </w:tcPr>
          <w:p w:rsidR="00FB2562" w:rsidRDefault="00FB2562" w:rsidP="00961D6A">
            <w:pPr>
              <w:rPr>
                <w:rFonts w:ascii="Times New Roman" w:hAnsi="Times New Roman" w:cs="Times New Roman"/>
                <w:b/>
                <w:sz w:val="28"/>
                <w:szCs w:val="28"/>
              </w:rPr>
            </w:pPr>
            <w:r>
              <w:rPr>
                <w:rFonts w:ascii="Times New Roman" w:hAnsi="Times New Roman" w:cs="Times New Roman"/>
                <w:b/>
                <w:sz w:val="28"/>
                <w:szCs w:val="28"/>
              </w:rPr>
              <w:t>Sub-topic</w:t>
            </w:r>
          </w:p>
        </w:tc>
        <w:tc>
          <w:tcPr>
            <w:tcW w:w="7867"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Benefits of Internet</w:t>
            </w:r>
          </w:p>
        </w:tc>
      </w:tr>
      <w:tr w:rsidR="00FB2562" w:rsidTr="00FB2562">
        <w:trPr>
          <w:trHeight w:val="546"/>
        </w:trPr>
        <w:tc>
          <w:tcPr>
            <w:tcW w:w="1800" w:type="dxa"/>
          </w:tcPr>
          <w:p w:rsidR="00FB2562" w:rsidRDefault="00FB2562" w:rsidP="00961D6A">
            <w:pPr>
              <w:rPr>
                <w:rFonts w:ascii="Times New Roman" w:hAnsi="Times New Roman" w:cs="Times New Roman"/>
                <w:b/>
                <w:sz w:val="28"/>
                <w:szCs w:val="28"/>
              </w:rPr>
            </w:pPr>
            <w:r>
              <w:rPr>
                <w:rFonts w:ascii="Times New Roman" w:hAnsi="Times New Roman" w:cs="Times New Roman"/>
                <w:b/>
                <w:sz w:val="28"/>
                <w:szCs w:val="28"/>
              </w:rPr>
              <w:t>Date</w:t>
            </w:r>
          </w:p>
        </w:tc>
        <w:tc>
          <w:tcPr>
            <w:tcW w:w="7867"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vertAlign w:val="superscript"/>
              </w:rPr>
              <w:t xml:space="preserve">th </w:t>
            </w:r>
            <w:r>
              <w:rPr>
                <w:rFonts w:ascii="Times New Roman" w:hAnsi="Times New Roman" w:cs="Times New Roman"/>
                <w:sz w:val="28"/>
                <w:szCs w:val="28"/>
              </w:rPr>
              <w:t>- 13</w:t>
            </w:r>
            <w:r>
              <w:rPr>
                <w:rFonts w:ascii="Times New Roman" w:hAnsi="Times New Roman" w:cs="Times New Roman"/>
                <w:sz w:val="28"/>
                <w:szCs w:val="28"/>
                <w:vertAlign w:val="superscript"/>
              </w:rPr>
              <w:t xml:space="preserve">th </w:t>
            </w:r>
            <w:r>
              <w:rPr>
                <w:rFonts w:ascii="Times New Roman" w:hAnsi="Times New Roman" w:cs="Times New Roman"/>
                <w:sz w:val="28"/>
                <w:szCs w:val="28"/>
              </w:rPr>
              <w:t xml:space="preserve"> January, 2023</w:t>
            </w:r>
          </w:p>
        </w:tc>
      </w:tr>
      <w:tr w:rsidR="00FB2562" w:rsidTr="00FB2562">
        <w:trPr>
          <w:trHeight w:val="521"/>
        </w:trPr>
        <w:tc>
          <w:tcPr>
            <w:tcW w:w="1800" w:type="dxa"/>
          </w:tcPr>
          <w:p w:rsidR="00FB2562" w:rsidRDefault="00FB2562" w:rsidP="00961D6A">
            <w:pPr>
              <w:rPr>
                <w:rFonts w:ascii="Times New Roman" w:hAnsi="Times New Roman" w:cs="Times New Roman"/>
                <w:b/>
                <w:sz w:val="28"/>
                <w:szCs w:val="28"/>
              </w:rPr>
            </w:pPr>
            <w:r>
              <w:rPr>
                <w:rFonts w:ascii="Times New Roman" w:hAnsi="Times New Roman" w:cs="Times New Roman"/>
                <w:b/>
                <w:sz w:val="28"/>
                <w:szCs w:val="28"/>
              </w:rPr>
              <w:t>Time</w:t>
            </w:r>
          </w:p>
        </w:tc>
        <w:tc>
          <w:tcPr>
            <w:tcW w:w="7867"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10:50 - 11:25 am</w:t>
            </w:r>
          </w:p>
        </w:tc>
      </w:tr>
      <w:tr w:rsidR="00FB2562" w:rsidTr="00FB2562">
        <w:trPr>
          <w:trHeight w:val="521"/>
        </w:trPr>
        <w:tc>
          <w:tcPr>
            <w:tcW w:w="1800" w:type="dxa"/>
          </w:tcPr>
          <w:p w:rsidR="00FB2562" w:rsidRDefault="00FB2562" w:rsidP="00961D6A">
            <w:pPr>
              <w:rPr>
                <w:rFonts w:ascii="Times New Roman" w:hAnsi="Times New Roman" w:cs="Times New Roman"/>
                <w:b/>
                <w:sz w:val="28"/>
                <w:szCs w:val="28"/>
              </w:rPr>
            </w:pPr>
            <w:r>
              <w:rPr>
                <w:rFonts w:ascii="Times New Roman" w:hAnsi="Times New Roman" w:cs="Times New Roman"/>
                <w:b/>
                <w:sz w:val="28"/>
                <w:szCs w:val="28"/>
              </w:rPr>
              <w:t>Duration</w:t>
            </w:r>
          </w:p>
        </w:tc>
        <w:tc>
          <w:tcPr>
            <w:tcW w:w="7867"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40  Minutes</w:t>
            </w:r>
          </w:p>
        </w:tc>
      </w:tr>
      <w:tr w:rsidR="00FB2562" w:rsidRPr="006A3D64" w:rsidTr="00FB2562">
        <w:trPr>
          <w:trHeight w:val="521"/>
        </w:trPr>
        <w:tc>
          <w:tcPr>
            <w:tcW w:w="1800" w:type="dxa"/>
          </w:tcPr>
          <w:p w:rsidR="00FB2562" w:rsidRDefault="00FB2562" w:rsidP="00961D6A">
            <w:pPr>
              <w:rPr>
                <w:rFonts w:ascii="Times New Roman" w:hAnsi="Times New Roman" w:cs="Times New Roman"/>
                <w:b/>
                <w:sz w:val="28"/>
                <w:szCs w:val="28"/>
              </w:rPr>
            </w:pPr>
            <w:r>
              <w:rPr>
                <w:rFonts w:ascii="Times New Roman" w:hAnsi="Times New Roman" w:cs="Times New Roman"/>
                <w:b/>
                <w:sz w:val="28"/>
                <w:szCs w:val="28"/>
              </w:rPr>
              <w:t>Period</w:t>
            </w:r>
          </w:p>
        </w:tc>
        <w:tc>
          <w:tcPr>
            <w:tcW w:w="7867" w:type="dxa"/>
          </w:tcPr>
          <w:p w:rsidR="00FB2562" w:rsidRPr="006A3D64" w:rsidRDefault="00FB2562" w:rsidP="00961D6A">
            <w:pPr>
              <w:rPr>
                <w:rFonts w:ascii="Times New Roman" w:hAnsi="Times New Roman" w:cs="Times New Roman"/>
                <w:sz w:val="28"/>
                <w:szCs w:val="28"/>
              </w:rPr>
            </w:pPr>
            <w:r>
              <w:rPr>
                <w:rFonts w:ascii="Times New Roman" w:hAnsi="Times New Roman" w:cs="Times New Roman"/>
                <w:sz w:val="28"/>
                <w:szCs w:val="28"/>
              </w:rPr>
              <w:t xml:space="preserve">5th </w:t>
            </w:r>
          </w:p>
        </w:tc>
      </w:tr>
      <w:tr w:rsidR="00FB2562" w:rsidTr="00FB2562">
        <w:trPr>
          <w:trHeight w:val="521"/>
        </w:trPr>
        <w:tc>
          <w:tcPr>
            <w:tcW w:w="1800" w:type="dxa"/>
          </w:tcPr>
          <w:p w:rsidR="00FB2562" w:rsidRDefault="00FB2562" w:rsidP="00961D6A">
            <w:pPr>
              <w:rPr>
                <w:rFonts w:ascii="Times New Roman" w:hAnsi="Times New Roman" w:cs="Times New Roman"/>
                <w:b/>
                <w:sz w:val="28"/>
                <w:szCs w:val="28"/>
              </w:rPr>
            </w:pPr>
            <w:r>
              <w:rPr>
                <w:rFonts w:ascii="Times New Roman" w:hAnsi="Times New Roman" w:cs="Times New Roman"/>
                <w:b/>
                <w:sz w:val="28"/>
                <w:szCs w:val="28"/>
              </w:rPr>
              <w:t>Class</w:t>
            </w:r>
          </w:p>
        </w:tc>
        <w:tc>
          <w:tcPr>
            <w:tcW w:w="7867"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SS2</w:t>
            </w:r>
          </w:p>
        </w:tc>
      </w:tr>
      <w:tr w:rsidR="00FB2562" w:rsidTr="00FB2562">
        <w:trPr>
          <w:trHeight w:val="521"/>
        </w:trPr>
        <w:tc>
          <w:tcPr>
            <w:tcW w:w="1800" w:type="dxa"/>
          </w:tcPr>
          <w:p w:rsidR="00FB2562" w:rsidRDefault="00FB2562" w:rsidP="00961D6A">
            <w:pPr>
              <w:rPr>
                <w:rFonts w:ascii="Times New Roman" w:hAnsi="Times New Roman" w:cs="Times New Roman"/>
                <w:b/>
                <w:sz w:val="28"/>
                <w:szCs w:val="28"/>
              </w:rPr>
            </w:pPr>
            <w:r>
              <w:rPr>
                <w:rFonts w:ascii="Times New Roman" w:hAnsi="Times New Roman" w:cs="Times New Roman"/>
                <w:b/>
                <w:sz w:val="28"/>
                <w:szCs w:val="28"/>
              </w:rPr>
              <w:t>Number in class</w:t>
            </w:r>
          </w:p>
        </w:tc>
        <w:tc>
          <w:tcPr>
            <w:tcW w:w="7867"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5</w:t>
            </w:r>
          </w:p>
        </w:tc>
      </w:tr>
      <w:tr w:rsidR="00FB2562" w:rsidTr="00FB2562">
        <w:trPr>
          <w:trHeight w:val="521"/>
        </w:trPr>
        <w:tc>
          <w:tcPr>
            <w:tcW w:w="1800" w:type="dxa"/>
          </w:tcPr>
          <w:p w:rsidR="00FB2562" w:rsidRDefault="00FB2562" w:rsidP="00961D6A">
            <w:pPr>
              <w:rPr>
                <w:rFonts w:ascii="Times New Roman" w:hAnsi="Times New Roman" w:cs="Times New Roman"/>
                <w:b/>
                <w:sz w:val="28"/>
                <w:szCs w:val="28"/>
              </w:rPr>
            </w:pPr>
            <w:r>
              <w:rPr>
                <w:rFonts w:ascii="Times New Roman" w:hAnsi="Times New Roman" w:cs="Times New Roman"/>
                <w:b/>
                <w:sz w:val="28"/>
                <w:szCs w:val="28"/>
              </w:rPr>
              <w:t>Average age</w:t>
            </w:r>
          </w:p>
        </w:tc>
        <w:tc>
          <w:tcPr>
            <w:tcW w:w="7867"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15 Years</w:t>
            </w:r>
          </w:p>
        </w:tc>
      </w:tr>
      <w:tr w:rsidR="00FB2562" w:rsidTr="00FB2562">
        <w:trPr>
          <w:trHeight w:val="521"/>
        </w:trPr>
        <w:tc>
          <w:tcPr>
            <w:tcW w:w="1800" w:type="dxa"/>
          </w:tcPr>
          <w:p w:rsidR="00FB2562" w:rsidRDefault="00FB2562" w:rsidP="00961D6A">
            <w:pPr>
              <w:rPr>
                <w:rFonts w:ascii="Times New Roman" w:hAnsi="Times New Roman" w:cs="Times New Roman"/>
                <w:b/>
                <w:sz w:val="28"/>
                <w:szCs w:val="28"/>
              </w:rPr>
            </w:pPr>
            <w:r>
              <w:rPr>
                <w:rFonts w:ascii="Times New Roman" w:hAnsi="Times New Roman" w:cs="Times New Roman"/>
                <w:b/>
                <w:sz w:val="28"/>
                <w:szCs w:val="28"/>
              </w:rPr>
              <w:t xml:space="preserve">Term </w:t>
            </w:r>
          </w:p>
        </w:tc>
        <w:tc>
          <w:tcPr>
            <w:tcW w:w="7867"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w:t>
            </w:r>
          </w:p>
        </w:tc>
      </w:tr>
      <w:tr w:rsidR="00FB2562" w:rsidTr="00FB2562">
        <w:trPr>
          <w:trHeight w:val="546"/>
        </w:trPr>
        <w:tc>
          <w:tcPr>
            <w:tcW w:w="1800" w:type="dxa"/>
          </w:tcPr>
          <w:p w:rsidR="00FB2562" w:rsidRDefault="00FB2562" w:rsidP="00961D6A">
            <w:pPr>
              <w:rPr>
                <w:rFonts w:ascii="Times New Roman" w:hAnsi="Times New Roman" w:cs="Times New Roman"/>
                <w:b/>
                <w:sz w:val="28"/>
                <w:szCs w:val="28"/>
              </w:rPr>
            </w:pPr>
            <w:r>
              <w:rPr>
                <w:rFonts w:ascii="Times New Roman" w:hAnsi="Times New Roman" w:cs="Times New Roman"/>
                <w:b/>
                <w:sz w:val="28"/>
                <w:szCs w:val="28"/>
              </w:rPr>
              <w:t>Sex</w:t>
            </w:r>
          </w:p>
        </w:tc>
        <w:tc>
          <w:tcPr>
            <w:tcW w:w="7867"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Mixed</w:t>
            </w:r>
          </w:p>
        </w:tc>
      </w:tr>
      <w:tr w:rsidR="00FB2562" w:rsidTr="00FB2562">
        <w:trPr>
          <w:trHeight w:val="1102"/>
        </w:trPr>
        <w:tc>
          <w:tcPr>
            <w:tcW w:w="1800" w:type="dxa"/>
          </w:tcPr>
          <w:p w:rsidR="00FB2562" w:rsidRDefault="00FB2562" w:rsidP="00961D6A">
            <w:pPr>
              <w:rPr>
                <w:rFonts w:ascii="Times New Roman" w:hAnsi="Times New Roman" w:cs="Times New Roman"/>
                <w:b/>
                <w:sz w:val="28"/>
                <w:szCs w:val="28"/>
              </w:rPr>
            </w:pPr>
            <w:r>
              <w:rPr>
                <w:rFonts w:ascii="Times New Roman" w:hAnsi="Times New Roman" w:cs="Times New Roman"/>
                <w:b/>
                <w:sz w:val="28"/>
                <w:szCs w:val="28"/>
              </w:rPr>
              <w:t>Learning objectives</w:t>
            </w:r>
          </w:p>
        </w:tc>
        <w:tc>
          <w:tcPr>
            <w:tcW w:w="7867"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By the end of the lesson, students should be able to:</w:t>
            </w:r>
          </w:p>
          <w:p w:rsidR="00FB2562" w:rsidRDefault="00FB2562" w:rsidP="00961D6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List the benefits of internet.</w:t>
            </w:r>
          </w:p>
          <w:p w:rsidR="00FB2562" w:rsidRDefault="00FB2562" w:rsidP="00961D6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Explain each of the benefits.</w:t>
            </w:r>
          </w:p>
        </w:tc>
      </w:tr>
      <w:tr w:rsidR="00FB2562" w:rsidTr="00FB2562">
        <w:trPr>
          <w:trHeight w:val="521"/>
        </w:trPr>
        <w:tc>
          <w:tcPr>
            <w:tcW w:w="1800" w:type="dxa"/>
          </w:tcPr>
          <w:p w:rsidR="00FB2562" w:rsidRDefault="00FB2562" w:rsidP="00961D6A">
            <w:pPr>
              <w:rPr>
                <w:rFonts w:ascii="Times New Roman" w:hAnsi="Times New Roman" w:cs="Times New Roman"/>
                <w:b/>
                <w:sz w:val="28"/>
                <w:szCs w:val="28"/>
              </w:rPr>
            </w:pPr>
            <w:r>
              <w:rPr>
                <w:rFonts w:ascii="Times New Roman" w:hAnsi="Times New Roman" w:cs="Times New Roman"/>
                <w:b/>
                <w:sz w:val="28"/>
                <w:szCs w:val="28"/>
              </w:rPr>
              <w:t>Rationale</w:t>
            </w:r>
          </w:p>
        </w:tc>
        <w:tc>
          <w:tcPr>
            <w:tcW w:w="7867"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To enable students understand the benefits of internet.</w:t>
            </w:r>
          </w:p>
        </w:tc>
      </w:tr>
      <w:tr w:rsidR="00FB2562" w:rsidTr="00FB2562">
        <w:trPr>
          <w:trHeight w:val="521"/>
        </w:trPr>
        <w:tc>
          <w:tcPr>
            <w:tcW w:w="1800" w:type="dxa"/>
          </w:tcPr>
          <w:p w:rsidR="00FB2562" w:rsidRDefault="00FB2562" w:rsidP="00961D6A">
            <w:pPr>
              <w:rPr>
                <w:rFonts w:ascii="Times New Roman" w:hAnsi="Times New Roman" w:cs="Times New Roman"/>
                <w:b/>
                <w:sz w:val="28"/>
                <w:szCs w:val="28"/>
              </w:rPr>
            </w:pPr>
            <w:r>
              <w:rPr>
                <w:rFonts w:ascii="Times New Roman" w:hAnsi="Times New Roman" w:cs="Times New Roman"/>
                <w:b/>
                <w:sz w:val="28"/>
                <w:szCs w:val="28"/>
              </w:rPr>
              <w:t>Previous knowledge</w:t>
            </w:r>
          </w:p>
        </w:tc>
        <w:tc>
          <w:tcPr>
            <w:tcW w:w="7867"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The students have been taught internet.</w:t>
            </w:r>
          </w:p>
        </w:tc>
      </w:tr>
      <w:tr w:rsidR="00FB2562" w:rsidTr="00FB2562">
        <w:trPr>
          <w:trHeight w:val="521"/>
        </w:trPr>
        <w:tc>
          <w:tcPr>
            <w:tcW w:w="1800" w:type="dxa"/>
          </w:tcPr>
          <w:p w:rsidR="00FB2562" w:rsidRDefault="00FB2562" w:rsidP="00961D6A">
            <w:pPr>
              <w:rPr>
                <w:rFonts w:ascii="Times New Roman" w:hAnsi="Times New Roman" w:cs="Times New Roman"/>
                <w:b/>
                <w:sz w:val="28"/>
                <w:szCs w:val="28"/>
              </w:rPr>
            </w:pPr>
            <w:r>
              <w:rPr>
                <w:rFonts w:ascii="Times New Roman" w:hAnsi="Times New Roman" w:cs="Times New Roman"/>
                <w:b/>
                <w:sz w:val="28"/>
                <w:szCs w:val="28"/>
              </w:rPr>
              <w:t>Instructional resources</w:t>
            </w:r>
          </w:p>
        </w:tc>
        <w:tc>
          <w:tcPr>
            <w:tcW w:w="7867"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Charts showing benefits of the internet.</w:t>
            </w:r>
          </w:p>
        </w:tc>
      </w:tr>
      <w:tr w:rsidR="00FB2562" w:rsidTr="00FB2562">
        <w:trPr>
          <w:trHeight w:val="1043"/>
        </w:trPr>
        <w:tc>
          <w:tcPr>
            <w:tcW w:w="1800" w:type="dxa"/>
          </w:tcPr>
          <w:p w:rsidR="00FB2562" w:rsidRDefault="00FB2562" w:rsidP="00961D6A">
            <w:pPr>
              <w:rPr>
                <w:rFonts w:ascii="Times New Roman" w:hAnsi="Times New Roman" w:cs="Times New Roman"/>
                <w:b/>
                <w:sz w:val="28"/>
                <w:szCs w:val="28"/>
              </w:rPr>
            </w:pPr>
            <w:r>
              <w:rPr>
                <w:rFonts w:ascii="Times New Roman" w:hAnsi="Times New Roman" w:cs="Times New Roman"/>
                <w:b/>
                <w:sz w:val="28"/>
                <w:szCs w:val="28"/>
              </w:rPr>
              <w:t>Reference material</w:t>
            </w:r>
          </w:p>
        </w:tc>
        <w:tc>
          <w:tcPr>
            <w:tcW w:w="7867"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Data Processing for Senior Secondary Education.</w:t>
            </w:r>
          </w:p>
          <w:p w:rsidR="00FB2562" w:rsidRDefault="00FB2562" w:rsidP="00961D6A">
            <w:pPr>
              <w:rPr>
                <w:rFonts w:ascii="Times New Roman" w:hAnsi="Times New Roman" w:cs="Times New Roman"/>
                <w:sz w:val="28"/>
                <w:szCs w:val="28"/>
              </w:rPr>
            </w:pPr>
            <w:proofErr w:type="spellStart"/>
            <w:r>
              <w:rPr>
                <w:rFonts w:ascii="Times New Roman" w:hAnsi="Times New Roman" w:cs="Times New Roman"/>
                <w:sz w:val="28"/>
                <w:szCs w:val="28"/>
              </w:rPr>
              <w:t>Hiit</w:t>
            </w:r>
            <w:proofErr w:type="spellEnd"/>
            <w:r>
              <w:rPr>
                <w:rFonts w:ascii="Times New Roman" w:hAnsi="Times New Roman" w:cs="Times New Roman"/>
                <w:sz w:val="28"/>
                <w:szCs w:val="28"/>
              </w:rPr>
              <w:t xml:space="preserve"> Plc</w:t>
            </w:r>
          </w:p>
        </w:tc>
      </w:tr>
    </w:tbl>
    <w:p w:rsidR="00FB2562" w:rsidRDefault="00FB2562" w:rsidP="00FB2562">
      <w:pPr>
        <w:rPr>
          <w:rFonts w:ascii="Times New Roman" w:hAnsi="Times New Roman" w:cs="Times New Roman"/>
          <w:b/>
          <w:bCs/>
          <w:sz w:val="28"/>
          <w:szCs w:val="28"/>
        </w:rPr>
      </w:pPr>
    </w:p>
    <w:tbl>
      <w:tblPr>
        <w:tblStyle w:val="TableGrid"/>
        <w:tblW w:w="10811" w:type="dxa"/>
        <w:tblInd w:w="-725" w:type="dxa"/>
        <w:tblLook w:val="04A0" w:firstRow="1" w:lastRow="0" w:firstColumn="1" w:lastColumn="0" w:noHBand="0" w:noVBand="1"/>
      </w:tblPr>
      <w:tblGrid>
        <w:gridCol w:w="2250"/>
        <w:gridCol w:w="3078"/>
        <w:gridCol w:w="2959"/>
        <w:gridCol w:w="2524"/>
      </w:tblGrid>
      <w:tr w:rsidR="00FB2562" w:rsidTr="00935C84">
        <w:trPr>
          <w:trHeight w:val="611"/>
        </w:trPr>
        <w:tc>
          <w:tcPr>
            <w:tcW w:w="2250" w:type="dxa"/>
          </w:tcPr>
          <w:p w:rsidR="00FB2562" w:rsidRDefault="00FB2562" w:rsidP="00961D6A">
            <w:pPr>
              <w:rPr>
                <w:rFonts w:ascii="Times New Roman" w:hAnsi="Times New Roman" w:cs="Times New Roman"/>
                <w:b/>
                <w:bCs/>
                <w:sz w:val="28"/>
                <w:szCs w:val="28"/>
              </w:rPr>
            </w:pPr>
            <w:r>
              <w:rPr>
                <w:rFonts w:ascii="Times New Roman" w:hAnsi="Times New Roman" w:cs="Times New Roman"/>
                <w:b/>
                <w:bCs/>
                <w:sz w:val="28"/>
                <w:szCs w:val="28"/>
              </w:rPr>
              <w:t>STEPS</w:t>
            </w:r>
          </w:p>
        </w:tc>
        <w:tc>
          <w:tcPr>
            <w:tcW w:w="3078" w:type="dxa"/>
          </w:tcPr>
          <w:p w:rsidR="00FB2562" w:rsidRDefault="00FB2562" w:rsidP="00961D6A">
            <w:pPr>
              <w:rPr>
                <w:rFonts w:ascii="Times New Roman" w:hAnsi="Times New Roman" w:cs="Times New Roman"/>
                <w:b/>
                <w:bCs/>
                <w:sz w:val="28"/>
                <w:szCs w:val="28"/>
              </w:rPr>
            </w:pPr>
            <w:r>
              <w:rPr>
                <w:rFonts w:ascii="Times New Roman" w:hAnsi="Times New Roman" w:cs="Times New Roman"/>
                <w:b/>
                <w:bCs/>
                <w:sz w:val="28"/>
                <w:szCs w:val="28"/>
              </w:rPr>
              <w:t>TEACHER’S ACTIVITIES</w:t>
            </w:r>
          </w:p>
        </w:tc>
        <w:tc>
          <w:tcPr>
            <w:tcW w:w="2959" w:type="dxa"/>
          </w:tcPr>
          <w:p w:rsidR="00FB2562" w:rsidRDefault="00FB2562" w:rsidP="00961D6A">
            <w:pPr>
              <w:rPr>
                <w:rFonts w:ascii="Times New Roman" w:hAnsi="Times New Roman" w:cs="Times New Roman"/>
                <w:b/>
                <w:bCs/>
                <w:sz w:val="28"/>
                <w:szCs w:val="28"/>
              </w:rPr>
            </w:pPr>
            <w:r>
              <w:rPr>
                <w:rFonts w:ascii="Times New Roman" w:hAnsi="Times New Roman" w:cs="Times New Roman"/>
                <w:b/>
                <w:bCs/>
                <w:sz w:val="28"/>
                <w:szCs w:val="28"/>
              </w:rPr>
              <w:t>STUDENTS</w:t>
            </w:r>
            <w:r>
              <w:rPr>
                <w:rFonts w:ascii="Times New Roman" w:hAnsi="Times New Roman" w:cs="Times New Roman"/>
                <w:b/>
                <w:bCs/>
                <w:sz w:val="28"/>
                <w:szCs w:val="28"/>
                <w:highlight w:val="red"/>
              </w:rPr>
              <w:t xml:space="preserve"> </w:t>
            </w:r>
            <w:r>
              <w:rPr>
                <w:rFonts w:ascii="Times New Roman" w:hAnsi="Times New Roman" w:cs="Times New Roman"/>
                <w:b/>
                <w:bCs/>
                <w:sz w:val="28"/>
                <w:szCs w:val="28"/>
              </w:rPr>
              <w:t>ACTIVITIES</w:t>
            </w:r>
          </w:p>
        </w:tc>
        <w:tc>
          <w:tcPr>
            <w:tcW w:w="2524" w:type="dxa"/>
          </w:tcPr>
          <w:p w:rsidR="00FB2562" w:rsidRDefault="00FB2562" w:rsidP="00961D6A">
            <w:pPr>
              <w:rPr>
                <w:rFonts w:ascii="Times New Roman" w:hAnsi="Times New Roman" w:cs="Times New Roman"/>
                <w:b/>
                <w:bCs/>
                <w:sz w:val="28"/>
                <w:szCs w:val="28"/>
              </w:rPr>
            </w:pPr>
            <w:r>
              <w:rPr>
                <w:rFonts w:ascii="Times New Roman" w:hAnsi="Times New Roman" w:cs="Times New Roman"/>
                <w:b/>
                <w:bCs/>
                <w:sz w:val="28"/>
                <w:szCs w:val="28"/>
              </w:rPr>
              <w:t>LEARNING POINTS</w:t>
            </w:r>
          </w:p>
        </w:tc>
      </w:tr>
      <w:tr w:rsidR="00C76D52" w:rsidTr="00935C84">
        <w:trPr>
          <w:trHeight w:val="611"/>
        </w:trPr>
        <w:tc>
          <w:tcPr>
            <w:tcW w:w="2250" w:type="dxa"/>
          </w:tcPr>
          <w:p w:rsidR="00C76D52" w:rsidRDefault="00C76D52" w:rsidP="00961D6A">
            <w:pPr>
              <w:rPr>
                <w:rFonts w:ascii="Times New Roman" w:hAnsi="Times New Roman" w:cs="Times New Roman"/>
                <w:b/>
                <w:bCs/>
                <w:sz w:val="28"/>
                <w:szCs w:val="28"/>
              </w:rPr>
            </w:pPr>
            <w:r>
              <w:rPr>
                <w:rFonts w:ascii="Times New Roman" w:hAnsi="Times New Roman" w:cs="Times New Roman"/>
                <w:b/>
                <w:bCs/>
                <w:sz w:val="28"/>
                <w:szCs w:val="28"/>
              </w:rPr>
              <w:t>Introduction</w:t>
            </w:r>
          </w:p>
        </w:tc>
        <w:tc>
          <w:tcPr>
            <w:tcW w:w="3078" w:type="dxa"/>
          </w:tcPr>
          <w:p w:rsidR="00C76D52" w:rsidRPr="00C76D52" w:rsidRDefault="00450414" w:rsidP="005463CC">
            <w:pPr>
              <w:rPr>
                <w:rFonts w:ascii="Times New Roman" w:hAnsi="Times New Roman" w:cs="Times New Roman"/>
                <w:bCs/>
                <w:sz w:val="28"/>
                <w:szCs w:val="28"/>
              </w:rPr>
            </w:pPr>
            <w:r>
              <w:rPr>
                <w:rFonts w:ascii="Times New Roman" w:hAnsi="Times New Roman" w:cs="Times New Roman"/>
                <w:bCs/>
                <w:sz w:val="28"/>
                <w:szCs w:val="28"/>
              </w:rPr>
              <w:t>T</w:t>
            </w:r>
            <w:r w:rsidR="00C76D52">
              <w:rPr>
                <w:rFonts w:ascii="Times New Roman" w:hAnsi="Times New Roman" w:cs="Times New Roman"/>
                <w:bCs/>
                <w:sz w:val="28"/>
                <w:szCs w:val="28"/>
              </w:rPr>
              <w:t>he teacher intr</w:t>
            </w:r>
            <w:r>
              <w:rPr>
                <w:rFonts w:ascii="Times New Roman" w:hAnsi="Times New Roman" w:cs="Times New Roman"/>
                <w:bCs/>
                <w:sz w:val="28"/>
                <w:szCs w:val="28"/>
              </w:rPr>
              <w:t xml:space="preserve">oduces the lesson by asking the students to </w:t>
            </w:r>
            <w:r w:rsidR="005463CC">
              <w:rPr>
                <w:rFonts w:ascii="Times New Roman" w:hAnsi="Times New Roman" w:cs="Times New Roman"/>
                <w:bCs/>
                <w:sz w:val="28"/>
                <w:szCs w:val="28"/>
              </w:rPr>
              <w:t>define internet</w:t>
            </w:r>
          </w:p>
        </w:tc>
        <w:tc>
          <w:tcPr>
            <w:tcW w:w="2959" w:type="dxa"/>
          </w:tcPr>
          <w:p w:rsidR="00C76D52" w:rsidRPr="00B15597" w:rsidRDefault="00B15597" w:rsidP="00961D6A">
            <w:pPr>
              <w:rPr>
                <w:rFonts w:ascii="Times New Roman" w:hAnsi="Times New Roman" w:cs="Times New Roman"/>
                <w:bCs/>
                <w:sz w:val="28"/>
                <w:szCs w:val="28"/>
              </w:rPr>
            </w:pPr>
            <w:r>
              <w:rPr>
                <w:rFonts w:ascii="Times New Roman" w:hAnsi="Times New Roman" w:cs="Times New Roman"/>
                <w:bCs/>
                <w:sz w:val="28"/>
                <w:szCs w:val="28"/>
              </w:rPr>
              <w:t>Students answer the question orally</w:t>
            </w:r>
            <w:r w:rsidR="009155D9">
              <w:rPr>
                <w:rFonts w:ascii="Times New Roman" w:hAnsi="Times New Roman" w:cs="Times New Roman"/>
                <w:bCs/>
                <w:sz w:val="28"/>
                <w:szCs w:val="28"/>
              </w:rPr>
              <w:t>.</w:t>
            </w:r>
          </w:p>
        </w:tc>
        <w:tc>
          <w:tcPr>
            <w:tcW w:w="2524" w:type="dxa"/>
          </w:tcPr>
          <w:p w:rsidR="00C76D52" w:rsidRPr="00E2294C" w:rsidRDefault="00E2294C" w:rsidP="00961D6A">
            <w:pPr>
              <w:rPr>
                <w:rFonts w:ascii="Times New Roman" w:hAnsi="Times New Roman" w:cs="Times New Roman"/>
                <w:bCs/>
                <w:sz w:val="28"/>
                <w:szCs w:val="28"/>
              </w:rPr>
            </w:pPr>
            <w:r>
              <w:rPr>
                <w:rFonts w:ascii="Times New Roman" w:hAnsi="Times New Roman" w:cs="Times New Roman"/>
                <w:bCs/>
                <w:sz w:val="28"/>
                <w:szCs w:val="28"/>
              </w:rPr>
              <w:t xml:space="preserve">To arouse the </w:t>
            </w:r>
            <w:r w:rsidR="009155D9">
              <w:rPr>
                <w:rFonts w:ascii="Times New Roman" w:hAnsi="Times New Roman" w:cs="Times New Roman"/>
                <w:bCs/>
                <w:sz w:val="28"/>
                <w:szCs w:val="28"/>
              </w:rPr>
              <w:t>students</w:t>
            </w:r>
            <w:r>
              <w:rPr>
                <w:rFonts w:ascii="Times New Roman" w:hAnsi="Times New Roman" w:cs="Times New Roman"/>
                <w:bCs/>
                <w:sz w:val="28"/>
                <w:szCs w:val="28"/>
              </w:rPr>
              <w:t xml:space="preserve"> interest towards the lesson</w:t>
            </w:r>
            <w:r w:rsidR="009155D9">
              <w:rPr>
                <w:rFonts w:ascii="Times New Roman" w:hAnsi="Times New Roman" w:cs="Times New Roman"/>
                <w:bCs/>
                <w:sz w:val="28"/>
                <w:szCs w:val="28"/>
              </w:rPr>
              <w:t>.</w:t>
            </w:r>
          </w:p>
        </w:tc>
      </w:tr>
      <w:tr w:rsidR="00FB2562" w:rsidTr="00935C84">
        <w:trPr>
          <w:trHeight w:val="2582"/>
        </w:trPr>
        <w:tc>
          <w:tcPr>
            <w:tcW w:w="2250"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Step 1</w:t>
            </w:r>
          </w:p>
        </w:tc>
        <w:tc>
          <w:tcPr>
            <w:tcW w:w="3078" w:type="dxa"/>
          </w:tcPr>
          <w:p w:rsidR="00FB2562" w:rsidRPr="00351EAF" w:rsidRDefault="004A1AEC" w:rsidP="00961D6A">
            <w:pPr>
              <w:rPr>
                <w:rFonts w:ascii="Times New Roman" w:hAnsi="Times New Roman" w:cs="Times New Roman"/>
                <w:i/>
                <w:sz w:val="28"/>
                <w:szCs w:val="28"/>
              </w:rPr>
            </w:pPr>
            <w:r w:rsidRPr="00351EAF">
              <w:rPr>
                <w:rFonts w:ascii="Times New Roman" w:hAnsi="Times New Roman" w:cs="Times New Roman"/>
                <w:i/>
                <w:sz w:val="28"/>
                <w:szCs w:val="28"/>
              </w:rPr>
              <w:t>Teacher lists the b</w:t>
            </w:r>
            <w:r w:rsidR="00FB2562" w:rsidRPr="00351EAF">
              <w:rPr>
                <w:rFonts w:ascii="Times New Roman" w:hAnsi="Times New Roman" w:cs="Times New Roman"/>
                <w:i/>
                <w:sz w:val="28"/>
                <w:szCs w:val="28"/>
              </w:rPr>
              <w:t>enefits of Internet</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The internet plays a major role in the society in the following ways:</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1.Education/ E-learning</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2.e-registration</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3.Entertainment</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4.Communication</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5.e-banking</w:t>
            </w:r>
          </w:p>
        </w:tc>
        <w:tc>
          <w:tcPr>
            <w:tcW w:w="2959" w:type="dxa"/>
          </w:tcPr>
          <w:p w:rsidR="00FB2562" w:rsidRDefault="00FC4C9B" w:rsidP="00961D6A">
            <w:pPr>
              <w:rPr>
                <w:rFonts w:ascii="Times New Roman" w:hAnsi="Times New Roman" w:cs="Times New Roman"/>
                <w:sz w:val="28"/>
                <w:szCs w:val="28"/>
              </w:rPr>
            </w:pPr>
            <w:r>
              <w:rPr>
                <w:rFonts w:ascii="Times New Roman" w:hAnsi="Times New Roman" w:cs="Times New Roman"/>
                <w:sz w:val="28"/>
                <w:szCs w:val="28"/>
              </w:rPr>
              <w:t>Students</w:t>
            </w:r>
            <w:r w:rsidR="00E83F42">
              <w:rPr>
                <w:rFonts w:ascii="Times New Roman" w:hAnsi="Times New Roman" w:cs="Times New Roman"/>
                <w:sz w:val="28"/>
                <w:szCs w:val="28"/>
              </w:rPr>
              <w:t xml:space="preserve"> listen to the teacher’s explanation</w:t>
            </w:r>
          </w:p>
        </w:tc>
        <w:tc>
          <w:tcPr>
            <w:tcW w:w="2524"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To enhance better understanding of the lesson.</w:t>
            </w:r>
          </w:p>
        </w:tc>
      </w:tr>
      <w:tr w:rsidR="00FB2562" w:rsidTr="00935C84">
        <w:trPr>
          <w:trHeight w:val="800"/>
        </w:trPr>
        <w:tc>
          <w:tcPr>
            <w:tcW w:w="2250"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Step 2</w:t>
            </w:r>
          </w:p>
        </w:tc>
        <w:tc>
          <w:tcPr>
            <w:tcW w:w="3078" w:type="dxa"/>
          </w:tcPr>
          <w:p w:rsidR="00FB2562" w:rsidRPr="00351EAF" w:rsidRDefault="00A956DE" w:rsidP="00961D6A">
            <w:pPr>
              <w:rPr>
                <w:rFonts w:ascii="Times New Roman" w:hAnsi="Times New Roman" w:cs="Times New Roman"/>
                <w:i/>
                <w:sz w:val="28"/>
                <w:szCs w:val="28"/>
              </w:rPr>
            </w:pPr>
            <w:r w:rsidRPr="00351EAF">
              <w:rPr>
                <w:rFonts w:ascii="Times New Roman" w:hAnsi="Times New Roman" w:cs="Times New Roman"/>
                <w:i/>
                <w:sz w:val="28"/>
                <w:szCs w:val="28"/>
              </w:rPr>
              <w:t>Teacher states the a</w:t>
            </w:r>
            <w:r w:rsidR="00FB2562" w:rsidRPr="00351EAF">
              <w:rPr>
                <w:rFonts w:ascii="Times New Roman" w:hAnsi="Times New Roman" w:cs="Times New Roman"/>
                <w:i/>
                <w:sz w:val="28"/>
                <w:szCs w:val="28"/>
              </w:rPr>
              <w:t>pplication areas of the internet:</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1. With the internet, people can get educational materials and read them in preparation for examinations or use them for assignments. It also enhances electronic learning whereby courses or subjects are taught online using audio or visual materials.</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2. The internet provides users with facilities that enable them do any kind of registration online e.g. WAEC, NECO and many others are done on the internet and are usually faster and better.</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lastRenderedPageBreak/>
              <w:t>3. The internet kills boredom and enables or enhances leisure by providing its users with latest entertainment in form of movies, games, news and many more.</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4. Communication is one of the key benefit of the internet. The internet provides many means by which users can communicate with friends, family and colleagues and lots more through email, chat messenger, Facebook and so on.</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5. The internet can be used as a tool to carry out transactions with banks irrespective of the users’ location.</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6. Internet is also a tool for e-commerce. It allows users to buy and sell their goods and services online regardless of their location.</w:t>
            </w:r>
          </w:p>
          <w:p w:rsidR="00FB2562" w:rsidRDefault="00FB2562" w:rsidP="00961D6A">
            <w:pPr>
              <w:rPr>
                <w:rFonts w:ascii="Times New Roman" w:hAnsi="Times New Roman" w:cs="Times New Roman"/>
                <w:sz w:val="28"/>
                <w:szCs w:val="28"/>
              </w:rPr>
            </w:pPr>
          </w:p>
        </w:tc>
        <w:tc>
          <w:tcPr>
            <w:tcW w:w="2959" w:type="dxa"/>
          </w:tcPr>
          <w:p w:rsidR="00FB2562" w:rsidRDefault="00351EAF" w:rsidP="00961D6A">
            <w:pPr>
              <w:rPr>
                <w:rFonts w:ascii="Times New Roman" w:hAnsi="Times New Roman" w:cs="Times New Roman"/>
                <w:sz w:val="28"/>
                <w:szCs w:val="28"/>
              </w:rPr>
            </w:pPr>
            <w:r>
              <w:rPr>
                <w:rFonts w:ascii="Times New Roman" w:hAnsi="Times New Roman" w:cs="Times New Roman"/>
                <w:sz w:val="28"/>
                <w:szCs w:val="28"/>
              </w:rPr>
              <w:lastRenderedPageBreak/>
              <w:t>Students pay attention and participate actively in the discussion</w:t>
            </w:r>
          </w:p>
        </w:tc>
        <w:tc>
          <w:tcPr>
            <w:tcW w:w="2524" w:type="dxa"/>
          </w:tcPr>
          <w:p w:rsidR="00FB2562" w:rsidRDefault="00FB2562" w:rsidP="00DA58AF">
            <w:pPr>
              <w:rPr>
                <w:rFonts w:ascii="Times New Roman" w:hAnsi="Times New Roman" w:cs="Times New Roman"/>
                <w:sz w:val="28"/>
                <w:szCs w:val="28"/>
              </w:rPr>
            </w:pPr>
            <w:r>
              <w:rPr>
                <w:rFonts w:ascii="Times New Roman" w:hAnsi="Times New Roman" w:cs="Times New Roman"/>
                <w:sz w:val="28"/>
                <w:szCs w:val="28"/>
              </w:rPr>
              <w:t xml:space="preserve">To ensure </w:t>
            </w:r>
            <w:r w:rsidR="00DA58AF">
              <w:rPr>
                <w:rFonts w:ascii="Times New Roman" w:hAnsi="Times New Roman" w:cs="Times New Roman"/>
                <w:sz w:val="28"/>
                <w:szCs w:val="28"/>
              </w:rPr>
              <w:t>all students are carried along</w:t>
            </w:r>
          </w:p>
        </w:tc>
      </w:tr>
      <w:tr w:rsidR="00FB2562" w:rsidTr="00935C84">
        <w:trPr>
          <w:trHeight w:val="4364"/>
        </w:trPr>
        <w:tc>
          <w:tcPr>
            <w:tcW w:w="2250"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lastRenderedPageBreak/>
              <w:t>Summary</w:t>
            </w:r>
          </w:p>
        </w:tc>
        <w:tc>
          <w:tcPr>
            <w:tcW w:w="3078" w:type="dxa"/>
          </w:tcPr>
          <w:p w:rsidR="00FB2562" w:rsidRPr="00AB441C" w:rsidRDefault="00FB2562" w:rsidP="00961D6A">
            <w:pPr>
              <w:rPr>
                <w:rFonts w:ascii="Times New Roman" w:hAnsi="Times New Roman" w:cs="Times New Roman"/>
                <w:i/>
                <w:sz w:val="28"/>
                <w:szCs w:val="28"/>
              </w:rPr>
            </w:pPr>
            <w:r w:rsidRPr="00AB441C">
              <w:rPr>
                <w:rFonts w:ascii="Times New Roman" w:hAnsi="Times New Roman" w:cs="Times New Roman"/>
                <w:i/>
                <w:sz w:val="28"/>
                <w:szCs w:val="28"/>
              </w:rPr>
              <w:t>The teacher summarizes the lesson as follows:</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The internet plays major role in the society in the following ways:</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1. e -learning (education)</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2. e-registration e.g. WAEC, NECO, etc.</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3. Entertainment e.g. Music, Sport and fashion.</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4.Communication e.g. emailing, chats</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5. e-banking e.g. Money Gram, POS, etc.</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6.e-commerce e.g. buying and selling</w:t>
            </w:r>
          </w:p>
        </w:tc>
        <w:tc>
          <w:tcPr>
            <w:tcW w:w="2959" w:type="dxa"/>
          </w:tcPr>
          <w:p w:rsidR="00FB2562" w:rsidRDefault="00AB441C" w:rsidP="00AB441C">
            <w:pPr>
              <w:rPr>
                <w:rFonts w:ascii="Times New Roman" w:hAnsi="Times New Roman" w:cs="Times New Roman"/>
                <w:sz w:val="28"/>
                <w:szCs w:val="28"/>
              </w:rPr>
            </w:pPr>
            <w:r>
              <w:rPr>
                <w:rFonts w:ascii="Times New Roman" w:hAnsi="Times New Roman" w:cs="Times New Roman"/>
                <w:sz w:val="28"/>
                <w:szCs w:val="28"/>
              </w:rPr>
              <w:t>Students a</w:t>
            </w:r>
            <w:r w:rsidR="00FB2562">
              <w:rPr>
                <w:rFonts w:ascii="Times New Roman" w:hAnsi="Times New Roman" w:cs="Times New Roman"/>
                <w:sz w:val="28"/>
                <w:szCs w:val="28"/>
              </w:rPr>
              <w:t xml:space="preserve">sk questions </w:t>
            </w:r>
            <w:r>
              <w:rPr>
                <w:rFonts w:ascii="Times New Roman" w:hAnsi="Times New Roman" w:cs="Times New Roman"/>
                <w:sz w:val="28"/>
                <w:szCs w:val="28"/>
              </w:rPr>
              <w:t>where they are confused</w:t>
            </w:r>
            <w:r w:rsidR="00FB2562">
              <w:rPr>
                <w:rFonts w:ascii="Times New Roman" w:hAnsi="Times New Roman" w:cs="Times New Roman"/>
                <w:sz w:val="28"/>
                <w:szCs w:val="28"/>
              </w:rPr>
              <w:t>.</w:t>
            </w:r>
          </w:p>
        </w:tc>
        <w:tc>
          <w:tcPr>
            <w:tcW w:w="2524" w:type="dxa"/>
          </w:tcPr>
          <w:p w:rsidR="00FB2562" w:rsidRDefault="00003844" w:rsidP="00961D6A">
            <w:pPr>
              <w:rPr>
                <w:rFonts w:ascii="Times New Roman" w:hAnsi="Times New Roman" w:cs="Times New Roman"/>
                <w:sz w:val="28"/>
                <w:szCs w:val="28"/>
              </w:rPr>
            </w:pPr>
            <w:r>
              <w:rPr>
                <w:rFonts w:ascii="Times New Roman" w:hAnsi="Times New Roman" w:cs="Times New Roman"/>
                <w:sz w:val="28"/>
                <w:szCs w:val="28"/>
              </w:rPr>
              <w:t>For clearer</w:t>
            </w:r>
            <w:r w:rsidR="00FB2562">
              <w:rPr>
                <w:rFonts w:ascii="Times New Roman" w:hAnsi="Times New Roman" w:cs="Times New Roman"/>
                <w:sz w:val="28"/>
                <w:szCs w:val="28"/>
              </w:rPr>
              <w:t xml:space="preserve"> understanding of the topic.</w:t>
            </w:r>
          </w:p>
        </w:tc>
      </w:tr>
      <w:tr w:rsidR="00FB2562" w:rsidTr="00935C84">
        <w:trPr>
          <w:trHeight w:val="1790"/>
        </w:trPr>
        <w:tc>
          <w:tcPr>
            <w:tcW w:w="2250"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Evaluation</w:t>
            </w:r>
          </w:p>
        </w:tc>
        <w:tc>
          <w:tcPr>
            <w:tcW w:w="3078"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The teacher evaluates the students as follows:</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1. List the benefits of the internet.</w:t>
            </w:r>
          </w:p>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2. Explain the benefits of each of them.</w:t>
            </w:r>
          </w:p>
        </w:tc>
        <w:tc>
          <w:tcPr>
            <w:tcW w:w="2959" w:type="dxa"/>
          </w:tcPr>
          <w:p w:rsidR="00FB2562" w:rsidRDefault="00C92548" w:rsidP="00961D6A">
            <w:pPr>
              <w:rPr>
                <w:rFonts w:ascii="Times New Roman" w:hAnsi="Times New Roman" w:cs="Times New Roman"/>
                <w:sz w:val="28"/>
                <w:szCs w:val="28"/>
              </w:rPr>
            </w:pPr>
            <w:r>
              <w:rPr>
                <w:rFonts w:ascii="Times New Roman" w:hAnsi="Times New Roman" w:cs="Times New Roman"/>
                <w:sz w:val="28"/>
                <w:szCs w:val="28"/>
              </w:rPr>
              <w:t>Students a</w:t>
            </w:r>
            <w:r w:rsidR="00FB2562">
              <w:rPr>
                <w:rFonts w:ascii="Times New Roman" w:hAnsi="Times New Roman" w:cs="Times New Roman"/>
                <w:sz w:val="28"/>
                <w:szCs w:val="28"/>
              </w:rPr>
              <w:t>nswer questions orally.</w:t>
            </w:r>
          </w:p>
        </w:tc>
        <w:tc>
          <w:tcPr>
            <w:tcW w:w="2524"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To ascertain students understanding of the topic.</w:t>
            </w:r>
          </w:p>
        </w:tc>
      </w:tr>
      <w:tr w:rsidR="00FB2562" w:rsidTr="00935C84">
        <w:trPr>
          <w:trHeight w:val="1234"/>
        </w:trPr>
        <w:tc>
          <w:tcPr>
            <w:tcW w:w="2250"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Conclusion</w:t>
            </w:r>
          </w:p>
        </w:tc>
        <w:tc>
          <w:tcPr>
            <w:tcW w:w="3078"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The teacher concludes the lesson by making correction and endorses their notes.</w:t>
            </w:r>
          </w:p>
        </w:tc>
        <w:tc>
          <w:tcPr>
            <w:tcW w:w="2959"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Effect changes into their notebooks.</w:t>
            </w:r>
          </w:p>
        </w:tc>
        <w:tc>
          <w:tcPr>
            <w:tcW w:w="2524" w:type="dxa"/>
          </w:tcPr>
          <w:p w:rsidR="00FB2562" w:rsidRDefault="00FB2562" w:rsidP="00961D6A">
            <w:pPr>
              <w:rPr>
                <w:rFonts w:ascii="Times New Roman" w:hAnsi="Times New Roman" w:cs="Times New Roman"/>
                <w:sz w:val="28"/>
                <w:szCs w:val="28"/>
              </w:rPr>
            </w:pPr>
            <w:r>
              <w:rPr>
                <w:rFonts w:ascii="Times New Roman" w:hAnsi="Times New Roman" w:cs="Times New Roman"/>
                <w:sz w:val="28"/>
                <w:szCs w:val="28"/>
              </w:rPr>
              <w:t>To ensure the right thing is put down.</w:t>
            </w:r>
          </w:p>
        </w:tc>
      </w:tr>
      <w:tr w:rsidR="00FB2562" w:rsidTr="00935C84">
        <w:trPr>
          <w:trHeight w:val="1234"/>
        </w:trPr>
        <w:tc>
          <w:tcPr>
            <w:tcW w:w="2250" w:type="dxa"/>
          </w:tcPr>
          <w:p w:rsidR="00FB2562" w:rsidRDefault="00FB2562" w:rsidP="00961D6A">
            <w:pPr>
              <w:rPr>
                <w:rFonts w:ascii="Times New Roman" w:hAnsi="Times New Roman" w:cs="Times New Roman"/>
                <w:sz w:val="28"/>
                <w:szCs w:val="24"/>
              </w:rPr>
            </w:pPr>
            <w:r>
              <w:rPr>
                <w:rFonts w:ascii="Times New Roman" w:hAnsi="Times New Roman" w:cs="Times New Roman"/>
                <w:sz w:val="28"/>
                <w:szCs w:val="24"/>
              </w:rPr>
              <w:t>Assignment</w:t>
            </w:r>
          </w:p>
        </w:tc>
        <w:tc>
          <w:tcPr>
            <w:tcW w:w="3078" w:type="dxa"/>
          </w:tcPr>
          <w:p w:rsidR="00FB2562" w:rsidRDefault="00FB2562" w:rsidP="00961D6A">
            <w:pPr>
              <w:rPr>
                <w:rFonts w:ascii="Times New Roman" w:hAnsi="Times New Roman" w:cs="Times New Roman"/>
                <w:sz w:val="28"/>
                <w:szCs w:val="24"/>
              </w:rPr>
            </w:pPr>
            <w:r>
              <w:rPr>
                <w:rFonts w:ascii="Times New Roman" w:hAnsi="Times New Roman" w:cs="Times New Roman"/>
                <w:sz w:val="28"/>
                <w:szCs w:val="24"/>
              </w:rPr>
              <w:t>The teacher gives assignment as follows:</w:t>
            </w:r>
          </w:p>
          <w:p w:rsidR="00FB2562" w:rsidRDefault="00FB2562" w:rsidP="00961D6A">
            <w:pPr>
              <w:rPr>
                <w:rFonts w:ascii="Times New Roman" w:hAnsi="Times New Roman" w:cs="Times New Roman"/>
                <w:sz w:val="28"/>
                <w:szCs w:val="24"/>
              </w:rPr>
            </w:pPr>
            <w:r>
              <w:rPr>
                <w:rFonts w:ascii="Times New Roman" w:hAnsi="Times New Roman" w:cs="Times New Roman"/>
                <w:sz w:val="28"/>
                <w:szCs w:val="24"/>
              </w:rPr>
              <w:t>I. State the benefits of internet</w:t>
            </w:r>
          </w:p>
          <w:p w:rsidR="00FB2562" w:rsidRDefault="00FB2562" w:rsidP="00961D6A">
            <w:pPr>
              <w:rPr>
                <w:rFonts w:ascii="Times New Roman" w:hAnsi="Times New Roman" w:cs="Times New Roman"/>
                <w:sz w:val="28"/>
                <w:szCs w:val="24"/>
              </w:rPr>
            </w:pPr>
            <w:r>
              <w:rPr>
                <w:rFonts w:ascii="Times New Roman" w:hAnsi="Times New Roman" w:cs="Times New Roman"/>
                <w:sz w:val="28"/>
                <w:szCs w:val="24"/>
              </w:rPr>
              <w:t>II. State the abuses of internet</w:t>
            </w:r>
          </w:p>
        </w:tc>
        <w:tc>
          <w:tcPr>
            <w:tcW w:w="2959" w:type="dxa"/>
          </w:tcPr>
          <w:p w:rsidR="00FB2562" w:rsidRDefault="00FB2562" w:rsidP="00961D6A">
            <w:pPr>
              <w:rPr>
                <w:rFonts w:ascii="Times New Roman" w:hAnsi="Times New Roman" w:cs="Times New Roman"/>
                <w:sz w:val="28"/>
                <w:szCs w:val="24"/>
              </w:rPr>
            </w:pPr>
            <w:r>
              <w:rPr>
                <w:rFonts w:ascii="Times New Roman" w:hAnsi="Times New Roman" w:cs="Times New Roman"/>
                <w:sz w:val="28"/>
                <w:szCs w:val="24"/>
              </w:rPr>
              <w:t xml:space="preserve">Answer questions at home and submit for endorsement. </w:t>
            </w:r>
          </w:p>
        </w:tc>
        <w:tc>
          <w:tcPr>
            <w:tcW w:w="2524" w:type="dxa"/>
          </w:tcPr>
          <w:p w:rsidR="00FB2562" w:rsidRDefault="00FB2562" w:rsidP="00961D6A">
            <w:pPr>
              <w:rPr>
                <w:rFonts w:ascii="Times New Roman" w:hAnsi="Times New Roman" w:cs="Times New Roman"/>
                <w:sz w:val="28"/>
                <w:szCs w:val="24"/>
              </w:rPr>
            </w:pPr>
            <w:r>
              <w:rPr>
                <w:rFonts w:ascii="Times New Roman" w:hAnsi="Times New Roman" w:cs="Times New Roman"/>
                <w:sz w:val="28"/>
                <w:szCs w:val="24"/>
              </w:rPr>
              <w:t>To encourage studying at home.</w:t>
            </w:r>
          </w:p>
        </w:tc>
      </w:tr>
    </w:tbl>
    <w:p w:rsidR="00FB2562" w:rsidRDefault="00FB2562" w:rsidP="00FB2562"/>
    <w:p w:rsidR="00FB2562" w:rsidRDefault="00E50DC5" w:rsidP="00FB2562">
      <w:r>
        <w:rPr>
          <w:noProof/>
        </w:rPr>
        <w:lastRenderedPageBreak/>
        <w:drawing>
          <wp:inline distT="0" distB="0" distL="114300" distR="114300" wp14:anchorId="1E51E2DC" wp14:editId="4678C8EB">
            <wp:extent cx="1946910" cy="128587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5"/>
                    <a:stretch>
                      <a:fillRect/>
                    </a:stretch>
                  </pic:blipFill>
                  <pic:spPr>
                    <a:xfrm>
                      <a:off x="0" y="0"/>
                      <a:ext cx="1946910" cy="1285875"/>
                    </a:xfrm>
                    <a:prstGeom prst="rect">
                      <a:avLst/>
                    </a:prstGeom>
                  </pic:spPr>
                </pic:pic>
              </a:graphicData>
            </a:graphic>
          </wp:inline>
        </w:drawing>
      </w:r>
    </w:p>
    <w:p w:rsidR="00FB2562" w:rsidRDefault="00FB2562" w:rsidP="00FB2562"/>
    <w:p w:rsidR="00FB2562" w:rsidRPr="00C76D52" w:rsidRDefault="00FB2562" w:rsidP="00FB2562">
      <w:pPr>
        <w:rPr>
          <w:b/>
          <w:sz w:val="28"/>
          <w:szCs w:val="28"/>
        </w:rPr>
      </w:pPr>
      <w:r w:rsidRPr="00C76D52">
        <w:rPr>
          <w:b/>
          <w:sz w:val="28"/>
          <w:szCs w:val="28"/>
        </w:rPr>
        <w:t>21/2/2023</w:t>
      </w:r>
    </w:p>
    <w:p w:rsidR="00FB2562" w:rsidRPr="00C76D52" w:rsidRDefault="00FB2562" w:rsidP="00FB2562">
      <w:pPr>
        <w:rPr>
          <w:b/>
          <w:sz w:val="28"/>
          <w:szCs w:val="28"/>
        </w:rPr>
      </w:pPr>
      <w:r w:rsidRPr="00C76D52">
        <w:rPr>
          <w:b/>
          <w:sz w:val="28"/>
          <w:szCs w:val="28"/>
        </w:rPr>
        <w:t>Head Instructor</w:t>
      </w:r>
    </w:p>
    <w:p w:rsidR="00FB2562" w:rsidRPr="00C76D52" w:rsidRDefault="00FB2562" w:rsidP="00FB2562">
      <w:pPr>
        <w:rPr>
          <w:b/>
          <w:sz w:val="28"/>
          <w:szCs w:val="28"/>
        </w:rPr>
      </w:pPr>
    </w:p>
    <w:p w:rsidR="00FB2562" w:rsidRPr="00C76D52" w:rsidRDefault="00FB2562">
      <w:pPr>
        <w:rPr>
          <w:b/>
          <w:sz w:val="28"/>
          <w:szCs w:val="28"/>
        </w:rPr>
      </w:pPr>
      <w:bookmarkStart w:id="0" w:name="_GoBack"/>
      <w:bookmarkEnd w:id="0"/>
    </w:p>
    <w:sectPr w:rsidR="00FB2562" w:rsidRPr="00C76D52" w:rsidSect="00817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4F5882"/>
    <w:multiLevelType w:val="multilevel"/>
    <w:tmpl w:val="5D4F5882"/>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562"/>
    <w:rsid w:val="00003844"/>
    <w:rsid w:val="000E7AB1"/>
    <w:rsid w:val="00351EAF"/>
    <w:rsid w:val="00450414"/>
    <w:rsid w:val="004A1AEC"/>
    <w:rsid w:val="005463CC"/>
    <w:rsid w:val="00817C83"/>
    <w:rsid w:val="009155D9"/>
    <w:rsid w:val="00935C84"/>
    <w:rsid w:val="00A956DE"/>
    <w:rsid w:val="00AB441C"/>
    <w:rsid w:val="00B15597"/>
    <w:rsid w:val="00C76D52"/>
    <w:rsid w:val="00C92548"/>
    <w:rsid w:val="00DA58AF"/>
    <w:rsid w:val="00E2294C"/>
    <w:rsid w:val="00E50DC5"/>
    <w:rsid w:val="00E83F42"/>
    <w:rsid w:val="00FB2562"/>
    <w:rsid w:val="00FC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D25E"/>
  <w15:chartTrackingRefBased/>
  <w15:docId w15:val="{7248D585-70DB-4B19-9732-B5F7C7FE3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562"/>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2023-01-13T21:34:00Z</dcterms:created>
  <dcterms:modified xsi:type="dcterms:W3CDTF">2023-01-13T21:51:00Z</dcterms:modified>
</cp:coreProperties>
</file>