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TYPES OF ANIMALS AND ITS DEFINITION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>AM AND 08:</w:t>
      </w:r>
      <w:r>
        <w:rPr>
          <w:rFonts w:hint="default"/>
          <w:sz w:val="28"/>
          <w:szCs w:val="28"/>
          <w:lang w:val="en-GB"/>
        </w:rPr>
        <w:t>4</w:t>
      </w:r>
      <w:r>
        <w:rPr>
          <w:sz w:val="28"/>
          <w:szCs w:val="28"/>
        </w:rPr>
        <w:t>5 – 09: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ST,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AND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types of animals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 domestic animals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farm animals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wild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different types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definition and examples of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of types of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Domestic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Farm animals</w:t>
      </w:r>
    </w:p>
    <w:p>
      <w:pPr>
        <w:numPr>
          <w:ilvl w:val="0"/>
          <w:numId w:val="0"/>
        </w:numPr>
        <w:spacing w:after="0"/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- Wild animals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the types of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different types of animals but we would look at just three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Domestic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Farm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Wild Animals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with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domestic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Domestic Animals are animals that can live with humans and depends on human for food, water and general care.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farm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Farm Animals are animals that are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040C28"/>
                <w:spacing w:val="0"/>
                <w:sz w:val="24"/>
                <w:szCs w:val="24"/>
              </w:rPr>
              <w:t>reared on the farm for man's use and consumption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wild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Wild Animals are animals that can lives on its own without any help from humans.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To expand knowledge on animals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types of animals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 domestic animals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farm animals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wild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A.Mention the three types of animals you know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10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8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26151F0"/>
    <w:multiLevelType w:val="singleLevel"/>
    <w:tmpl w:val="926151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05A30FA"/>
    <w:multiLevelType w:val="multilevel"/>
    <w:tmpl w:val="A05A30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A3FBC"/>
    <w:rsid w:val="14C302D7"/>
    <w:rsid w:val="1EF044B3"/>
    <w:rsid w:val="22BB01AC"/>
    <w:rsid w:val="29176770"/>
    <w:rsid w:val="30322561"/>
    <w:rsid w:val="30FC479D"/>
    <w:rsid w:val="35F40234"/>
    <w:rsid w:val="3A4C2D8D"/>
    <w:rsid w:val="5B2975E0"/>
    <w:rsid w:val="5CFA3FBC"/>
    <w:rsid w:val="746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2023-04-17T22:13:00Z</dcterms:created>
  <dc:creator>Perpetual Ocheja</dc:creator>
  <cp:lastModifiedBy>Perpetual Ocheja</cp:lastModifiedBy>
  <dcterms:modified xsi:type="dcterms:W3CDTF">2024-05-17T12:49:33Z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D96C5CBA2FB7487393F92A79504602A0</vt:lpwstr>
  </property>
</Properties>
</file>