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EMERALD ROYAL INTERNATIONAL SCHOOL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 xml:space="preserve">                          MPAPE, ABUJA.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LESSON PLAN AND NOTE FOR WEEK 5 ENDING  2ND JUNE,2023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TERM       :                        Third term.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WEEK       :                       5th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SUBJECT:                         Social Norms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TOPIC:                               My classroom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 xml:space="preserve">SUB-TOPIC:                      </w:t>
      </w:r>
      <w:r>
        <w:rPr>
          <w:rFonts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Things in the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 xml:space="preserve">  Classroom 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DATE:                                 2/6/2023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DURATION:                        40 minutes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TIME:                                  10:40-11:20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PERIOD:                             5th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CLASS:                               pre-nursery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NUMBER OF PUPILS:       11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AVERAGE AGE:                 2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SEX:                                   Mixed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SPECIFIC OBJECTIVES: By the end of the lesson, the pupils should be able to:-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 xml:space="preserve">       1. Say the class they are in.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 xml:space="preserve">     2. Identify things in the classroom.</w:t>
      </w:r>
    </w:p>
    <w:p>
      <w:pPr>
        <w:pStyle w:val="style179"/>
        <w:numPr>
          <w:ilvl w:val="0"/>
          <w:numId w:val="1"/>
        </w:numPr>
        <w:spacing w:after="200" w:lineRule="auto" w:line="276"/>
        <w:jc w:val="left"/>
        <w:rPr/>
      </w:pPr>
      <w:r>
        <w:rPr>
          <w:rFonts w:ascii="Times New Roman" w:cs="Times New Roman" w:eastAsia="SimSun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State the uses of things found in the classroom 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RATIONALE: For pupils to be conversant with their classroom.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PREVIOUS KNOWLEDGE: Pupils have the in a classroom for quite some time and have been seeing different things in the class.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INSTRUCTIONAL MATERIALS:  The classroom.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REFERENCE: Smart start Civic education for nursery Schools book 1 by T.Y. Alabi and A. M. Solu.</w:t>
      </w:r>
    </w:p>
    <w:p>
      <w:pPr>
        <w:pStyle w:val="style0"/>
        <w:spacing w:after="200" w:lineRule="auto" w:line="276"/>
        <w:jc w:val="left"/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 xml:space="preserve">                        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LESSON DEVELOPMENT</w:t>
      </w:r>
    </w:p>
    <w:tbl>
      <w:tblPr>
        <w:tblStyle w:val="style105"/>
        <w:tblW w:w="9577" w:type="dxa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0"/>
        <w:gridCol w:w="2747"/>
        <w:gridCol w:w="2748"/>
        <w:gridCol w:w="2062"/>
      </w:tblGrid>
      <w:tr>
        <w:trPr/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Stages/steps</w:t>
            </w:r>
          </w:p>
        </w:tc>
        <w:tc>
          <w:tcPr>
            <w:tcW w:w="2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Teacher's activities</w:t>
            </w: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Pupils' activities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Learning points</w:t>
            </w:r>
          </w:p>
        </w:tc>
      </w:tr>
      <w:tr>
        <w:tblPrEx/>
        <w:trPr/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Introduction</w:t>
            </w:r>
          </w:p>
        </w:tc>
        <w:tc>
          <w:tcPr>
            <w:tcW w:w="2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Teacher introduces the lesson by asking the pupils to look around the class and tell her what they see.</w:t>
            </w: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Pupils look around and tell the teacher that they see:- chair, board, television and table.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To arouse the interest of the pupils for the new lesson.</w:t>
            </w:r>
          </w:p>
        </w:tc>
      </w:tr>
      <w:tr>
        <w:tblPrEx/>
        <w:trPr/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Presentation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Step 1</w:t>
            </w:r>
          </w:p>
        </w:tc>
        <w:tc>
          <w:tcPr>
            <w:tcW w:w="2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Teacher teaches the pupils to say the class they are in. That's.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"I am in Pre-nursery".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Teacher asks the pupils to repeat after the teacher.</w:t>
            </w: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practice to say the class they are in repeatedly.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For proper understanding of the lesson.</w:t>
            </w:r>
          </w:p>
        </w:tc>
      </w:tr>
      <w:tr>
        <w:tblPrEx/>
        <w:trPr/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Step 2</w:t>
            </w:r>
          </w:p>
        </w:tc>
        <w:tc>
          <w:tcPr>
            <w:tcW w:w="2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leads the pupils to identify things found in the classroom.</w:t>
            </w: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 xml:space="preserve">Pupils  identify things found in the classroom as:- </w:t>
            </w:r>
          </w:p>
          <w:p>
            <w:pPr>
              <w:pStyle w:val="style179"/>
              <w:numPr>
                <w:ilvl w:val="0"/>
                <w:numId w:val="2"/>
              </w:numPr>
              <w:spacing w:after="200" w:lineRule="auto" w:line="276"/>
              <w:jc w:val="left"/>
              <w:rPr/>
            </w:pPr>
            <w:r>
              <w:rPr>
                <w:lang w:val="en-US"/>
              </w:rPr>
              <w:t>Chair.</w:t>
            </w:r>
          </w:p>
          <w:p>
            <w:pPr>
              <w:pStyle w:val="style179"/>
              <w:numPr>
                <w:ilvl w:val="0"/>
                <w:numId w:val="2"/>
              </w:numPr>
              <w:spacing w:after="200" w:lineRule="auto" w:line="276"/>
              <w:jc w:val="left"/>
              <w:rPr/>
            </w:pPr>
            <w:r>
              <w:rPr>
                <w:lang w:val="en-US"/>
              </w:rPr>
              <w:t>Television.</w:t>
            </w:r>
          </w:p>
          <w:p>
            <w:pPr>
              <w:pStyle w:val="style179"/>
              <w:numPr>
                <w:ilvl w:val="0"/>
                <w:numId w:val="2"/>
              </w:numPr>
              <w:spacing w:after="200" w:lineRule="auto" w:line="276"/>
              <w:jc w:val="left"/>
              <w:rPr/>
            </w:pPr>
            <w:r>
              <w:rPr>
                <w:lang w:val="en-US"/>
              </w:rPr>
              <w:t>Table</w:t>
            </w:r>
          </w:p>
          <w:p>
            <w:pPr>
              <w:pStyle w:val="style179"/>
              <w:numPr>
                <w:ilvl w:val="0"/>
                <w:numId w:val="2"/>
              </w:numPr>
              <w:spacing w:after="200" w:lineRule="auto" w:line="276"/>
              <w:jc w:val="left"/>
              <w:rPr/>
            </w:pPr>
            <w:r>
              <w:rPr>
                <w:lang w:val="en-US"/>
              </w:rPr>
              <w:t>Books</w:t>
            </w:r>
          </w:p>
          <w:p>
            <w:pPr>
              <w:pStyle w:val="style179"/>
              <w:numPr>
                <w:ilvl w:val="0"/>
                <w:numId w:val="2"/>
              </w:numPr>
              <w:spacing w:after="200" w:lineRule="auto" w:line="276"/>
              <w:jc w:val="left"/>
              <w:rPr/>
            </w:pPr>
            <w:r>
              <w:rPr>
                <w:lang w:val="en-US"/>
              </w:rPr>
              <w:t>Wall clock.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ensure active participation.</w:t>
            </w:r>
          </w:p>
        </w:tc>
      </w:tr>
      <w:tr>
        <w:tblPrEx/>
        <w:trPr/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 xml:space="preserve">Step 3 </w:t>
            </w:r>
          </w:p>
        </w:tc>
        <w:tc>
          <w:tcPr>
            <w:tcW w:w="2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Teacher  also explains the uses of things found in the classroom as:-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Chair:- we sit on the chair.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Table:- we eat and write on the table.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Pencil:- we write with our pencil.</w:t>
            </w: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Pupils pay attention to the teacher and repeat after her.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To ensure better understanding of the lesson.</w:t>
            </w:r>
          </w:p>
        </w:tc>
      </w:tr>
      <w:tr>
        <w:tblPrEx/>
        <w:trPr/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Summary</w:t>
            </w:r>
          </w:p>
        </w:tc>
        <w:tc>
          <w:tcPr>
            <w:tcW w:w="2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Teacher  summarizes the lesson by going over the lesson again for more clarification.</w:t>
            </w: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Pupils  pay attention to the teacher and repeat after the her.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ensure proper understanding of the lesson.</w:t>
            </w:r>
          </w:p>
        </w:tc>
      </w:tr>
      <w:tr>
        <w:tblPrEx/>
        <w:trPr/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 xml:space="preserve"> Evaluation</w:t>
            </w:r>
          </w:p>
        </w:tc>
        <w:tc>
          <w:tcPr>
            <w:tcW w:w="2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Teacher asks the pupils :-</w:t>
            </w:r>
          </w:p>
          <w:p>
            <w:pPr>
              <w:pStyle w:val="style179"/>
              <w:numPr>
                <w:ilvl w:val="0"/>
                <w:numId w:val="3"/>
              </w:numPr>
              <w:spacing w:after="200" w:lineRule="auto" w:line="276"/>
              <w:jc w:val="left"/>
              <w:rPr/>
            </w:pPr>
            <w:r>
              <w:rPr>
                <w:lang w:val="en-US"/>
              </w:rPr>
              <w:t>What class are you?</w:t>
            </w:r>
          </w:p>
          <w:p>
            <w:pPr>
              <w:pStyle w:val="style179"/>
              <w:numPr>
                <w:ilvl w:val="0"/>
                <w:numId w:val="3"/>
              </w:numPr>
              <w:spacing w:after="200" w:lineRule="auto" w:line="276"/>
              <w:jc w:val="left"/>
              <w:rPr/>
            </w:pPr>
            <w:r>
              <w:rPr>
                <w:lang w:val="en-US"/>
              </w:rPr>
              <w:t>What are you sitting on?</w:t>
            </w:r>
          </w:p>
          <w:p>
            <w:pPr>
              <w:pStyle w:val="style179"/>
              <w:numPr>
                <w:ilvl w:val="0"/>
                <w:numId w:val="3"/>
              </w:numPr>
              <w:spacing w:after="200" w:lineRule="auto" w:line="276"/>
              <w:jc w:val="left"/>
              <w:rPr/>
            </w:pPr>
            <w:r>
              <w:rPr>
                <w:lang w:val="en-US"/>
              </w:rPr>
              <w:t>Identify the objects in the classroom.</w:t>
            </w: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Pupils answer the questions correctly.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assess the level of pupils understanding of the lesson.</w:t>
            </w:r>
          </w:p>
        </w:tc>
      </w:tr>
      <w:tr>
        <w:tblPrEx/>
        <w:trPr/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>
                <w:rFonts w:ascii="Calibri" w:cs="Times New Roman" w:eastAsia="SimSun" w:hAnsi="Calibri" w:hint="default"/>
                <w:sz w:val="22"/>
                <w:szCs w:val="22"/>
                <w:lang w:val="en-US" w:bidi="ar-SA" w:eastAsia="zh-CN"/>
              </w:rPr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Conclusion</w:t>
            </w:r>
          </w:p>
        </w:tc>
        <w:tc>
          <w:tcPr>
            <w:tcW w:w="2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>
                <w:rFonts w:ascii="Calibri" w:cs="Times New Roman" w:eastAsia="SimSun" w:hAnsi="Calibri"/>
                <w:sz w:val="22"/>
                <w:szCs w:val="22"/>
                <w:lang w:val="en-US" w:bidi="ar-SA" w:eastAsia="zh-CN"/>
              </w:rPr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ends the lesson by singing  rhymes for the pupils.</w:t>
            </w: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>
                <w:rFonts w:ascii="Calibri" w:cs="Times New Roman" w:eastAsia="SimSun" w:hAnsi="Calibri" w:hint="default"/>
                <w:sz w:val="22"/>
                <w:szCs w:val="22"/>
                <w:lang w:val="en-US" w:bidi="ar-SA" w:eastAsia="zh-CN"/>
              </w:rPr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sing along with the teacher.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>
                <w:rFonts w:ascii="Calibri" w:cs="Times New Roman" w:eastAsia="SimSun" w:hAnsi="Calibri" w:hint="default"/>
                <w:sz w:val="22"/>
                <w:szCs w:val="22"/>
                <w:lang w:val="en-US" w:bidi="ar-SA" w:eastAsia="zh-CN"/>
              </w:rPr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consolidate the lesson.</w:t>
            </w:r>
          </w:p>
        </w:tc>
      </w:tr>
      <w:tr>
        <w:tblPrEx/>
        <w:trPr/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>
                <w:rFonts w:ascii="Calibri" w:cs="Times New Roman" w:eastAsia="SimSun" w:hAnsi="Calibri" w:hint="default"/>
                <w:sz w:val="22"/>
                <w:szCs w:val="22"/>
                <w:lang w:val="en-US" w:bidi="ar-SA" w:eastAsia="zh-CN"/>
              </w:rPr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Assignment</w:t>
            </w:r>
          </w:p>
        </w:tc>
        <w:tc>
          <w:tcPr>
            <w:tcW w:w="2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>
                <w:rFonts w:ascii="Calibri" w:cs="Times New Roman" w:eastAsia="SimSun" w:hAnsi="Calibri"/>
                <w:sz w:val="22"/>
                <w:szCs w:val="22"/>
                <w:lang w:val="en-US" w:bidi="ar-SA" w:eastAsia="zh-CN"/>
              </w:rPr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encourages the pupils to practice the class they are in.</w:t>
            </w: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>
                <w:rFonts w:ascii="Calibri" w:cs="Times New Roman" w:eastAsia="SimSun" w:hAnsi="Calibri" w:hint="default"/>
                <w:sz w:val="22"/>
                <w:szCs w:val="22"/>
                <w:lang w:val="en-US" w:bidi="ar-SA" w:eastAsia="zh-CN"/>
              </w:rPr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do the assignment at home .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>
                <w:rFonts w:ascii="Calibri" w:cs="Times New Roman" w:eastAsia="SimSun" w:hAnsi="Calibri" w:hint="default"/>
                <w:sz w:val="22"/>
                <w:szCs w:val="22"/>
                <w:lang w:val="en-US" w:bidi="ar-SA" w:eastAsia="zh-CN"/>
              </w:rPr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encourage learning at home.</w:t>
            </w:r>
          </w:p>
        </w:tc>
      </w:tr>
    </w:tbl>
    <w:p>
      <w:pPr>
        <w:pStyle w:val="style0"/>
        <w:spacing w:after="200" w:lineRule="auto" w:line="276"/>
        <w:jc w:val="left"/>
        <w:rPr/>
      </w:pPr>
      <w:r>
        <w:rPr>
          <w:rFonts w:hint="default"/>
          <w:lang w:val="en-GB"/>
        </w:rPr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column">
              <wp:posOffset>-57150</wp:posOffset>
            </wp:positionH>
            <wp:positionV relativeFrom="paragraph">
              <wp:posOffset>273685</wp:posOffset>
            </wp:positionV>
            <wp:extent cx="1016635" cy="986154"/>
            <wp:effectExtent l="0" t="0" r="12065" b="4445"/>
            <wp:wrapSquare wrapText="bothSides"/>
            <wp:docPr id="1026" name="Picture 2" descr="peps signature 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25975" t="43254" r="42972" b="34673"/>
                    <a:stretch/>
                  </pic:blipFill>
                  <pic:spPr>
                    <a:xfrm rot="0">
                      <a:off x="0" y="0"/>
                      <a:ext cx="1016635" cy="98615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spacing w:after="160" w:lineRule="auto" w:line="259"/>
        <w:jc w:val="left"/>
        <w:rPr>
          <w:rFonts w:hint="default"/>
          <w:lang w:val="en-GB"/>
        </w:rPr>
      </w:pPr>
    </w:p>
    <w:p>
      <w:pPr>
        <w:pStyle w:val="style0"/>
        <w:spacing w:after="160" w:lineRule="auto" w:line="259"/>
        <w:jc w:val="left"/>
        <w:rPr>
          <w:rFonts w:hint="default"/>
          <w:lang w:val="en-GB"/>
        </w:rPr>
      </w:pPr>
    </w:p>
    <w:p>
      <w:pPr>
        <w:pStyle w:val="style0"/>
        <w:spacing w:after="160" w:lineRule="auto" w:line="259"/>
        <w:jc w:val="left"/>
        <w:rPr>
          <w:rFonts w:hint="default"/>
          <w:lang w:val="en-GB"/>
        </w:rPr>
      </w:pPr>
    </w:p>
    <w:p>
      <w:pPr>
        <w:pStyle w:val="style0"/>
        <w:spacing w:after="160" w:lineRule="auto" w:line="259"/>
        <w:jc w:val="left"/>
        <w:rPr>
          <w:rFonts w:hint="default"/>
          <w:lang w:val="en-GB"/>
        </w:rPr>
      </w:pP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US"/>
        </w:rPr>
      </w:pPr>
      <w:r>
        <w:rPr>
          <w:rFonts w:hint="default"/>
          <w:b w:val="false"/>
          <w:bCs/>
          <w:sz w:val="28"/>
          <w:szCs w:val="28"/>
          <w:lang w:val="en-GB"/>
        </w:rPr>
        <w:t>29</w:t>
      </w:r>
      <w:r>
        <w:rPr>
          <w:rFonts w:hint="default"/>
          <w:b w:val="false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false"/>
          <w:bCs/>
          <w:sz w:val="28"/>
          <w:szCs w:val="28"/>
          <w:lang w:val="en-GB"/>
        </w:rPr>
        <w:t xml:space="preserve"> April</w:t>
      </w:r>
      <w:r>
        <w:rPr>
          <w:rFonts w:hint="default"/>
          <w:b w:val="false"/>
          <w:bCs/>
          <w:sz w:val="28"/>
          <w:szCs w:val="28"/>
          <w:lang w:val="en-US"/>
        </w:rPr>
        <w:t>, 2023</w:t>
      </w: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GB"/>
        </w:rPr>
      </w:pPr>
      <w:r>
        <w:rPr>
          <w:rFonts w:hint="default"/>
          <w:b w:val="false"/>
          <w:bCs/>
          <w:sz w:val="28"/>
          <w:szCs w:val="28"/>
          <w:lang w:val="en-GB"/>
        </w:rPr>
        <w:t>Perpetual Ojoma</w:t>
      </w:r>
    </w:p>
    <w:p>
      <w:pPr>
        <w:pStyle w:val="style0"/>
        <w:rPr>
          <w:rFonts w:hint="default"/>
          <w:b w:val="false"/>
          <w:bCs/>
          <w:sz w:val="28"/>
          <w:szCs w:val="28"/>
          <w:lang w:val="en-GB"/>
        </w:rPr>
      </w:pPr>
      <w:r>
        <w:rPr>
          <w:rFonts w:hint="default"/>
          <w:b w:val="false"/>
          <w:bCs/>
          <w:sz w:val="28"/>
          <w:szCs w:val="28"/>
          <w:lang w:val="en-GB"/>
        </w:rPr>
        <w:t>Stream Head Nursery</w:t>
      </w:r>
      <w:bookmarkStart w:id="0" w:name="_GoBack"/>
      <w:bookmarkEnd w:id="0"/>
    </w:p>
    <w:p>
      <w:pPr>
        <w:pStyle w:val="style0"/>
        <w:numPr>
          <w:ilvl w:val="0"/>
          <w:numId w:val="0"/>
        </w:numPr>
        <w:rPr>
          <w:rFonts w:hint="default"/>
          <w:b w:val="false"/>
          <w:bCs/>
          <w:sz w:val="28"/>
          <w:szCs w:val="28"/>
          <w:lang w:val="en-GB"/>
        </w:rPr>
      </w:pPr>
    </w:p>
    <w:p>
      <w:pPr>
        <w:pStyle w:val="style0"/>
        <w:rPr/>
      </w:pPr>
    </w:p>
    <w:sectPr>
      <w:headerReference w:type="default" r:id="rId3"/>
      <w:pgSz w:w="12240" w:h="15840" w:orient="portrait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SimHei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0"/>
    <w:family w:val="modern"/>
    <w:pitch w:val="default"/>
    <w:sig w:usb0="E0002A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00002FF" w:usb1="4000ACFF" w:usb2="00000001" w:usb3="00000000" w:csb0="2000019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  <w:r>
      <w:rPr>
        <w:sz w:val="18"/>
      </w:rPr>
      <w:pict>
        <v:shapetype id="_x0000_t136" coordsize="21600,21600" adj="10800" o:spt="136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locs="@9,0;@10,10800;@11,21600;@12,10800" o:connecttype="custom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4097" type="#_x0000_t136" fillcolor="silver" stroked="f" style="position:absolute;margin-left:0.0pt;margin-top:0.0pt;width:415.4pt;height:200.2pt;z-index:-2147483645;mso-position-horizontal:center;mso-position-vertical:center;mso-position-horizontal-relative:margin;mso-position-vertical-relative:margin;mso-width-relative:page;mso-height-relative:page;mso-wrap-distance-left:0.0pt;mso-wrap-distance-right:0.0pt;visibility:visible;">
          <v:stroke on="f"/>
          <o:lock aspectratio="true" v:ext="view"/>
          <v:fill opacity="9830f"/>
          <v:textpath string="ERIS" fitpath="t" fitshape="t" trim="t" on="t" style="font-size:96.0pt;font-family:&quot;Georgia&quot;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1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2">
    <w:nsid w:val="00000002"/>
    <w:multiLevelType w:val="multilevel"/>
    <w:tmpl w:val="00000002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SimSun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200" w:lineRule="auto" w:line="276"/>
    </w:pPr>
    <w:rPr>
      <w:rFonts w:ascii="Calibri" w:cs="Times New Roman" w:eastAsia="SimSun" w:hAnsi="Calibri"/>
      <w:sz w:val="22"/>
      <w:szCs w:val="22"/>
      <w:lang w:val="en-US" w:bidi="ar-SA" w:eastAsia="zh-CN"/>
    </w:rPr>
  </w:style>
  <w:style w:type="character" w:default="1" w:styleId="style65">
    <w:name w:val="Default Paragraph Font"/>
    <w:next w:val="style65"/>
    <w:uiPriority w:val="0"/>
    <w:rPr>
      <w:rFonts w:ascii="Calibri" w:cs="Times New Roman" w:eastAsia="SimSun" w:hAnsi="Calibri"/>
    </w:rPr>
  </w:style>
  <w:style w:type="table" w:default="1" w:styleId="style105">
    <w:name w:val="Normal Table"/>
    <w:next w:val="style105"/>
    <w:qFormat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2">
    <w:name w:val="footer"/>
    <w:basedOn w:val="style0"/>
    <w:next w:val="style32"/>
    <w:uiPriority w:val="0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paragraph" w:styleId="style31">
    <w:name w:val="header"/>
    <w:basedOn w:val="style0"/>
    <w:next w:val="style31"/>
    <w:uiPriority w:val="0"/>
    <w:pPr>
      <w:tabs>
        <w:tab w:val="center" w:leader="none" w:pos="4153"/>
        <w:tab w:val="right" w:leader="none" w:pos="8306"/>
      </w:tabs>
      <w:snapToGrid w:val="false"/>
    </w:pPr>
    <w:rPr>
      <w:sz w:val="18"/>
      <w:szCs w:val="18"/>
    </w:rPr>
  </w:style>
  <w:style w:type="paragraph" w:styleId="style179">
    <w:name w:val="List Paragraph"/>
    <w:basedOn w:val="style0"/>
    <w:next w:val="style179"/>
    <w:qFormat/>
    <w:uiPriority w:val="0"/>
    <w:pPr>
      <w:spacing w:before="0" w:after="200" w:lineRule="auto" w:line="276"/>
      <w:ind w:left="720" w:right="0"/>
    </w:pPr>
    <w:rPr>
      <w:rFonts w:ascii="Times New Roman" w:cs="Times New Roman" w:eastAsia="SimSun" w:hAnsi="Times New Roman"/>
      <w:sz w:val="22"/>
      <w:szCs w:val="2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Words>444</Words>
  <Characters>2256</Characters>
  <Application>WPS Office</Application>
  <Paragraphs>97</Paragraphs>
  <ScaleCrop>false</ScaleCrop>
  <LinksUpToDate>false</LinksUpToDate>
  <CharactersWithSpaces>3030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2023-04-25T08:53:00Z</dcterms:created>
  <dc:creator>itel S13</dc:creator>
  <lastModifiedBy>itel S13</lastModifiedBy>
  <dcterms:modified xsi:type="dcterms:W3CDTF">2023-05-01T19:35:07Z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837DD0DF728C48B0AA6D80FEC1911BA0</vt:lpwstr>
  </property>
  <property fmtid="{D5CDD505-2E9C-101B-9397-08002B2CF9AE}" pid="3" name="KSOProductBuildVer">
    <vt:lpwstr>2057-11.2.0.11536</vt:lpwstr>
  </property>
</Properties>
</file>