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LESSON/NOTE PLAN FOR WEEK 5 ENDING 10</w:t>
      </w:r>
      <w:r>
        <w:rPr>
          <w:rFonts w:hint="default"/>
          <w:b/>
          <w:bCs/>
          <w:sz w:val="32"/>
          <w:szCs w:val="32"/>
          <w:vertAlign w:val="superscript"/>
          <w:lang w:val="en-US"/>
        </w:rPr>
        <w:t>th</w:t>
      </w:r>
      <w:r>
        <w:rPr>
          <w:rFonts w:hint="default"/>
          <w:b/>
          <w:bCs/>
          <w:sz w:val="32"/>
          <w:szCs w:val="32"/>
          <w:lang w:val="en-US"/>
        </w:rPr>
        <w:t xml:space="preserve"> FEBRUARY 2023.</w:t>
      </w:r>
    </w:p>
    <w:p>
      <w:pPr>
        <w:jc w:val="both"/>
        <w:rPr>
          <w:rFonts w:hint="default"/>
          <w:b/>
          <w:bCs/>
          <w:sz w:val="32"/>
          <w:szCs w:val="32"/>
          <w:lang w:val="en-US"/>
        </w:rPr>
      </w:pPr>
    </w:p>
    <w:p>
      <w:pPr>
        <w:ind w:firstLine="640"/>
        <w:jc w:val="both"/>
        <w:rPr>
          <w:rFonts w:hint="default"/>
          <w:b/>
          <w:bCs/>
          <w:sz w:val="20"/>
          <w:szCs w:val="20"/>
          <w:lang w:val="en-US"/>
        </w:rPr>
      </w:pPr>
      <w:r>
        <w:rPr>
          <w:rFonts w:hint="default"/>
          <w:b/>
          <w:bCs/>
          <w:sz w:val="20"/>
          <w:szCs w:val="20"/>
          <w:lang w:val="en-US"/>
        </w:rPr>
        <w:t xml:space="preserve">TERM:                SECOND     </w:t>
      </w:r>
    </w:p>
    <w:p>
      <w:pPr>
        <w:ind w:firstLine="640"/>
        <w:jc w:val="both"/>
        <w:rPr>
          <w:rFonts w:hint="default"/>
          <w:b/>
          <w:bCs/>
          <w:sz w:val="20"/>
          <w:szCs w:val="20"/>
          <w:lang w:val="en-US"/>
        </w:rPr>
      </w:pPr>
      <w:r>
        <w:rPr>
          <w:rFonts w:hint="default"/>
          <w:b/>
          <w:bCs/>
          <w:sz w:val="20"/>
          <w:szCs w:val="20"/>
          <w:lang w:val="en-US"/>
        </w:rPr>
        <w:t>WEEK:                FIVE</w:t>
      </w:r>
    </w:p>
    <w:p>
      <w:pPr>
        <w:ind w:firstLine="640"/>
        <w:jc w:val="both"/>
        <w:rPr>
          <w:rFonts w:hint="default"/>
          <w:b/>
          <w:bCs/>
          <w:sz w:val="20"/>
          <w:szCs w:val="20"/>
          <w:vertAlign w:val="baseline"/>
          <w:lang w:val="en-US"/>
        </w:rPr>
      </w:pPr>
      <w:r>
        <w:rPr>
          <w:rFonts w:hint="default"/>
          <w:b/>
          <w:bCs/>
          <w:sz w:val="20"/>
          <w:szCs w:val="20"/>
          <w:lang w:val="en-US"/>
        </w:rPr>
        <w:t>DATE:                9</w:t>
      </w:r>
      <w:r>
        <w:rPr>
          <w:rFonts w:hint="default"/>
          <w:b/>
          <w:bCs/>
          <w:sz w:val="20"/>
          <w:szCs w:val="20"/>
          <w:vertAlign w:val="superscript"/>
          <w:lang w:val="en-US"/>
        </w:rPr>
        <w:t>TH</w:t>
      </w:r>
      <w:r>
        <w:rPr>
          <w:rFonts w:hint="default"/>
          <w:b/>
          <w:bCs/>
          <w:sz w:val="20"/>
          <w:szCs w:val="20"/>
          <w:lang w:val="en-US"/>
        </w:rPr>
        <w:t xml:space="preserve"> FEBRUARY 2023</w:t>
      </w:r>
      <w:r>
        <w:rPr>
          <w:rFonts w:hint="default"/>
          <w:b/>
          <w:bCs/>
          <w:sz w:val="20"/>
          <w:szCs w:val="20"/>
          <w:vertAlign w:val="superscript"/>
          <w:lang w:val="en-US"/>
        </w:rPr>
        <w:t xml:space="preserve"> </w:t>
      </w:r>
    </w:p>
    <w:p>
      <w:pPr>
        <w:ind w:firstLine="640"/>
        <w:jc w:val="both"/>
        <w:rPr>
          <w:rFonts w:hint="default"/>
          <w:b/>
          <w:bCs/>
          <w:sz w:val="20"/>
          <w:szCs w:val="20"/>
          <w:lang w:val="en-US"/>
        </w:rPr>
      </w:pPr>
      <w:r>
        <w:rPr>
          <w:rFonts w:hint="default"/>
          <w:b/>
          <w:bCs/>
          <w:sz w:val="20"/>
          <w:szCs w:val="20"/>
          <w:lang w:val="en-US"/>
        </w:rPr>
        <w:t>CLASS:                JSS THREE</w:t>
      </w:r>
    </w:p>
    <w:p>
      <w:pPr>
        <w:ind w:firstLine="640"/>
        <w:jc w:val="both"/>
        <w:rPr>
          <w:rFonts w:hint="default"/>
          <w:b/>
          <w:bCs/>
          <w:sz w:val="20"/>
          <w:szCs w:val="20"/>
          <w:lang w:val="en-US"/>
        </w:rPr>
      </w:pPr>
      <w:r>
        <w:rPr>
          <w:rFonts w:hint="default"/>
          <w:b/>
          <w:bCs/>
          <w:sz w:val="20"/>
          <w:szCs w:val="20"/>
          <w:lang w:val="en-US"/>
        </w:rPr>
        <w:t xml:space="preserve">SUBJECT:              BASIC TECHNOLOGY       </w:t>
      </w:r>
    </w:p>
    <w:p>
      <w:pPr>
        <w:ind w:firstLine="640"/>
        <w:jc w:val="both"/>
        <w:rPr>
          <w:rFonts w:hint="default"/>
          <w:b/>
          <w:bCs/>
          <w:sz w:val="20"/>
          <w:szCs w:val="20"/>
          <w:lang w:val="en-US"/>
        </w:rPr>
      </w:pPr>
      <w:r>
        <w:rPr>
          <w:rFonts w:hint="default"/>
          <w:b/>
          <w:bCs/>
          <w:sz w:val="20"/>
          <w:szCs w:val="20"/>
          <w:lang w:val="en-US"/>
        </w:rPr>
        <w:t>TOPIC:                DRAWING PRACTICE</w:t>
      </w:r>
    </w:p>
    <w:p>
      <w:pPr>
        <w:ind w:firstLine="640"/>
        <w:jc w:val="both"/>
        <w:rPr>
          <w:rFonts w:hint="default"/>
          <w:b/>
          <w:bCs/>
          <w:sz w:val="20"/>
          <w:szCs w:val="20"/>
          <w:lang w:val="en-US"/>
        </w:rPr>
      </w:pPr>
      <w:r>
        <w:rPr>
          <w:rFonts w:hint="default"/>
          <w:b/>
          <w:bCs/>
          <w:sz w:val="20"/>
          <w:szCs w:val="20"/>
          <w:lang w:val="en-US"/>
        </w:rPr>
        <w:t>SUB-TOPIC:            ORTHOGRAPHIC PROJECTION</w:t>
      </w:r>
    </w:p>
    <w:p>
      <w:pPr>
        <w:numPr>
          <w:ilvl w:val="0"/>
          <w:numId w:val="0"/>
        </w:numPr>
        <w:ind w:leftChars="0"/>
        <w:jc w:val="both"/>
        <w:rPr>
          <w:rFonts w:hint="default"/>
          <w:b/>
          <w:bCs/>
          <w:sz w:val="20"/>
          <w:szCs w:val="20"/>
          <w:lang w:val="en-US"/>
        </w:rPr>
      </w:pPr>
      <w:r>
        <w:rPr>
          <w:rFonts w:hint="default"/>
          <w:b/>
          <w:bCs/>
          <w:sz w:val="20"/>
          <w:szCs w:val="20"/>
          <w:lang w:val="en-US"/>
        </w:rPr>
        <w:t xml:space="preserve">       PERIOD:              5</w:t>
      </w:r>
      <w:r>
        <w:rPr>
          <w:rFonts w:hint="default"/>
          <w:b/>
          <w:bCs/>
          <w:sz w:val="20"/>
          <w:szCs w:val="20"/>
          <w:vertAlign w:val="superscript"/>
          <w:lang w:val="en-US"/>
        </w:rPr>
        <w:t>th</w:t>
      </w:r>
    </w:p>
    <w:p>
      <w:pPr>
        <w:ind w:firstLine="640"/>
        <w:jc w:val="both"/>
        <w:rPr>
          <w:rFonts w:hint="default"/>
          <w:b/>
          <w:bCs/>
          <w:sz w:val="20"/>
          <w:szCs w:val="20"/>
          <w:lang w:val="en-US"/>
        </w:rPr>
      </w:pPr>
      <w:r>
        <w:rPr>
          <w:rFonts w:hint="default"/>
          <w:b/>
          <w:bCs/>
          <w:sz w:val="20"/>
          <w:szCs w:val="20"/>
          <w:lang w:val="en-US"/>
        </w:rPr>
        <w:t>TIME:                 11:10-11:50</w:t>
      </w:r>
    </w:p>
    <w:p>
      <w:pPr>
        <w:ind w:firstLine="640"/>
        <w:jc w:val="both"/>
        <w:rPr>
          <w:rFonts w:hint="default"/>
          <w:b/>
          <w:bCs/>
          <w:sz w:val="20"/>
          <w:szCs w:val="20"/>
          <w:lang w:val="en-US"/>
        </w:rPr>
      </w:pPr>
      <w:r>
        <w:rPr>
          <w:rFonts w:hint="default"/>
          <w:b/>
          <w:bCs/>
          <w:sz w:val="20"/>
          <w:szCs w:val="20"/>
          <w:lang w:val="en-US"/>
        </w:rPr>
        <w:t>DURATION:            40 MINUTES</w:t>
      </w:r>
    </w:p>
    <w:p>
      <w:pPr>
        <w:ind w:firstLine="602" w:firstLineChars="300"/>
        <w:jc w:val="both"/>
        <w:rPr>
          <w:rFonts w:hint="default"/>
          <w:b/>
          <w:bCs/>
          <w:sz w:val="20"/>
          <w:szCs w:val="20"/>
          <w:lang w:val="en-US"/>
        </w:rPr>
      </w:pPr>
      <w:r>
        <w:rPr>
          <w:rFonts w:hint="default"/>
          <w:b/>
          <w:bCs/>
          <w:sz w:val="20"/>
          <w:szCs w:val="20"/>
          <w:lang w:val="en-US"/>
        </w:rPr>
        <w:t>NO IN CLASS:           13</w:t>
      </w:r>
    </w:p>
    <w:p>
      <w:pPr>
        <w:ind w:firstLine="640"/>
        <w:jc w:val="both"/>
        <w:rPr>
          <w:rFonts w:hint="default"/>
          <w:b/>
          <w:bCs/>
          <w:sz w:val="20"/>
          <w:szCs w:val="20"/>
          <w:lang w:val="en-US"/>
        </w:rPr>
      </w:pPr>
      <w:r>
        <w:rPr>
          <w:rFonts w:hint="default"/>
          <w:b/>
          <w:bCs/>
          <w:sz w:val="20"/>
          <w:szCs w:val="20"/>
          <w:lang w:val="en-US"/>
        </w:rPr>
        <w:t>AVERAGE AGE:         12-13 years</w:t>
      </w:r>
    </w:p>
    <w:p>
      <w:pPr>
        <w:ind w:firstLine="640"/>
        <w:jc w:val="both"/>
        <w:rPr>
          <w:rFonts w:hint="default"/>
          <w:b/>
          <w:bCs/>
          <w:sz w:val="20"/>
          <w:szCs w:val="20"/>
          <w:lang w:val="en-US"/>
        </w:rPr>
      </w:pPr>
      <w:r>
        <w:rPr>
          <w:rFonts w:hint="default"/>
          <w:b/>
          <w:bCs/>
          <w:sz w:val="20"/>
          <w:szCs w:val="20"/>
          <w:lang w:val="en-US"/>
        </w:rPr>
        <w:t>SEX:                  Mixed</w:t>
      </w:r>
    </w:p>
    <w:p>
      <w:pPr>
        <w:ind w:firstLine="640"/>
        <w:jc w:val="both"/>
        <w:rPr>
          <w:rFonts w:hint="default"/>
          <w:b/>
          <w:bCs/>
          <w:sz w:val="20"/>
          <w:szCs w:val="20"/>
          <w:lang w:val="en-US"/>
        </w:rPr>
      </w:pPr>
      <w:r>
        <w:rPr>
          <w:rFonts w:hint="default"/>
          <w:b/>
          <w:bCs/>
          <w:sz w:val="20"/>
          <w:szCs w:val="20"/>
          <w:lang w:val="en-US"/>
        </w:rPr>
        <w:t>SPECIFIC OBJECTIVE; By the end of the lesson the student  should be able to:</w:t>
      </w:r>
    </w:p>
    <w:p>
      <w:pPr>
        <w:ind w:firstLine="640"/>
        <w:jc w:val="both"/>
        <w:rPr>
          <w:rFonts w:hint="default"/>
          <w:b/>
          <w:bCs/>
          <w:sz w:val="20"/>
          <w:szCs w:val="20"/>
          <w:lang w:val="en-US"/>
        </w:rPr>
      </w:pPr>
      <w:r>
        <w:rPr>
          <w:rFonts w:hint="default"/>
          <w:b/>
          <w:bCs/>
          <w:sz w:val="20"/>
          <w:szCs w:val="20"/>
          <w:lang w:val="en-US"/>
        </w:rPr>
        <w:t xml:space="preserve">                     </w:t>
      </w:r>
    </w:p>
    <w:p>
      <w:pPr>
        <w:numPr>
          <w:ilvl w:val="0"/>
          <w:numId w:val="1"/>
        </w:numPr>
        <w:ind w:left="2440" w:leftChars="0" w:firstLine="0" w:firstLineChars="0"/>
        <w:jc w:val="both"/>
        <w:rPr>
          <w:rFonts w:hint="default"/>
          <w:b/>
          <w:bCs/>
          <w:sz w:val="20"/>
          <w:szCs w:val="20"/>
          <w:lang w:val="en-US"/>
        </w:rPr>
      </w:pPr>
      <w:r>
        <w:rPr>
          <w:rFonts w:hint="default"/>
          <w:b/>
          <w:bCs/>
          <w:sz w:val="20"/>
          <w:szCs w:val="20"/>
          <w:lang w:val="en-US"/>
        </w:rPr>
        <w:t xml:space="preserve"> Define Orthographic projection                           </w:t>
      </w:r>
    </w:p>
    <w:p>
      <w:pPr>
        <w:numPr>
          <w:ilvl w:val="0"/>
          <w:numId w:val="1"/>
        </w:numPr>
        <w:ind w:left="2440" w:leftChars="0" w:firstLine="0" w:firstLineChars="0"/>
        <w:jc w:val="both"/>
        <w:rPr>
          <w:rFonts w:hint="default"/>
          <w:b/>
          <w:bCs/>
          <w:sz w:val="20"/>
          <w:szCs w:val="20"/>
          <w:lang w:val="en-US"/>
        </w:rPr>
      </w:pPr>
      <w:r>
        <w:rPr>
          <w:rFonts w:hint="default"/>
          <w:b/>
          <w:bCs/>
          <w:sz w:val="20"/>
          <w:szCs w:val="20"/>
          <w:lang w:val="en-US"/>
        </w:rPr>
        <w:t xml:space="preserve"> State the various types of orthographic project            </w:t>
      </w:r>
    </w:p>
    <w:p>
      <w:pPr>
        <w:numPr>
          <w:ilvl w:val="0"/>
          <w:numId w:val="1"/>
        </w:numPr>
        <w:ind w:left="2440" w:leftChars="0" w:firstLine="0" w:firstLineChars="0"/>
        <w:jc w:val="both"/>
        <w:rPr>
          <w:rFonts w:hint="default"/>
          <w:b/>
          <w:bCs/>
          <w:sz w:val="20"/>
          <w:szCs w:val="20"/>
          <w:lang w:val="en-US"/>
        </w:rPr>
      </w:pPr>
      <w:r>
        <w:rPr>
          <w:rFonts w:hint="default"/>
          <w:b/>
          <w:bCs/>
          <w:sz w:val="20"/>
          <w:szCs w:val="20"/>
          <w:lang w:val="en-US"/>
        </w:rPr>
        <w:t xml:space="preserve"> Draw orthographic projection of different shapes   </w:t>
      </w:r>
    </w:p>
    <w:p>
      <w:pPr>
        <w:ind w:firstLine="640"/>
        <w:jc w:val="both"/>
        <w:rPr>
          <w:rFonts w:hint="default"/>
          <w:b/>
          <w:bCs/>
          <w:sz w:val="20"/>
          <w:szCs w:val="20"/>
          <w:lang w:val="en-US"/>
        </w:rPr>
      </w:pPr>
    </w:p>
    <w:p>
      <w:pPr>
        <w:ind w:firstLine="640"/>
        <w:jc w:val="both"/>
        <w:rPr>
          <w:rFonts w:hint="default"/>
          <w:b/>
          <w:bCs/>
          <w:sz w:val="20"/>
          <w:szCs w:val="20"/>
          <w:lang w:val="en-US"/>
        </w:rPr>
      </w:pPr>
    </w:p>
    <w:p>
      <w:pPr>
        <w:jc w:val="both"/>
        <w:rPr>
          <w:rFonts w:hint="default"/>
          <w:b/>
          <w:bCs/>
          <w:sz w:val="20"/>
          <w:szCs w:val="20"/>
          <w:lang w:val="en-US"/>
        </w:rPr>
      </w:pPr>
      <w:r>
        <w:rPr>
          <w:rFonts w:hint="default"/>
          <w:b/>
          <w:bCs/>
          <w:sz w:val="20"/>
          <w:szCs w:val="20"/>
          <w:lang w:val="en-US"/>
        </w:rPr>
        <w:t xml:space="preserve">      RATIONALE: To introduce to the student  the concept of technical and engineering drawing.</w:t>
      </w:r>
    </w:p>
    <w:p>
      <w:pPr>
        <w:jc w:val="both"/>
        <w:rPr>
          <w:rFonts w:hint="default"/>
          <w:b/>
          <w:bCs/>
          <w:sz w:val="20"/>
          <w:szCs w:val="20"/>
          <w:lang w:val="en-US"/>
        </w:rPr>
      </w:pPr>
      <w:r>
        <w:rPr>
          <w:rFonts w:hint="default"/>
          <w:b/>
          <w:bCs/>
          <w:sz w:val="20"/>
          <w:szCs w:val="20"/>
          <w:lang w:val="en-US"/>
        </w:rPr>
        <w:t xml:space="preserve">      </w:t>
      </w:r>
    </w:p>
    <w:p>
      <w:pPr>
        <w:jc w:val="both"/>
        <w:rPr>
          <w:rFonts w:hint="default"/>
          <w:b/>
          <w:bCs/>
          <w:sz w:val="20"/>
          <w:szCs w:val="20"/>
          <w:lang w:val="en-US"/>
        </w:rPr>
      </w:pPr>
      <w:r>
        <w:rPr>
          <w:rFonts w:hint="default"/>
          <w:b/>
          <w:bCs/>
          <w:sz w:val="20"/>
          <w:szCs w:val="20"/>
          <w:lang w:val="en-US"/>
        </w:rPr>
        <w:t xml:space="preserve">      PREVIOUS KNOWLEDGE : The student  are familiar with the topic.</w:t>
      </w:r>
    </w:p>
    <w:p>
      <w:pPr>
        <w:jc w:val="both"/>
        <w:rPr>
          <w:rFonts w:hint="default"/>
          <w:b/>
          <w:bCs/>
          <w:sz w:val="20"/>
          <w:szCs w:val="20"/>
          <w:lang w:val="en-US"/>
        </w:rPr>
      </w:pPr>
      <w:r>
        <w:rPr>
          <w:rFonts w:hint="default"/>
          <w:b/>
          <w:bCs/>
          <w:sz w:val="20"/>
          <w:szCs w:val="20"/>
          <w:lang w:val="en-US"/>
        </w:rPr>
        <w:t xml:space="preserve">      </w:t>
      </w:r>
    </w:p>
    <w:p>
      <w:pPr>
        <w:jc w:val="both"/>
        <w:rPr>
          <w:rFonts w:hint="default"/>
          <w:b/>
          <w:bCs/>
          <w:sz w:val="20"/>
          <w:szCs w:val="20"/>
          <w:lang w:val="en-US"/>
        </w:rPr>
      </w:pPr>
      <w:r>
        <w:rPr>
          <w:rFonts w:hint="default"/>
          <w:b/>
          <w:bCs/>
          <w:sz w:val="20"/>
          <w:szCs w:val="20"/>
          <w:lang w:val="en-US"/>
        </w:rPr>
        <w:t xml:space="preserve">      INSTRUCTIONAL RESOURSE:  Charts , pictures, diagram from the reference material.</w:t>
      </w:r>
    </w:p>
    <w:p>
      <w:pPr>
        <w:jc w:val="both"/>
        <w:rPr>
          <w:rFonts w:hint="default"/>
          <w:b/>
          <w:bCs/>
          <w:sz w:val="20"/>
          <w:szCs w:val="20"/>
          <w:lang w:val="en-US"/>
        </w:rPr>
      </w:pPr>
    </w:p>
    <w:p>
      <w:pPr>
        <w:jc w:val="both"/>
        <w:rPr>
          <w:rFonts w:hint="default"/>
          <w:b/>
          <w:bCs/>
          <w:sz w:val="20"/>
          <w:szCs w:val="20"/>
          <w:lang w:val="en-US"/>
        </w:rPr>
      </w:pPr>
    </w:p>
    <w:p>
      <w:pPr>
        <w:ind w:firstLine="602" w:firstLineChars="300"/>
        <w:jc w:val="both"/>
        <w:rPr>
          <w:rFonts w:hint="default"/>
          <w:b/>
          <w:bCs/>
          <w:sz w:val="20"/>
          <w:szCs w:val="20"/>
          <w:lang w:val="en-US"/>
        </w:rPr>
      </w:pPr>
      <w:r>
        <w:rPr>
          <w:rFonts w:hint="default"/>
          <w:b/>
          <w:bCs/>
          <w:sz w:val="20"/>
          <w:szCs w:val="20"/>
          <w:lang w:val="en-US"/>
        </w:rPr>
        <w:t xml:space="preserve">REFERENCE MATERIAL[S]:  Comprehensive basic technology for junior secondary school by </w:t>
      </w:r>
    </w:p>
    <w:p>
      <w:pPr>
        <w:jc w:val="both"/>
        <w:rPr>
          <w:rFonts w:hint="default"/>
          <w:b/>
          <w:bCs/>
          <w:sz w:val="20"/>
          <w:szCs w:val="20"/>
          <w:lang w:val="en-US"/>
        </w:rPr>
      </w:pPr>
      <w:r>
        <w:rPr>
          <w:rFonts w:hint="default"/>
          <w:b/>
          <w:bCs/>
          <w:sz w:val="20"/>
          <w:szCs w:val="20"/>
          <w:lang w:val="en-US"/>
        </w:rPr>
        <w:t xml:space="preserve">                   </w:t>
      </w:r>
    </w:p>
    <w:p>
      <w:pPr>
        <w:jc w:val="both"/>
        <w:rPr>
          <w:rFonts w:hint="default"/>
          <w:b/>
          <w:bCs/>
          <w:sz w:val="20"/>
          <w:szCs w:val="20"/>
          <w:lang w:val="en-US"/>
        </w:rPr>
      </w:pPr>
      <w:r>
        <w:rPr>
          <w:rFonts w:hint="default"/>
          <w:b/>
          <w:bCs/>
          <w:sz w:val="20"/>
          <w:szCs w:val="20"/>
          <w:lang w:val="en-US"/>
        </w:rPr>
        <w:t xml:space="preserve">                               B A Adelekan.</w:t>
      </w:r>
    </w:p>
    <w:p>
      <w:pPr>
        <w:jc w:val="both"/>
        <w:rPr>
          <w:rFonts w:hint="default"/>
          <w:b/>
          <w:bCs/>
          <w:sz w:val="20"/>
          <w:szCs w:val="20"/>
          <w:lang w:val="en-US"/>
        </w:rPr>
      </w:pPr>
      <w:r>
        <w:rPr>
          <w:rFonts w:hint="default"/>
          <w:b/>
          <w:bCs/>
          <w:sz w:val="20"/>
          <w:szCs w:val="20"/>
          <w:lang w:val="en-US"/>
        </w:rPr>
        <w:t xml:space="preserve">         </w:t>
      </w:r>
    </w:p>
    <w:p>
      <w:pPr>
        <w:jc w:val="both"/>
        <w:rPr>
          <w:rFonts w:hint="default"/>
          <w:b/>
          <w:bCs/>
          <w:sz w:val="22"/>
          <w:szCs w:val="22"/>
          <w:lang w:val="en-US"/>
        </w:rPr>
      </w:pPr>
      <w:r>
        <w:rPr>
          <w:rFonts w:hint="default"/>
          <w:b/>
          <w:bCs/>
          <w:sz w:val="20"/>
          <w:szCs w:val="20"/>
          <w:lang w:val="en-US"/>
        </w:rPr>
        <w:t xml:space="preserve">     </w:t>
      </w:r>
      <w:r>
        <w:rPr>
          <w:rFonts w:hint="default"/>
          <w:b/>
          <w:bCs/>
          <w:sz w:val="22"/>
          <w:szCs w:val="22"/>
          <w:lang w:val="en-US"/>
        </w:rPr>
        <w:t xml:space="preserve"> LESSON DEVELOPMENT</w:t>
      </w:r>
    </w:p>
    <w:p>
      <w:pPr>
        <w:jc w:val="both"/>
        <w:rPr>
          <w:rFonts w:hint="default"/>
          <w:b/>
          <w:bCs/>
          <w:sz w:val="22"/>
          <w:szCs w:val="22"/>
          <w:lang w:val="en-US"/>
        </w:rPr>
      </w:pPr>
      <w:r>
        <w:rPr>
          <w:rFonts w:hint="default"/>
          <w:b/>
          <w:bCs/>
          <w:sz w:val="22"/>
          <w:szCs w:val="22"/>
          <w:lang w:val="en-US"/>
        </w:rPr>
        <w:t xml:space="preserve">     </w:t>
      </w:r>
    </w:p>
    <w:p>
      <w:pPr>
        <w:jc w:val="both"/>
        <w:rPr>
          <w:rFonts w:hint="default"/>
          <w:b/>
          <w:bCs/>
          <w:sz w:val="22"/>
          <w:szCs w:val="22"/>
          <w:lang w:val="en-US"/>
        </w:rPr>
      </w:pPr>
    </w:p>
    <w:p>
      <w:pPr>
        <w:jc w:val="both"/>
        <w:rPr>
          <w:rFonts w:hint="default"/>
          <w:b/>
          <w:bCs/>
          <w:sz w:val="22"/>
          <w:szCs w:val="22"/>
          <w:vertAlign w:val="baseline"/>
          <w:lang w:val="en-US"/>
        </w:rPr>
      </w:pPr>
      <w:r>
        <w:rPr>
          <w:rFonts w:hint="default"/>
          <w:b/>
          <w:bCs/>
          <w:sz w:val="22"/>
          <w:szCs w:val="22"/>
          <w:lang w:val="en-US"/>
        </w:rPr>
        <w:t xml:space="preserve">      </w:t>
      </w:r>
    </w:p>
    <w:tbl>
      <w:tblPr>
        <w:tblStyle w:val="4"/>
        <w:tblW w:w="0" w:type="auto"/>
        <w:tblInd w:w="3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2473"/>
        <w:gridCol w:w="110"/>
        <w:gridCol w:w="2091"/>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STEPS</w:t>
            </w: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TEACHERS’ ACTIVITY</w:t>
            </w: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STUDENT’S ACVITITY</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INTRODUCTION</w:t>
            </w: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teacher introduces the topic by reviewing the previous lesson </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students participate in the discussion </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arouse the students learning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STEP 1</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teacher guides the students to define orthographic projection  </w:t>
            </w: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The students define orthographic projection</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STEP2</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The teacher leads the students to state the types of orthographic projection</w:t>
            </w: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The students state the types of orthographic projection</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ensure good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 STEP 3</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teacher draw different shapes of object and explain the principles of orthographic projection </w:t>
            </w: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The students pay attention as the teacher explain</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3" w:hRule="atLeast"/>
        </w:trPr>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BOARD SUMMARY</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r>
              <w:rPr>
                <w:rFonts w:hint="default"/>
                <w:b/>
                <w:bCs/>
                <w:sz w:val="22"/>
                <w:szCs w:val="22"/>
                <w:vertAlign w:val="baseline"/>
                <w:lang w:val="en-US"/>
              </w:rPr>
              <w:drawing>
                <wp:anchor distT="0" distB="0" distL="114300" distR="114300" simplePos="0" relativeHeight="251659264" behindDoc="1" locked="0" layoutInCell="1" allowOverlap="1">
                  <wp:simplePos x="0" y="0"/>
                  <wp:positionH relativeFrom="column">
                    <wp:posOffset>960120</wp:posOffset>
                  </wp:positionH>
                  <wp:positionV relativeFrom="paragraph">
                    <wp:posOffset>1923415</wp:posOffset>
                  </wp:positionV>
                  <wp:extent cx="1503045" cy="842010"/>
                  <wp:effectExtent l="0" t="0" r="1905" b="15240"/>
                  <wp:wrapNone/>
                  <wp:docPr id="5" name="Picture 5" descr="imag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s (5)"/>
                          <pic:cNvPicPr>
                            <a:picLocks noChangeAspect="1"/>
                          </pic:cNvPicPr>
                        </pic:nvPicPr>
                        <pic:blipFill>
                          <a:blip r:embed="rId4"/>
                          <a:stretch>
                            <a:fillRect/>
                          </a:stretch>
                        </pic:blipFill>
                        <pic:spPr>
                          <a:xfrm>
                            <a:off x="0" y="0"/>
                            <a:ext cx="1503045" cy="842010"/>
                          </a:xfrm>
                          <a:prstGeom prst="rect">
                            <a:avLst/>
                          </a:prstGeom>
                        </pic:spPr>
                      </pic:pic>
                    </a:graphicData>
                  </a:graphic>
                </wp:anchor>
              </w:drawing>
            </w: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PRINCIPAL PLANES OF PROJECTION.</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r>
              <w:rPr>
                <w:rFonts w:hint="default"/>
                <w:b/>
                <w:bCs/>
                <w:sz w:val="22"/>
                <w:szCs w:val="22"/>
                <w:vertAlign w:val="baseline"/>
                <w:lang w:val="en-US"/>
              </w:rPr>
              <w:t>When constructing an orthographic drawing lines are imagined as being drawn in or projected from the object to three mutually perpendicular surfaces called the horizontal plane ,vertical plane and side vertical plane .</w:t>
            </w:r>
          </w:p>
          <w:p>
            <w:pPr>
              <w:widowControl w:val="0"/>
              <w:jc w:val="both"/>
              <w:rPr>
                <w:rFonts w:hint="default"/>
                <w:b/>
                <w:bCs/>
                <w:sz w:val="22"/>
                <w:szCs w:val="22"/>
                <w:vertAlign w:val="baseline"/>
                <w:lang w:val="en-US"/>
              </w:rPr>
            </w:pPr>
            <w:r>
              <w:rPr>
                <w:rFonts w:hint="default"/>
                <w:b/>
                <w:bCs/>
                <w:sz w:val="22"/>
                <w:szCs w:val="22"/>
                <w:vertAlign w:val="baseline"/>
                <w:lang w:val="en-US"/>
              </w:rPr>
              <w:t>ANGLES OF PROJECTION</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r>
              <w:rPr>
                <w:rFonts w:hint="default"/>
                <w:b/>
                <w:bCs/>
                <w:sz w:val="22"/>
                <w:szCs w:val="22"/>
                <w:vertAlign w:val="baseline"/>
                <w:lang w:val="en-US"/>
              </w:rPr>
              <w:t>When constructing an orthographic drawing it necessary to specify the angle of projection which is being used. The expression angle of projection refers to the quadrant of a circle in which the object being drawn is imagined to be placed. There are</w:t>
            </w:r>
            <w:bookmarkStart w:id="0" w:name="_GoBack"/>
            <w:bookmarkEnd w:id="0"/>
            <w:r>
              <w:rPr>
                <w:rFonts w:hint="default"/>
                <w:b/>
                <w:bCs/>
                <w:sz w:val="22"/>
                <w:szCs w:val="22"/>
                <w:vertAlign w:val="baseline"/>
                <w:lang w:val="en-US"/>
              </w:rPr>
              <w:t xml:space="preserve"> four types of angle of projections</w:t>
            </w:r>
          </w:p>
          <w:p>
            <w:pPr>
              <w:widowControl w:val="0"/>
              <w:numPr>
                <w:ilvl w:val="0"/>
                <w:numId w:val="2"/>
              </w:numPr>
              <w:tabs>
                <w:tab w:val="clear" w:pos="420"/>
              </w:tabs>
              <w:ind w:left="420" w:leftChars="0" w:hanging="420" w:firstLineChars="0"/>
              <w:jc w:val="both"/>
              <w:rPr>
                <w:rFonts w:hint="default"/>
                <w:b/>
                <w:bCs/>
                <w:sz w:val="22"/>
                <w:szCs w:val="22"/>
                <w:vertAlign w:val="baseline"/>
                <w:lang w:val="en-US"/>
              </w:rPr>
            </w:pPr>
            <w:r>
              <w:rPr>
                <w:rFonts w:hint="default"/>
                <w:b/>
                <w:bCs/>
                <w:sz w:val="22"/>
                <w:szCs w:val="22"/>
                <w:vertAlign w:val="baseline"/>
                <w:lang w:val="en-US"/>
              </w:rPr>
              <w:t xml:space="preserve">First angle </w:t>
            </w:r>
          </w:p>
          <w:p>
            <w:pPr>
              <w:widowControl w:val="0"/>
              <w:numPr>
                <w:ilvl w:val="0"/>
                <w:numId w:val="2"/>
              </w:numPr>
              <w:tabs>
                <w:tab w:val="clear" w:pos="420"/>
              </w:tabs>
              <w:ind w:left="420" w:leftChars="0" w:hanging="420" w:firstLineChars="0"/>
              <w:jc w:val="both"/>
              <w:rPr>
                <w:rFonts w:hint="default"/>
                <w:b/>
                <w:bCs/>
                <w:sz w:val="22"/>
                <w:szCs w:val="22"/>
                <w:vertAlign w:val="baseline"/>
                <w:lang w:val="en-US"/>
              </w:rPr>
            </w:pPr>
            <w:r>
              <w:rPr>
                <w:rFonts w:hint="default"/>
                <w:b/>
                <w:bCs/>
                <w:sz w:val="22"/>
                <w:szCs w:val="22"/>
                <w:vertAlign w:val="baseline"/>
                <w:lang w:val="en-US"/>
              </w:rPr>
              <w:t xml:space="preserve">Second angle </w:t>
            </w:r>
          </w:p>
          <w:p>
            <w:pPr>
              <w:widowControl w:val="0"/>
              <w:numPr>
                <w:ilvl w:val="0"/>
                <w:numId w:val="2"/>
              </w:numPr>
              <w:tabs>
                <w:tab w:val="clear" w:pos="420"/>
              </w:tabs>
              <w:ind w:left="420" w:leftChars="0" w:hanging="420" w:firstLineChars="0"/>
              <w:jc w:val="both"/>
              <w:rPr>
                <w:rFonts w:hint="default"/>
                <w:b/>
                <w:bCs/>
                <w:sz w:val="22"/>
                <w:szCs w:val="22"/>
                <w:vertAlign w:val="baseline"/>
                <w:lang w:val="en-US"/>
              </w:rPr>
            </w:pPr>
            <w:r>
              <w:rPr>
                <w:rFonts w:hint="default"/>
                <w:b/>
                <w:bCs/>
                <w:sz w:val="22"/>
                <w:szCs w:val="22"/>
                <w:vertAlign w:val="baseline"/>
                <w:lang w:val="en-US"/>
              </w:rPr>
              <w:t xml:space="preserve">Third angle </w:t>
            </w:r>
          </w:p>
          <w:p>
            <w:pPr>
              <w:widowControl w:val="0"/>
              <w:numPr>
                <w:ilvl w:val="0"/>
                <w:numId w:val="0"/>
              </w:numPr>
              <w:ind w:leftChars="0"/>
              <w:jc w:val="both"/>
              <w:rPr>
                <w:rFonts w:hint="default"/>
                <w:b/>
                <w:bCs/>
                <w:sz w:val="22"/>
                <w:szCs w:val="22"/>
                <w:vertAlign w:val="baseline"/>
                <w:lang w:val="en-US"/>
              </w:rPr>
            </w:pPr>
            <w:r>
              <w:rPr>
                <w:rFonts w:hint="default"/>
                <w:b/>
                <w:bCs/>
                <w:sz w:val="22"/>
                <w:szCs w:val="22"/>
                <w:vertAlign w:val="baseline"/>
                <w:lang w:val="en-US"/>
              </w:rPr>
              <w:t xml:space="preserve">Four angle   </w:t>
            </w: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students ask question for more clarification </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1" w:hRule="atLeast"/>
        </w:trPr>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EVALUATION</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tc>
        <w:tc>
          <w:tcPr>
            <w:tcW w:w="2583"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teacher asks the students to </w:t>
            </w:r>
          </w:p>
          <w:p>
            <w:pPr>
              <w:widowControl w:val="0"/>
              <w:numPr>
                <w:ilvl w:val="0"/>
                <w:numId w:val="3"/>
              </w:numPr>
              <w:jc w:val="both"/>
              <w:rPr>
                <w:rFonts w:hint="default"/>
                <w:b/>
                <w:bCs/>
                <w:sz w:val="22"/>
                <w:szCs w:val="22"/>
                <w:vertAlign w:val="baseline"/>
                <w:lang w:val="en-US"/>
              </w:rPr>
            </w:pPr>
            <w:r>
              <w:rPr>
                <w:rFonts w:hint="default"/>
                <w:b/>
                <w:bCs/>
                <w:sz w:val="22"/>
                <w:szCs w:val="22"/>
                <w:vertAlign w:val="baseline"/>
                <w:lang w:val="en-US"/>
              </w:rPr>
              <w:t xml:space="preserve">Define orthographic drawing </w:t>
            </w:r>
          </w:p>
          <w:p>
            <w:pPr>
              <w:widowControl w:val="0"/>
              <w:numPr>
                <w:ilvl w:val="0"/>
                <w:numId w:val="3"/>
              </w:numPr>
              <w:jc w:val="both"/>
              <w:rPr>
                <w:rFonts w:hint="default"/>
                <w:b/>
                <w:bCs/>
                <w:sz w:val="22"/>
                <w:szCs w:val="22"/>
                <w:vertAlign w:val="baseline"/>
                <w:lang w:val="en-US"/>
              </w:rPr>
            </w:pPr>
            <w:r>
              <w:rPr>
                <w:rFonts w:hint="default"/>
                <w:b/>
                <w:bCs/>
                <w:sz w:val="22"/>
                <w:szCs w:val="22"/>
                <w:vertAlign w:val="baseline"/>
                <w:lang w:val="en-US"/>
              </w:rPr>
              <w:t xml:space="preserve">State two advantage of orthographic drawing </w:t>
            </w:r>
          </w:p>
        </w:tc>
        <w:tc>
          <w:tcPr>
            <w:tcW w:w="2091"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The students attempt the question</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ascertain the students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CONCLUSION</w:t>
            </w: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p>
            <w:pPr>
              <w:widowControl w:val="0"/>
              <w:jc w:val="both"/>
              <w:rPr>
                <w:rFonts w:hint="default"/>
                <w:b/>
                <w:bCs/>
                <w:sz w:val="22"/>
                <w:szCs w:val="22"/>
                <w:vertAlign w:val="baseline"/>
                <w:lang w:val="en-US"/>
              </w:rPr>
            </w:pPr>
          </w:p>
        </w:tc>
        <w:tc>
          <w:tcPr>
            <w:tcW w:w="2473"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teacher end the lesson by marking the students note </w:t>
            </w:r>
          </w:p>
        </w:tc>
        <w:tc>
          <w:tcPr>
            <w:tcW w:w="2201"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students submit  their note for marking </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0" w:hRule="atLeast"/>
        </w:trPr>
        <w:tc>
          <w:tcPr>
            <w:tcW w:w="1662"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HOME WORK</w:t>
            </w:r>
          </w:p>
        </w:tc>
        <w:tc>
          <w:tcPr>
            <w:tcW w:w="2473"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Draw the following isometric drawing</w:t>
            </w:r>
            <w:r>
              <w:rPr>
                <w:rFonts w:hint="default"/>
                <w:b/>
                <w:bCs/>
                <w:sz w:val="22"/>
                <w:szCs w:val="22"/>
                <w:vertAlign w:val="baseline"/>
                <w:lang w:val="en-US"/>
              </w:rPr>
              <w:drawing>
                <wp:inline distT="0" distB="0" distL="114300" distR="114300">
                  <wp:extent cx="1338580" cy="1369060"/>
                  <wp:effectExtent l="0" t="0" r="13970" b="2540"/>
                  <wp:docPr id="2" name="Picture 2" descr="ort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rtho"/>
                          <pic:cNvPicPr>
                            <a:picLocks noChangeAspect="1"/>
                          </pic:cNvPicPr>
                        </pic:nvPicPr>
                        <pic:blipFill>
                          <a:blip r:embed="rId5"/>
                          <a:stretch>
                            <a:fillRect/>
                          </a:stretch>
                        </pic:blipFill>
                        <pic:spPr>
                          <a:xfrm>
                            <a:off x="0" y="0"/>
                            <a:ext cx="1338580" cy="1369060"/>
                          </a:xfrm>
                          <a:prstGeom prst="rect">
                            <a:avLst/>
                          </a:prstGeom>
                        </pic:spPr>
                      </pic:pic>
                    </a:graphicData>
                  </a:graphic>
                </wp:inline>
              </w:drawing>
            </w:r>
          </w:p>
        </w:tc>
        <w:tc>
          <w:tcPr>
            <w:tcW w:w="2201" w:type="dxa"/>
            <w:gridSpan w:val="2"/>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 xml:space="preserve">The students copy the question </w:t>
            </w:r>
          </w:p>
        </w:tc>
        <w:tc>
          <w:tcPr>
            <w:tcW w:w="1787" w:type="dxa"/>
            <w:noWrap w:val="0"/>
            <w:vAlign w:val="top"/>
          </w:tcPr>
          <w:p>
            <w:pPr>
              <w:widowControl w:val="0"/>
              <w:jc w:val="both"/>
              <w:rPr>
                <w:rFonts w:hint="default"/>
                <w:b/>
                <w:bCs/>
                <w:sz w:val="22"/>
                <w:szCs w:val="22"/>
                <w:vertAlign w:val="baseline"/>
                <w:lang w:val="en-US"/>
              </w:rPr>
            </w:pPr>
            <w:r>
              <w:rPr>
                <w:rFonts w:hint="default"/>
                <w:b/>
                <w:bCs/>
                <w:sz w:val="22"/>
                <w:szCs w:val="22"/>
                <w:vertAlign w:val="baseline"/>
                <w:lang w:val="en-US"/>
              </w:rPr>
              <w:t>To encourage learning at home</w:t>
            </w:r>
          </w:p>
        </w:tc>
      </w:tr>
    </w:tbl>
    <w:p>
      <w:pPr>
        <w:jc w:val="both"/>
        <w:rPr>
          <w:rFonts w:hint="default"/>
          <w:b/>
          <w:bCs/>
          <w:sz w:val="20"/>
          <w:szCs w:val="20"/>
          <w:lang w:val="en-US"/>
        </w:rPr>
      </w:pPr>
      <w:r>
        <w:rPr>
          <w:rFonts w:hint="default"/>
          <w:b/>
          <w:bCs/>
          <w:sz w:val="20"/>
          <w:szCs w:val="20"/>
          <w:lang w:val="en-US"/>
        </w:rPr>
        <w:drawing>
          <wp:inline distT="0" distB="0" distL="114300" distR="114300">
            <wp:extent cx="724535" cy="295910"/>
            <wp:effectExtent l="0" t="0" r="18415" b="762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724535" cy="295910"/>
                    </a:xfrm>
                    <a:prstGeom prst="rect">
                      <a:avLst/>
                    </a:prstGeom>
                  </pic:spPr>
                </pic:pic>
              </a:graphicData>
            </a:graphic>
          </wp:inline>
        </w:drawing>
      </w:r>
    </w:p>
    <w:p>
      <w:pPr>
        <w:jc w:val="both"/>
        <w:rPr>
          <w:rFonts w:hint="default"/>
          <w:b/>
          <w:bCs/>
          <w:sz w:val="20"/>
          <w:szCs w:val="20"/>
          <w:lang w:val="en-US"/>
        </w:rPr>
      </w:pPr>
      <w:r>
        <w:rPr>
          <w:rFonts w:hint="default"/>
          <w:b/>
          <w:bCs/>
          <w:sz w:val="20"/>
          <w:szCs w:val="20"/>
          <w:lang w:val="en-US"/>
        </w:rPr>
        <w:t>10</w:t>
      </w:r>
      <w:r>
        <w:rPr>
          <w:rFonts w:hint="default"/>
          <w:b/>
          <w:bCs/>
          <w:sz w:val="20"/>
          <w:szCs w:val="20"/>
          <w:vertAlign w:val="superscript"/>
          <w:lang w:val="en-US"/>
        </w:rPr>
        <w:t>th</w:t>
      </w:r>
      <w:r>
        <w:rPr>
          <w:rFonts w:hint="default"/>
          <w:b/>
          <w:bCs/>
          <w:sz w:val="20"/>
          <w:szCs w:val="20"/>
          <w:lang w:val="en-US"/>
        </w:rPr>
        <w:t xml:space="preserve"> February 2023</w:t>
      </w:r>
    </w:p>
    <w:p>
      <w:pPr>
        <w:jc w:val="both"/>
        <w:rPr>
          <w:rFonts w:hint="default"/>
          <w:b/>
          <w:bCs/>
          <w:sz w:val="20"/>
          <w:szCs w:val="20"/>
          <w:lang w:val="en-US"/>
        </w:rPr>
      </w:pPr>
      <w:r>
        <w:rPr>
          <w:rFonts w:hint="default"/>
          <w:b/>
          <w:bCs/>
          <w:sz w:val="20"/>
          <w:szCs w:val="20"/>
          <w:lang w:val="en-US"/>
        </w:rPr>
        <w:t>DEPUTY HEAD INSTRUCTOR ADMIN</w:t>
      </w:r>
    </w:p>
    <w:p>
      <w:pPr>
        <w:jc w:val="both"/>
        <w:rPr>
          <w:rFonts w:hint="default"/>
          <w:b/>
          <w:bCs/>
          <w:sz w:val="20"/>
          <w:szCs w:val="20"/>
          <w:lang w:val="en-US"/>
        </w:rPr>
      </w:pPr>
      <w:r>
        <w:rPr>
          <w:rFonts w:hint="default"/>
          <w:b/>
          <w:bCs/>
          <w:sz w:val="20"/>
          <w:szCs w:val="20"/>
          <w:lang w:val="en-US"/>
        </w:rPr>
        <w:t>NB: APPROVED!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50423"/>
    <w:multiLevelType w:val="singleLevel"/>
    <w:tmpl w:val="BC150423"/>
    <w:lvl w:ilvl="0" w:tentative="0">
      <w:start w:val="1"/>
      <w:numFmt w:val="decimal"/>
      <w:suff w:val="space"/>
      <w:lvlText w:val="%1."/>
      <w:lvlJc w:val="left"/>
      <w:pPr>
        <w:ind w:left="2440" w:firstLine="0"/>
      </w:pPr>
    </w:lvl>
  </w:abstractNum>
  <w:abstractNum w:abstractNumId="1">
    <w:nsid w:val="D3AFC389"/>
    <w:multiLevelType w:val="singleLevel"/>
    <w:tmpl w:val="D3AFC389"/>
    <w:lvl w:ilvl="0" w:tentative="0">
      <w:start w:val="1"/>
      <w:numFmt w:val="decimal"/>
      <w:suff w:val="space"/>
      <w:lvlText w:val="%1."/>
      <w:lvlJc w:val="left"/>
    </w:lvl>
  </w:abstractNum>
  <w:abstractNum w:abstractNumId="2">
    <w:nsid w:val="525D77DD"/>
    <w:multiLevelType w:val="singleLevel"/>
    <w:tmpl w:val="525D77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21A16"/>
    <w:rsid w:val="05281E3F"/>
    <w:rsid w:val="0DA772AA"/>
    <w:rsid w:val="10864997"/>
    <w:rsid w:val="194E64E0"/>
    <w:rsid w:val="1DC11A71"/>
    <w:rsid w:val="1E09637C"/>
    <w:rsid w:val="30AD20BF"/>
    <w:rsid w:val="31CD730B"/>
    <w:rsid w:val="3C921A16"/>
    <w:rsid w:val="3DBD3413"/>
    <w:rsid w:val="5BDA7366"/>
    <w:rsid w:val="5D4E247E"/>
    <w:rsid w:val="5D81451F"/>
    <w:rsid w:val="5F145E19"/>
    <w:rsid w:val="62C9468C"/>
    <w:rsid w:val="63EB6902"/>
    <w:rsid w:val="6D1C2DDE"/>
    <w:rsid w:val="6D412802"/>
    <w:rsid w:val="6FB72711"/>
    <w:rsid w:val="7F9203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wnloads\JSS3-BASIC%20TECH-WEEK%201%20SIGNE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JSS3-BASIC TECH-WEEK 1 SIGNED.dot</Template>
  <Pages>3</Pages>
  <Words>339</Words>
  <Characters>1955</Characters>
  <Lines>0</Lines>
  <Paragraphs>0</Paragraphs>
  <TotalTime>12</TotalTime>
  <ScaleCrop>false</ScaleCrop>
  <LinksUpToDate>false</LinksUpToDate>
  <CharactersWithSpaces>2640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2023-01-30T08:58:00Z</dcterms:created>
  <dc:creator>ERIS</dc:creator>
  <cp:lastModifiedBy>Class Teacher</cp:lastModifiedBy>
  <dcterms:modified xsi:type="dcterms:W3CDTF">2023-03-22T07:32:43Z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6FF587D3193B43419DD5C4BFE976B844</vt:lpwstr>
  </property>
</Properties>
</file>