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w:t>
      </w:r>
      <w:bookmarkStart w:id="0" w:name="_GoBack"/>
      <w:bookmarkEnd w:id="0"/>
      <w:r>
        <w:rPr>
          <w:b/>
          <w:sz w:val="44"/>
          <w:szCs w:val="44"/>
          <w:u w:val="single"/>
        </w:rPr>
        <w:t>RALD ROYAL INTERNATIONAL SCHOOL, MPAPE ABUJA</w:t>
      </w:r>
    </w:p>
    <w:p>
      <w:pPr>
        <w:spacing w:after="0"/>
        <w:rPr>
          <w:b/>
          <w:sz w:val="28"/>
          <w:szCs w:val="28"/>
        </w:rPr>
      </w:pPr>
      <w:r>
        <w:rPr>
          <w:b/>
          <w:sz w:val="28"/>
          <w:szCs w:val="28"/>
        </w:rPr>
        <w:t xml:space="preserve">LESSON PLAN/NOTE FOR WEEK </w:t>
      </w:r>
      <w:r>
        <w:rPr>
          <w:b/>
          <w:sz w:val="28"/>
          <w:szCs w:val="28"/>
          <w:lang w:val="en-US"/>
        </w:rPr>
        <w:t>SIX ENDING 17TH FEBRUARY 2023</w:t>
      </w:r>
    </w:p>
    <w:p>
      <w:pPr>
        <w:spacing w:after="0"/>
        <w:rPr>
          <w:b/>
          <w:sz w:val="28"/>
          <w:szCs w:val="28"/>
        </w:rPr>
      </w:pPr>
    </w:p>
    <w:p>
      <w:pPr>
        <w:spacing w:after="0"/>
        <w:rPr>
          <w:b/>
          <w:sz w:val="28"/>
          <w:szCs w:val="28"/>
        </w:rPr>
      </w:pPr>
      <w:r>
        <w:rPr>
          <w:b/>
          <w:sz w:val="28"/>
          <w:szCs w:val="28"/>
        </w:rPr>
        <w:t>TERM: SECOND</w:t>
      </w:r>
    </w:p>
    <w:p>
      <w:pPr>
        <w:spacing w:after="0"/>
        <w:rPr>
          <w:sz w:val="28"/>
          <w:szCs w:val="28"/>
        </w:rPr>
      </w:pPr>
      <w:r>
        <w:rPr>
          <w:b/>
          <w:sz w:val="28"/>
          <w:szCs w:val="28"/>
        </w:rPr>
        <w:t>WEEK:</w:t>
      </w:r>
      <w:r>
        <w:rPr>
          <w:b/>
          <w:sz w:val="28"/>
          <w:szCs w:val="28"/>
          <w:lang w:val="en-US"/>
        </w:rPr>
        <w:t xml:space="preserve"> SIX</w:t>
      </w:r>
    </w:p>
    <w:p>
      <w:pPr>
        <w:spacing w:after="0"/>
        <w:rPr>
          <w:b/>
          <w:sz w:val="28"/>
          <w:szCs w:val="28"/>
        </w:rPr>
      </w:pPr>
      <w:r>
        <w:rPr>
          <w:b/>
          <w:sz w:val="28"/>
          <w:szCs w:val="28"/>
        </w:rPr>
        <w:t xml:space="preserve">DATE: </w:t>
      </w:r>
      <w:r>
        <w:rPr>
          <w:b/>
          <w:sz w:val="28"/>
          <w:szCs w:val="28"/>
          <w:lang w:val="en-US"/>
        </w:rPr>
        <w:t>15TH FEBRUARY 2023</w:t>
      </w:r>
    </w:p>
    <w:p>
      <w:pPr>
        <w:spacing w:after="0"/>
        <w:rPr>
          <w:b/>
          <w:sz w:val="28"/>
          <w:szCs w:val="28"/>
        </w:rPr>
      </w:pPr>
      <w:r>
        <w:rPr>
          <w:b/>
          <w:sz w:val="28"/>
          <w:szCs w:val="28"/>
        </w:rPr>
        <w:t xml:space="preserve">CLASS: JSS </w:t>
      </w:r>
      <w:r>
        <w:rPr>
          <w:b/>
          <w:sz w:val="28"/>
          <w:szCs w:val="28"/>
          <w:lang w:val="en-US"/>
        </w:rPr>
        <w:t>3</w:t>
      </w:r>
    </w:p>
    <w:p>
      <w:pPr>
        <w:spacing w:after="0"/>
        <w:rPr>
          <w:b/>
          <w:sz w:val="28"/>
          <w:szCs w:val="28"/>
        </w:rPr>
      </w:pPr>
      <w:r>
        <w:rPr>
          <w:b/>
          <w:sz w:val="28"/>
          <w:szCs w:val="28"/>
        </w:rPr>
        <w:t>SUBJECT: CHRISTIAN RELIGIOUS STUDIES</w:t>
      </w:r>
    </w:p>
    <w:p>
      <w:pPr>
        <w:spacing w:after="0"/>
        <w:rPr>
          <w:sz w:val="28"/>
          <w:szCs w:val="28"/>
        </w:rPr>
      </w:pPr>
      <w:r>
        <w:rPr>
          <w:b/>
          <w:sz w:val="28"/>
          <w:szCs w:val="28"/>
        </w:rPr>
        <w:t xml:space="preserve">TOPIC: </w:t>
      </w:r>
      <w:r>
        <w:rPr>
          <w:b/>
          <w:sz w:val="28"/>
          <w:szCs w:val="28"/>
          <w:lang w:val="en-US"/>
        </w:rPr>
        <w:t>TEACHING THAT WILL FOSTER UNITY</w:t>
      </w:r>
    </w:p>
    <w:p>
      <w:pPr>
        <w:spacing w:after="0"/>
        <w:rPr>
          <w:b/>
          <w:sz w:val="28"/>
          <w:szCs w:val="28"/>
        </w:rPr>
      </w:pPr>
      <w:r>
        <w:rPr>
          <w:b/>
          <w:sz w:val="28"/>
          <w:szCs w:val="28"/>
        </w:rPr>
        <w:t xml:space="preserve">SUB-TOPIC: </w:t>
      </w:r>
      <w:r>
        <w:rPr>
          <w:b/>
          <w:sz w:val="28"/>
          <w:szCs w:val="28"/>
          <w:lang w:val="en-US"/>
        </w:rPr>
        <w:t>FAITH AND WORKS</w:t>
      </w:r>
    </w:p>
    <w:p>
      <w:pPr>
        <w:spacing w:after="0"/>
        <w:rPr>
          <w:b/>
          <w:sz w:val="28"/>
          <w:szCs w:val="28"/>
        </w:rPr>
      </w:pPr>
      <w:r>
        <w:rPr>
          <w:b/>
          <w:sz w:val="28"/>
          <w:szCs w:val="28"/>
        </w:rPr>
        <w:t xml:space="preserve">PERIOD: </w:t>
      </w:r>
      <w:r>
        <w:rPr>
          <w:b/>
          <w:sz w:val="28"/>
          <w:szCs w:val="28"/>
          <w:lang w:val="en-US"/>
        </w:rPr>
        <w:t>10TH</w:t>
      </w:r>
    </w:p>
    <w:p>
      <w:pPr>
        <w:spacing w:after="0"/>
        <w:rPr>
          <w:sz w:val="28"/>
          <w:szCs w:val="28"/>
        </w:rPr>
      </w:pPr>
      <w:r>
        <w:rPr>
          <w:b/>
          <w:sz w:val="28"/>
          <w:szCs w:val="28"/>
        </w:rPr>
        <w:t>TIME: 2:</w:t>
      </w:r>
      <w:r>
        <w:rPr>
          <w:b/>
          <w:sz w:val="28"/>
          <w:szCs w:val="28"/>
          <w:lang w:val="en-US"/>
        </w:rPr>
        <w:t xml:space="preserve">30pm - 3:00 pm </w:t>
      </w:r>
    </w:p>
    <w:p>
      <w:pPr>
        <w:spacing w:after="0"/>
        <w:rPr>
          <w:b/>
          <w:sz w:val="28"/>
          <w:szCs w:val="28"/>
        </w:rPr>
      </w:pPr>
      <w:r>
        <w:rPr>
          <w:b/>
          <w:sz w:val="28"/>
          <w:szCs w:val="28"/>
        </w:rPr>
        <w:t>DURATION: 30 MINUTES</w:t>
      </w:r>
    </w:p>
    <w:p>
      <w:pPr>
        <w:spacing w:after="0"/>
        <w:rPr>
          <w:b/>
          <w:sz w:val="28"/>
          <w:szCs w:val="28"/>
        </w:rPr>
      </w:pPr>
      <w:r>
        <w:rPr>
          <w:b/>
          <w:sz w:val="28"/>
          <w:szCs w:val="28"/>
        </w:rPr>
        <w:t xml:space="preserve">NUMBER IN CLASS : </w:t>
      </w:r>
      <w:r>
        <w:rPr>
          <w:b/>
          <w:sz w:val="28"/>
          <w:szCs w:val="28"/>
          <w:lang w:val="en-US"/>
        </w:rPr>
        <w:t>12</w:t>
      </w:r>
    </w:p>
    <w:p>
      <w:pPr>
        <w:spacing w:after="0"/>
        <w:rPr>
          <w:b/>
          <w:sz w:val="28"/>
          <w:szCs w:val="28"/>
        </w:rPr>
      </w:pPr>
      <w:r>
        <w:rPr>
          <w:b/>
          <w:sz w:val="28"/>
          <w:szCs w:val="28"/>
        </w:rPr>
        <w:t>AVERAGE AGE: 1</w:t>
      </w:r>
      <w:r>
        <w:rPr>
          <w:b/>
          <w:sz w:val="28"/>
          <w:szCs w:val="28"/>
          <w:lang w:val="en-US"/>
        </w:rPr>
        <w:t>3</w:t>
      </w:r>
    </w:p>
    <w:p>
      <w:pPr>
        <w:tabs>
          <w:tab w:val="center" w:pos="4513"/>
        </w:tabs>
        <w:spacing w:after="0"/>
        <w:rPr>
          <w:b/>
          <w:sz w:val="28"/>
          <w:szCs w:val="28"/>
        </w:rPr>
      </w:pPr>
      <w:r>
        <w:rPr>
          <w:b/>
          <w:sz w:val="28"/>
          <w:szCs w:val="28"/>
        </w:rPr>
        <w:t>SEX: MALE AND FEMALE</w:t>
      </w:r>
      <w:r>
        <w:rPr>
          <w:b/>
          <w:sz w:val="28"/>
          <w:szCs w:val="28"/>
        </w:rPr>
        <w:tab/>
      </w:r>
    </w:p>
    <w:p>
      <w:pPr>
        <w:spacing w:after="0"/>
        <w:rPr>
          <w:b/>
          <w:sz w:val="28"/>
          <w:szCs w:val="28"/>
        </w:rPr>
      </w:pPr>
      <w:r>
        <w:rPr>
          <w:b/>
          <w:sz w:val="28"/>
          <w:szCs w:val="28"/>
        </w:rPr>
        <w:t>SPECIFIC OBJECTIVES: BY THE END OF THE LESSON THE SCHOLARS SHOULD BE ABLE TO:</w:t>
      </w:r>
    </w:p>
    <w:p>
      <w:pPr>
        <w:pStyle w:val="5"/>
        <w:numPr>
          <w:ilvl w:val="0"/>
          <w:numId w:val="1"/>
        </w:numPr>
        <w:spacing w:after="0"/>
        <w:rPr>
          <w:b/>
          <w:bCs/>
          <w:caps/>
          <w:smallCaps w:val="0"/>
          <w:sz w:val="28"/>
          <w:szCs w:val="28"/>
        </w:rPr>
      </w:pPr>
      <w:r>
        <w:rPr>
          <w:b/>
          <w:bCs/>
          <w:caps/>
          <w:smallCaps w:val="0"/>
          <w:sz w:val="28"/>
          <w:szCs w:val="28"/>
          <w:lang w:val="en-US"/>
        </w:rPr>
        <w:t>Distinguish between faith and works</w:t>
      </w:r>
    </w:p>
    <w:p>
      <w:pPr>
        <w:pStyle w:val="5"/>
        <w:numPr>
          <w:ilvl w:val="0"/>
          <w:numId w:val="1"/>
        </w:numPr>
        <w:spacing w:after="0"/>
        <w:rPr>
          <w:b/>
          <w:bCs/>
          <w:caps/>
          <w:smallCaps w:val="0"/>
          <w:sz w:val="28"/>
          <w:szCs w:val="28"/>
        </w:rPr>
      </w:pPr>
      <w:r>
        <w:rPr>
          <w:b/>
          <w:bCs/>
          <w:caps/>
          <w:smallCaps w:val="0"/>
          <w:sz w:val="28"/>
          <w:szCs w:val="28"/>
          <w:lang w:val="en-US"/>
        </w:rPr>
        <w:t xml:space="preserve">EXPLAIN James' teaching on Faith and works </w:t>
      </w:r>
    </w:p>
    <w:p>
      <w:pPr>
        <w:pStyle w:val="5"/>
        <w:numPr>
          <w:ilvl w:val="0"/>
          <w:numId w:val="1"/>
        </w:numPr>
        <w:spacing w:after="0"/>
        <w:rPr>
          <w:b/>
          <w:bCs/>
          <w:caps/>
          <w:smallCaps w:val="0"/>
          <w:sz w:val="28"/>
          <w:szCs w:val="28"/>
        </w:rPr>
      </w:pPr>
      <w:r>
        <w:rPr>
          <w:b/>
          <w:bCs/>
          <w:caps/>
          <w:smallCaps w:val="0"/>
          <w:sz w:val="28"/>
          <w:szCs w:val="28"/>
          <w:lang w:val="en-US"/>
        </w:rPr>
        <w:t xml:space="preserve">List the significance of James' teaching on faith and Works </w:t>
      </w:r>
    </w:p>
    <w:p>
      <w:pPr>
        <w:spacing w:after="0"/>
        <w:rPr>
          <w:b/>
          <w:sz w:val="28"/>
          <w:szCs w:val="28"/>
        </w:rPr>
      </w:pPr>
      <w:r>
        <w:rPr>
          <w:b/>
          <w:sz w:val="28"/>
          <w:szCs w:val="28"/>
        </w:rPr>
        <w:t>RATIONALE: TO ACQUAINT SCHOLARS WITH THE BACKGROUND KNOWLEDGE OF THE TOPIC.</w:t>
      </w:r>
    </w:p>
    <w:p>
      <w:pPr>
        <w:spacing w:after="0"/>
        <w:rPr>
          <w:b/>
          <w:sz w:val="28"/>
          <w:szCs w:val="28"/>
        </w:rPr>
      </w:pPr>
      <w:r>
        <w:rPr>
          <w:b/>
          <w:sz w:val="28"/>
          <w:szCs w:val="28"/>
        </w:rPr>
        <w:t xml:space="preserve">PREVIOUS KNOWLEGDE: THE SCHOLARS HAVE BEEN EXPOSED </w:t>
      </w:r>
      <w:r>
        <w:rPr>
          <w:b/>
          <w:sz w:val="28"/>
          <w:szCs w:val="28"/>
          <w:lang w:val="en-US"/>
        </w:rPr>
        <w:t xml:space="preserve">TO CHRISTIAN GIVING </w:t>
      </w:r>
    </w:p>
    <w:p>
      <w:pPr>
        <w:spacing w:after="0"/>
        <w:rPr>
          <w:sz w:val="28"/>
          <w:szCs w:val="28"/>
        </w:rPr>
      </w:pPr>
      <w:r>
        <w:rPr>
          <w:b/>
          <w:sz w:val="28"/>
          <w:szCs w:val="28"/>
        </w:rPr>
        <w:t>INSTRUCTIONAL RESOURCES</w:t>
      </w:r>
    </w:p>
    <w:p>
      <w:pPr>
        <w:pStyle w:val="4"/>
        <w:numPr>
          <w:ilvl w:val="0"/>
          <w:numId w:val="2"/>
        </w:numPr>
        <w:spacing w:after="0"/>
        <w:rPr>
          <w:sz w:val="28"/>
          <w:szCs w:val="28"/>
        </w:rPr>
      </w:pPr>
      <w:r>
        <w:rPr>
          <w:sz w:val="28"/>
          <w:szCs w:val="28"/>
          <w:lang w:val="en-US"/>
        </w:rPr>
        <w:t xml:space="preserve">Illustrations from the Internet showing Christians being kind to one another </w:t>
      </w:r>
    </w:p>
    <w:p>
      <w:pPr>
        <w:spacing w:after="0"/>
        <w:rPr>
          <w:sz w:val="28"/>
          <w:szCs w:val="28"/>
        </w:rPr>
      </w:pPr>
      <w:r>
        <w:rPr>
          <w:b/>
          <w:sz w:val="28"/>
          <w:szCs w:val="28"/>
        </w:rPr>
        <w:t xml:space="preserve">REFERENCE MATERIALS: </w:t>
      </w:r>
    </w:p>
    <w:p>
      <w:pPr>
        <w:pStyle w:val="4"/>
        <w:numPr>
          <w:ilvl w:val="0"/>
          <w:numId w:val="3"/>
        </w:numPr>
        <w:spacing w:after="0"/>
        <w:rPr>
          <w:sz w:val="28"/>
          <w:szCs w:val="28"/>
          <w:lang w:val="en-US"/>
        </w:rPr>
      </w:pPr>
      <w:r>
        <w:rPr>
          <w:sz w:val="28"/>
          <w:szCs w:val="28"/>
          <w:lang w:val="en-US"/>
        </w:rPr>
        <w:t>T. OLUFEMI J. OLUGASA ET AL, CHRISTIAN RELIGIOUS STUDIES AND NATIONAL VALUES FOR JUNIOR SECONDARY SCHOOL 3,2015.</w:t>
      </w:r>
    </w:p>
    <w:p>
      <w:pPr>
        <w:pStyle w:val="4"/>
        <w:numPr>
          <w:ilvl w:val="0"/>
          <w:numId w:val="3"/>
        </w:numPr>
        <w:spacing w:after="0"/>
        <w:rPr>
          <w:sz w:val="28"/>
          <w:szCs w:val="28"/>
        </w:rPr>
      </w:pPr>
      <w:r>
        <w:rPr>
          <w:sz w:val="28"/>
          <w:szCs w:val="28"/>
          <w:lang w:val="en-US"/>
        </w:rPr>
        <w:t xml:space="preserve">ONLINE MATERIALS </w:t>
      </w:r>
    </w:p>
    <w:p>
      <w:pPr>
        <w:pStyle w:val="4"/>
        <w:numPr>
          <w:ilvl w:val="0"/>
          <w:numId w:val="3"/>
        </w:numPr>
        <w:spacing w:after="0"/>
        <w:rPr>
          <w:sz w:val="28"/>
          <w:szCs w:val="28"/>
        </w:rPr>
      </w:pPr>
      <w:r>
        <w:rPr>
          <w:sz w:val="28"/>
          <w:szCs w:val="28"/>
        </w:rPr>
        <w:t>THE HOLY BIBLE</w:t>
      </w:r>
    </w:p>
    <w:p>
      <w:pPr>
        <w:pStyle w:val="4"/>
        <w:numPr>
          <w:ilvl w:val="0"/>
          <w:numId w:val="0"/>
        </w:numPr>
        <w:spacing w:after="0"/>
        <w:ind w:left="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ind w:left="0"/>
        <w:rPr>
          <w:sz w:val="28"/>
          <w:szCs w:val="28"/>
        </w:rPr>
      </w:pPr>
    </w:p>
    <w:p>
      <w:pPr>
        <w:pStyle w:val="4"/>
        <w:spacing w:after="0"/>
        <w:jc w:val="center"/>
        <w:rPr>
          <w:sz w:val="28"/>
          <w:szCs w:val="28"/>
        </w:rPr>
      </w:pPr>
      <w:r>
        <w:rPr>
          <w:sz w:val="28"/>
          <w:szCs w:val="28"/>
          <w:lang w:val="en-US"/>
        </w:rPr>
        <w:t xml:space="preserve">(LESSON DEVELOPMENT)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831"/>
        <w:gridCol w:w="1675"/>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STEPS</w:t>
            </w:r>
          </w:p>
        </w:tc>
        <w:tc>
          <w:tcPr>
            <w:tcW w:w="2831" w:type="dxa"/>
            <w:shd w:val="clear" w:color="auto" w:fill="auto"/>
          </w:tcPr>
          <w:p>
            <w:pPr>
              <w:spacing w:after="0" w:line="240" w:lineRule="auto"/>
              <w:rPr>
                <w:b/>
                <w:sz w:val="28"/>
                <w:szCs w:val="28"/>
              </w:rPr>
            </w:pPr>
            <w:r>
              <w:rPr>
                <w:b/>
                <w:sz w:val="28"/>
                <w:szCs w:val="28"/>
              </w:rPr>
              <w:t xml:space="preserve">TEACHER’S ACTIVITIES </w:t>
            </w:r>
          </w:p>
        </w:tc>
        <w:tc>
          <w:tcPr>
            <w:tcW w:w="1675" w:type="dxa"/>
            <w:shd w:val="clear" w:color="auto" w:fill="auto"/>
          </w:tcPr>
          <w:p>
            <w:pPr>
              <w:spacing w:after="0" w:line="240" w:lineRule="auto"/>
              <w:rPr>
                <w:b/>
                <w:sz w:val="28"/>
                <w:szCs w:val="28"/>
              </w:rPr>
            </w:pPr>
            <w:r>
              <w:rPr>
                <w:b/>
                <w:sz w:val="28"/>
                <w:szCs w:val="28"/>
              </w:rPr>
              <w:t xml:space="preserve">PUPILS’ ACTIVITIES </w:t>
            </w:r>
          </w:p>
        </w:tc>
        <w:tc>
          <w:tcPr>
            <w:tcW w:w="2254"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INTRODUCTION</w:t>
            </w:r>
          </w:p>
        </w:tc>
        <w:tc>
          <w:tcPr>
            <w:tcW w:w="2831" w:type="dxa"/>
            <w:shd w:val="clear" w:color="auto" w:fill="auto"/>
          </w:tcPr>
          <w:p>
            <w:pPr>
              <w:spacing w:after="0" w:line="240" w:lineRule="auto"/>
              <w:rPr>
                <w:sz w:val="28"/>
                <w:szCs w:val="28"/>
              </w:rPr>
            </w:pPr>
            <w:r>
              <w:rPr>
                <w:sz w:val="28"/>
                <w:szCs w:val="28"/>
              </w:rPr>
              <w:t xml:space="preserve">The teacher introduces the topic by asking the scholars </w:t>
            </w:r>
            <w:r>
              <w:rPr>
                <w:sz w:val="28"/>
                <w:szCs w:val="28"/>
                <w:lang w:val="en-US"/>
              </w:rPr>
              <w:t>questions from the previous topic such as;</w:t>
            </w:r>
          </w:p>
          <w:p>
            <w:pPr>
              <w:spacing w:after="0" w:line="240" w:lineRule="auto"/>
              <w:rPr>
                <w:sz w:val="28"/>
                <w:szCs w:val="28"/>
              </w:rPr>
            </w:pPr>
            <w:r>
              <w:rPr>
                <w:sz w:val="28"/>
                <w:szCs w:val="28"/>
                <w:lang w:val="en-US"/>
              </w:rPr>
              <w:t xml:space="preserve">What is giving? </w:t>
            </w:r>
          </w:p>
          <w:p>
            <w:pPr>
              <w:spacing w:after="0" w:line="240" w:lineRule="auto"/>
              <w:rPr>
                <w:sz w:val="28"/>
                <w:szCs w:val="28"/>
              </w:rPr>
            </w:pPr>
            <w:r>
              <w:rPr>
                <w:sz w:val="28"/>
                <w:szCs w:val="28"/>
                <w:lang w:val="en-US"/>
              </w:rPr>
              <w:t xml:space="preserve">What is the reason we give as Christians? </w:t>
            </w:r>
          </w:p>
        </w:tc>
        <w:tc>
          <w:tcPr>
            <w:tcW w:w="1675" w:type="dxa"/>
            <w:shd w:val="clear" w:color="auto" w:fill="auto"/>
          </w:tcPr>
          <w:p>
            <w:pPr>
              <w:spacing w:after="0" w:line="240" w:lineRule="auto"/>
              <w:rPr>
                <w:sz w:val="28"/>
                <w:szCs w:val="28"/>
              </w:rPr>
            </w:pPr>
            <w:r>
              <w:rPr>
                <w:sz w:val="28"/>
                <w:szCs w:val="28"/>
              </w:rPr>
              <w:t>The scholars actively participate by answering questions asked.</w:t>
            </w:r>
          </w:p>
        </w:tc>
        <w:tc>
          <w:tcPr>
            <w:tcW w:w="2254"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2831" w:type="dxa"/>
            <w:shd w:val="clear" w:color="auto" w:fill="auto"/>
          </w:tcPr>
          <w:p>
            <w:pPr>
              <w:spacing w:after="0" w:line="240" w:lineRule="auto"/>
              <w:rPr>
                <w:sz w:val="28"/>
                <w:szCs w:val="28"/>
              </w:rPr>
            </w:pPr>
            <w:r>
              <w:rPr>
                <w:sz w:val="28"/>
                <w:szCs w:val="28"/>
              </w:rPr>
              <w:t xml:space="preserve">The teacher </w:t>
            </w:r>
            <w:r>
              <w:rPr>
                <w:sz w:val="28"/>
                <w:szCs w:val="28"/>
                <w:lang w:val="en-US"/>
              </w:rPr>
              <w:t xml:space="preserve">distinguishes between faith and works. </w:t>
            </w:r>
          </w:p>
          <w:p>
            <w:pPr>
              <w:spacing w:after="0" w:line="240" w:lineRule="auto"/>
              <w:rPr>
                <w:sz w:val="28"/>
                <w:szCs w:val="28"/>
              </w:rPr>
            </w:pPr>
          </w:p>
        </w:tc>
        <w:tc>
          <w:tcPr>
            <w:tcW w:w="1675" w:type="dxa"/>
            <w:shd w:val="clear" w:color="auto" w:fill="auto"/>
          </w:tcPr>
          <w:p>
            <w:pPr>
              <w:spacing w:after="0" w:line="240" w:lineRule="auto"/>
              <w:rPr>
                <w:sz w:val="28"/>
                <w:szCs w:val="28"/>
              </w:rPr>
            </w:pPr>
            <w:r>
              <w:rPr>
                <w:sz w:val="28"/>
                <w:szCs w:val="28"/>
              </w:rPr>
              <w:t xml:space="preserve"> The scholars pay attention.</w:t>
            </w:r>
          </w:p>
        </w:tc>
        <w:tc>
          <w:tcPr>
            <w:tcW w:w="2254"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 2</w:t>
            </w:r>
          </w:p>
        </w:tc>
        <w:tc>
          <w:tcPr>
            <w:tcW w:w="2831" w:type="dxa"/>
            <w:shd w:val="clear" w:color="auto" w:fill="auto"/>
          </w:tcPr>
          <w:p>
            <w:pPr>
              <w:spacing w:after="0" w:line="240" w:lineRule="auto"/>
              <w:rPr>
                <w:sz w:val="28"/>
                <w:szCs w:val="28"/>
              </w:rPr>
            </w:pPr>
            <w:r>
              <w:rPr>
                <w:sz w:val="28"/>
                <w:szCs w:val="28"/>
              </w:rPr>
              <w:t xml:space="preserve">The teacher </w:t>
            </w:r>
            <w:r>
              <w:rPr>
                <w:sz w:val="28"/>
                <w:szCs w:val="28"/>
                <w:lang w:val="en-US"/>
              </w:rPr>
              <w:t xml:space="preserve">explains James' teaching on faith and works. </w:t>
            </w:r>
          </w:p>
        </w:tc>
        <w:tc>
          <w:tcPr>
            <w:tcW w:w="1675" w:type="dxa"/>
            <w:shd w:val="clear" w:color="auto" w:fill="auto"/>
          </w:tcPr>
          <w:p>
            <w:pPr>
              <w:spacing w:after="0" w:line="240" w:lineRule="auto"/>
              <w:rPr>
                <w:sz w:val="28"/>
                <w:szCs w:val="28"/>
              </w:rPr>
            </w:pPr>
            <w:r>
              <w:rPr>
                <w:sz w:val="28"/>
                <w:szCs w:val="28"/>
              </w:rPr>
              <w:t>The scholars listen and ask relevant question on the topic.</w:t>
            </w:r>
          </w:p>
        </w:tc>
        <w:tc>
          <w:tcPr>
            <w:tcW w:w="2254"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 3</w:t>
            </w:r>
          </w:p>
        </w:tc>
        <w:tc>
          <w:tcPr>
            <w:tcW w:w="2831" w:type="dxa"/>
            <w:shd w:val="clear" w:color="auto" w:fill="auto"/>
          </w:tcPr>
          <w:p>
            <w:pPr>
              <w:pStyle w:val="4"/>
              <w:spacing w:after="0" w:line="240" w:lineRule="auto"/>
              <w:ind w:left="0"/>
              <w:rPr>
                <w:sz w:val="28"/>
                <w:szCs w:val="28"/>
              </w:rPr>
            </w:pPr>
            <w:r>
              <w:rPr>
                <w:sz w:val="28"/>
                <w:szCs w:val="28"/>
                <w:lang w:val="en-US"/>
              </w:rPr>
              <w:t xml:space="preserve">The teacher guide students to state the significance of James' teaching on faith and works. </w:t>
            </w:r>
          </w:p>
          <w:p>
            <w:pPr>
              <w:pStyle w:val="4"/>
              <w:spacing w:after="0" w:line="240" w:lineRule="auto"/>
              <w:ind w:left="0"/>
              <w:rPr>
                <w:sz w:val="28"/>
                <w:szCs w:val="28"/>
              </w:rPr>
            </w:pPr>
          </w:p>
        </w:tc>
        <w:tc>
          <w:tcPr>
            <w:tcW w:w="1675" w:type="dxa"/>
            <w:shd w:val="clear" w:color="auto" w:fill="auto"/>
          </w:tcPr>
          <w:p>
            <w:pPr>
              <w:spacing w:after="0" w:line="240" w:lineRule="auto"/>
              <w:rPr>
                <w:sz w:val="28"/>
                <w:szCs w:val="28"/>
              </w:rPr>
            </w:pPr>
            <w:r>
              <w:rPr>
                <w:sz w:val="28"/>
                <w:szCs w:val="28"/>
                <w:lang w:val="en-US"/>
              </w:rPr>
              <w:t xml:space="preserve">The scholars attempt and take the corrections given by the teacher. </w:t>
            </w:r>
          </w:p>
        </w:tc>
        <w:tc>
          <w:tcPr>
            <w:tcW w:w="2254" w:type="dxa"/>
            <w:shd w:val="clear" w:color="auto" w:fill="auto"/>
          </w:tcPr>
          <w:p>
            <w:pPr>
              <w:spacing w:after="0" w:line="240" w:lineRule="auto"/>
              <w:rPr>
                <w:sz w:val="28"/>
                <w:szCs w:val="28"/>
              </w:rPr>
            </w:pPr>
            <w:r>
              <w:rPr>
                <w:sz w:val="28"/>
                <w:szCs w:val="28"/>
                <w:lang w:val="en-US"/>
              </w:rPr>
              <w:t xml:space="preserve">To stimulate the scholar's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SUMMARY </w:t>
            </w:r>
          </w:p>
        </w:tc>
        <w:tc>
          <w:tcPr>
            <w:tcW w:w="2831" w:type="dxa"/>
            <w:shd w:val="clear" w:color="auto" w:fill="auto"/>
          </w:tcPr>
          <w:p>
            <w:pPr>
              <w:spacing w:after="0" w:line="240" w:lineRule="auto"/>
              <w:rPr>
                <w:sz w:val="28"/>
                <w:szCs w:val="28"/>
              </w:rPr>
            </w:pPr>
            <w:r>
              <w:rPr>
                <w:sz w:val="28"/>
                <w:szCs w:val="28"/>
              </w:rPr>
              <w:t>The teacher summarizes the lesson thus:</w:t>
            </w:r>
          </w:p>
          <w:p>
            <w:pPr>
              <w:spacing w:after="0" w:line="240" w:lineRule="auto"/>
              <w:rPr>
                <w:b/>
                <w:bCs/>
                <w:sz w:val="28"/>
                <w:szCs w:val="28"/>
              </w:rPr>
            </w:pPr>
            <w:r>
              <w:rPr>
                <w:b/>
                <w:bCs/>
                <w:sz w:val="28"/>
                <w:szCs w:val="28"/>
                <w:lang w:val="en-US"/>
              </w:rPr>
              <w:t>Faith and Works (James 1:22-27):</w:t>
            </w:r>
          </w:p>
          <w:p>
            <w:pPr>
              <w:spacing w:after="0" w:line="240" w:lineRule="auto"/>
              <w:rPr>
                <w:sz w:val="28"/>
                <w:szCs w:val="28"/>
              </w:rPr>
            </w:pPr>
            <w:r>
              <w:rPr>
                <w:sz w:val="28"/>
                <w:szCs w:val="28"/>
                <w:lang w:val="en-US"/>
              </w:rPr>
              <w:t xml:space="preserve"> In the teaching of James, </w:t>
            </w:r>
            <w:r>
              <w:rPr>
                <w:b/>
                <w:bCs/>
                <w:sz w:val="28"/>
                <w:szCs w:val="28"/>
                <w:lang w:val="en-US"/>
              </w:rPr>
              <w:t>Faith</w:t>
            </w:r>
            <w:r>
              <w:rPr>
                <w:sz w:val="28"/>
                <w:szCs w:val="28"/>
                <w:lang w:val="en-US"/>
              </w:rPr>
              <w:t xml:space="preserve"> represents the Christian moral teachings of good conduct as revealed to us in the teachings of Jesus Christ. </w:t>
            </w:r>
            <w:r>
              <w:rPr>
                <w:b/>
                <w:bCs/>
                <w:sz w:val="28"/>
                <w:szCs w:val="28"/>
                <w:lang w:val="en-US"/>
              </w:rPr>
              <w:t>Works</w:t>
            </w:r>
            <w:r>
              <w:rPr>
                <w:sz w:val="28"/>
                <w:szCs w:val="28"/>
                <w:lang w:val="en-US"/>
              </w:rPr>
              <w:t xml:space="preserve"> then would mean putting the moral teachings of Jesus into practice in the Christian life. The moral teachings include Love, honesty, truthfulness, forgiveness, humility, faithfulness and charity The faith of a Christian who does not practice these virtues is dead. Such a person is not a true Christian. Thus, a true Christian is one who combines </w:t>
            </w:r>
            <w:r>
              <w:rPr>
                <w:b/>
                <w:bCs/>
                <w:sz w:val="28"/>
                <w:szCs w:val="28"/>
                <w:lang w:val="en-US"/>
              </w:rPr>
              <w:t>Faith</w:t>
            </w:r>
            <w:r>
              <w:rPr>
                <w:sz w:val="28"/>
                <w:szCs w:val="28"/>
                <w:lang w:val="en-US"/>
              </w:rPr>
              <w:t xml:space="preserve"> and </w:t>
            </w:r>
            <w:r>
              <w:rPr>
                <w:b/>
                <w:bCs/>
                <w:sz w:val="28"/>
                <w:szCs w:val="28"/>
                <w:lang w:val="en-US"/>
              </w:rPr>
              <w:t>Works</w:t>
            </w:r>
            <w:r>
              <w:rPr>
                <w:sz w:val="28"/>
                <w:szCs w:val="28"/>
                <w:lang w:val="en-US"/>
              </w:rPr>
              <w:t>. This is the message of James.</w:t>
            </w:r>
          </w:p>
          <w:p>
            <w:pPr>
              <w:spacing w:after="0" w:line="240" w:lineRule="auto"/>
              <w:rPr>
                <w:sz w:val="28"/>
                <w:szCs w:val="28"/>
              </w:rPr>
            </w:pPr>
            <w:r>
              <w:rPr>
                <w:sz w:val="28"/>
                <w:szCs w:val="28"/>
                <w:lang w:val="en-US"/>
              </w:rPr>
              <w:t>According to James, no one can lay claim to being a good Christian unless he puts into daily practice all the will of God as preached by Jesus. James illustrated this truth with the analogy of someone who observes his face in a mirror. Such a person is a mere hearer of the word of God. This is because after observing his face in a mirror, he soon forgets what he looks like, as he turns away from the mirror.</w:t>
            </w:r>
          </w:p>
          <w:p>
            <w:pPr>
              <w:spacing w:after="0" w:line="240" w:lineRule="auto"/>
              <w:rPr>
                <w:sz w:val="28"/>
                <w:szCs w:val="28"/>
              </w:rPr>
            </w:pPr>
            <w:r>
              <w:rPr>
                <w:sz w:val="28"/>
                <w:szCs w:val="28"/>
                <w:lang w:val="en-US"/>
              </w:rPr>
              <w:t>On the other hand, a '</w:t>
            </w:r>
            <w:r>
              <w:rPr>
                <w:i/>
                <w:iCs/>
                <w:sz w:val="28"/>
                <w:szCs w:val="28"/>
                <w:lang w:val="en-US"/>
              </w:rPr>
              <w:t>doer of the word</w:t>
            </w:r>
            <w:r>
              <w:rPr>
                <w:sz w:val="28"/>
                <w:szCs w:val="28"/>
                <w:lang w:val="en-US"/>
              </w:rPr>
              <w:t>' is one who looks into the perfect law - Jesus Christ, which is the law of liberty; and with perseverance does not forget easily, but acts on it. Such a person receives God's blessings.</w:t>
            </w:r>
          </w:p>
          <w:p>
            <w:pPr>
              <w:spacing w:after="0" w:line="240" w:lineRule="auto"/>
              <w:rPr>
                <w:sz w:val="28"/>
                <w:szCs w:val="28"/>
              </w:rPr>
            </w:pPr>
            <w:r>
              <w:rPr>
                <w:sz w:val="28"/>
                <w:szCs w:val="28"/>
                <w:lang w:val="en-US"/>
              </w:rPr>
              <w:t>James goes on to say that the true religious man (the doer of the word) must control his tongue. Anyone who fails to discipline his tongue deceives himself and his religion is vain.</w:t>
            </w:r>
          </w:p>
          <w:p>
            <w:pPr>
              <w:spacing w:after="0" w:line="240" w:lineRule="auto"/>
              <w:rPr>
                <w:sz w:val="28"/>
                <w:szCs w:val="28"/>
              </w:rPr>
            </w:pPr>
            <w:r>
              <w:rPr>
                <w:sz w:val="28"/>
                <w:szCs w:val="28"/>
                <w:lang w:val="en-US"/>
              </w:rPr>
              <w:t>James said that true religion involves visiting orphans and widows and keeping oneself unstained from the world, that is, maintaining purity before God.</w:t>
            </w:r>
          </w:p>
          <w:p>
            <w:pPr>
              <w:spacing w:after="0" w:line="240" w:lineRule="auto"/>
              <w:rPr>
                <w:b/>
                <w:bCs/>
                <w:sz w:val="28"/>
                <w:szCs w:val="28"/>
              </w:rPr>
            </w:pPr>
            <w:r>
              <w:rPr>
                <w:b/>
                <w:bCs/>
                <w:sz w:val="28"/>
                <w:szCs w:val="28"/>
                <w:lang w:val="en-US"/>
              </w:rPr>
              <w:t xml:space="preserve">The Significance of St. James' teaching on Faith and Works: </w:t>
            </w:r>
          </w:p>
          <w:p>
            <w:pPr>
              <w:spacing w:after="0" w:line="240" w:lineRule="auto"/>
              <w:rPr>
                <w:sz w:val="28"/>
                <w:szCs w:val="28"/>
              </w:rPr>
            </w:pPr>
            <w:r>
              <w:rPr>
                <w:sz w:val="28"/>
                <w:szCs w:val="28"/>
                <w:lang w:val="en-US"/>
              </w:rPr>
              <w:t xml:space="preserve"> By stressing Faith and Works, James married theory and practice in Christian life. What is expected of us as Christians is to practice what we believe. This is the only way we can portray ourselves as true Christians to the outside world.</w:t>
            </w:r>
          </w:p>
          <w:p>
            <w:pPr>
              <w:spacing w:after="0" w:line="240" w:lineRule="auto"/>
              <w:rPr>
                <w:sz w:val="28"/>
                <w:szCs w:val="28"/>
              </w:rPr>
            </w:pPr>
            <w:r>
              <w:rPr>
                <w:sz w:val="28"/>
                <w:szCs w:val="28"/>
                <w:lang w:val="en-US"/>
              </w:rPr>
              <w:t xml:space="preserve">1) As Christians, we can do this in various ways. The first is by living an upright Christian life by being clean in thought, feeling, word and deed. </w:t>
            </w:r>
          </w:p>
          <w:p>
            <w:pPr>
              <w:spacing w:after="0" w:line="240" w:lineRule="auto"/>
              <w:rPr>
                <w:sz w:val="28"/>
                <w:szCs w:val="28"/>
              </w:rPr>
            </w:pPr>
            <w:r>
              <w:rPr>
                <w:sz w:val="28"/>
                <w:szCs w:val="28"/>
                <w:lang w:val="en-US"/>
              </w:rPr>
              <w:t>2) The second is by preaching the word of God with a view of making sinners turn away from their bad ways and accept Jesus Christ as their Personal Lord and Saviour.</w:t>
            </w:r>
          </w:p>
          <w:p>
            <w:pPr>
              <w:spacing w:after="0" w:line="240" w:lineRule="auto"/>
              <w:rPr>
                <w:sz w:val="28"/>
                <w:szCs w:val="28"/>
              </w:rPr>
            </w:pPr>
            <w:r>
              <w:rPr>
                <w:sz w:val="28"/>
                <w:szCs w:val="28"/>
                <w:lang w:val="en-US"/>
              </w:rPr>
              <w:t>3) The third is fully participating in God's work as a full member of any Christian congregation; in their choir, youth clubs, and voluntary service, and so on.</w:t>
            </w:r>
          </w:p>
          <w:p>
            <w:pPr>
              <w:spacing w:after="0" w:line="240" w:lineRule="auto"/>
              <w:rPr>
                <w:sz w:val="28"/>
                <w:szCs w:val="28"/>
              </w:rPr>
            </w:pPr>
            <w:r>
              <w:rPr>
                <w:sz w:val="28"/>
                <w:szCs w:val="28"/>
                <w:lang w:val="en-US"/>
              </w:rPr>
              <w:t>4) Finally, we put our faith into practice by being good Christian citizens and good examples to others at all times. All this we must do with the help of Holy Spirit.</w:t>
            </w:r>
          </w:p>
        </w:tc>
        <w:tc>
          <w:tcPr>
            <w:tcW w:w="1675" w:type="dxa"/>
            <w:shd w:val="clear" w:color="auto" w:fill="auto"/>
          </w:tcPr>
          <w:p>
            <w:pPr>
              <w:spacing w:after="0" w:line="240" w:lineRule="auto"/>
              <w:rPr>
                <w:sz w:val="28"/>
                <w:szCs w:val="28"/>
              </w:rPr>
            </w:pPr>
            <w:r>
              <w:rPr>
                <w:sz w:val="28"/>
                <w:szCs w:val="28"/>
              </w:rPr>
              <w:t>The scholars copy notes into their notebooks.</w:t>
            </w:r>
          </w:p>
        </w:tc>
        <w:tc>
          <w:tcPr>
            <w:tcW w:w="2254"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EVALUATION </w:t>
            </w:r>
          </w:p>
        </w:tc>
        <w:tc>
          <w:tcPr>
            <w:tcW w:w="2831" w:type="dxa"/>
            <w:shd w:val="clear" w:color="auto" w:fill="auto"/>
          </w:tcPr>
          <w:p>
            <w:pPr>
              <w:spacing w:after="0" w:line="240" w:lineRule="auto"/>
              <w:rPr>
                <w:sz w:val="28"/>
                <w:szCs w:val="28"/>
              </w:rPr>
            </w:pPr>
            <w:r>
              <w:rPr>
                <w:sz w:val="28"/>
                <w:szCs w:val="28"/>
              </w:rPr>
              <w:t>The teacher evaluates the topic thus :</w:t>
            </w:r>
          </w:p>
          <w:p>
            <w:pPr>
              <w:numPr>
                <w:ilvl w:val="0"/>
                <w:numId w:val="0"/>
              </w:numPr>
              <w:spacing w:after="0" w:line="240" w:lineRule="auto"/>
              <w:rPr>
                <w:sz w:val="28"/>
                <w:szCs w:val="28"/>
                <w:lang w:val="en-US"/>
              </w:rPr>
            </w:pPr>
            <w:r>
              <w:rPr>
                <w:sz w:val="28"/>
                <w:szCs w:val="28"/>
                <w:lang w:val="en-US"/>
              </w:rPr>
              <w:t xml:space="preserve">1. Distinguish between Faith and works. </w:t>
            </w:r>
          </w:p>
          <w:p>
            <w:pPr>
              <w:numPr>
                <w:ilvl w:val="0"/>
                <w:numId w:val="0"/>
              </w:numPr>
              <w:spacing w:after="0" w:line="240" w:lineRule="auto"/>
              <w:rPr>
                <w:sz w:val="28"/>
                <w:szCs w:val="28"/>
              </w:rPr>
            </w:pPr>
            <w:r>
              <w:rPr>
                <w:sz w:val="28"/>
                <w:szCs w:val="28"/>
                <w:lang w:val="en-US"/>
              </w:rPr>
              <w:t xml:space="preserve">2. Explain James' teaching in faith and works. </w:t>
            </w:r>
          </w:p>
        </w:tc>
        <w:tc>
          <w:tcPr>
            <w:tcW w:w="1675" w:type="dxa"/>
            <w:shd w:val="clear" w:color="auto" w:fill="auto"/>
          </w:tcPr>
          <w:p>
            <w:pPr>
              <w:spacing w:after="0" w:line="240" w:lineRule="auto"/>
              <w:rPr>
                <w:sz w:val="28"/>
                <w:szCs w:val="28"/>
              </w:rPr>
            </w:pPr>
            <w:r>
              <w:rPr>
                <w:sz w:val="28"/>
                <w:szCs w:val="28"/>
              </w:rPr>
              <w:t>The scholars attempt the questions.</w:t>
            </w:r>
          </w:p>
        </w:tc>
        <w:tc>
          <w:tcPr>
            <w:tcW w:w="2254" w:type="dxa"/>
            <w:shd w:val="clear" w:color="auto" w:fill="auto"/>
          </w:tcPr>
          <w:p>
            <w:pPr>
              <w:spacing w:after="0" w:line="240" w:lineRule="auto"/>
              <w:rPr>
                <w:sz w:val="28"/>
                <w:szCs w:val="28"/>
              </w:rPr>
            </w:pPr>
            <w:r>
              <w:rPr>
                <w:sz w:val="28"/>
                <w:szCs w:val="28"/>
              </w:rPr>
              <w:t>To assess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CONCLUSION</w:t>
            </w:r>
          </w:p>
        </w:tc>
        <w:tc>
          <w:tcPr>
            <w:tcW w:w="2831"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1675" w:type="dxa"/>
            <w:shd w:val="clear" w:color="auto" w:fill="auto"/>
          </w:tcPr>
          <w:p>
            <w:pPr>
              <w:spacing w:after="0" w:line="240" w:lineRule="auto"/>
              <w:rPr>
                <w:sz w:val="28"/>
                <w:szCs w:val="28"/>
              </w:rPr>
            </w:pPr>
            <w:r>
              <w:rPr>
                <w:sz w:val="28"/>
                <w:szCs w:val="28"/>
              </w:rPr>
              <w:t>The students implement the corrections made by the teacher.</w:t>
            </w:r>
          </w:p>
        </w:tc>
        <w:tc>
          <w:tcPr>
            <w:tcW w:w="2254"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HOME WORK</w:t>
            </w:r>
          </w:p>
        </w:tc>
        <w:tc>
          <w:tcPr>
            <w:tcW w:w="2831" w:type="dxa"/>
            <w:shd w:val="clear" w:color="auto" w:fill="auto"/>
          </w:tcPr>
          <w:p>
            <w:pPr>
              <w:spacing w:after="0" w:line="240" w:lineRule="auto"/>
              <w:rPr>
                <w:sz w:val="28"/>
                <w:szCs w:val="28"/>
              </w:rPr>
            </w:pPr>
            <w:r>
              <w:rPr>
                <w:sz w:val="28"/>
                <w:szCs w:val="28"/>
              </w:rPr>
              <w:t xml:space="preserve">The teacher gives the scholars </w:t>
            </w:r>
            <w:r>
              <w:rPr>
                <w:sz w:val="28"/>
                <w:szCs w:val="28"/>
                <w:lang w:val="en-US"/>
              </w:rPr>
              <w:t xml:space="preserve">homework </w:t>
            </w:r>
            <w:r>
              <w:rPr>
                <w:sz w:val="28"/>
                <w:szCs w:val="28"/>
              </w:rPr>
              <w:t xml:space="preserve"> as:</w:t>
            </w:r>
          </w:p>
          <w:p>
            <w:pPr>
              <w:spacing w:after="0" w:line="240" w:lineRule="auto"/>
              <w:rPr>
                <w:sz w:val="28"/>
                <w:szCs w:val="28"/>
              </w:rPr>
            </w:pPr>
            <w:r>
              <w:rPr>
                <w:sz w:val="28"/>
                <w:szCs w:val="28"/>
                <w:lang w:val="en-US"/>
              </w:rPr>
              <w:t xml:space="preserve">1) State the significance of James' teaching on Faith and Works. </w:t>
            </w:r>
          </w:p>
        </w:tc>
        <w:tc>
          <w:tcPr>
            <w:tcW w:w="1675" w:type="dxa"/>
            <w:shd w:val="clear" w:color="auto" w:fill="auto"/>
          </w:tcPr>
          <w:p>
            <w:pPr>
              <w:spacing w:after="0" w:line="240" w:lineRule="auto"/>
              <w:rPr>
                <w:sz w:val="28"/>
                <w:szCs w:val="28"/>
              </w:rPr>
            </w:pPr>
            <w:r>
              <w:rPr>
                <w:sz w:val="28"/>
                <w:szCs w:val="28"/>
              </w:rPr>
              <w:t xml:space="preserve">The scholars copy their homework to do it at home. </w:t>
            </w:r>
          </w:p>
        </w:tc>
        <w:tc>
          <w:tcPr>
            <w:tcW w:w="2254" w:type="dxa"/>
            <w:shd w:val="clear" w:color="auto" w:fill="auto"/>
          </w:tcPr>
          <w:p>
            <w:pPr>
              <w:spacing w:after="0" w:line="240" w:lineRule="auto"/>
              <w:rPr>
                <w:sz w:val="28"/>
                <w:szCs w:val="28"/>
              </w:rPr>
            </w:pPr>
            <w:r>
              <w:rPr>
                <w:sz w:val="28"/>
                <w:szCs w:val="28"/>
              </w:rPr>
              <w:t>To encourage scholars to learn and study while at home.</w:t>
            </w:r>
          </w:p>
        </w:tc>
      </w:tr>
    </w:tbl>
    <w:p>
      <w:pPr>
        <w:spacing w:after="0"/>
        <w:rPr>
          <w:b/>
          <w:sz w:val="28"/>
          <w:szCs w:val="28"/>
        </w:rPr>
      </w:pPr>
    </w:p>
    <w:p>
      <w:pPr>
        <w:spacing w:after="0"/>
        <w:rPr>
          <w:rFonts w:hint="default"/>
          <w:b/>
          <w:sz w:val="28"/>
          <w:szCs w:val="28"/>
          <w:lang w:val="en-US"/>
        </w:rPr>
      </w:pPr>
      <w:r>
        <w:rPr>
          <w:rFonts w:hint="default"/>
          <w:b/>
          <w:sz w:val="28"/>
          <w:szCs w:val="28"/>
          <w:lang w:val="en-US"/>
        </w:rPr>
        <w:drawing>
          <wp:inline distT="0" distB="0" distL="114300" distR="114300">
            <wp:extent cx="2095500" cy="101981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1019810"/>
                    </a:xfrm>
                    <a:prstGeom prst="rect">
                      <a:avLst/>
                    </a:prstGeom>
                  </pic:spPr>
                </pic:pic>
              </a:graphicData>
            </a:graphic>
          </wp:inline>
        </w:drawing>
      </w:r>
    </w:p>
    <w:p>
      <w:pPr>
        <w:spacing w:after="0"/>
        <w:rPr>
          <w:rFonts w:hint="default"/>
          <w:b/>
          <w:sz w:val="28"/>
          <w:szCs w:val="28"/>
          <w:lang w:val="en-US"/>
        </w:rPr>
      </w:pPr>
      <w:r>
        <w:rPr>
          <w:rFonts w:hint="default"/>
          <w:b/>
          <w:sz w:val="28"/>
          <w:szCs w:val="28"/>
          <w:lang w:val="en-US"/>
        </w:rPr>
        <w:t>17</w:t>
      </w:r>
      <w:r>
        <w:rPr>
          <w:rFonts w:hint="default"/>
          <w:b/>
          <w:sz w:val="28"/>
          <w:szCs w:val="28"/>
          <w:vertAlign w:val="superscript"/>
          <w:lang w:val="en-US"/>
        </w:rPr>
        <w:t>TH</w:t>
      </w:r>
      <w:r>
        <w:rPr>
          <w:rFonts w:hint="default"/>
          <w:b/>
          <w:sz w:val="28"/>
          <w:szCs w:val="28"/>
          <w:lang w:val="en-US"/>
        </w:rPr>
        <w:t xml:space="preserve"> FEBRUARY 2023</w:t>
      </w:r>
    </w:p>
    <w:p>
      <w:pPr>
        <w:spacing w:after="0"/>
        <w:rPr>
          <w:rFonts w:hint="default"/>
          <w:b/>
          <w:sz w:val="28"/>
          <w:szCs w:val="28"/>
          <w:lang w:val="en-US"/>
        </w:rPr>
      </w:pPr>
      <w:r>
        <w:rPr>
          <w:rFonts w:hint="default"/>
          <w:b/>
          <w:sz w:val="28"/>
          <w:szCs w:val="28"/>
          <w:lang w:val="en-US"/>
        </w:rPr>
        <w:t>DEPUTY HEAD INSTRUCTOR ADMIN</w:t>
      </w:r>
    </w:p>
    <w:p>
      <w:pPr>
        <w:spacing w:after="0"/>
        <w:rPr>
          <w:rFonts w:hint="default"/>
          <w:b/>
          <w:sz w:val="28"/>
          <w:szCs w:val="28"/>
          <w:lang w:val="en-US"/>
        </w:rPr>
      </w:pPr>
      <w:r>
        <w:rPr>
          <w:rFonts w:hint="default"/>
          <w:b/>
          <w:sz w:val="28"/>
          <w:szCs w:val="28"/>
          <w:lang w:val="en-US"/>
        </w:rPr>
        <w:t>NB:APPROVED!</w:t>
      </w:r>
    </w:p>
    <w:p/>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D3914B3"/>
    <w:rsid w:val="57F26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853</Words>
  <Characters>4271</Characters>
  <Paragraphs>108</Paragraphs>
  <TotalTime>2</TotalTime>
  <ScaleCrop>false</ScaleCrop>
  <LinksUpToDate>false</LinksUpToDate>
  <CharactersWithSpaces>5075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2023-02-21T02:32:00Z</dcterms:created>
  <dc:creator>USER</dc:creator>
  <cp:lastModifiedBy>SCREEN HUNTER LTD</cp:lastModifiedBy>
  <dcterms:modified xsi:type="dcterms:W3CDTF">2023-03-20T16:30:26Z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466D55051F65499EAC28A6E4EB92E82C</vt:lpwstr>
  </property>
  <property fmtid="{D5CDD505-2E9C-101B-9397-08002B2CF9AE}" pid="3" name="KSOProductBuildVer">
    <vt:lpwstr>1033-11.2.0.11498</vt:lpwstr>
  </property>
</Properties>
</file>