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p>
    <w:p/>
    <w:p/>
    <w:p/>
    <w:p/>
    <w:p/>
    <w:p/>
    <w:p/>
    <w:p/>
    <w:p/>
    <w:p/>
    <w:p/>
    <w:p/>
    <w:p/>
    <w:p/>
    <w:p/>
    <w:p/>
    <w:p/>
    <w:p/>
    <w:p/>
    <w:p/>
    <w:p/>
    <w:p/>
    <w:p/>
    <w:p/>
    <w:p/>
    <w:p/>
    <w:p/>
    <w:p/>
    <w:p/>
    <w:p/>
    <w:p/>
    <w:p/>
    <w:p/>
    <w:p/>
    <w:p/>
    <w:p/>
    <w:p/>
    <w:p/>
    <w:p/>
    <w:p/>
    <w:p/>
    <w:p/>
    <w:p/>
    <w:p/>
    <w:p/>
    <w:p/>
    <w:p/>
    <w:p/>
    <w:p/>
    <w:p/>
    <w:p/>
    <w:p/>
    <w:p/>
    <w:p/>
    <w:p/>
    <w:p/>
    <w:p/>
    <w:p/>
    <w:p>
      <w:pPr>
        <w:rPr>
          <w:rFonts w:hint="default"/>
          <w:lang w:val="en-US"/>
        </w:rPr>
      </w:pPr>
    </w:p>
    <w:p/>
    <w:p/>
    <w:p/>
    <w:p/>
    <w:p/>
    <w:p/>
    <w:p/>
    <w:p/>
    <w:p/>
    <w:p/>
    <w:p/>
    <w:p/>
    <w:p/>
    <w:p/>
    <w:p/>
    <w:p/>
    <w:p/>
    <w:p/>
    <w:p/>
    <w:p/>
    <w:p/>
    <w:p/>
    <w:p/>
    <w:p/>
    <w:p/>
    <w:p/>
    <w:p/>
    <w:p/>
    <w:p/>
    <w:p/>
    <w:p/>
    <w:p/>
    <w:p/>
    <w:p/>
    <w:p/>
    <w:p/>
    <w:p/>
    <w:p/>
    <w:p/>
    <w:p/>
    <w:p/>
    <w:p/>
    <w:p/>
    <w:p/>
    <w:p/>
    <w:p/>
    <w:p/>
    <w:p>
      <w:pPr>
        <w:rPr>
          <w:rFonts w:hint="default"/>
          <w:lang w:val="en-US"/>
        </w:rPr>
      </w:pPr>
    </w:p>
    <w:p/>
    <w:p/>
    <w:p/>
    <w:p/>
    <w:p/>
    <w:p/>
    <w:p/>
    <w:p/>
    <w:p/>
    <w:p/>
    <w:p/>
    <w:p/>
    <w:p/>
    <w:p/>
    <w:p/>
    <w:p/>
    <w:p/>
    <w:p/>
    <w:p/>
    <w:p/>
    <w:p/>
    <w:p/>
    <w:p/>
    <w:p/>
    <w:p/>
    <w:p/>
    <w:p>
      <w:pPr>
        <w:rPr>
          <w:rFonts w:hint="default"/>
          <w:lang w:val="en-US"/>
        </w:rPr>
      </w:pPr>
    </w:p>
    <w:p/>
    <w:p/>
    <w:p/>
    <w:p/>
    <w:p/>
    <w:p/>
    <w:p/>
    <w:p/>
    <w:p/>
    <w:p/>
    <w:p/>
    <w:p/>
    <w:p/>
    <w:p/>
    <w:p/>
    <w:p/>
    <w:p/>
    <w:p/>
    <w:p/>
    <w:p/>
    <w:p>
      <w:pPr>
        <w:rPr>
          <w:rFonts w:hint="default"/>
          <w:lang w:val="en-US"/>
        </w:rPr>
      </w:pPr>
    </w:p>
    <w:p/>
    <w:p/>
    <w:p/>
    <w:p/>
    <w:p/>
    <w:p/>
    <w:p/>
    <w:p>
      <w:pPr>
        <w:rPr>
          <w:rFonts w:hint="default"/>
          <w:lang w:val="en-US"/>
        </w:rPr>
      </w:pPr>
      <w:r>
        <w:rPr>
          <w:rFonts w:hint="default"/>
          <w:lang w:val="en-US"/>
        </w:rPr>
        <w:t>x</w:t>
      </w:r>
    </w:p>
    <w:p/>
    <w:p/>
    <w:p/>
    <w:p/>
    <w:p/>
    <w:p/>
    <w:p/>
    <w:p/>
    <w:p/>
    <w:p/>
    <w:p/>
    <w:p/>
    <w:p>
      <w:pPr>
        <w:rPr>
          <w:rFonts w:hint="default"/>
          <w:lang w:val="en-US"/>
        </w:rPr>
      </w:pPr>
    </w:p>
    <w:p/>
    <w:p/>
    <w:p/>
    <w:p/>
    <w:p/>
    <w:p/>
    <w:p/>
    <w:p/>
    <w:p/>
    <w:p/>
    <w:p/>
    <w:p/>
    <w:p/>
    <w:p/>
    <w:p/>
    <w:p/>
    <w:p/>
    <w:p/>
    <w:p/>
    <w:p>
      <w:bookmarkStart w:id="0" w:name="_GoBack"/>
      <w:bookmarkEnd w:id="0"/>
    </w:p>
    <w:p/>
    <w:p/>
    <w:p/>
    <w:p>
      <w:pPr>
        <w:rPr>
          <w:rFonts w:hint="default"/>
          <w:lang w:val="en-US"/>
        </w:rPr>
      </w:pPr>
      <w:r>
        <w:rPr>
          <w:u w:val="single"/>
        </w:rPr>
        <w:t xml:space="preserve">Lesson plan/note for week 5 ending, </w:t>
      </w:r>
      <w:r>
        <w:rPr>
          <w:rFonts w:hint="default"/>
          <w:u w:val="single"/>
          <w:lang w:val="en-US"/>
        </w:rPr>
        <w:t>9</w:t>
      </w:r>
      <w:r>
        <w:rPr>
          <w:u w:val="single"/>
          <w:vertAlign w:val="superscript"/>
        </w:rPr>
        <w:t>th</w:t>
      </w:r>
      <w:r>
        <w:rPr>
          <w:u w:val="single"/>
        </w:rPr>
        <w:t xml:space="preserve"> February,202</w:t>
      </w:r>
      <w:r>
        <w:rPr>
          <w:rFonts w:hint="default"/>
          <w:u w:val="single"/>
          <w:lang w:val="en-US"/>
        </w:rPr>
        <w:t>4</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Term</w:t>
            </w:r>
          </w:p>
        </w:tc>
        <w:tc>
          <w:tcPr>
            <w:tcW w:w="3117" w:type="dxa"/>
          </w:tcPr>
          <w:p>
            <w:pPr>
              <w:widowControl w:val="0"/>
              <w:spacing w:after="0" w:line="240" w:lineRule="auto"/>
              <w:jc w:val="both"/>
            </w:pPr>
            <w:r>
              <w:t>2</w:t>
            </w:r>
            <w:r>
              <w:rPr>
                <w:vertAlign w:val="superscript"/>
              </w:rPr>
              <w:t>nd</w:t>
            </w:r>
            <w:r>
              <w:t xml:space="preserve"> term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Week</w:t>
            </w:r>
          </w:p>
        </w:tc>
        <w:tc>
          <w:tcPr>
            <w:tcW w:w="3117" w:type="dxa"/>
          </w:tcPr>
          <w:p>
            <w:pPr>
              <w:widowControl w:val="0"/>
              <w:spacing w:after="0" w:line="240" w:lineRule="auto"/>
              <w:jc w:val="both"/>
            </w:pPr>
            <w:r>
              <w:t>Week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Date</w:t>
            </w:r>
          </w:p>
        </w:tc>
        <w:tc>
          <w:tcPr>
            <w:tcW w:w="3117" w:type="dxa"/>
          </w:tcPr>
          <w:p>
            <w:pPr>
              <w:widowControl w:val="0"/>
              <w:spacing w:after="0" w:line="240" w:lineRule="auto"/>
              <w:jc w:val="both"/>
            </w:pPr>
            <w:r>
              <w:rPr>
                <w:rFonts w:hint="default"/>
                <w:lang w:val="en-US"/>
              </w:rPr>
              <w:t>5th</w:t>
            </w:r>
            <w:r>
              <w:t>/</w:t>
            </w:r>
            <w:r>
              <w:rPr>
                <w:rFonts w:hint="default"/>
                <w:lang w:val="en-US"/>
              </w:rPr>
              <w:t>7th</w:t>
            </w:r>
            <w:r>
              <w:t xml:space="preserve"> February,2023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Class</w:t>
            </w:r>
          </w:p>
        </w:tc>
        <w:tc>
          <w:tcPr>
            <w:tcW w:w="3117" w:type="dxa"/>
          </w:tcPr>
          <w:p>
            <w:pPr>
              <w:widowControl w:val="0"/>
              <w:spacing w:after="0" w:line="240" w:lineRule="auto"/>
              <w:jc w:val="both"/>
            </w:pPr>
            <w:r>
              <w:t>JSS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Subject</w:t>
            </w:r>
          </w:p>
        </w:tc>
        <w:tc>
          <w:tcPr>
            <w:tcW w:w="3117" w:type="dxa"/>
          </w:tcPr>
          <w:p>
            <w:pPr>
              <w:widowControl w:val="0"/>
              <w:spacing w:after="0" w:line="240" w:lineRule="auto"/>
              <w:jc w:val="both"/>
            </w:pPr>
            <w:r>
              <w:t>Basic 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Topic</w:t>
            </w:r>
          </w:p>
        </w:tc>
        <w:tc>
          <w:tcPr>
            <w:tcW w:w="3117" w:type="dxa"/>
          </w:tcPr>
          <w:p>
            <w:pPr>
              <w:widowControl w:val="0"/>
              <w:spacing w:after="0" w:line="240" w:lineRule="auto"/>
              <w:jc w:val="both"/>
            </w:pPr>
            <w:r>
              <w:t>Electrical energy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Sub-topic</w:t>
            </w:r>
          </w:p>
        </w:tc>
        <w:tc>
          <w:tcPr>
            <w:tcW w:w="3117" w:type="dxa"/>
          </w:tcPr>
          <w:p>
            <w:pPr>
              <w:widowControl w:val="0"/>
              <w:spacing w:after="0" w:line="240" w:lineRule="auto"/>
              <w:jc w:val="both"/>
            </w:pPr>
            <w:r>
              <w:t>Electric meter reading and billing.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Period</w:t>
            </w:r>
          </w:p>
        </w:tc>
        <w:tc>
          <w:tcPr>
            <w:tcW w:w="3117" w:type="dxa"/>
          </w:tcPr>
          <w:p>
            <w:pPr>
              <w:widowControl w:val="0"/>
              <w:spacing w:after="0" w:line="240" w:lineRule="auto"/>
              <w:jc w:val="both"/>
            </w:pPr>
            <w:r>
              <w:t>8</w:t>
            </w:r>
            <w:r>
              <w:rPr>
                <w:vertAlign w:val="superscript"/>
              </w:rPr>
              <w:t>th</w:t>
            </w:r>
            <w:r>
              <w:t>/9th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Time</w:t>
            </w:r>
          </w:p>
        </w:tc>
        <w:tc>
          <w:tcPr>
            <w:tcW w:w="3117" w:type="dxa"/>
          </w:tcPr>
          <w:p>
            <w:pPr>
              <w:widowControl w:val="0"/>
              <w:spacing w:after="0" w:line="240" w:lineRule="auto"/>
              <w:jc w:val="both"/>
            </w:pPr>
            <w:r>
              <w:t>1:20-200pm/2:00-2:30pm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Duration</w:t>
            </w:r>
          </w:p>
        </w:tc>
        <w:tc>
          <w:tcPr>
            <w:tcW w:w="3117" w:type="dxa"/>
          </w:tcPr>
          <w:p>
            <w:pPr>
              <w:widowControl w:val="0"/>
              <w:spacing w:after="0" w:line="240" w:lineRule="auto"/>
              <w:jc w:val="both"/>
            </w:pPr>
            <w:r>
              <w:t>40 minutes/ 30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Number in class</w:t>
            </w:r>
          </w:p>
        </w:tc>
        <w:tc>
          <w:tcPr>
            <w:tcW w:w="3117" w:type="dxa"/>
          </w:tcPr>
          <w:p>
            <w:pPr>
              <w:widowControl w:val="0"/>
              <w:spacing w:after="0" w:line="240" w:lineRule="auto"/>
              <w:jc w:val="both"/>
              <w:rPr>
                <w:rFonts w:hint="default"/>
                <w:lang w:val="en-US"/>
              </w:rPr>
            </w:pPr>
            <w:r>
              <w:t>T</w:t>
            </w:r>
            <w:r>
              <w:rPr>
                <w:rFonts w:hint="default"/>
                <w:lang w:val="en-US"/>
              </w:rPr>
              <w:t>welve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Average age</w:t>
            </w:r>
          </w:p>
        </w:tc>
        <w:tc>
          <w:tcPr>
            <w:tcW w:w="3117" w:type="dxa"/>
          </w:tcPr>
          <w:p>
            <w:pPr>
              <w:widowControl w:val="0"/>
              <w:spacing w:after="0" w:line="240" w:lineRule="auto"/>
              <w:jc w:val="both"/>
            </w:pPr>
            <w:r>
              <w:t>13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Sex</w:t>
            </w:r>
          </w:p>
        </w:tc>
        <w:tc>
          <w:tcPr>
            <w:tcW w:w="3117" w:type="dxa"/>
          </w:tcPr>
          <w:p>
            <w:pPr>
              <w:widowControl w:val="0"/>
              <w:spacing w:after="0" w:line="240" w:lineRule="auto"/>
              <w:jc w:val="both"/>
            </w:pPr>
            <w: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Specific objectives</w:t>
            </w:r>
          </w:p>
        </w:tc>
        <w:tc>
          <w:tcPr>
            <w:tcW w:w="3117" w:type="dxa"/>
          </w:tcPr>
          <w:p>
            <w:pPr>
              <w:widowControl w:val="0"/>
              <w:spacing w:after="0" w:line="240" w:lineRule="auto"/>
              <w:jc w:val="both"/>
            </w:pPr>
            <w:r>
              <w:t>By the end of the lesson, the students should be able to:</w:t>
            </w:r>
          </w:p>
          <w:p>
            <w:pPr>
              <w:widowControl w:val="0"/>
              <w:spacing w:after="0" w:line="240" w:lineRule="auto"/>
              <w:jc w:val="both"/>
            </w:pPr>
            <w:r>
              <w:t>1.Draw a simple electric circuit</w:t>
            </w:r>
          </w:p>
          <w:p>
            <w:pPr>
              <w:widowControl w:val="0"/>
              <w:spacing w:after="0" w:line="240" w:lineRule="auto"/>
              <w:jc w:val="both"/>
            </w:pPr>
            <w:r>
              <w:t>2.Differentiate between series and parallel circuit</w:t>
            </w:r>
          </w:p>
          <w:p>
            <w:pPr>
              <w:widowControl w:val="0"/>
              <w:spacing w:after="0" w:line="240" w:lineRule="auto"/>
              <w:jc w:val="both"/>
            </w:pPr>
            <w:r>
              <w:t>3.State the importance of fuses and circuit breakers</w:t>
            </w:r>
          </w:p>
          <w:p>
            <w:pPr>
              <w:widowControl w:val="0"/>
              <w:spacing w:after="0" w:line="240" w:lineRule="auto"/>
              <w:jc w:val="both"/>
            </w:pPr>
            <w:r>
              <w:t>4.Calculate the cost of electricity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Rationale</w:t>
            </w:r>
          </w:p>
        </w:tc>
        <w:tc>
          <w:tcPr>
            <w:tcW w:w="3117" w:type="dxa"/>
          </w:tcPr>
          <w:p>
            <w:pPr>
              <w:widowControl w:val="0"/>
              <w:spacing w:after="0" w:line="240" w:lineRule="auto"/>
              <w:jc w:val="both"/>
            </w:pPr>
            <w:r>
              <w:t>To enable students understand the concept of electrical energy as well as how to calculate the cost of electricity used at a particular period of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Previous knowledge</w:t>
            </w:r>
          </w:p>
        </w:tc>
        <w:tc>
          <w:tcPr>
            <w:tcW w:w="3117" w:type="dxa"/>
          </w:tcPr>
          <w:p>
            <w:pPr>
              <w:widowControl w:val="0"/>
              <w:spacing w:after="0" w:line="240" w:lineRule="auto"/>
              <w:jc w:val="both"/>
            </w:pPr>
            <w:r>
              <w:t>Students are familiar with electricity and electric meter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Instructional resources</w:t>
            </w:r>
          </w:p>
        </w:tc>
        <w:tc>
          <w:tcPr>
            <w:tcW w:w="3117" w:type="dxa"/>
          </w:tcPr>
          <w:p>
            <w:pPr>
              <w:widowControl w:val="0"/>
              <w:spacing w:after="0" w:line="240" w:lineRule="auto"/>
              <w:jc w:val="both"/>
            </w:pPr>
            <w:r>
              <w:t>Pictures from textbook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Reference material</w:t>
            </w:r>
          </w:p>
        </w:tc>
        <w:tc>
          <w:tcPr>
            <w:tcW w:w="3117" w:type="dxa"/>
          </w:tcPr>
          <w:p>
            <w:pPr>
              <w:widowControl w:val="0"/>
              <w:spacing w:after="0" w:line="240" w:lineRule="auto"/>
              <w:jc w:val="both"/>
            </w:pPr>
            <w:r>
              <w:t>1.Excellence in Basic Science and Technology for JSS 3 by Olushola Felix Bello et al.</w:t>
            </w:r>
          </w:p>
          <w:p>
            <w:pPr>
              <w:widowControl w:val="0"/>
              <w:spacing w:after="0" w:line="240" w:lineRule="auto"/>
              <w:jc w:val="both"/>
            </w:pPr>
            <w:r>
              <w:t>2.Fundamentals of Basic Science for JSSS 3 by Adebesin O Michael</w:t>
            </w:r>
          </w:p>
        </w:tc>
      </w:tr>
    </w:tbl>
    <w:p/>
    <w:p>
      <w:r>
        <w:rPr>
          <w:u w:val="single"/>
        </w:rPr>
        <w:t>LESSON DEVELOPMENT</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0"/>
        <w:gridCol w:w="1870"/>
        <w:gridCol w:w="1870"/>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Steps</w:t>
            </w:r>
          </w:p>
        </w:tc>
        <w:tc>
          <w:tcPr>
            <w:tcW w:w="1870" w:type="dxa"/>
          </w:tcPr>
          <w:p>
            <w:pPr>
              <w:widowControl w:val="0"/>
              <w:spacing w:after="0" w:line="240" w:lineRule="auto"/>
              <w:jc w:val="both"/>
            </w:pPr>
            <w:r>
              <w:t>Teacher’s Activities</w:t>
            </w:r>
          </w:p>
        </w:tc>
        <w:tc>
          <w:tcPr>
            <w:tcW w:w="1870" w:type="dxa"/>
          </w:tcPr>
          <w:p>
            <w:pPr>
              <w:widowControl w:val="0"/>
              <w:spacing w:after="0" w:line="240" w:lineRule="auto"/>
              <w:jc w:val="both"/>
            </w:pPr>
            <w:r>
              <w:t>Students’ Activities</w:t>
            </w:r>
          </w:p>
        </w:tc>
        <w:tc>
          <w:tcPr>
            <w:tcW w:w="1870" w:type="dxa"/>
          </w:tcPr>
          <w:p>
            <w:pPr>
              <w:widowControl w:val="0"/>
              <w:spacing w:after="0" w:line="240" w:lineRule="auto"/>
              <w:jc w:val="both"/>
            </w:pPr>
            <w:r>
              <w:t>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Introduction</w:t>
            </w:r>
          </w:p>
        </w:tc>
        <w:tc>
          <w:tcPr>
            <w:tcW w:w="1870" w:type="dxa"/>
          </w:tcPr>
          <w:p>
            <w:pPr>
              <w:widowControl w:val="0"/>
              <w:spacing w:after="0" w:line="240" w:lineRule="auto"/>
              <w:jc w:val="both"/>
            </w:pPr>
            <w:r>
              <w:t>Teacher asks students to explain what they know about electricity</w:t>
            </w:r>
          </w:p>
        </w:tc>
        <w:tc>
          <w:tcPr>
            <w:tcW w:w="1870" w:type="dxa"/>
          </w:tcPr>
          <w:p>
            <w:pPr>
              <w:widowControl w:val="0"/>
              <w:spacing w:after="0" w:line="240" w:lineRule="auto"/>
              <w:jc w:val="both"/>
            </w:pPr>
            <w:r>
              <w:t>Students respond to teacher’s question</w:t>
            </w:r>
          </w:p>
        </w:tc>
        <w:tc>
          <w:tcPr>
            <w:tcW w:w="1870" w:type="dxa"/>
          </w:tcPr>
          <w:p>
            <w:pPr>
              <w:widowControl w:val="0"/>
              <w:spacing w:after="0" w:line="240" w:lineRule="auto"/>
              <w:jc w:val="both"/>
            </w:pPr>
            <w:r>
              <w:t>To arouse students'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Step I</w:t>
            </w:r>
          </w:p>
        </w:tc>
        <w:tc>
          <w:tcPr>
            <w:tcW w:w="1870" w:type="dxa"/>
          </w:tcPr>
          <w:p>
            <w:pPr>
              <w:widowControl w:val="0"/>
              <w:spacing w:after="0" w:line="240" w:lineRule="auto"/>
              <w:jc w:val="both"/>
            </w:pPr>
            <w:r>
              <w:t>Teacher explains electrical energy and how it work</w:t>
            </w:r>
          </w:p>
        </w:tc>
        <w:tc>
          <w:tcPr>
            <w:tcW w:w="1870" w:type="dxa"/>
          </w:tcPr>
          <w:p>
            <w:pPr>
              <w:widowControl w:val="0"/>
              <w:spacing w:after="0" w:line="240" w:lineRule="auto"/>
              <w:jc w:val="both"/>
            </w:pPr>
            <w:r>
              <w:t>Students listen  to teacher</w:t>
            </w:r>
          </w:p>
        </w:tc>
        <w:tc>
          <w:tcPr>
            <w:tcW w:w="1870" w:type="dxa"/>
          </w:tcPr>
          <w:p>
            <w:pPr>
              <w:widowControl w:val="0"/>
              <w:spacing w:after="0" w:line="240" w:lineRule="auto"/>
              <w:jc w:val="both"/>
            </w:pPr>
            <w:r>
              <w:t>To keep students focus on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Step II</w:t>
            </w:r>
          </w:p>
        </w:tc>
        <w:tc>
          <w:tcPr>
            <w:tcW w:w="1870" w:type="dxa"/>
          </w:tcPr>
          <w:p>
            <w:pPr>
              <w:widowControl w:val="0"/>
              <w:spacing w:after="0" w:line="240" w:lineRule="auto"/>
              <w:jc w:val="both"/>
            </w:pPr>
            <w:r>
              <w:t>Teacher differentiates between series and parallel circuit with explanation.</w:t>
            </w:r>
          </w:p>
        </w:tc>
        <w:tc>
          <w:tcPr>
            <w:tcW w:w="1870" w:type="dxa"/>
          </w:tcPr>
          <w:p>
            <w:pPr>
              <w:widowControl w:val="0"/>
              <w:spacing w:after="0" w:line="240" w:lineRule="auto"/>
              <w:jc w:val="both"/>
            </w:pPr>
            <w:r>
              <w:t>Students listen and ask questions where necessary</w:t>
            </w:r>
          </w:p>
        </w:tc>
        <w:tc>
          <w:tcPr>
            <w:tcW w:w="1870" w:type="dxa"/>
          </w:tcPr>
          <w:p>
            <w:pPr>
              <w:widowControl w:val="0"/>
              <w:spacing w:after="0" w:line="240" w:lineRule="auto"/>
              <w:jc w:val="both"/>
            </w:pPr>
            <w:r>
              <w:t>To keep students focus on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Step III</w:t>
            </w:r>
          </w:p>
        </w:tc>
        <w:tc>
          <w:tcPr>
            <w:tcW w:w="1870" w:type="dxa"/>
          </w:tcPr>
          <w:p>
            <w:pPr>
              <w:widowControl w:val="0"/>
              <w:spacing w:after="0" w:line="240" w:lineRule="auto"/>
              <w:jc w:val="both"/>
            </w:pPr>
            <w:r>
              <w:t>Teacher explains the importance of fuses and circuit breakers</w:t>
            </w:r>
          </w:p>
        </w:tc>
        <w:tc>
          <w:tcPr>
            <w:tcW w:w="1870" w:type="dxa"/>
          </w:tcPr>
          <w:p>
            <w:pPr>
              <w:widowControl w:val="0"/>
              <w:spacing w:after="0" w:line="240" w:lineRule="auto"/>
              <w:jc w:val="both"/>
            </w:pPr>
            <w:r>
              <w:t>Students pay attention</w:t>
            </w:r>
          </w:p>
        </w:tc>
        <w:tc>
          <w:tcPr>
            <w:tcW w:w="1870" w:type="dxa"/>
          </w:tcPr>
          <w:p>
            <w:pPr>
              <w:widowControl w:val="0"/>
              <w:spacing w:after="0" w:line="240" w:lineRule="auto"/>
              <w:jc w:val="both"/>
            </w:pPr>
            <w:r>
              <w:t>To keep students focus on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Step IV</w:t>
            </w:r>
          </w:p>
        </w:tc>
        <w:tc>
          <w:tcPr>
            <w:tcW w:w="1870" w:type="dxa"/>
          </w:tcPr>
          <w:p>
            <w:pPr>
              <w:widowControl w:val="0"/>
              <w:spacing w:after="0" w:line="240" w:lineRule="auto"/>
              <w:jc w:val="both"/>
            </w:pPr>
            <w:r>
              <w:t>Teacher explains how to read and cost(bill) electric meter and guides students to solve the calculation involved</w:t>
            </w:r>
          </w:p>
        </w:tc>
        <w:tc>
          <w:tcPr>
            <w:tcW w:w="1870" w:type="dxa"/>
          </w:tcPr>
          <w:p>
            <w:pPr>
              <w:widowControl w:val="0"/>
              <w:spacing w:after="0" w:line="240" w:lineRule="auto"/>
              <w:jc w:val="both"/>
            </w:pPr>
            <w:r>
              <w:t>Students take part in class activity</w:t>
            </w:r>
          </w:p>
        </w:tc>
        <w:tc>
          <w:tcPr>
            <w:tcW w:w="1870" w:type="dxa"/>
          </w:tcPr>
          <w:p>
            <w:pPr>
              <w:widowControl w:val="0"/>
              <w:spacing w:after="0" w:line="240" w:lineRule="auto"/>
              <w:jc w:val="both"/>
            </w:pPr>
            <w: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Board summary</w:t>
            </w:r>
          </w:p>
        </w:tc>
        <w:tc>
          <w:tcPr>
            <w:tcW w:w="1870" w:type="dxa"/>
          </w:tcPr>
          <w:p>
            <w:pPr>
              <w:widowControl w:val="0"/>
              <w:spacing w:after="0" w:line="240" w:lineRule="auto"/>
              <w:jc w:val="both"/>
            </w:pPr>
            <w:r>
              <w:rPr>
                <w:u w:val="single"/>
              </w:rPr>
              <w:t>Electrical Energy</w:t>
            </w:r>
          </w:p>
          <w:p>
            <w:pPr>
              <w:widowControl w:val="0"/>
              <w:spacing w:after="0" w:line="240" w:lineRule="auto"/>
              <w:jc w:val="both"/>
            </w:pPr>
            <w:r>
              <w:t xml:space="preserve">   There are two types of electricity:. 1.Static electricity: Electricity that accumulates and stays on a substance.</w:t>
            </w:r>
          </w:p>
          <w:p>
            <w:pPr>
              <w:widowControl w:val="0"/>
              <w:spacing w:after="0" w:line="240" w:lineRule="auto"/>
              <w:jc w:val="both"/>
            </w:pPr>
            <w:r>
              <w:t>2.Current electricity: Electricity that flows when connected.</w:t>
            </w:r>
          </w:p>
          <w:p>
            <w:pPr>
              <w:widowControl w:val="0"/>
              <w:spacing w:after="0" w:line="240" w:lineRule="auto"/>
              <w:jc w:val="both"/>
            </w:pPr>
            <w:r>
              <w:rPr>
                <w:u w:val="single"/>
              </w:rPr>
              <w:t>Flow of Electrons</w:t>
            </w:r>
          </w:p>
          <w:p>
            <w:pPr>
              <w:widowControl w:val="0"/>
              <w:spacing w:after="0" w:line="240" w:lineRule="auto"/>
              <w:jc w:val="both"/>
            </w:pPr>
            <w:r>
              <w:t xml:space="preserve">  Electrons are negative changes which flow along conductors. The floe of electrons through a conductor is called </w:t>
            </w:r>
            <w:r>
              <w:rPr>
                <w:u w:val="single"/>
              </w:rPr>
              <w:t>current electricity</w:t>
            </w:r>
            <w:r>
              <w:t xml:space="preserve"> represented by I. Current electricity moves in a continuous path called </w:t>
            </w:r>
            <w:r>
              <w:rPr>
                <w:u w:val="single"/>
              </w:rPr>
              <w:t>electric circuit</w:t>
            </w:r>
            <w:r>
              <w:t>.</w:t>
            </w:r>
          </w:p>
          <w:p>
            <w:pPr>
              <w:widowControl w:val="0"/>
              <w:spacing w:after="0" w:line="240" w:lineRule="auto"/>
              <w:jc w:val="both"/>
            </w:pPr>
          </w:p>
          <w:p>
            <w:pPr>
              <w:widowControl w:val="0"/>
              <w:spacing w:after="0" w:line="240" w:lineRule="auto"/>
              <w:jc w:val="both"/>
            </w:pPr>
          </w:p>
          <w:p>
            <w:pPr>
              <w:widowControl w:val="0"/>
              <w:spacing w:after="0" w:line="240" w:lineRule="auto"/>
              <w:jc w:val="both"/>
            </w:pPr>
          </w:p>
          <w:p>
            <w:pPr>
              <w:widowControl w:val="0"/>
              <w:spacing w:after="0" w:line="240" w:lineRule="auto"/>
              <w:jc w:val="both"/>
            </w:pPr>
          </w:p>
          <w:p>
            <w:pPr>
              <w:widowControl w:val="0"/>
              <w:spacing w:after="0" w:line="240" w:lineRule="auto"/>
              <w:jc w:val="both"/>
            </w:pPr>
          </w:p>
          <w:p>
            <w:pPr>
              <w:widowControl w:val="0"/>
              <w:spacing w:after="0" w:line="240" w:lineRule="auto"/>
              <w:jc w:val="both"/>
            </w:pPr>
          </w:p>
          <w:p>
            <w:pPr>
              <w:widowControl w:val="0"/>
              <w:spacing w:after="0" w:line="240" w:lineRule="auto"/>
              <w:jc w:val="both"/>
            </w:pPr>
          </w:p>
          <w:p>
            <w:pPr>
              <w:widowControl w:val="0"/>
              <w:spacing w:after="0" w:line="240" w:lineRule="auto"/>
              <w:jc w:val="both"/>
            </w:pPr>
          </w:p>
          <w:p>
            <w:pPr>
              <w:widowControl w:val="0"/>
              <w:spacing w:after="0" w:line="240" w:lineRule="auto"/>
              <w:jc w:val="both"/>
            </w:pPr>
          </w:p>
          <w:p>
            <w:pPr>
              <w:widowControl w:val="0"/>
              <w:spacing w:after="0" w:line="240" w:lineRule="auto"/>
              <w:jc w:val="both"/>
            </w:pPr>
          </w:p>
          <w:p>
            <w:pPr>
              <w:widowControl w:val="0"/>
              <w:spacing w:after="0" w:line="240" w:lineRule="auto"/>
              <w:jc w:val="both"/>
            </w:pPr>
          </w:p>
          <w:p>
            <w:pPr>
              <w:widowControl w:val="0"/>
              <w:spacing w:after="0" w:line="240" w:lineRule="auto"/>
              <w:jc w:val="both"/>
            </w:pPr>
          </w:p>
          <w:p>
            <w:pPr>
              <w:widowControl w:val="0"/>
              <w:spacing w:after="0" w:line="240" w:lineRule="auto"/>
              <w:jc w:val="both"/>
            </w:pPr>
            <w:r>
              <w:drawing>
                <wp:anchor distT="0" distB="0" distL="114300" distR="114300" simplePos="0" relativeHeight="251659264" behindDoc="0" locked="0" layoutInCell="1" allowOverlap="1">
                  <wp:simplePos x="0" y="0"/>
                  <wp:positionH relativeFrom="column">
                    <wp:posOffset>65405</wp:posOffset>
                  </wp:positionH>
                  <wp:positionV relativeFrom="paragraph">
                    <wp:posOffset>86995</wp:posOffset>
                  </wp:positionV>
                  <wp:extent cx="1295400" cy="1382395"/>
                  <wp:effectExtent l="0" t="0" r="0" b="825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95400" cy="1382395"/>
                          </a:xfrm>
                          <a:prstGeom prst="rect">
                            <a:avLst/>
                          </a:prstGeom>
                        </pic:spPr>
                      </pic:pic>
                    </a:graphicData>
                  </a:graphic>
                </wp:anchor>
              </w:drawing>
            </w:r>
          </w:p>
          <w:p>
            <w:pPr>
              <w:widowControl w:val="0"/>
              <w:spacing w:after="0" w:line="240" w:lineRule="auto"/>
              <w:jc w:val="both"/>
            </w:pPr>
            <w:r>
              <w:rPr>
                <w:u w:val="single"/>
              </w:rPr>
              <w:t>Series and Parallel Circuit</w:t>
            </w:r>
          </w:p>
          <w:p>
            <w:pPr>
              <w:widowControl w:val="0"/>
              <w:spacing w:after="0" w:line="240" w:lineRule="auto"/>
              <w:jc w:val="both"/>
            </w:pPr>
            <w:r>
              <w:t xml:space="preserve">   There are two types of circuit: Series and Parallel.</w:t>
            </w:r>
          </w:p>
          <w:p>
            <w:pPr>
              <w:widowControl w:val="0"/>
              <w:spacing w:after="0" w:line="240" w:lineRule="auto"/>
              <w:jc w:val="both"/>
            </w:pPr>
            <w:r>
              <w:t xml:space="preserve">   In a series circuit, the circuit floes in a single path. The current is the same at all points in circuit but the voltage is different at different parts in the circuit.</w:t>
            </w:r>
          </w:p>
          <w:p>
            <w:pPr>
              <w:widowControl w:val="0"/>
              <w:spacing w:after="0" w:line="240" w:lineRule="auto"/>
              <w:jc w:val="both"/>
            </w:pPr>
            <w:r>
              <w:t xml:space="preserve">   In a series circuit, electricity has only one path to follow. The current that flows across each component connected in series is the same. If a light bulb(resistor) is missing or broken in a series circuit, the other bulb will not light because the path the electricity needs to follow is broken.</w:t>
            </w:r>
          </w:p>
          <w:p>
            <w:pPr>
              <w:widowControl w:val="0"/>
              <w:spacing w:after="0" w:line="240" w:lineRule="auto"/>
              <w:jc w:val="both"/>
            </w:pPr>
            <w:r>
              <w:t xml:space="preserve">   In a series arrangement, the total resistance, R is the sum of all the resistance.</w:t>
            </w:r>
          </w:p>
          <w:p>
            <w:pPr>
              <w:widowControl w:val="0"/>
              <w:spacing w:after="0" w:line="240" w:lineRule="auto"/>
              <w:jc w:val="both"/>
            </w:pPr>
            <w:r>
              <w:t>&gt;R= R1 + R2 + --------</w:t>
            </w:r>
          </w:p>
          <w:p>
            <w:pPr>
              <w:widowControl w:val="0"/>
              <w:spacing w:after="0" w:line="240" w:lineRule="auto"/>
              <w:jc w:val="both"/>
            </w:pPr>
            <w:r>
              <w:rPr>
                <w:u w:val="single"/>
              </w:rPr>
              <w:t>Parallel Circuit</w:t>
            </w:r>
          </w:p>
          <w:p>
            <w:pPr>
              <w:widowControl w:val="0"/>
              <w:spacing w:after="0" w:line="240" w:lineRule="auto"/>
              <w:jc w:val="both"/>
            </w:pPr>
            <w:r>
              <w:t xml:space="preserve">   In a parallel circuit, the current is split into branching paths, but the voltage is the same at all points in the circuits.</w:t>
            </w:r>
          </w:p>
          <w:p>
            <w:pPr>
              <w:widowControl w:val="0"/>
              <w:spacing w:after="0" w:line="240" w:lineRule="auto"/>
              <w:jc w:val="both"/>
            </w:pPr>
            <w:r>
              <w:t xml:space="preserve">   In a parallel circuit, electricity has more than one path to follow. If a light bulb is missing or broken in a parallel circuit, the other bulb will light because electricity can move in different direction.</w:t>
            </w:r>
          </w:p>
          <w:p>
            <w:pPr>
              <w:widowControl w:val="0"/>
              <w:spacing w:after="0" w:line="240" w:lineRule="auto"/>
              <w:jc w:val="both"/>
            </w:pPr>
            <w:r>
              <w:t xml:space="preserve">   In a parallel arrangement, the total resistance is given as the sum of inverse of all the resistance.</w:t>
            </w:r>
          </w:p>
          <w:p>
            <w:pPr>
              <w:widowControl w:val="0"/>
              <w:spacing w:after="0" w:line="240" w:lineRule="auto"/>
              <w:jc w:val="both"/>
            </w:pPr>
            <w:r>
              <w:t>&gt;1/R= 1/R1+ 1/R2+----+1/Rz</w:t>
            </w:r>
          </w:p>
          <w:p>
            <w:pPr>
              <w:widowControl w:val="0"/>
              <w:spacing w:after="0" w:line="240" w:lineRule="auto"/>
              <w:jc w:val="both"/>
            </w:pPr>
          </w:p>
          <w:p>
            <w:pPr>
              <w:widowControl w:val="0"/>
              <w:spacing w:after="0" w:line="240" w:lineRule="auto"/>
              <w:jc w:val="both"/>
            </w:pPr>
          </w:p>
          <w:p>
            <w:pPr>
              <w:widowControl w:val="0"/>
              <w:spacing w:after="0" w:line="240" w:lineRule="auto"/>
              <w:jc w:val="both"/>
            </w:pPr>
          </w:p>
          <w:p>
            <w:pPr>
              <w:widowControl w:val="0"/>
              <w:spacing w:after="0" w:line="240" w:lineRule="auto"/>
              <w:jc w:val="both"/>
            </w:pPr>
          </w:p>
          <w:p>
            <w:pPr>
              <w:widowControl w:val="0"/>
              <w:spacing w:after="0" w:line="240" w:lineRule="auto"/>
              <w:jc w:val="both"/>
            </w:pPr>
          </w:p>
          <w:p>
            <w:pPr>
              <w:widowControl w:val="0"/>
              <w:spacing w:after="0" w:line="240" w:lineRule="auto"/>
              <w:jc w:val="both"/>
            </w:pPr>
          </w:p>
          <w:p>
            <w:pPr>
              <w:widowControl w:val="0"/>
              <w:spacing w:after="0" w:line="240" w:lineRule="auto"/>
              <w:jc w:val="both"/>
            </w:pPr>
          </w:p>
          <w:p>
            <w:pPr>
              <w:widowControl w:val="0"/>
              <w:spacing w:after="0" w:line="240" w:lineRule="auto"/>
              <w:jc w:val="both"/>
            </w:pPr>
          </w:p>
          <w:p>
            <w:pPr>
              <w:widowControl w:val="0"/>
              <w:spacing w:after="0" w:line="240" w:lineRule="auto"/>
              <w:jc w:val="both"/>
            </w:pPr>
          </w:p>
          <w:p>
            <w:pPr>
              <w:widowControl w:val="0"/>
              <w:spacing w:after="0" w:line="240" w:lineRule="auto"/>
              <w:jc w:val="both"/>
            </w:pPr>
          </w:p>
          <w:p>
            <w:pPr>
              <w:widowControl w:val="0"/>
              <w:spacing w:after="0" w:line="240" w:lineRule="auto"/>
              <w:jc w:val="both"/>
            </w:pPr>
          </w:p>
          <w:p>
            <w:pPr>
              <w:widowControl w:val="0"/>
              <w:spacing w:after="0" w:line="240" w:lineRule="auto"/>
              <w:jc w:val="both"/>
            </w:pPr>
          </w:p>
          <w:p>
            <w:pPr>
              <w:widowControl w:val="0"/>
              <w:spacing w:after="0" w:line="240" w:lineRule="auto"/>
              <w:jc w:val="both"/>
            </w:pPr>
          </w:p>
          <w:p>
            <w:pPr>
              <w:widowControl w:val="0"/>
              <w:spacing w:after="0" w:line="240" w:lineRule="auto"/>
              <w:jc w:val="both"/>
            </w:pPr>
          </w:p>
          <w:p>
            <w:pPr>
              <w:widowControl w:val="0"/>
              <w:spacing w:after="0" w:line="240" w:lineRule="auto"/>
              <w:jc w:val="both"/>
            </w:pPr>
          </w:p>
          <w:p>
            <w:pPr>
              <w:widowControl w:val="0"/>
              <w:spacing w:after="0" w:line="240" w:lineRule="auto"/>
              <w:jc w:val="both"/>
            </w:pPr>
          </w:p>
          <w:p>
            <w:pPr>
              <w:widowControl w:val="0"/>
              <w:spacing w:after="0" w:line="240" w:lineRule="auto"/>
              <w:jc w:val="both"/>
            </w:pPr>
          </w:p>
          <w:p>
            <w:pPr>
              <w:widowControl w:val="0"/>
              <w:spacing w:after="0" w:line="240" w:lineRule="auto"/>
              <w:jc w:val="both"/>
            </w:pPr>
          </w:p>
          <w:p>
            <w:pPr>
              <w:widowControl w:val="0"/>
              <w:spacing w:after="0" w:line="240" w:lineRule="auto"/>
              <w:jc w:val="both"/>
            </w:pPr>
          </w:p>
          <w:p>
            <w:pPr>
              <w:widowControl w:val="0"/>
              <w:spacing w:after="0" w:line="240" w:lineRule="auto"/>
              <w:jc w:val="both"/>
            </w:pPr>
          </w:p>
          <w:p>
            <w:pPr>
              <w:widowControl w:val="0"/>
              <w:spacing w:after="0" w:line="240" w:lineRule="auto"/>
              <w:jc w:val="both"/>
            </w:pPr>
            <w:r>
              <w:drawing>
                <wp:anchor distT="0" distB="0" distL="114300" distR="114300" simplePos="0" relativeHeight="251660288" behindDoc="0" locked="0" layoutInCell="1" allowOverlap="1">
                  <wp:simplePos x="0" y="0"/>
                  <wp:positionH relativeFrom="column">
                    <wp:posOffset>-47625</wp:posOffset>
                  </wp:positionH>
                  <wp:positionV relativeFrom="paragraph">
                    <wp:posOffset>236220</wp:posOffset>
                  </wp:positionV>
                  <wp:extent cx="3384550" cy="4023360"/>
                  <wp:effectExtent l="0" t="0" r="6350" b="1524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384550" cy="4023360"/>
                          </a:xfrm>
                          <a:prstGeom prst="rect">
                            <a:avLst/>
                          </a:prstGeom>
                        </pic:spPr>
                      </pic:pic>
                    </a:graphicData>
                  </a:graphic>
                </wp:anchor>
              </w:drawing>
            </w:r>
          </w:p>
          <w:p>
            <w:pPr>
              <w:widowControl w:val="0"/>
              <w:spacing w:after="0" w:line="240" w:lineRule="auto"/>
              <w:jc w:val="both"/>
            </w:pPr>
          </w:p>
          <w:p>
            <w:pPr>
              <w:widowControl w:val="0"/>
              <w:spacing w:after="0" w:line="240" w:lineRule="auto"/>
              <w:jc w:val="both"/>
            </w:pPr>
            <w:r>
              <w:rPr>
                <w:u w:val="single"/>
              </w:rPr>
              <w:t>Calculations</w:t>
            </w:r>
          </w:p>
          <w:p>
            <w:pPr>
              <w:widowControl w:val="0"/>
              <w:spacing w:after="0" w:line="240" w:lineRule="auto"/>
              <w:jc w:val="both"/>
            </w:pPr>
            <w:r>
              <w:t>Example 1: Calculate the total resistance in a circuit with three resistance: 2, 3 and 2 connected in parallel.</w:t>
            </w:r>
          </w:p>
          <w:p>
            <w:pPr>
              <w:widowControl w:val="0"/>
              <w:spacing w:after="0" w:line="240" w:lineRule="auto"/>
              <w:jc w:val="both"/>
            </w:pPr>
            <w:r>
              <w:rPr>
                <w:u w:val="single"/>
              </w:rPr>
              <w:t>Solution</w:t>
            </w:r>
          </w:p>
          <w:p>
            <w:pPr>
              <w:widowControl w:val="0"/>
              <w:spacing w:after="0" w:line="240" w:lineRule="auto"/>
              <w:jc w:val="both"/>
            </w:pPr>
            <w:r>
              <w:t>1/R = 1/R1+1/R2+1/R3</w:t>
            </w:r>
          </w:p>
          <w:p>
            <w:pPr>
              <w:widowControl w:val="0"/>
              <w:spacing w:after="0" w:line="240" w:lineRule="auto"/>
              <w:jc w:val="both"/>
            </w:pPr>
            <w:r>
              <w:t>1/R = ½+ 1/3 +1/2</w:t>
            </w:r>
          </w:p>
          <w:p>
            <w:pPr>
              <w:widowControl w:val="0"/>
              <w:spacing w:after="0" w:line="240" w:lineRule="auto"/>
              <w:jc w:val="both"/>
            </w:pPr>
            <w:r>
              <w:t xml:space="preserve">= </w:t>
            </w:r>
            <w:r>
              <w:rPr>
                <w:u w:val="single"/>
              </w:rPr>
              <w:t>3+2+3</w:t>
            </w:r>
            <w:r>
              <w:t xml:space="preserve"> = 8/6</w:t>
            </w:r>
          </w:p>
          <w:p>
            <w:pPr>
              <w:widowControl w:val="0"/>
              <w:spacing w:after="0" w:line="240" w:lineRule="auto"/>
              <w:jc w:val="both"/>
            </w:pPr>
            <w:r>
              <w:t xml:space="preserve">      6</w:t>
            </w:r>
          </w:p>
          <w:p>
            <w:pPr>
              <w:widowControl w:val="0"/>
              <w:spacing w:after="0" w:line="240" w:lineRule="auto"/>
              <w:jc w:val="both"/>
            </w:pPr>
            <w:r>
              <w:t>1/R = 4/3</w:t>
            </w:r>
          </w:p>
          <w:p>
            <w:pPr>
              <w:widowControl w:val="0"/>
              <w:spacing w:after="0" w:line="240" w:lineRule="auto"/>
              <w:jc w:val="both"/>
            </w:pPr>
            <w:r>
              <w:t>R= 3/4 ohms.</w:t>
            </w:r>
          </w:p>
          <w:p>
            <w:pPr>
              <w:widowControl w:val="0"/>
              <w:spacing w:after="0" w:line="240" w:lineRule="auto"/>
              <w:jc w:val="both"/>
            </w:pPr>
            <w:r>
              <w:t>Example 2: Calculate the resistance of two 4ohm resistor connected in series.</w:t>
            </w:r>
          </w:p>
          <w:p>
            <w:pPr>
              <w:widowControl w:val="0"/>
              <w:spacing w:after="0" w:line="240" w:lineRule="auto"/>
              <w:jc w:val="both"/>
            </w:pPr>
            <w:r>
              <w:rPr>
                <w:u w:val="single"/>
              </w:rPr>
              <w:t>Solution</w:t>
            </w:r>
          </w:p>
          <w:p>
            <w:pPr>
              <w:widowControl w:val="0"/>
              <w:spacing w:after="0" w:line="240" w:lineRule="auto"/>
              <w:jc w:val="both"/>
            </w:pPr>
            <w:r>
              <w:t>R= R1+R2</w:t>
            </w:r>
          </w:p>
          <w:p>
            <w:pPr>
              <w:widowControl w:val="0"/>
              <w:spacing w:after="0" w:line="240" w:lineRule="auto"/>
              <w:jc w:val="both"/>
            </w:pPr>
            <w:r>
              <w:t>= 4+4</w:t>
            </w:r>
          </w:p>
          <w:p>
            <w:pPr>
              <w:widowControl w:val="0"/>
              <w:spacing w:after="0" w:line="240" w:lineRule="auto"/>
              <w:jc w:val="both"/>
            </w:pPr>
            <w:r>
              <w:t>=8 Ohms.</w:t>
            </w:r>
          </w:p>
          <w:p>
            <w:pPr>
              <w:widowControl w:val="0"/>
              <w:spacing w:after="0" w:line="240" w:lineRule="auto"/>
              <w:jc w:val="both"/>
              <w:rPr>
                <w:u w:val="single"/>
              </w:rPr>
            </w:pPr>
            <w:r>
              <w:rPr>
                <w:u w:val="single"/>
              </w:rPr>
              <w:t>Fuses and Circuit Breakers</w:t>
            </w:r>
          </w:p>
          <w:p>
            <w:pPr>
              <w:widowControl w:val="0"/>
              <w:spacing w:after="0" w:line="240" w:lineRule="auto"/>
              <w:jc w:val="both"/>
            </w:pPr>
            <w:r>
              <w:rPr>
                <w:u w:val="single"/>
              </w:rPr>
              <w:t xml:space="preserve">  </w:t>
            </w:r>
            <w:r>
              <w:t>Fuses and circuit breakers are safety devices in house wiring. They cut off power to an electrical circuit if it becomes dangerously overloaded or if a fault in an appliance causes too much current flow. This protects the wiring and the appliance of something goes wrong.</w:t>
            </w:r>
          </w:p>
          <w:p>
            <w:pPr>
              <w:widowControl w:val="0"/>
              <w:spacing w:after="0" w:line="240" w:lineRule="auto"/>
              <w:jc w:val="both"/>
            </w:pPr>
            <w:r>
              <w:t xml:space="preserve">    The fuse contains a piece of wire that melts easily. If the current going through the fuse is too great, the wire heats up until it melts and breaks the circuit. Fuse in plugs are made with standard ratings. The most common are: 3A, 5A and 13A. The fuse should be rated at a slightly higher current than the device needs. For example, if the differences vice works at 3A, a fuse of 5A should be used.</w:t>
            </w:r>
          </w:p>
          <w:p>
            <w:pPr>
              <w:widowControl w:val="0"/>
              <w:spacing w:after="0" w:line="240" w:lineRule="auto"/>
              <w:jc w:val="both"/>
            </w:pPr>
            <w:r>
              <w:t xml:space="preserve">      The circuit breaker does the same job as the fuse, but it works in a different way. A spring loaded push switch is held in the close position by a springboard d soft iron bolt, the electromagnet pulls the bolt towards itself, which releases the pushed switch into the open position. An electromagnet is arranged so that it can pull the bolt from the switch if the current increases beyond a set limit.</w:t>
            </w:r>
          </w:p>
          <w:p>
            <w:pPr>
              <w:widowControl w:val="0"/>
              <w:spacing w:after="0" w:line="240" w:lineRule="auto"/>
              <w:jc w:val="both"/>
            </w:pPr>
            <w:r>
              <w:rPr>
                <w:u w:val="single"/>
              </w:rPr>
              <w:t>Note:</w:t>
            </w:r>
            <w:r>
              <w:t xml:space="preserve"> Fuses are used in older buildings while circuit breakers are used in modern or new buildings.</w:t>
            </w:r>
          </w:p>
          <w:p>
            <w:pPr>
              <w:widowControl w:val="0"/>
              <w:spacing w:after="0" w:line="240" w:lineRule="auto"/>
              <w:jc w:val="both"/>
            </w:pPr>
          </w:p>
          <w:p>
            <w:pPr>
              <w:widowControl w:val="0"/>
              <w:spacing w:after="0" w:line="240" w:lineRule="auto"/>
              <w:jc w:val="both"/>
            </w:pPr>
            <w:r>
              <w:rPr>
                <w:u w:val="single"/>
              </w:rPr>
              <w:t>Electric Meter Reading and Billings</w:t>
            </w:r>
          </w:p>
          <w:p>
            <w:pPr>
              <w:widowControl w:val="0"/>
              <w:spacing w:after="0" w:line="240" w:lineRule="auto"/>
              <w:jc w:val="both"/>
            </w:pPr>
            <w:r>
              <w:t xml:space="preserve">     Electric meter record the total amount of electricity used in KWH (Kilo-Watt Hour).</w:t>
            </w:r>
          </w:p>
          <w:p>
            <w:pPr>
              <w:widowControl w:val="0"/>
              <w:spacing w:after="0" w:line="240" w:lineRule="auto"/>
              <w:jc w:val="both"/>
            </w:pPr>
            <w:r>
              <w:t xml:space="preserve">    The speed at which electrical energy is converted into a different form of energy is called power.</w:t>
            </w:r>
          </w:p>
          <w:p>
            <w:pPr>
              <w:widowControl w:val="0"/>
              <w:spacing w:after="0" w:line="240" w:lineRule="auto"/>
              <w:jc w:val="both"/>
            </w:pPr>
            <w:r>
              <w:t xml:space="preserve">  Power is measured in Watt(W)</w:t>
            </w:r>
          </w:p>
          <w:p>
            <w:pPr>
              <w:widowControl w:val="0"/>
              <w:spacing w:after="0" w:line="240" w:lineRule="auto"/>
              <w:jc w:val="both"/>
            </w:pPr>
            <w:r>
              <w:t xml:space="preserve">  Power = </w:t>
            </w:r>
            <w:r>
              <w:rPr>
                <w:u w:val="single"/>
              </w:rPr>
              <w:t>Work (electric energy)</w:t>
            </w:r>
          </w:p>
          <w:p>
            <w:pPr>
              <w:widowControl w:val="0"/>
              <w:spacing w:after="0" w:line="240" w:lineRule="auto"/>
              <w:jc w:val="both"/>
            </w:pPr>
            <w:r>
              <w:t xml:space="preserve">                 Time</w:t>
            </w:r>
          </w:p>
          <w:p>
            <w:pPr>
              <w:widowControl w:val="0"/>
              <w:spacing w:after="0" w:line="240" w:lineRule="auto"/>
              <w:jc w:val="both"/>
            </w:pPr>
            <w:r>
              <w:t>Electric energy or work =Electric power × Time</w:t>
            </w:r>
          </w:p>
          <w:p>
            <w:pPr>
              <w:widowControl w:val="0"/>
              <w:spacing w:after="0" w:line="240" w:lineRule="auto"/>
              <w:jc w:val="both"/>
            </w:pPr>
            <w:r>
              <w:t xml:space="preserve">                                         =Watt-Hour</w:t>
            </w:r>
          </w:p>
          <w:p>
            <w:pPr>
              <w:widowControl w:val="0"/>
              <w:spacing w:after="0" w:line="240" w:lineRule="auto"/>
              <w:jc w:val="both"/>
            </w:pPr>
            <w:r>
              <w:t xml:space="preserve">   Electrical energy consumed over time in homes and offices can be measured in Kulo-Watt Hour(KWH)</w:t>
            </w:r>
          </w:p>
          <w:p>
            <w:pPr>
              <w:widowControl w:val="0"/>
              <w:spacing w:after="0" w:line="240" w:lineRule="auto"/>
              <w:jc w:val="both"/>
            </w:pPr>
            <w:r>
              <w:t xml:space="preserve">  1KWH is the energy consumed over a period of 1 hour when 1KW of electricity is supplied.</w:t>
            </w:r>
          </w:p>
          <w:p>
            <w:pPr>
              <w:widowControl w:val="0"/>
              <w:spacing w:after="0" w:line="240" w:lineRule="auto"/>
              <w:jc w:val="both"/>
            </w:pPr>
            <w:r>
              <w:rPr>
                <w:u w:val="single"/>
              </w:rPr>
              <w:t>Example</w:t>
            </w:r>
          </w:p>
          <w:p>
            <w:pPr>
              <w:widowControl w:val="0"/>
              <w:spacing w:after="0" w:line="240" w:lineRule="auto"/>
              <w:jc w:val="both"/>
            </w:pPr>
            <w:r>
              <w:t xml:space="preserve">   If the readings of an electric meter taken a month apart are: 5600KWH and 4800KWH and electricity sells at #5 per kilo-watt Hour, what will be the cost?</w:t>
            </w:r>
          </w:p>
          <w:p>
            <w:pPr>
              <w:widowControl w:val="0"/>
              <w:spacing w:after="0" w:line="240" w:lineRule="auto"/>
              <w:jc w:val="both"/>
            </w:pPr>
            <w:r>
              <w:rPr>
                <w:u w:val="single"/>
              </w:rPr>
              <w:t>Solution</w:t>
            </w:r>
          </w:p>
          <w:p>
            <w:pPr>
              <w:widowControl w:val="0"/>
              <w:spacing w:after="0" w:line="240" w:lineRule="auto"/>
              <w:jc w:val="both"/>
            </w:pPr>
            <w:r>
              <w:t xml:space="preserve">Difference in reading </w:t>
            </w:r>
          </w:p>
          <w:p>
            <w:pPr>
              <w:widowControl w:val="0"/>
              <w:spacing w:after="0" w:line="240" w:lineRule="auto"/>
              <w:jc w:val="both"/>
            </w:pPr>
            <w:r>
              <w:t>=Present reading– Previous reading</w:t>
            </w:r>
          </w:p>
          <w:p>
            <w:pPr>
              <w:widowControl w:val="0"/>
              <w:spacing w:after="0" w:line="240" w:lineRule="auto"/>
              <w:jc w:val="both"/>
            </w:pPr>
            <w:r>
              <w:t>= 5600KWH –4800KWH</w:t>
            </w:r>
          </w:p>
          <w:p>
            <w:pPr>
              <w:widowControl w:val="0"/>
              <w:spacing w:after="0" w:line="240" w:lineRule="auto"/>
              <w:jc w:val="both"/>
            </w:pPr>
            <w:r>
              <w:t>=800KWH</w:t>
            </w:r>
          </w:p>
          <w:p>
            <w:pPr>
              <w:widowControl w:val="0"/>
              <w:spacing w:after="0" w:line="240" w:lineRule="auto"/>
              <w:jc w:val="both"/>
            </w:pPr>
            <w:r>
              <w:t>Cost = difference in reading ×rate</w:t>
            </w:r>
          </w:p>
          <w:p>
            <w:pPr>
              <w:widowControl w:val="0"/>
              <w:spacing w:after="0" w:line="240" w:lineRule="auto"/>
              <w:jc w:val="both"/>
            </w:pPr>
            <w:r>
              <w:t xml:space="preserve">         = 800KWH × #5</w:t>
            </w:r>
          </w:p>
          <w:p>
            <w:pPr>
              <w:widowControl w:val="0"/>
              <w:spacing w:after="0" w:line="240" w:lineRule="auto"/>
              <w:jc w:val="both"/>
            </w:pPr>
            <w:r>
              <w:t>Cost= #4000</w:t>
            </w:r>
          </w:p>
          <w:p>
            <w:pPr>
              <w:widowControl w:val="0"/>
              <w:spacing w:after="0" w:line="240" w:lineRule="auto"/>
              <w:jc w:val="both"/>
            </w:pPr>
          </w:p>
          <w:p>
            <w:pPr>
              <w:widowControl w:val="0"/>
              <w:spacing w:after="0" w:line="240" w:lineRule="auto"/>
              <w:jc w:val="both"/>
            </w:pPr>
          </w:p>
          <w:p>
            <w:pPr>
              <w:widowControl w:val="0"/>
              <w:spacing w:after="0" w:line="240" w:lineRule="auto"/>
              <w:jc w:val="both"/>
            </w:pPr>
          </w:p>
        </w:tc>
        <w:tc>
          <w:tcPr>
            <w:tcW w:w="1870" w:type="dxa"/>
          </w:tcPr>
          <w:p>
            <w:pPr>
              <w:widowControl w:val="0"/>
              <w:spacing w:after="0" w:line="240" w:lineRule="auto"/>
              <w:jc w:val="both"/>
            </w:pPr>
            <w:r>
              <w:t>Students copy note</w:t>
            </w:r>
          </w:p>
        </w:tc>
        <w:tc>
          <w:tcPr>
            <w:tcW w:w="1870" w:type="dxa"/>
          </w:tcPr>
          <w:p>
            <w:pPr>
              <w:widowControl w:val="0"/>
              <w:spacing w:after="0" w:line="240" w:lineRule="auto"/>
              <w:jc w:val="both"/>
            </w:pPr>
            <w:r>
              <w:t>To serve as reference point to students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Evaluation</w:t>
            </w:r>
          </w:p>
        </w:tc>
        <w:tc>
          <w:tcPr>
            <w:tcW w:w="1870" w:type="dxa"/>
          </w:tcPr>
          <w:p>
            <w:pPr>
              <w:widowControl w:val="0"/>
              <w:spacing w:after="0" w:line="240" w:lineRule="auto"/>
              <w:jc w:val="both"/>
            </w:pPr>
            <w:r>
              <w:t>Teacher asks students the following questions:</w:t>
            </w:r>
          </w:p>
          <w:p>
            <w:pPr>
              <w:widowControl w:val="0"/>
              <w:spacing w:after="0" w:line="240" w:lineRule="auto"/>
              <w:jc w:val="both"/>
            </w:pPr>
            <w:r>
              <w:t>1.Draw a simple electric circuit</w:t>
            </w:r>
          </w:p>
          <w:p>
            <w:pPr>
              <w:widowControl w:val="0"/>
              <w:spacing w:after="0" w:line="240" w:lineRule="auto"/>
              <w:jc w:val="both"/>
            </w:pPr>
            <w:r>
              <w:t>2.Differentiate between series and parallel circuit</w:t>
            </w:r>
          </w:p>
          <w:p>
            <w:pPr>
              <w:widowControl w:val="0"/>
              <w:spacing w:after="0" w:line="240" w:lineRule="auto"/>
              <w:jc w:val="both"/>
            </w:pPr>
            <w:r>
              <w:t>3.State the importance of fuses and circuit breakers</w:t>
            </w:r>
          </w:p>
          <w:p>
            <w:pPr>
              <w:widowControl w:val="0"/>
              <w:spacing w:after="0" w:line="240" w:lineRule="auto"/>
              <w:jc w:val="both"/>
            </w:pPr>
            <w:r>
              <w:t>4.Solve the electric meter reading calculation in your examination digest, year 2018. Theory question 1d.</w:t>
            </w:r>
          </w:p>
        </w:tc>
        <w:tc>
          <w:tcPr>
            <w:tcW w:w="1870" w:type="dxa"/>
          </w:tcPr>
          <w:p>
            <w:pPr>
              <w:widowControl w:val="0"/>
              <w:spacing w:after="0" w:line="240" w:lineRule="auto"/>
              <w:jc w:val="both"/>
            </w:pPr>
            <w:r>
              <w:t>Students respond to teacher’s questions.</w:t>
            </w:r>
          </w:p>
        </w:tc>
        <w:tc>
          <w:tcPr>
            <w:tcW w:w="1870" w:type="dxa"/>
          </w:tcPr>
          <w:p>
            <w:pPr>
              <w:widowControl w:val="0"/>
              <w:spacing w:after="0" w:line="240" w:lineRule="auto"/>
              <w:jc w:val="both"/>
            </w:pPr>
            <w:r>
              <w:t>To ascertain students’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Conclusion</w:t>
            </w:r>
          </w:p>
        </w:tc>
        <w:tc>
          <w:tcPr>
            <w:tcW w:w="1870" w:type="dxa"/>
          </w:tcPr>
          <w:p>
            <w:pPr>
              <w:widowControl w:val="0"/>
              <w:spacing w:after="0" w:line="240" w:lineRule="auto"/>
              <w:jc w:val="both"/>
            </w:pPr>
            <w:r>
              <w:t>Teacher assesses students and make corrections where necessary</w:t>
            </w:r>
          </w:p>
        </w:tc>
        <w:tc>
          <w:tcPr>
            <w:tcW w:w="1870" w:type="dxa"/>
          </w:tcPr>
          <w:p>
            <w:pPr>
              <w:widowControl w:val="0"/>
              <w:spacing w:after="0" w:line="240" w:lineRule="auto"/>
              <w:jc w:val="both"/>
            </w:pPr>
            <w:r>
              <w:t>Students take correction</w:t>
            </w:r>
          </w:p>
        </w:tc>
        <w:tc>
          <w:tcPr>
            <w:tcW w:w="1870" w:type="dxa"/>
          </w:tcPr>
          <w:p>
            <w:pPr>
              <w:widowControl w:val="0"/>
              <w:spacing w:after="0" w:line="240" w:lineRule="auto"/>
              <w:jc w:val="both"/>
            </w:pPr>
            <w:r>
              <w:t>To ensure a better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Assignment</w:t>
            </w:r>
          </w:p>
        </w:tc>
        <w:tc>
          <w:tcPr>
            <w:tcW w:w="1870" w:type="dxa"/>
          </w:tcPr>
          <w:p>
            <w:pPr>
              <w:widowControl w:val="0"/>
              <w:spacing w:after="0" w:line="240" w:lineRule="auto"/>
              <w:jc w:val="both"/>
            </w:pPr>
            <w:r>
              <w:t>A.Draw the diagrams and symbols used in the following circuit components:</w:t>
            </w:r>
          </w:p>
          <w:p>
            <w:pPr>
              <w:widowControl w:val="0"/>
              <w:spacing w:after="0" w:line="240" w:lineRule="auto"/>
              <w:jc w:val="both"/>
            </w:pPr>
            <w:r>
              <w:t>1.Cell</w:t>
            </w:r>
          </w:p>
          <w:p>
            <w:pPr>
              <w:widowControl w:val="0"/>
              <w:spacing w:after="0" w:line="240" w:lineRule="auto"/>
              <w:jc w:val="both"/>
            </w:pPr>
            <w:r>
              <w:t>2.Battery</w:t>
            </w:r>
          </w:p>
          <w:p>
            <w:pPr>
              <w:widowControl w:val="0"/>
              <w:spacing w:after="0" w:line="240" w:lineRule="auto"/>
              <w:jc w:val="both"/>
            </w:pPr>
            <w:r>
              <w:t>3.Bulb</w:t>
            </w:r>
          </w:p>
          <w:p>
            <w:pPr>
              <w:widowControl w:val="0"/>
              <w:spacing w:after="0" w:line="240" w:lineRule="auto"/>
              <w:jc w:val="both"/>
            </w:pPr>
            <w:r>
              <w:t>4.Conducting wire</w:t>
            </w:r>
          </w:p>
          <w:p>
            <w:pPr>
              <w:widowControl w:val="0"/>
              <w:spacing w:after="0" w:line="240" w:lineRule="auto"/>
              <w:jc w:val="both"/>
            </w:pPr>
            <w:r>
              <w:t>5.Switch</w:t>
            </w:r>
          </w:p>
          <w:p>
            <w:pPr>
              <w:widowControl w:val="0"/>
              <w:spacing w:after="0" w:line="240" w:lineRule="auto"/>
              <w:jc w:val="both"/>
            </w:pPr>
            <w:r>
              <w:t xml:space="preserve">B.Explain the following: </w:t>
            </w:r>
          </w:p>
          <w:p>
            <w:pPr>
              <w:widowControl w:val="0"/>
              <w:spacing w:after="0" w:line="240" w:lineRule="auto"/>
              <w:jc w:val="both"/>
            </w:pPr>
            <w:r>
              <w:t>1.Resistance</w:t>
            </w:r>
          </w:p>
          <w:p>
            <w:pPr>
              <w:widowControl w:val="0"/>
              <w:spacing w:after="0" w:line="240" w:lineRule="auto"/>
              <w:jc w:val="both"/>
            </w:pPr>
            <w:r>
              <w:t>2.Resistor</w:t>
            </w:r>
          </w:p>
          <w:p>
            <w:pPr>
              <w:widowControl w:val="0"/>
              <w:spacing w:after="0" w:line="240" w:lineRule="auto"/>
              <w:jc w:val="both"/>
            </w:pPr>
            <w:r>
              <w:t>C.Calculate the resistance of two 5 ohms resistance connected in parallel.</w:t>
            </w:r>
          </w:p>
        </w:tc>
        <w:tc>
          <w:tcPr>
            <w:tcW w:w="1870" w:type="dxa"/>
          </w:tcPr>
          <w:p>
            <w:pPr>
              <w:widowControl w:val="0"/>
              <w:spacing w:after="0" w:line="240" w:lineRule="auto"/>
              <w:jc w:val="both"/>
            </w:pPr>
            <w:r>
              <w:t>Students write down the assignment</w:t>
            </w:r>
          </w:p>
        </w:tc>
        <w:tc>
          <w:tcPr>
            <w:tcW w:w="1870" w:type="dxa"/>
          </w:tcPr>
          <w:p>
            <w:pPr>
              <w:widowControl w:val="0"/>
              <w:spacing w:after="0" w:line="240" w:lineRule="auto"/>
              <w:jc w:val="both"/>
            </w:pPr>
            <w:r>
              <w:t>To engage students at home.</w:t>
            </w:r>
          </w:p>
        </w:tc>
      </w:tr>
    </w:tbl>
    <w:p>
      <w:pPr>
        <w:rPr>
          <w:rFonts w:hint="default"/>
          <w:lang w:val="en-US"/>
        </w:rPr>
      </w:pPr>
    </w:p>
    <w:p/>
    <w:p/>
    <w:p/>
    <w:p/>
    <w:p/>
    <w:p/>
    <w:p/>
    <w:p/>
    <w:p/>
    <w:p/>
    <w:p/>
    <w:p/>
    <w:p/>
    <w:p/>
    <w:p/>
    <w:p/>
    <w:p/>
    <w:p/>
    <w:p/>
    <w:p/>
    <w:p/>
    <w:p/>
    <w:p/>
    <w:p/>
    <w:p/>
    <w:p/>
    <w:p/>
    <w:p/>
    <w:p>
      <w:r>
        <w:rPr>
          <w:u w:val="single"/>
        </w:rPr>
        <w:t xml:space="preserve">Lesson plan/note for week </w:t>
      </w:r>
      <w:r>
        <w:t>6 en</w:t>
      </w:r>
      <w:r>
        <w:rPr>
          <w:u w:val="single"/>
        </w:rPr>
        <w:t>ding, 17th February,2023</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Term</w:t>
            </w:r>
          </w:p>
        </w:tc>
        <w:tc>
          <w:tcPr>
            <w:tcW w:w="3117" w:type="dxa"/>
          </w:tcPr>
          <w:p>
            <w:pPr>
              <w:widowControl w:val="0"/>
              <w:spacing w:after="0" w:line="240" w:lineRule="auto"/>
              <w:jc w:val="both"/>
            </w:pPr>
            <w:r>
              <w:t>2</w:t>
            </w:r>
            <w:r>
              <w:rPr>
                <w:vertAlign w:val="superscript"/>
              </w:rPr>
              <w:t>nd</w:t>
            </w:r>
            <w:r>
              <w:t xml:space="preserve"> term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Week</w:t>
            </w:r>
          </w:p>
        </w:tc>
        <w:tc>
          <w:tcPr>
            <w:tcW w:w="3117" w:type="dxa"/>
          </w:tcPr>
          <w:p>
            <w:pPr>
              <w:widowControl w:val="0"/>
              <w:spacing w:after="0" w:line="240" w:lineRule="auto"/>
              <w:jc w:val="both"/>
            </w:pPr>
            <w:r>
              <w:t>Week 7 and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Date</w:t>
            </w:r>
          </w:p>
        </w:tc>
        <w:tc>
          <w:tcPr>
            <w:tcW w:w="3117" w:type="dxa"/>
          </w:tcPr>
          <w:p>
            <w:pPr>
              <w:widowControl w:val="0"/>
              <w:spacing w:after="0" w:line="240" w:lineRule="auto"/>
              <w:jc w:val="both"/>
            </w:pPr>
            <w:r>
              <w:t>13th / 16</w:t>
            </w:r>
            <w:r>
              <w:rPr>
                <w:vertAlign w:val="superscript"/>
              </w:rPr>
              <w:t>th</w:t>
            </w:r>
            <w:r>
              <w:t xml:space="preserve"> February,2023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Class</w:t>
            </w:r>
          </w:p>
        </w:tc>
        <w:tc>
          <w:tcPr>
            <w:tcW w:w="3117" w:type="dxa"/>
          </w:tcPr>
          <w:p>
            <w:pPr>
              <w:widowControl w:val="0"/>
              <w:spacing w:after="0" w:line="240" w:lineRule="auto"/>
              <w:jc w:val="both"/>
            </w:pPr>
            <w:r>
              <w:t>JSS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Subject</w:t>
            </w:r>
          </w:p>
        </w:tc>
        <w:tc>
          <w:tcPr>
            <w:tcW w:w="3117" w:type="dxa"/>
          </w:tcPr>
          <w:p>
            <w:pPr>
              <w:widowControl w:val="0"/>
              <w:spacing w:after="0" w:line="240" w:lineRule="auto"/>
              <w:jc w:val="both"/>
            </w:pPr>
            <w:r>
              <w:t>Basic 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Topic</w:t>
            </w:r>
          </w:p>
        </w:tc>
        <w:tc>
          <w:tcPr>
            <w:tcW w:w="3117" w:type="dxa"/>
          </w:tcPr>
          <w:p>
            <w:pPr>
              <w:widowControl w:val="0"/>
              <w:spacing w:after="0" w:line="240" w:lineRule="auto"/>
              <w:jc w:val="both"/>
            </w:pPr>
            <w:r>
              <w:t>Radioactivity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Sub-topic</w:t>
            </w:r>
          </w:p>
        </w:tc>
        <w:tc>
          <w:tcPr>
            <w:tcW w:w="3117" w:type="dxa"/>
          </w:tcPr>
          <w:p>
            <w:pPr>
              <w:widowControl w:val="0"/>
              <w:spacing w:after="0" w:line="240" w:lineRule="auto"/>
              <w:jc w:val="both"/>
            </w:pPr>
            <w:r>
              <w:t>Uses and Dangers of Radioactivity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Period</w:t>
            </w:r>
          </w:p>
        </w:tc>
        <w:tc>
          <w:tcPr>
            <w:tcW w:w="3117" w:type="dxa"/>
          </w:tcPr>
          <w:p>
            <w:pPr>
              <w:widowControl w:val="0"/>
              <w:spacing w:after="0" w:line="240" w:lineRule="auto"/>
              <w:jc w:val="both"/>
            </w:pPr>
            <w:r>
              <w:t>8</w:t>
            </w:r>
            <w:r>
              <w:rPr>
                <w:vertAlign w:val="superscript"/>
              </w:rPr>
              <w:t>th</w:t>
            </w:r>
            <w:r>
              <w:t>/9th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Time</w:t>
            </w:r>
          </w:p>
        </w:tc>
        <w:tc>
          <w:tcPr>
            <w:tcW w:w="3117" w:type="dxa"/>
          </w:tcPr>
          <w:p>
            <w:pPr>
              <w:widowControl w:val="0"/>
              <w:spacing w:after="0" w:line="240" w:lineRule="auto"/>
              <w:jc w:val="both"/>
            </w:pPr>
            <w:r>
              <w:t>1:20-200pm/2:00-2:30pm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Duration</w:t>
            </w:r>
          </w:p>
        </w:tc>
        <w:tc>
          <w:tcPr>
            <w:tcW w:w="3117" w:type="dxa"/>
          </w:tcPr>
          <w:p>
            <w:pPr>
              <w:widowControl w:val="0"/>
              <w:spacing w:after="0" w:line="240" w:lineRule="auto"/>
              <w:jc w:val="both"/>
            </w:pPr>
            <w:r>
              <w:t>40 minutes/ 30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Number in class</w:t>
            </w:r>
          </w:p>
        </w:tc>
        <w:tc>
          <w:tcPr>
            <w:tcW w:w="3117" w:type="dxa"/>
          </w:tcPr>
          <w:p>
            <w:pPr>
              <w:widowControl w:val="0"/>
              <w:spacing w:after="0" w:line="240" w:lineRule="auto"/>
              <w:jc w:val="both"/>
            </w:pPr>
            <w:r>
              <w:t>Thirteen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Average age</w:t>
            </w:r>
          </w:p>
        </w:tc>
        <w:tc>
          <w:tcPr>
            <w:tcW w:w="3117" w:type="dxa"/>
          </w:tcPr>
          <w:p>
            <w:pPr>
              <w:widowControl w:val="0"/>
              <w:spacing w:after="0" w:line="240" w:lineRule="auto"/>
              <w:jc w:val="both"/>
            </w:pPr>
            <w:r>
              <w:t>13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Sex</w:t>
            </w:r>
          </w:p>
        </w:tc>
        <w:tc>
          <w:tcPr>
            <w:tcW w:w="3117" w:type="dxa"/>
          </w:tcPr>
          <w:p>
            <w:pPr>
              <w:widowControl w:val="0"/>
              <w:spacing w:after="0" w:line="240" w:lineRule="auto"/>
              <w:jc w:val="both"/>
            </w:pPr>
            <w: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Specific objectives</w:t>
            </w:r>
          </w:p>
        </w:tc>
        <w:tc>
          <w:tcPr>
            <w:tcW w:w="3117" w:type="dxa"/>
          </w:tcPr>
          <w:p>
            <w:pPr>
              <w:widowControl w:val="0"/>
              <w:spacing w:after="0" w:line="240" w:lineRule="auto"/>
              <w:jc w:val="both"/>
            </w:pPr>
            <w:r>
              <w:t>By the end of the lesson, the students should be able to:</w:t>
            </w:r>
          </w:p>
          <w:p>
            <w:pPr>
              <w:widowControl w:val="0"/>
              <w:spacing w:after="0" w:line="240" w:lineRule="auto"/>
              <w:jc w:val="both"/>
            </w:pPr>
            <w:r>
              <w:t>1.Define radioactivity and mention radioactive elements.</w:t>
            </w:r>
          </w:p>
          <w:p>
            <w:pPr>
              <w:widowControl w:val="0"/>
              <w:spacing w:after="0" w:line="240" w:lineRule="auto"/>
              <w:jc w:val="both"/>
            </w:pPr>
            <w:r>
              <w:t>2.State the types of radioactivity and their properties</w:t>
            </w:r>
          </w:p>
          <w:p>
            <w:pPr>
              <w:widowControl w:val="0"/>
              <w:spacing w:after="0" w:line="240" w:lineRule="auto"/>
              <w:jc w:val="both"/>
            </w:pPr>
            <w:r>
              <w:t>3.Explain the uses of radioactivity</w:t>
            </w:r>
          </w:p>
          <w:p>
            <w:pPr>
              <w:widowControl w:val="0"/>
              <w:spacing w:after="0" w:line="240" w:lineRule="auto"/>
              <w:jc w:val="both"/>
            </w:pPr>
            <w:r>
              <w:t>4.State the dangers of radioactivity.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Rationale</w:t>
            </w:r>
          </w:p>
        </w:tc>
        <w:tc>
          <w:tcPr>
            <w:tcW w:w="3117" w:type="dxa"/>
          </w:tcPr>
          <w:p>
            <w:pPr>
              <w:widowControl w:val="0"/>
              <w:spacing w:after="0" w:line="240" w:lineRule="auto"/>
              <w:jc w:val="both"/>
            </w:pPr>
            <w:r>
              <w:t>To enable students understand the meaning, types, uses and dangers of radioactivity.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Previous knowledge</w:t>
            </w:r>
          </w:p>
        </w:tc>
        <w:tc>
          <w:tcPr>
            <w:tcW w:w="3117" w:type="dxa"/>
          </w:tcPr>
          <w:p>
            <w:pPr>
              <w:widowControl w:val="0"/>
              <w:spacing w:after="0" w:line="240" w:lineRule="auto"/>
              <w:jc w:val="both"/>
            </w:pPr>
            <w:r>
              <w:t>Students having not been taught radioactivity.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Instructional resources</w:t>
            </w:r>
          </w:p>
        </w:tc>
        <w:tc>
          <w:tcPr>
            <w:tcW w:w="3117" w:type="dxa"/>
          </w:tcPr>
          <w:p>
            <w:pPr>
              <w:widowControl w:val="0"/>
              <w:spacing w:after="0" w:line="240" w:lineRule="auto"/>
              <w:jc w:val="both"/>
            </w:pPr>
            <w:r>
              <w:t>Pictures and charts from reference textbook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Reference material</w:t>
            </w:r>
          </w:p>
        </w:tc>
        <w:tc>
          <w:tcPr>
            <w:tcW w:w="3117" w:type="dxa"/>
          </w:tcPr>
          <w:p>
            <w:pPr>
              <w:widowControl w:val="0"/>
              <w:spacing w:after="0" w:line="240" w:lineRule="auto"/>
              <w:jc w:val="both"/>
            </w:pPr>
            <w:r>
              <w:t>1.Excellence in Basic Science and Technology for JSS 3 by Olushola Felix Bello et al.</w:t>
            </w:r>
          </w:p>
          <w:p>
            <w:pPr>
              <w:widowControl w:val="0"/>
              <w:spacing w:after="0" w:line="240" w:lineRule="auto"/>
              <w:jc w:val="both"/>
            </w:pPr>
            <w:r>
              <w:t>2.Fundamentals of Basic Science for JSSS 3 by Adebesin O Michael</w:t>
            </w:r>
          </w:p>
        </w:tc>
      </w:tr>
    </w:tbl>
    <w:p/>
    <w:p>
      <w:r>
        <w:rPr>
          <w:u w:val="single"/>
        </w:rPr>
        <w:t>LESSON DEVELOPMENT</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0"/>
        <w:gridCol w:w="1870"/>
        <w:gridCol w:w="1870"/>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Steps</w:t>
            </w:r>
          </w:p>
        </w:tc>
        <w:tc>
          <w:tcPr>
            <w:tcW w:w="1870" w:type="dxa"/>
          </w:tcPr>
          <w:p>
            <w:pPr>
              <w:widowControl w:val="0"/>
              <w:spacing w:after="0" w:line="240" w:lineRule="auto"/>
              <w:jc w:val="both"/>
            </w:pPr>
            <w:r>
              <w:t>Teacher’s Activities</w:t>
            </w:r>
          </w:p>
        </w:tc>
        <w:tc>
          <w:tcPr>
            <w:tcW w:w="1870" w:type="dxa"/>
          </w:tcPr>
          <w:p>
            <w:pPr>
              <w:widowControl w:val="0"/>
              <w:spacing w:after="0" w:line="240" w:lineRule="auto"/>
              <w:jc w:val="both"/>
            </w:pPr>
            <w:r>
              <w:t>Students’ Activities</w:t>
            </w:r>
          </w:p>
        </w:tc>
        <w:tc>
          <w:tcPr>
            <w:tcW w:w="1870" w:type="dxa"/>
          </w:tcPr>
          <w:p>
            <w:pPr>
              <w:widowControl w:val="0"/>
              <w:spacing w:after="0" w:line="240" w:lineRule="auto"/>
              <w:jc w:val="both"/>
            </w:pPr>
            <w:r>
              <w:t>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Introduction</w:t>
            </w:r>
          </w:p>
        </w:tc>
        <w:tc>
          <w:tcPr>
            <w:tcW w:w="1870" w:type="dxa"/>
          </w:tcPr>
          <w:p>
            <w:pPr>
              <w:widowControl w:val="0"/>
              <w:spacing w:after="0" w:line="240" w:lineRule="auto"/>
              <w:jc w:val="both"/>
            </w:pPr>
            <w:r>
              <w:t>Teacher revises the previous topic</w:t>
            </w:r>
          </w:p>
        </w:tc>
        <w:tc>
          <w:tcPr>
            <w:tcW w:w="1870" w:type="dxa"/>
          </w:tcPr>
          <w:p>
            <w:pPr>
              <w:widowControl w:val="0"/>
              <w:spacing w:after="0" w:line="240" w:lineRule="auto"/>
              <w:jc w:val="both"/>
            </w:pPr>
            <w:r>
              <w:t>Students listen to teacher</w:t>
            </w:r>
          </w:p>
        </w:tc>
        <w:tc>
          <w:tcPr>
            <w:tcW w:w="1870" w:type="dxa"/>
          </w:tcPr>
          <w:p>
            <w:pPr>
              <w:widowControl w:val="0"/>
              <w:spacing w:after="0" w:line="240" w:lineRule="auto"/>
              <w:jc w:val="both"/>
            </w:pPr>
            <w:r>
              <w:t>To arouse students'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Step I</w:t>
            </w:r>
          </w:p>
        </w:tc>
        <w:tc>
          <w:tcPr>
            <w:tcW w:w="1870" w:type="dxa"/>
          </w:tcPr>
          <w:p>
            <w:pPr>
              <w:widowControl w:val="0"/>
              <w:spacing w:after="0" w:line="240" w:lineRule="auto"/>
              <w:jc w:val="both"/>
            </w:pPr>
            <w:r>
              <w:t>Teacher defines radioactivity and mentions some examples of radioactive elements</w:t>
            </w:r>
          </w:p>
        </w:tc>
        <w:tc>
          <w:tcPr>
            <w:tcW w:w="1870" w:type="dxa"/>
          </w:tcPr>
          <w:p>
            <w:pPr>
              <w:widowControl w:val="0"/>
              <w:spacing w:after="0" w:line="240" w:lineRule="auto"/>
              <w:jc w:val="both"/>
            </w:pPr>
            <w:r>
              <w:t>Students listen  to teacher</w:t>
            </w:r>
          </w:p>
        </w:tc>
        <w:tc>
          <w:tcPr>
            <w:tcW w:w="1870" w:type="dxa"/>
          </w:tcPr>
          <w:p>
            <w:pPr>
              <w:widowControl w:val="0"/>
              <w:spacing w:after="0" w:line="240" w:lineRule="auto"/>
              <w:jc w:val="both"/>
            </w:pPr>
            <w:r>
              <w:t>To keep students focus on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Step II</w:t>
            </w:r>
          </w:p>
        </w:tc>
        <w:tc>
          <w:tcPr>
            <w:tcW w:w="1870" w:type="dxa"/>
          </w:tcPr>
          <w:p>
            <w:pPr>
              <w:widowControl w:val="0"/>
              <w:spacing w:after="0" w:line="240" w:lineRule="auto"/>
              <w:jc w:val="both"/>
            </w:pPr>
            <w:r>
              <w:t>Teacher states the types of radioactivity and explains their respective properties</w:t>
            </w:r>
          </w:p>
        </w:tc>
        <w:tc>
          <w:tcPr>
            <w:tcW w:w="1870" w:type="dxa"/>
          </w:tcPr>
          <w:p>
            <w:pPr>
              <w:widowControl w:val="0"/>
              <w:spacing w:after="0" w:line="240" w:lineRule="auto"/>
              <w:jc w:val="both"/>
            </w:pPr>
            <w:r>
              <w:t>Students listen and ask questions where necessary</w:t>
            </w:r>
          </w:p>
        </w:tc>
        <w:tc>
          <w:tcPr>
            <w:tcW w:w="1870" w:type="dxa"/>
          </w:tcPr>
          <w:p>
            <w:pPr>
              <w:widowControl w:val="0"/>
              <w:spacing w:after="0" w:line="240" w:lineRule="auto"/>
              <w:jc w:val="both"/>
            </w:pPr>
            <w:r>
              <w:t>To keep students focus on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Step III</w:t>
            </w:r>
          </w:p>
        </w:tc>
        <w:tc>
          <w:tcPr>
            <w:tcW w:w="1870" w:type="dxa"/>
          </w:tcPr>
          <w:p>
            <w:pPr>
              <w:widowControl w:val="0"/>
              <w:spacing w:after="0" w:line="240" w:lineRule="auto"/>
              <w:jc w:val="both"/>
            </w:pPr>
            <w:r>
              <w:t>Teacher explains the uses of radioactivity to students</w:t>
            </w:r>
          </w:p>
        </w:tc>
        <w:tc>
          <w:tcPr>
            <w:tcW w:w="1870" w:type="dxa"/>
          </w:tcPr>
          <w:p>
            <w:pPr>
              <w:widowControl w:val="0"/>
              <w:spacing w:after="0" w:line="240" w:lineRule="auto"/>
              <w:jc w:val="both"/>
            </w:pPr>
            <w:r>
              <w:t>Students pay attention</w:t>
            </w:r>
          </w:p>
        </w:tc>
        <w:tc>
          <w:tcPr>
            <w:tcW w:w="1870" w:type="dxa"/>
          </w:tcPr>
          <w:p>
            <w:pPr>
              <w:widowControl w:val="0"/>
              <w:spacing w:after="0" w:line="240" w:lineRule="auto"/>
              <w:jc w:val="both"/>
            </w:pPr>
            <w:r>
              <w:t>To keep students focus on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Step IV</w:t>
            </w:r>
          </w:p>
        </w:tc>
        <w:tc>
          <w:tcPr>
            <w:tcW w:w="1870" w:type="dxa"/>
          </w:tcPr>
          <w:p>
            <w:pPr>
              <w:widowControl w:val="0"/>
              <w:spacing w:after="0" w:line="240" w:lineRule="auto"/>
              <w:jc w:val="both"/>
            </w:pPr>
            <w:r>
              <w:t>Teacher guides students to state the dangers of radioactivity</w:t>
            </w:r>
          </w:p>
        </w:tc>
        <w:tc>
          <w:tcPr>
            <w:tcW w:w="1870" w:type="dxa"/>
          </w:tcPr>
          <w:p>
            <w:pPr>
              <w:widowControl w:val="0"/>
              <w:spacing w:after="0" w:line="240" w:lineRule="auto"/>
              <w:jc w:val="both"/>
            </w:pPr>
            <w:r>
              <w:t>Students take part in class discussion</w:t>
            </w:r>
          </w:p>
        </w:tc>
        <w:tc>
          <w:tcPr>
            <w:tcW w:w="1870" w:type="dxa"/>
          </w:tcPr>
          <w:p>
            <w:pPr>
              <w:widowControl w:val="0"/>
              <w:spacing w:after="0" w:line="240" w:lineRule="auto"/>
              <w:jc w:val="both"/>
            </w:pPr>
            <w: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Board summary</w:t>
            </w:r>
          </w:p>
        </w:tc>
        <w:tc>
          <w:tcPr>
            <w:tcW w:w="1870" w:type="dxa"/>
          </w:tcPr>
          <w:p>
            <w:pPr>
              <w:widowControl w:val="0"/>
              <w:spacing w:after="0" w:line="240" w:lineRule="auto"/>
              <w:jc w:val="both"/>
            </w:pPr>
            <w:r>
              <w:rPr>
                <w:u w:val="single"/>
              </w:rPr>
              <w:t>Radioactivity</w:t>
            </w:r>
          </w:p>
          <w:p>
            <w:pPr>
              <w:widowControl w:val="0"/>
              <w:spacing w:after="0" w:line="240" w:lineRule="auto"/>
              <w:jc w:val="both"/>
            </w:pPr>
            <w:r>
              <w:t xml:space="preserve">   Radioactivity is the spontaneous disintegration of an unstable atomic nucleus or isotope leading to an emission of radiation. It is thee release of particles or rays of energy when certain elements break down.</w:t>
            </w:r>
          </w:p>
          <w:p>
            <w:pPr>
              <w:widowControl w:val="0"/>
              <w:spacing w:after="0" w:line="240" w:lineRule="auto"/>
              <w:jc w:val="both"/>
            </w:pPr>
            <w:r>
              <w:t xml:space="preserve">     Radioactivity was first discovered by Henry Bacquerel in 1896. He noticed while performing some experiment that Uranium gave out some kind of rays that would penetrate through thick black paper  and affect a photographic plate placed on the other side. His discovery was confirmed by Marie Curie and her husband, Pierre Curie in 1898.</w:t>
            </w:r>
          </w:p>
          <w:p>
            <w:pPr>
              <w:widowControl w:val="0"/>
              <w:spacing w:after="0" w:line="240" w:lineRule="auto"/>
              <w:jc w:val="both"/>
            </w:pPr>
          </w:p>
          <w:p>
            <w:pPr>
              <w:widowControl w:val="0"/>
              <w:spacing w:after="0" w:line="240" w:lineRule="auto"/>
              <w:jc w:val="both"/>
            </w:pPr>
            <w:r>
              <w:rPr>
                <w:u w:val="single"/>
              </w:rPr>
              <w:t>Radioactive Elements</w:t>
            </w:r>
          </w:p>
          <w:p>
            <w:pPr>
              <w:widowControl w:val="0"/>
              <w:spacing w:after="0" w:line="240" w:lineRule="auto"/>
              <w:jc w:val="both"/>
            </w:pPr>
            <w:r>
              <w:t xml:space="preserve">   These are elements whose nucleus or isotope emits radiation or one or more particles and transform into different nuclei or isotopes.</w:t>
            </w:r>
          </w:p>
          <w:p>
            <w:pPr>
              <w:widowControl w:val="0"/>
              <w:spacing w:after="0" w:line="240" w:lineRule="auto"/>
              <w:jc w:val="both"/>
            </w:pPr>
            <w:r>
              <w:t xml:space="preserve">  Radioactive elements include:</w:t>
            </w:r>
          </w:p>
          <w:p>
            <w:pPr>
              <w:widowControl w:val="0"/>
              <w:spacing w:after="0" w:line="240" w:lineRule="auto"/>
              <w:jc w:val="both"/>
            </w:pPr>
            <w:r>
              <w:t>1.Polonium</w:t>
            </w:r>
          </w:p>
          <w:p>
            <w:pPr>
              <w:widowControl w:val="0"/>
              <w:spacing w:after="0" w:line="240" w:lineRule="auto"/>
              <w:jc w:val="both"/>
            </w:pPr>
            <w:r>
              <w:t>2.Radon</w:t>
            </w:r>
          </w:p>
          <w:p>
            <w:pPr>
              <w:widowControl w:val="0"/>
              <w:spacing w:after="0" w:line="240" w:lineRule="auto"/>
              <w:jc w:val="both"/>
            </w:pPr>
            <w:r>
              <w:t>3.Radium</w:t>
            </w:r>
          </w:p>
          <w:p>
            <w:pPr>
              <w:widowControl w:val="0"/>
              <w:spacing w:after="0" w:line="240" w:lineRule="auto"/>
              <w:jc w:val="both"/>
            </w:pPr>
            <w:r>
              <w:t>4.Thorium</w:t>
            </w:r>
          </w:p>
          <w:p>
            <w:pPr>
              <w:widowControl w:val="0"/>
              <w:spacing w:after="0" w:line="240" w:lineRule="auto"/>
              <w:jc w:val="both"/>
            </w:pPr>
            <w:r>
              <w:t>5.Uranium</w:t>
            </w:r>
          </w:p>
          <w:p>
            <w:pPr>
              <w:widowControl w:val="0"/>
              <w:spacing w:after="0" w:line="240" w:lineRule="auto"/>
              <w:jc w:val="both"/>
            </w:pPr>
            <w:r>
              <w:t>6.Plutonium</w:t>
            </w:r>
          </w:p>
          <w:p>
            <w:pPr>
              <w:widowControl w:val="0"/>
              <w:spacing w:after="0" w:line="240" w:lineRule="auto"/>
              <w:jc w:val="both"/>
            </w:pPr>
          </w:p>
          <w:p>
            <w:pPr>
              <w:widowControl w:val="0"/>
              <w:spacing w:after="0" w:line="240" w:lineRule="auto"/>
              <w:jc w:val="both"/>
            </w:pPr>
            <w:r>
              <w:rPr>
                <w:u w:val="single"/>
              </w:rPr>
              <w:t>Radioactive Decay</w:t>
            </w:r>
          </w:p>
          <w:p>
            <w:pPr>
              <w:widowControl w:val="0"/>
              <w:spacing w:after="0" w:line="240" w:lineRule="auto"/>
              <w:jc w:val="both"/>
            </w:pPr>
            <w:r>
              <w:t xml:space="preserve">   Radioactive decay is the process in which unstable atoms lose energy by emitting radiation in the form of particles or electromagnetic waves. Decay is said to occur in the parent nucleus when it produces a daughter nucleus. </w:t>
            </w:r>
          </w:p>
          <w:p>
            <w:pPr>
              <w:widowControl w:val="0"/>
              <w:spacing w:after="0" w:line="240" w:lineRule="auto"/>
              <w:jc w:val="both"/>
            </w:pPr>
          </w:p>
          <w:p>
            <w:pPr>
              <w:widowControl w:val="0"/>
              <w:spacing w:after="0" w:line="240" w:lineRule="auto"/>
              <w:jc w:val="both"/>
            </w:pPr>
            <w:r>
              <w:rPr>
                <w:u w:val="single"/>
              </w:rPr>
              <w:t>Half life of a Radioactive Element</w:t>
            </w:r>
          </w:p>
          <w:p>
            <w:pPr>
              <w:widowControl w:val="0"/>
              <w:spacing w:after="0" w:line="240" w:lineRule="auto"/>
              <w:jc w:val="both"/>
            </w:pPr>
            <w:r>
              <w:t xml:space="preserve">   This refers to the amount of time it takes for half of the original isotope to decay.</w:t>
            </w:r>
          </w:p>
          <w:p>
            <w:pPr>
              <w:widowControl w:val="0"/>
              <w:spacing w:after="0" w:line="240" w:lineRule="auto"/>
              <w:jc w:val="both"/>
            </w:pPr>
            <w:r>
              <w:t>Example:</w:t>
            </w:r>
          </w:p>
          <w:p>
            <w:pPr>
              <w:widowControl w:val="0"/>
              <w:spacing w:after="0" w:line="240" w:lineRule="auto"/>
              <w:jc w:val="both"/>
            </w:pPr>
            <w:r>
              <w:t>Let the half life (T1/2) of a radioisotope be 10 years starting now with 80 atoms of this isotope. How many atoms will be left after 40 years?</w:t>
            </w:r>
          </w:p>
          <w:p>
            <w:pPr>
              <w:widowControl w:val="0"/>
              <w:spacing w:after="0" w:line="240" w:lineRule="auto"/>
              <w:jc w:val="both"/>
            </w:pPr>
            <w:r>
              <w:rPr>
                <w:u w:val="single"/>
              </w:rPr>
              <w:t>Solution</w:t>
            </w:r>
          </w:p>
          <w:p>
            <w:pPr>
              <w:widowControl w:val="0"/>
              <w:spacing w:after="0" w:line="240" w:lineRule="auto"/>
              <w:jc w:val="both"/>
            </w:pPr>
            <w:r>
              <w:t>40÷10=4</w:t>
            </w:r>
          </w:p>
          <w:p>
            <w:pPr>
              <w:widowControl w:val="0"/>
              <w:spacing w:after="0" w:line="240" w:lineRule="auto"/>
              <w:jc w:val="both"/>
            </w:pPr>
            <w:r>
              <w:t>The material will go through 4 half lives.</w:t>
            </w:r>
          </w:p>
          <w:p>
            <w:pPr>
              <w:widowControl w:val="0"/>
              <w:spacing w:after="0" w:line="240" w:lineRule="auto"/>
              <w:jc w:val="both"/>
            </w:pPr>
            <w:r>
              <w:t xml:space="preserve">&gt;80 atoms </w:t>
            </w:r>
            <w:r>
              <w:rPr>
                <w:u w:val="single"/>
              </w:rPr>
              <w:t>1</w:t>
            </w:r>
            <w:r>
              <w:rPr>
                <w:u w:val="single"/>
                <w:vertAlign w:val="superscript"/>
              </w:rPr>
              <w:t>st</w:t>
            </w:r>
            <w:r>
              <w:rPr>
                <w:u w:val="single"/>
              </w:rPr>
              <w:t xml:space="preserve"> half life</w:t>
            </w:r>
            <w:r>
              <w:t xml:space="preserve"> 40 atoms</w:t>
            </w:r>
          </w:p>
          <w:p>
            <w:pPr>
              <w:widowControl w:val="0"/>
              <w:spacing w:after="0" w:line="240" w:lineRule="auto"/>
              <w:jc w:val="both"/>
            </w:pPr>
            <w:r>
              <w:t xml:space="preserve">&gt;40 atoms </w:t>
            </w:r>
            <w:r>
              <w:rPr>
                <w:u w:val="single"/>
              </w:rPr>
              <w:t>2</w:t>
            </w:r>
            <w:r>
              <w:rPr>
                <w:u w:val="single"/>
                <w:vertAlign w:val="superscript"/>
              </w:rPr>
              <w:t>nd</w:t>
            </w:r>
            <w:r>
              <w:rPr>
                <w:u w:val="single"/>
              </w:rPr>
              <w:t xml:space="preserve"> half life</w:t>
            </w:r>
            <w:r>
              <w:t xml:space="preserve"> 20 atoms</w:t>
            </w:r>
          </w:p>
          <w:p>
            <w:pPr>
              <w:widowControl w:val="0"/>
              <w:spacing w:after="0" w:line="240" w:lineRule="auto"/>
              <w:jc w:val="both"/>
            </w:pPr>
            <w:r>
              <w:t xml:space="preserve">&gt;20 atoms </w:t>
            </w:r>
            <w:r>
              <w:rPr>
                <w:u w:val="single"/>
              </w:rPr>
              <w:t>3</w:t>
            </w:r>
            <w:r>
              <w:rPr>
                <w:u w:val="single"/>
                <w:vertAlign w:val="superscript"/>
              </w:rPr>
              <w:t>rd</w:t>
            </w:r>
            <w:r>
              <w:rPr>
                <w:u w:val="single"/>
              </w:rPr>
              <w:t xml:space="preserve"> half life </w:t>
            </w:r>
            <w:r>
              <w:t>10 atoms</w:t>
            </w:r>
          </w:p>
          <w:p>
            <w:pPr>
              <w:widowControl w:val="0"/>
              <w:spacing w:after="0" w:line="240" w:lineRule="auto"/>
              <w:jc w:val="both"/>
            </w:pPr>
            <w:r>
              <w:t xml:space="preserve">&gt;10 atoms </w:t>
            </w:r>
            <w:r>
              <w:rPr>
                <w:u w:val="single"/>
              </w:rPr>
              <w:t>4</w:t>
            </w:r>
            <w:r>
              <w:rPr>
                <w:u w:val="single"/>
                <w:vertAlign w:val="superscript"/>
              </w:rPr>
              <w:t>th</w:t>
            </w:r>
            <w:r>
              <w:rPr>
                <w:u w:val="single"/>
              </w:rPr>
              <w:t xml:space="preserve"> half life</w:t>
            </w:r>
            <w:r>
              <w:t xml:space="preserve"> 5 atoms.</w:t>
            </w:r>
          </w:p>
          <w:p>
            <w:pPr>
              <w:widowControl w:val="0"/>
              <w:spacing w:after="0" w:line="240" w:lineRule="auto"/>
              <w:jc w:val="both"/>
            </w:pPr>
            <w:r>
              <w:t xml:space="preserve">  Therefore, 5 atoms will be left after 40 years.</w:t>
            </w:r>
          </w:p>
          <w:p>
            <w:pPr>
              <w:widowControl w:val="0"/>
              <w:spacing w:after="0" w:line="240" w:lineRule="auto"/>
              <w:jc w:val="both"/>
            </w:pPr>
          </w:p>
          <w:p>
            <w:pPr>
              <w:widowControl w:val="0"/>
              <w:spacing w:after="0" w:line="240" w:lineRule="auto"/>
              <w:jc w:val="both"/>
            </w:pPr>
            <w:r>
              <w:rPr>
                <w:u w:val="single"/>
              </w:rPr>
              <w:t>Types of Radiation</w:t>
            </w:r>
          </w:p>
          <w:p>
            <w:pPr>
              <w:widowControl w:val="0"/>
              <w:spacing w:after="0" w:line="240" w:lineRule="auto"/>
              <w:jc w:val="both"/>
            </w:pPr>
            <w:r>
              <w:t xml:space="preserve">   There are three(3) main types of radiation emitted by radioactive isotopes, namely:</w:t>
            </w:r>
          </w:p>
          <w:p>
            <w:pPr>
              <w:widowControl w:val="0"/>
              <w:spacing w:after="0" w:line="240" w:lineRule="auto"/>
              <w:jc w:val="both"/>
            </w:pPr>
            <w:r>
              <w:t>1.Alpha particles</w:t>
            </w:r>
          </w:p>
          <w:p>
            <w:pPr>
              <w:widowControl w:val="0"/>
              <w:spacing w:after="0" w:line="240" w:lineRule="auto"/>
              <w:jc w:val="both"/>
            </w:pPr>
            <w:r>
              <w:t>2.Beta particles</w:t>
            </w:r>
          </w:p>
          <w:p>
            <w:pPr>
              <w:widowControl w:val="0"/>
              <w:spacing w:after="0" w:line="240" w:lineRule="auto"/>
              <w:jc w:val="both"/>
            </w:pPr>
            <w:r>
              <w:t>3.Gamma rays</w:t>
            </w:r>
          </w:p>
          <w:p>
            <w:pPr>
              <w:widowControl w:val="0"/>
              <w:spacing w:after="0" w:line="240" w:lineRule="auto"/>
              <w:jc w:val="both"/>
              <w:rPr>
                <w:u w:val="single"/>
              </w:rPr>
            </w:pPr>
            <w:r>
              <w:rPr>
                <w:u w:val="single"/>
              </w:rPr>
              <w:t>Properties of Alpha Particles</w:t>
            </w:r>
          </w:p>
          <w:p>
            <w:pPr>
              <w:widowControl w:val="0"/>
              <w:spacing w:after="0" w:line="240" w:lineRule="auto"/>
              <w:jc w:val="both"/>
            </w:pPr>
            <w:r>
              <w:t>1.It is heavier than other types of radiation with atomic mass of 4 and atomic number of 2 and are positively charged (Helium atom)</w:t>
            </w:r>
          </w:p>
          <w:p>
            <w:pPr>
              <w:widowControl w:val="0"/>
              <w:spacing w:after="0" w:line="240" w:lineRule="auto"/>
              <w:jc w:val="both"/>
            </w:pPr>
            <w:r>
              <w:t>2.It has the least penetrating power.</w:t>
            </w:r>
          </w:p>
          <w:p>
            <w:pPr>
              <w:widowControl w:val="0"/>
              <w:spacing w:after="0" w:line="240" w:lineRule="auto"/>
              <w:jc w:val="both"/>
            </w:pPr>
            <w:r>
              <w:t>3.They are deflected by both electric and magnetic fields.</w:t>
            </w:r>
          </w:p>
          <w:p>
            <w:pPr>
              <w:widowControl w:val="0"/>
              <w:spacing w:after="0" w:line="240" w:lineRule="auto"/>
              <w:jc w:val="both"/>
            </w:pPr>
            <w:r>
              <w:t>4.They are stopped by thin sheet of paper.</w:t>
            </w:r>
          </w:p>
          <w:p>
            <w:pPr>
              <w:widowControl w:val="0"/>
              <w:spacing w:after="0" w:line="240" w:lineRule="auto"/>
              <w:jc w:val="both"/>
            </w:pPr>
            <w:r>
              <w:t>5.It has the highest ionizing energy.</w:t>
            </w:r>
          </w:p>
          <w:p>
            <w:pPr>
              <w:widowControl w:val="0"/>
              <w:spacing w:after="0" w:line="240" w:lineRule="auto"/>
              <w:jc w:val="both"/>
              <w:rPr>
                <w:u w:val="single"/>
              </w:rPr>
            </w:pPr>
            <w:r>
              <w:rPr>
                <w:u w:val="single"/>
              </w:rPr>
              <w:t>Properties of Beta Particles</w:t>
            </w:r>
          </w:p>
          <w:p>
            <w:pPr>
              <w:widowControl w:val="0"/>
              <w:spacing w:after="0" w:line="240" w:lineRule="auto"/>
              <w:jc w:val="both"/>
            </w:pPr>
            <w:r>
              <w:t xml:space="preserve">1.It is heavier than gamma ray but not as heavy as alpha particles and are negatively charged electrons </w:t>
            </w:r>
          </w:p>
          <w:p>
            <w:pPr>
              <w:widowControl w:val="0"/>
              <w:spacing w:after="0" w:line="240" w:lineRule="auto"/>
              <w:jc w:val="both"/>
            </w:pPr>
            <w:r>
              <w:t>2.Its penetrating power is higher than that of alpha particles but less than that of gamma rays.</w:t>
            </w:r>
          </w:p>
          <w:p>
            <w:pPr>
              <w:widowControl w:val="0"/>
              <w:spacing w:after="0" w:line="240" w:lineRule="auto"/>
              <w:jc w:val="both"/>
            </w:pPr>
            <w:r>
              <w:t>3.It cannot be stopped by thin sheet of paper but by only metal of few millimeters thick e.g Aluminum</w:t>
            </w:r>
          </w:p>
          <w:p>
            <w:pPr>
              <w:widowControl w:val="0"/>
              <w:spacing w:after="0" w:line="240" w:lineRule="auto"/>
              <w:jc w:val="both"/>
            </w:pPr>
            <w:r>
              <w:t>4.They can be deflected by both electric and magnetic field.</w:t>
            </w:r>
          </w:p>
          <w:p>
            <w:pPr>
              <w:widowControl w:val="0"/>
              <w:spacing w:after="0" w:line="240" w:lineRule="auto"/>
              <w:jc w:val="both"/>
            </w:pPr>
            <w:r>
              <w:t>5.Their ionizing power is much less than that of alpha particles.</w:t>
            </w:r>
          </w:p>
          <w:p>
            <w:pPr>
              <w:widowControl w:val="0"/>
              <w:spacing w:after="0" w:line="240" w:lineRule="auto"/>
              <w:jc w:val="both"/>
            </w:pPr>
            <w:r>
              <w:rPr>
                <w:u w:val="single"/>
              </w:rPr>
              <w:t>Properties of Gamma Rays</w:t>
            </w:r>
          </w:p>
          <w:p>
            <w:pPr>
              <w:widowControl w:val="0"/>
              <w:spacing w:after="0" w:line="240" w:lineRule="auto"/>
              <w:jc w:val="both"/>
            </w:pPr>
            <w:r>
              <w:t>1.Gamma rays have no mass and no charge.</w:t>
            </w:r>
          </w:p>
          <w:p>
            <w:pPr>
              <w:widowControl w:val="0"/>
              <w:spacing w:after="0" w:line="240" w:lineRule="auto"/>
              <w:jc w:val="both"/>
            </w:pPr>
            <w:r>
              <w:t>2.It has the most penetrating power age compared to alpha and beta particles.</w:t>
            </w:r>
          </w:p>
          <w:p>
            <w:pPr>
              <w:widowControl w:val="0"/>
              <w:spacing w:after="0" w:line="240" w:lineRule="auto"/>
              <w:jc w:val="both"/>
            </w:pPr>
            <w:r>
              <w:t>3.They are not deflected by both electric and magnetic fields.</w:t>
            </w:r>
          </w:p>
          <w:p>
            <w:pPr>
              <w:widowControl w:val="0"/>
              <w:spacing w:after="0" w:line="240" w:lineRule="auto"/>
              <w:jc w:val="both"/>
            </w:pPr>
            <w:r>
              <w:t>4.They cannot be stopped by paper nor thin sheet of metal but by thick block of lead.</w:t>
            </w:r>
          </w:p>
          <w:p>
            <w:pPr>
              <w:widowControl w:val="0"/>
              <w:spacing w:after="0" w:line="240" w:lineRule="auto"/>
              <w:jc w:val="both"/>
            </w:pPr>
            <w:r>
              <w:t>5.They have the least ionization energy.</w:t>
            </w:r>
          </w:p>
          <w:p>
            <w:pPr>
              <w:widowControl w:val="0"/>
              <w:spacing w:after="0" w:line="240" w:lineRule="auto"/>
              <w:jc w:val="both"/>
            </w:pPr>
          </w:p>
          <w:p>
            <w:pPr>
              <w:widowControl w:val="0"/>
              <w:spacing w:after="0" w:line="240" w:lineRule="auto"/>
              <w:jc w:val="both"/>
            </w:pPr>
            <w:r>
              <w:rPr>
                <w:u w:val="single"/>
              </w:rPr>
              <w:t>Uses of Radioactivity</w:t>
            </w:r>
          </w:p>
          <w:p>
            <w:pPr>
              <w:widowControl w:val="0"/>
              <w:spacing w:after="0" w:line="240" w:lineRule="auto"/>
              <w:jc w:val="both"/>
            </w:pPr>
            <w:r>
              <w:t xml:space="preserve">    Radioactivity is useful in the following ways:</w:t>
            </w:r>
          </w:p>
          <w:p>
            <w:pPr>
              <w:widowControl w:val="0"/>
              <w:spacing w:after="0" w:line="240" w:lineRule="auto"/>
              <w:jc w:val="both"/>
            </w:pPr>
            <w:r>
              <w:t>1.</w:t>
            </w:r>
            <w:r>
              <w:rPr>
                <w:u w:val="single"/>
              </w:rPr>
              <w:t>Medical treatment of cancer</w:t>
            </w:r>
            <w:r>
              <w:t>: Skin, breast and other forms of cancer can be treated with gamma ray from radioisotope of Cobalt.</w:t>
            </w:r>
          </w:p>
          <w:p>
            <w:pPr>
              <w:widowControl w:val="0"/>
              <w:spacing w:after="0" w:line="240" w:lineRule="auto"/>
              <w:jc w:val="both"/>
            </w:pPr>
            <w:r>
              <w:t>2.</w:t>
            </w:r>
            <w:r>
              <w:rPr>
                <w:u w:val="single"/>
              </w:rPr>
              <w:t>Carbo</w:t>
            </w:r>
            <w:r>
              <w:rPr>
                <w:rFonts w:hint="default"/>
                <w:u w:val="single"/>
                <w:lang w:val="en-US"/>
              </w:rPr>
              <w:t>n</w:t>
            </w:r>
            <w:r>
              <w:rPr>
                <w:u w:val="single"/>
              </w:rPr>
              <w:t xml:space="preserve"> dating</w:t>
            </w:r>
            <w:r>
              <w:t>: Animals and plants have a known proportion of carbon-14 (a radioisotope of carbon) in their tissue. The age of the ancient organic materials can be found by measuring the amount of carbon-14 that is left.</w:t>
            </w:r>
          </w:p>
          <w:p>
            <w:pPr>
              <w:widowControl w:val="0"/>
              <w:spacing w:after="0" w:line="240" w:lineRule="auto"/>
              <w:jc w:val="both"/>
            </w:pPr>
            <w:r>
              <w:t>3.</w:t>
            </w:r>
            <w:r>
              <w:rPr>
                <w:u w:val="single"/>
              </w:rPr>
              <w:t>Sterilization of food and medical equipment</w:t>
            </w:r>
            <w:r>
              <w:t>: Gamma ray can be used to sterilize medical equipment. It can also be used to irradiate food in order to kill germs especially in canned foods.</w:t>
            </w:r>
          </w:p>
          <w:p>
            <w:pPr>
              <w:widowControl w:val="0"/>
              <w:spacing w:after="0" w:line="240" w:lineRule="auto"/>
              <w:jc w:val="both"/>
            </w:pPr>
            <w:r>
              <w:t>4.</w:t>
            </w:r>
            <w:r>
              <w:rPr>
                <w:u w:val="single"/>
              </w:rPr>
              <w:t>Radioactive tracers</w:t>
            </w:r>
            <w:r>
              <w:t>: Radioisotopes can be used as tracer in the industry and hospitals. They are used to find out what is happening inside an object without the need to break into the object.</w:t>
            </w:r>
          </w:p>
          <w:p>
            <w:pPr>
              <w:widowControl w:val="0"/>
              <w:spacing w:after="0" w:line="240" w:lineRule="auto"/>
              <w:jc w:val="both"/>
            </w:pPr>
            <w:r>
              <w:t>5.</w:t>
            </w:r>
            <w:r>
              <w:rPr>
                <w:u w:val="single"/>
              </w:rPr>
              <w:t>Thickness control</w:t>
            </w:r>
            <w:r>
              <w:t>: In paper mill, the thickness of the paper can be controlled by measuring how much beta radiation passes through the paper to a Geiger counter.</w:t>
            </w:r>
          </w:p>
          <w:p>
            <w:pPr>
              <w:widowControl w:val="0"/>
              <w:spacing w:after="0" w:line="240" w:lineRule="auto"/>
              <w:jc w:val="both"/>
            </w:pPr>
            <w:r>
              <w:t>6.</w:t>
            </w:r>
            <w:r>
              <w:rPr>
                <w:u w:val="single"/>
              </w:rPr>
              <w:t>Checking welds</w:t>
            </w:r>
            <w:r>
              <w:t>: If a gamma source is placed on one side of the welded metal, and a photographic film on the other side, weak points or air bubbles will show up on the film, like an X-ray.</w:t>
            </w:r>
          </w:p>
          <w:p>
            <w:pPr>
              <w:widowControl w:val="0"/>
              <w:spacing w:after="0" w:line="240" w:lineRule="auto"/>
              <w:jc w:val="both"/>
            </w:pPr>
          </w:p>
          <w:p>
            <w:pPr>
              <w:widowControl w:val="0"/>
              <w:spacing w:after="0" w:line="240" w:lineRule="auto"/>
              <w:jc w:val="both"/>
            </w:pPr>
            <w:r>
              <w:rPr>
                <w:u w:val="single"/>
              </w:rPr>
              <w:t>Dangers of Radioactivity</w:t>
            </w:r>
          </w:p>
          <w:p>
            <w:pPr>
              <w:widowControl w:val="0"/>
              <w:spacing w:after="0" w:line="240" w:lineRule="auto"/>
              <w:jc w:val="both"/>
            </w:pPr>
            <w:r>
              <w:t>1.Radioactivity can cause gene mutation which can result in deformities in unborn children.</w:t>
            </w:r>
          </w:p>
          <w:p>
            <w:pPr>
              <w:widowControl w:val="0"/>
              <w:spacing w:after="0" w:line="240" w:lineRule="auto"/>
              <w:jc w:val="both"/>
            </w:pPr>
            <w:r>
              <w:t xml:space="preserve">2.It causes cancer of the blood also known as leukemia. </w:t>
            </w:r>
          </w:p>
          <w:p>
            <w:pPr>
              <w:widowControl w:val="0"/>
              <w:spacing w:after="0" w:line="240" w:lineRule="auto"/>
              <w:jc w:val="both"/>
            </w:pPr>
            <w:r>
              <w:t>3.Beta particles can penetrate the body destroying healthy living cells causing the abnormal growth of cells (tumours)</w:t>
            </w:r>
          </w:p>
          <w:p>
            <w:pPr>
              <w:widowControl w:val="0"/>
              <w:spacing w:after="0" w:line="240" w:lineRule="auto"/>
              <w:jc w:val="both"/>
            </w:pPr>
            <w:r>
              <w:t>4.Due to its emission of great amount of energy, it can be used in making bomb which is a destructive tool in fighting wars.</w:t>
            </w:r>
          </w:p>
        </w:tc>
        <w:tc>
          <w:tcPr>
            <w:tcW w:w="1870" w:type="dxa"/>
          </w:tcPr>
          <w:p>
            <w:pPr>
              <w:widowControl w:val="0"/>
              <w:spacing w:after="0" w:line="240" w:lineRule="auto"/>
              <w:jc w:val="both"/>
            </w:pPr>
            <w:r>
              <w:t>Students copy note</w:t>
            </w:r>
          </w:p>
        </w:tc>
        <w:tc>
          <w:tcPr>
            <w:tcW w:w="1870" w:type="dxa"/>
          </w:tcPr>
          <w:p>
            <w:pPr>
              <w:widowControl w:val="0"/>
              <w:spacing w:after="0" w:line="240" w:lineRule="auto"/>
              <w:jc w:val="both"/>
            </w:pPr>
            <w:r>
              <w:t>To serve as reference point to students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Evaluation</w:t>
            </w:r>
          </w:p>
        </w:tc>
        <w:tc>
          <w:tcPr>
            <w:tcW w:w="1870" w:type="dxa"/>
          </w:tcPr>
          <w:p>
            <w:pPr>
              <w:widowControl w:val="0"/>
              <w:spacing w:after="0" w:line="240" w:lineRule="auto"/>
              <w:jc w:val="both"/>
            </w:pPr>
            <w:r>
              <w:t>Teacher asks students the following questions:</w:t>
            </w:r>
          </w:p>
          <w:p>
            <w:pPr>
              <w:widowControl w:val="0"/>
              <w:spacing w:after="0" w:line="240" w:lineRule="auto"/>
              <w:jc w:val="both"/>
            </w:pPr>
            <w:r>
              <w:t>1.Define radioactivity and mention four(4) radioactive elements.</w:t>
            </w:r>
          </w:p>
          <w:p>
            <w:pPr>
              <w:widowControl w:val="0"/>
              <w:spacing w:after="0" w:line="240" w:lineRule="auto"/>
              <w:jc w:val="both"/>
            </w:pPr>
            <w:r>
              <w:t>2.State the three types of radiation and two(2) properties of each.</w:t>
            </w:r>
          </w:p>
          <w:p>
            <w:pPr>
              <w:widowControl w:val="0"/>
              <w:spacing w:after="0" w:line="240" w:lineRule="auto"/>
              <w:jc w:val="both"/>
            </w:pPr>
            <w:r>
              <w:t>3.Explain three(3) uses of radioactivity.</w:t>
            </w:r>
          </w:p>
          <w:p>
            <w:pPr>
              <w:widowControl w:val="0"/>
              <w:spacing w:after="0" w:line="240" w:lineRule="auto"/>
              <w:jc w:val="both"/>
            </w:pPr>
            <w:r>
              <w:t>4.State four(4) dangers of radioactivity.</w:t>
            </w:r>
          </w:p>
        </w:tc>
        <w:tc>
          <w:tcPr>
            <w:tcW w:w="1870" w:type="dxa"/>
          </w:tcPr>
          <w:p>
            <w:pPr>
              <w:widowControl w:val="0"/>
              <w:spacing w:after="0" w:line="240" w:lineRule="auto"/>
              <w:jc w:val="both"/>
            </w:pPr>
            <w:r>
              <w:t>Students respond to teacher’s questions.</w:t>
            </w:r>
          </w:p>
        </w:tc>
        <w:tc>
          <w:tcPr>
            <w:tcW w:w="1870" w:type="dxa"/>
          </w:tcPr>
          <w:p>
            <w:pPr>
              <w:widowControl w:val="0"/>
              <w:spacing w:after="0" w:line="240" w:lineRule="auto"/>
              <w:jc w:val="both"/>
            </w:pPr>
            <w:r>
              <w:t>To ascertain students’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Conclusion</w:t>
            </w:r>
          </w:p>
        </w:tc>
        <w:tc>
          <w:tcPr>
            <w:tcW w:w="1870" w:type="dxa"/>
          </w:tcPr>
          <w:p>
            <w:pPr>
              <w:widowControl w:val="0"/>
              <w:spacing w:after="0" w:line="240" w:lineRule="auto"/>
              <w:jc w:val="both"/>
            </w:pPr>
            <w:r>
              <w:t>Teacher assesses students and make corrections where necessary</w:t>
            </w:r>
          </w:p>
        </w:tc>
        <w:tc>
          <w:tcPr>
            <w:tcW w:w="1870" w:type="dxa"/>
          </w:tcPr>
          <w:p>
            <w:pPr>
              <w:widowControl w:val="0"/>
              <w:spacing w:after="0" w:line="240" w:lineRule="auto"/>
              <w:jc w:val="both"/>
            </w:pPr>
            <w:r>
              <w:t>Students take correction</w:t>
            </w:r>
          </w:p>
        </w:tc>
        <w:tc>
          <w:tcPr>
            <w:tcW w:w="1870" w:type="dxa"/>
          </w:tcPr>
          <w:p>
            <w:pPr>
              <w:widowControl w:val="0"/>
              <w:spacing w:after="0" w:line="240" w:lineRule="auto"/>
              <w:jc w:val="both"/>
            </w:pPr>
            <w:r>
              <w:t>To ensure a better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Assignment</w:t>
            </w:r>
          </w:p>
        </w:tc>
        <w:tc>
          <w:tcPr>
            <w:tcW w:w="1870" w:type="dxa"/>
          </w:tcPr>
          <w:p>
            <w:pPr>
              <w:widowControl w:val="0"/>
              <w:spacing w:after="0" w:line="240" w:lineRule="auto"/>
              <w:jc w:val="both"/>
            </w:pPr>
            <w:r>
              <w:t>1.In a tabular form, state the differences among the three types of radiation.</w:t>
            </w:r>
          </w:p>
          <w:p>
            <w:pPr>
              <w:widowControl w:val="0"/>
              <w:spacing w:after="0" w:line="240" w:lineRule="auto"/>
              <w:jc w:val="both"/>
            </w:pPr>
            <w:r>
              <w:t>2.State two uses each of radiation in medicine and industrial process respectively.</w:t>
            </w:r>
          </w:p>
        </w:tc>
        <w:tc>
          <w:tcPr>
            <w:tcW w:w="1870" w:type="dxa"/>
          </w:tcPr>
          <w:p>
            <w:pPr>
              <w:widowControl w:val="0"/>
              <w:spacing w:after="0" w:line="240" w:lineRule="auto"/>
              <w:jc w:val="both"/>
            </w:pPr>
            <w:r>
              <w:t>Students write down the assignment</w:t>
            </w:r>
          </w:p>
        </w:tc>
        <w:tc>
          <w:tcPr>
            <w:tcW w:w="1870" w:type="dxa"/>
          </w:tcPr>
          <w:p>
            <w:pPr>
              <w:widowControl w:val="0"/>
              <w:spacing w:after="0" w:line="240" w:lineRule="auto"/>
              <w:jc w:val="both"/>
            </w:pPr>
            <w:r>
              <w:t>To engage students at home.</w:t>
            </w:r>
          </w:p>
        </w:tc>
      </w:tr>
    </w:tbl>
    <w:p>
      <w:pPr>
        <w:rPr>
          <w:rFonts w:hint="default"/>
          <w:lang w:val="en-US"/>
        </w:rPr>
      </w:pPr>
    </w:p>
    <w:p/>
    <w:p/>
    <w:p/>
    <w:p/>
    <w:p/>
    <w:p/>
    <w:p/>
    <w:p/>
    <w:p/>
    <w:p/>
    <w:p/>
    <w:p/>
    <w:p/>
    <w:p/>
    <w:p/>
    <w:p/>
    <w:p/>
    <w:p/>
    <w:p/>
    <w:p/>
    <w:p/>
    <w:p/>
    <w:p/>
    <w:p/>
    <w:p/>
    <w:p/>
    <w:p/>
    <w:p/>
    <w:p>
      <w:r>
        <w:rPr>
          <w:u w:val="single"/>
        </w:rPr>
        <w:t>Lesson plan/note for week 7 ending, 24</w:t>
      </w:r>
      <w:r>
        <w:rPr>
          <w:u w:val="single"/>
          <w:vertAlign w:val="superscript"/>
        </w:rPr>
        <w:t>th</w:t>
      </w:r>
      <w:r>
        <w:rPr>
          <w:u w:val="single"/>
        </w:rPr>
        <w:t xml:space="preserve"> February, 2023</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Term</w:t>
            </w:r>
          </w:p>
        </w:tc>
        <w:tc>
          <w:tcPr>
            <w:tcW w:w="3117" w:type="dxa"/>
          </w:tcPr>
          <w:p>
            <w:pPr>
              <w:widowControl w:val="0"/>
              <w:spacing w:after="0" w:line="240" w:lineRule="auto"/>
              <w:jc w:val="both"/>
            </w:pPr>
            <w:r>
              <w:t>2</w:t>
            </w:r>
            <w:r>
              <w:rPr>
                <w:vertAlign w:val="superscript"/>
              </w:rPr>
              <w:t>nd</w:t>
            </w:r>
            <w:r>
              <w:t xml:space="preserve"> term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Week</w:t>
            </w:r>
          </w:p>
        </w:tc>
        <w:tc>
          <w:tcPr>
            <w:tcW w:w="3117" w:type="dxa"/>
          </w:tcPr>
          <w:p>
            <w:pPr>
              <w:widowControl w:val="0"/>
              <w:spacing w:after="0" w:line="240" w:lineRule="auto"/>
              <w:jc w:val="both"/>
            </w:pPr>
            <w:r>
              <w:t>Week 7 and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Date</w:t>
            </w:r>
          </w:p>
        </w:tc>
        <w:tc>
          <w:tcPr>
            <w:tcW w:w="3117" w:type="dxa"/>
          </w:tcPr>
          <w:p>
            <w:pPr>
              <w:widowControl w:val="0"/>
              <w:spacing w:after="0" w:line="240" w:lineRule="auto"/>
              <w:jc w:val="both"/>
            </w:pPr>
            <w:r>
              <w:t>23</w:t>
            </w:r>
            <w:r>
              <w:rPr>
                <w:vertAlign w:val="superscript"/>
              </w:rPr>
              <w:t>rd</w:t>
            </w:r>
            <w:r>
              <w:t>/26</w:t>
            </w:r>
            <w:r>
              <w:rPr>
                <w:vertAlign w:val="superscript"/>
              </w:rPr>
              <w:t>th</w:t>
            </w:r>
            <w:r>
              <w:t xml:space="preserve"> January,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Class</w:t>
            </w:r>
          </w:p>
        </w:tc>
        <w:tc>
          <w:tcPr>
            <w:tcW w:w="3117" w:type="dxa"/>
          </w:tcPr>
          <w:p>
            <w:pPr>
              <w:widowControl w:val="0"/>
              <w:spacing w:after="0" w:line="240" w:lineRule="auto"/>
              <w:jc w:val="both"/>
            </w:pPr>
            <w:r>
              <w:t>JSS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Subject</w:t>
            </w:r>
          </w:p>
        </w:tc>
        <w:tc>
          <w:tcPr>
            <w:tcW w:w="3117" w:type="dxa"/>
          </w:tcPr>
          <w:p>
            <w:pPr>
              <w:widowControl w:val="0"/>
              <w:spacing w:after="0" w:line="240" w:lineRule="auto"/>
              <w:jc w:val="both"/>
            </w:pPr>
            <w:r>
              <w:t>Basic 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Topic</w:t>
            </w:r>
          </w:p>
        </w:tc>
        <w:tc>
          <w:tcPr>
            <w:tcW w:w="3117" w:type="dxa"/>
          </w:tcPr>
          <w:p>
            <w:pPr>
              <w:widowControl w:val="0"/>
              <w:spacing w:after="0" w:line="240" w:lineRule="auto"/>
              <w:jc w:val="both"/>
            </w:pPr>
            <w:r>
              <w:t>Skill Acquisition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Sub- topic</w:t>
            </w:r>
          </w:p>
        </w:tc>
        <w:tc>
          <w:tcPr>
            <w:tcW w:w="3117" w:type="dxa"/>
          </w:tcPr>
          <w:p>
            <w:pPr>
              <w:widowControl w:val="0"/>
              <w:spacing w:after="0" w:line="240" w:lineRule="auto"/>
              <w:jc w:val="both"/>
            </w:pPr>
            <w:r>
              <w:t>Types of skills and Important of skill acquisition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Period</w:t>
            </w:r>
          </w:p>
        </w:tc>
        <w:tc>
          <w:tcPr>
            <w:tcW w:w="3117" w:type="dxa"/>
          </w:tcPr>
          <w:p>
            <w:pPr>
              <w:widowControl w:val="0"/>
              <w:spacing w:after="0" w:line="240" w:lineRule="auto"/>
              <w:jc w:val="both"/>
            </w:pPr>
            <w:r>
              <w:t>8</w:t>
            </w:r>
            <w:r>
              <w:rPr>
                <w:vertAlign w:val="superscript"/>
              </w:rPr>
              <w:t>th</w:t>
            </w:r>
            <w:r>
              <w:t>/9th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Time</w:t>
            </w:r>
          </w:p>
        </w:tc>
        <w:tc>
          <w:tcPr>
            <w:tcW w:w="3117" w:type="dxa"/>
          </w:tcPr>
          <w:p>
            <w:pPr>
              <w:widowControl w:val="0"/>
              <w:spacing w:after="0" w:line="240" w:lineRule="auto"/>
              <w:jc w:val="both"/>
            </w:pPr>
            <w:r>
              <w:t>1:20-200pm/2:00-2:30pm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Duration</w:t>
            </w:r>
          </w:p>
        </w:tc>
        <w:tc>
          <w:tcPr>
            <w:tcW w:w="3117" w:type="dxa"/>
          </w:tcPr>
          <w:p>
            <w:pPr>
              <w:widowControl w:val="0"/>
              <w:spacing w:after="0" w:line="240" w:lineRule="auto"/>
              <w:jc w:val="both"/>
            </w:pPr>
            <w:r>
              <w:t>40 minutes/ 30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Number in class</w:t>
            </w:r>
          </w:p>
        </w:tc>
        <w:tc>
          <w:tcPr>
            <w:tcW w:w="3117" w:type="dxa"/>
          </w:tcPr>
          <w:p>
            <w:pPr>
              <w:widowControl w:val="0"/>
              <w:spacing w:after="0" w:line="240" w:lineRule="auto"/>
              <w:jc w:val="both"/>
            </w:pPr>
            <w:r>
              <w:t>Thirteen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Average age</w:t>
            </w:r>
          </w:p>
        </w:tc>
        <w:tc>
          <w:tcPr>
            <w:tcW w:w="3117" w:type="dxa"/>
          </w:tcPr>
          <w:p>
            <w:pPr>
              <w:widowControl w:val="0"/>
              <w:spacing w:after="0" w:line="240" w:lineRule="auto"/>
              <w:jc w:val="both"/>
            </w:pPr>
            <w:r>
              <w:t>13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Sex</w:t>
            </w:r>
          </w:p>
        </w:tc>
        <w:tc>
          <w:tcPr>
            <w:tcW w:w="3117" w:type="dxa"/>
          </w:tcPr>
          <w:p>
            <w:pPr>
              <w:widowControl w:val="0"/>
              <w:spacing w:after="0" w:line="240" w:lineRule="auto"/>
              <w:jc w:val="both"/>
            </w:pPr>
            <w: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Specific objectives</w:t>
            </w:r>
          </w:p>
        </w:tc>
        <w:tc>
          <w:tcPr>
            <w:tcW w:w="3117" w:type="dxa"/>
          </w:tcPr>
          <w:p>
            <w:pPr>
              <w:widowControl w:val="0"/>
              <w:spacing w:after="0" w:line="240" w:lineRule="auto"/>
              <w:jc w:val="both"/>
            </w:pPr>
            <w:r>
              <w:t>By the end of the lesson, the students should be able to:</w:t>
            </w:r>
          </w:p>
          <w:p>
            <w:pPr>
              <w:widowControl w:val="0"/>
              <w:spacing w:after="0" w:line="240" w:lineRule="auto"/>
              <w:jc w:val="both"/>
            </w:pPr>
            <w:r>
              <w:t>1.Explain skill and skill acquisition.</w:t>
            </w:r>
          </w:p>
          <w:p>
            <w:pPr>
              <w:widowControl w:val="0"/>
              <w:spacing w:after="0" w:line="240" w:lineRule="auto"/>
              <w:jc w:val="both"/>
            </w:pPr>
            <w:r>
              <w:t>2.State reasons for skill acquisition.</w:t>
            </w:r>
          </w:p>
          <w:p>
            <w:pPr>
              <w:widowControl w:val="0"/>
              <w:spacing w:after="0" w:line="240" w:lineRule="auto"/>
              <w:jc w:val="both"/>
            </w:pPr>
            <w:r>
              <w:t>3.List types of skills.</w:t>
            </w:r>
          </w:p>
          <w:p>
            <w:pPr>
              <w:widowControl w:val="0"/>
              <w:spacing w:after="0" w:line="240" w:lineRule="auto"/>
              <w:jc w:val="both"/>
            </w:pPr>
            <w:r>
              <w:t>4.State the importance of skill acquisition.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Rationale</w:t>
            </w:r>
          </w:p>
        </w:tc>
        <w:tc>
          <w:tcPr>
            <w:tcW w:w="3117" w:type="dxa"/>
          </w:tcPr>
          <w:p>
            <w:pPr>
              <w:widowControl w:val="0"/>
              <w:spacing w:after="0" w:line="240" w:lineRule="auto"/>
              <w:jc w:val="both"/>
            </w:pPr>
            <w:r>
              <w:t>To enable students understand the meaning and types of skills and skill acquisition as well as the importance of acquiring skills.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Previous knowledge</w:t>
            </w:r>
          </w:p>
        </w:tc>
        <w:tc>
          <w:tcPr>
            <w:tcW w:w="3117" w:type="dxa"/>
          </w:tcPr>
          <w:p>
            <w:pPr>
              <w:widowControl w:val="0"/>
              <w:spacing w:after="0" w:line="240" w:lineRule="auto"/>
              <w:jc w:val="both"/>
            </w:pPr>
            <w:r>
              <w:t>Students are familiar with skills like carpentry, fashion designing, stylists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Instructional resources</w:t>
            </w:r>
          </w:p>
        </w:tc>
        <w:tc>
          <w:tcPr>
            <w:tcW w:w="3117" w:type="dxa"/>
          </w:tcPr>
          <w:p>
            <w:pPr>
              <w:widowControl w:val="0"/>
              <w:spacing w:after="0" w:line="240" w:lineRule="auto"/>
              <w:jc w:val="both"/>
            </w:pPr>
            <w:r>
              <w:t>Wool, Crochet and pictures from reference text 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Reference material</w:t>
            </w:r>
          </w:p>
        </w:tc>
        <w:tc>
          <w:tcPr>
            <w:tcW w:w="3117" w:type="dxa"/>
          </w:tcPr>
          <w:p>
            <w:pPr>
              <w:widowControl w:val="0"/>
              <w:spacing w:after="0" w:line="240" w:lineRule="auto"/>
              <w:jc w:val="both"/>
            </w:pPr>
            <w:r>
              <w:t>Fundamentals of Basic Science for JSS 3 by Adebesin. O. Michael</w:t>
            </w:r>
          </w:p>
        </w:tc>
      </w:tr>
    </w:tbl>
    <w:p/>
    <w:p>
      <w:r>
        <w:rPr>
          <w:u w:val="single"/>
        </w:rPr>
        <w:t>LESSON DEVELOPMENT</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0"/>
        <w:gridCol w:w="1870"/>
        <w:gridCol w:w="1870"/>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Steps</w:t>
            </w:r>
          </w:p>
        </w:tc>
        <w:tc>
          <w:tcPr>
            <w:tcW w:w="1870" w:type="dxa"/>
          </w:tcPr>
          <w:p>
            <w:pPr>
              <w:widowControl w:val="0"/>
              <w:spacing w:after="0" w:line="240" w:lineRule="auto"/>
              <w:jc w:val="both"/>
            </w:pPr>
            <w:r>
              <w:t>Teacher’s Activities</w:t>
            </w:r>
          </w:p>
        </w:tc>
        <w:tc>
          <w:tcPr>
            <w:tcW w:w="1870" w:type="dxa"/>
          </w:tcPr>
          <w:p>
            <w:pPr>
              <w:widowControl w:val="0"/>
              <w:spacing w:after="0" w:line="240" w:lineRule="auto"/>
              <w:jc w:val="both"/>
            </w:pPr>
            <w:r>
              <w:t>Students’ Activities</w:t>
            </w:r>
          </w:p>
        </w:tc>
        <w:tc>
          <w:tcPr>
            <w:tcW w:w="1870" w:type="dxa"/>
          </w:tcPr>
          <w:p>
            <w:pPr>
              <w:widowControl w:val="0"/>
              <w:spacing w:after="0" w:line="240" w:lineRule="auto"/>
              <w:jc w:val="both"/>
            </w:pPr>
            <w:r>
              <w:t>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Introduction</w:t>
            </w:r>
          </w:p>
        </w:tc>
        <w:tc>
          <w:tcPr>
            <w:tcW w:w="1870" w:type="dxa"/>
          </w:tcPr>
          <w:p>
            <w:pPr>
              <w:widowControl w:val="0"/>
              <w:spacing w:after="0" w:line="240" w:lineRule="auto"/>
              <w:jc w:val="both"/>
            </w:pPr>
            <w:r>
              <w:t>Teacher raises the wool and crochet and asks students what they are used for</w:t>
            </w:r>
          </w:p>
        </w:tc>
        <w:tc>
          <w:tcPr>
            <w:tcW w:w="1870" w:type="dxa"/>
          </w:tcPr>
          <w:p>
            <w:pPr>
              <w:widowControl w:val="0"/>
              <w:spacing w:after="0" w:line="240" w:lineRule="auto"/>
              <w:jc w:val="both"/>
            </w:pPr>
            <w:r>
              <w:t>Students respond to teacher’s question</w:t>
            </w:r>
          </w:p>
        </w:tc>
        <w:tc>
          <w:tcPr>
            <w:tcW w:w="1870" w:type="dxa"/>
          </w:tcPr>
          <w:p>
            <w:pPr>
              <w:widowControl w:val="0"/>
              <w:spacing w:after="0" w:line="240" w:lineRule="auto"/>
              <w:jc w:val="both"/>
            </w:pPr>
            <w:r>
              <w:t>To arouse students'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Step I</w:t>
            </w:r>
          </w:p>
        </w:tc>
        <w:tc>
          <w:tcPr>
            <w:tcW w:w="1870" w:type="dxa"/>
          </w:tcPr>
          <w:p>
            <w:pPr>
              <w:widowControl w:val="0"/>
              <w:spacing w:after="0" w:line="240" w:lineRule="auto"/>
              <w:jc w:val="both"/>
            </w:pPr>
            <w:r>
              <w:t>Teacher explains the meaning of skill and skill acquisition to students</w:t>
            </w:r>
          </w:p>
        </w:tc>
        <w:tc>
          <w:tcPr>
            <w:tcW w:w="1870" w:type="dxa"/>
          </w:tcPr>
          <w:p>
            <w:pPr>
              <w:widowControl w:val="0"/>
              <w:spacing w:after="0" w:line="240" w:lineRule="auto"/>
              <w:jc w:val="both"/>
            </w:pPr>
            <w:r>
              <w:t>Students listen  to teacher</w:t>
            </w:r>
          </w:p>
        </w:tc>
        <w:tc>
          <w:tcPr>
            <w:tcW w:w="1870" w:type="dxa"/>
          </w:tcPr>
          <w:p>
            <w:pPr>
              <w:widowControl w:val="0"/>
              <w:spacing w:after="0" w:line="240" w:lineRule="auto"/>
              <w:jc w:val="both"/>
            </w:pPr>
            <w:r>
              <w:t>To keep students focus on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Step II</w:t>
            </w:r>
          </w:p>
        </w:tc>
        <w:tc>
          <w:tcPr>
            <w:tcW w:w="1870" w:type="dxa"/>
          </w:tcPr>
          <w:p>
            <w:pPr>
              <w:widowControl w:val="0"/>
              <w:spacing w:after="0" w:line="240" w:lineRule="auto"/>
              <w:jc w:val="both"/>
            </w:pPr>
            <w:r>
              <w:t>Teacher guides students to state the reasons for skill acquisition</w:t>
            </w:r>
          </w:p>
        </w:tc>
        <w:tc>
          <w:tcPr>
            <w:tcW w:w="1870" w:type="dxa"/>
          </w:tcPr>
          <w:p>
            <w:pPr>
              <w:widowControl w:val="0"/>
              <w:spacing w:after="0" w:line="240" w:lineRule="auto"/>
              <w:jc w:val="both"/>
            </w:pPr>
            <w:r>
              <w:t>Students participate in class discussion</w:t>
            </w:r>
          </w:p>
        </w:tc>
        <w:tc>
          <w:tcPr>
            <w:tcW w:w="1870" w:type="dxa"/>
          </w:tcPr>
          <w:p>
            <w:pPr>
              <w:widowControl w:val="0"/>
              <w:spacing w:after="0" w:line="240" w:lineRule="auto"/>
              <w:jc w:val="both"/>
            </w:pPr>
            <w:r>
              <w:t>To encourage active participation of students in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Step III</w:t>
            </w:r>
          </w:p>
        </w:tc>
        <w:tc>
          <w:tcPr>
            <w:tcW w:w="1870" w:type="dxa"/>
          </w:tcPr>
          <w:p>
            <w:pPr>
              <w:widowControl w:val="0"/>
              <w:spacing w:after="0" w:line="240" w:lineRule="auto"/>
              <w:jc w:val="both"/>
            </w:pPr>
            <w:r>
              <w:t>Teacher guides students to mention the types of skills they know</w:t>
            </w:r>
          </w:p>
        </w:tc>
        <w:tc>
          <w:tcPr>
            <w:tcW w:w="1870" w:type="dxa"/>
          </w:tcPr>
          <w:p>
            <w:pPr>
              <w:widowControl w:val="0"/>
              <w:spacing w:after="0" w:line="240" w:lineRule="auto"/>
              <w:jc w:val="both"/>
            </w:pPr>
            <w:r>
              <w:t>Students mention the types of skills</w:t>
            </w:r>
          </w:p>
        </w:tc>
        <w:tc>
          <w:tcPr>
            <w:tcW w:w="1870" w:type="dxa"/>
          </w:tcPr>
          <w:p>
            <w:pPr>
              <w:widowControl w:val="0"/>
              <w:spacing w:after="0" w:line="240" w:lineRule="auto"/>
              <w:jc w:val="both"/>
            </w:pPr>
            <w: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Step IV</w:t>
            </w:r>
          </w:p>
        </w:tc>
        <w:tc>
          <w:tcPr>
            <w:tcW w:w="1870" w:type="dxa"/>
          </w:tcPr>
          <w:p>
            <w:pPr>
              <w:widowControl w:val="0"/>
              <w:spacing w:after="0" w:line="240" w:lineRule="auto"/>
              <w:jc w:val="both"/>
            </w:pPr>
            <w:r>
              <w:t>Teacher states and explains the importance of skill acquisition</w:t>
            </w:r>
          </w:p>
        </w:tc>
        <w:tc>
          <w:tcPr>
            <w:tcW w:w="1870" w:type="dxa"/>
          </w:tcPr>
          <w:p>
            <w:pPr>
              <w:widowControl w:val="0"/>
              <w:spacing w:after="0" w:line="240" w:lineRule="auto"/>
              <w:jc w:val="both"/>
            </w:pPr>
            <w:r>
              <w:t>Students listen and ask questions where necessary</w:t>
            </w:r>
          </w:p>
        </w:tc>
        <w:tc>
          <w:tcPr>
            <w:tcW w:w="1870" w:type="dxa"/>
          </w:tcPr>
          <w:p>
            <w:pPr>
              <w:widowControl w:val="0"/>
              <w:spacing w:after="0" w:line="240" w:lineRule="auto"/>
              <w:jc w:val="both"/>
            </w:pPr>
            <w:r>
              <w:t>To keep students focus on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Board summary</w:t>
            </w:r>
          </w:p>
        </w:tc>
        <w:tc>
          <w:tcPr>
            <w:tcW w:w="1870" w:type="dxa"/>
          </w:tcPr>
          <w:p>
            <w:pPr>
              <w:widowControl w:val="0"/>
              <w:spacing w:after="0" w:line="240" w:lineRule="auto"/>
              <w:jc w:val="both"/>
            </w:pPr>
            <w:r>
              <w:rPr>
                <w:u w:val="single"/>
              </w:rPr>
              <w:t>Skill and Skill Acquisition</w:t>
            </w:r>
          </w:p>
          <w:p>
            <w:pPr>
              <w:widowControl w:val="0"/>
              <w:spacing w:after="0" w:line="240" w:lineRule="auto"/>
              <w:jc w:val="both"/>
            </w:pPr>
            <w:r>
              <w:t xml:space="preserve">   Skill is a talent or special ability that comes from training or practice to do something well.</w:t>
            </w:r>
          </w:p>
          <w:p>
            <w:pPr>
              <w:widowControl w:val="0"/>
              <w:spacing w:after="0" w:line="240" w:lineRule="auto"/>
              <w:jc w:val="both"/>
            </w:pPr>
            <w:r>
              <w:t xml:space="preserve">   It can also be defined as  capacity acquired through deliberate, systematic and sustained effort to smoothly and adaptively carry out complex activities or job functions involving ideas.</w:t>
            </w:r>
          </w:p>
          <w:p>
            <w:pPr>
              <w:widowControl w:val="0"/>
              <w:spacing w:after="0" w:line="240" w:lineRule="auto"/>
              <w:jc w:val="both"/>
            </w:pPr>
            <w:r>
              <w:t xml:space="preserve">   Skill acquisition is the act of learning specific firms of skill. There are many areas where one can acquire skill such as farming, fishery, carpentry, photography etc.</w:t>
            </w:r>
          </w:p>
          <w:p>
            <w:pPr>
              <w:widowControl w:val="0"/>
              <w:spacing w:after="0" w:line="240" w:lineRule="auto"/>
              <w:jc w:val="both"/>
            </w:pPr>
            <w:r>
              <w:rPr>
                <w:u w:val="single"/>
              </w:rPr>
              <w:t>Reasons for Skill Acquisition</w:t>
            </w:r>
          </w:p>
          <w:p>
            <w:pPr>
              <w:widowControl w:val="0"/>
              <w:spacing w:after="0" w:line="240" w:lineRule="auto"/>
              <w:jc w:val="both"/>
            </w:pPr>
            <w:r>
              <w:t xml:space="preserve">   The two major reasons why one skill is:</w:t>
            </w:r>
          </w:p>
          <w:p>
            <w:pPr>
              <w:widowControl w:val="0"/>
              <w:spacing w:after="0" w:line="240" w:lineRule="auto"/>
              <w:jc w:val="both"/>
            </w:pPr>
            <w:r>
              <w:t>1.to better ones life through the practice of skills acquired.</w:t>
            </w:r>
          </w:p>
          <w:p>
            <w:pPr>
              <w:widowControl w:val="0"/>
              <w:spacing w:after="0" w:line="240" w:lineRule="auto"/>
              <w:jc w:val="both"/>
            </w:pPr>
            <w:r>
              <w:t>2.to be self employed and also create jobs for other people.</w:t>
            </w:r>
          </w:p>
          <w:p>
            <w:pPr>
              <w:widowControl w:val="0"/>
              <w:spacing w:after="0" w:line="240" w:lineRule="auto"/>
              <w:jc w:val="both"/>
            </w:pPr>
            <w:r>
              <w:rPr>
                <w:u w:val="single"/>
              </w:rPr>
              <w:t>Types of Skill</w:t>
            </w:r>
          </w:p>
          <w:p>
            <w:pPr>
              <w:widowControl w:val="0"/>
              <w:spacing w:after="0" w:line="240" w:lineRule="auto"/>
              <w:jc w:val="both"/>
            </w:pPr>
            <w:r>
              <w:t>1.Catering</w:t>
            </w:r>
          </w:p>
          <w:p>
            <w:pPr>
              <w:widowControl w:val="0"/>
              <w:spacing w:after="0" w:line="240" w:lineRule="auto"/>
              <w:jc w:val="both"/>
            </w:pPr>
            <w:r>
              <w:t>2.Carpentry</w:t>
            </w:r>
          </w:p>
          <w:p>
            <w:pPr>
              <w:widowControl w:val="0"/>
              <w:spacing w:after="0" w:line="240" w:lineRule="auto"/>
              <w:jc w:val="both"/>
            </w:pPr>
            <w:r>
              <w:t>3.Computer literacy</w:t>
            </w:r>
          </w:p>
          <w:p>
            <w:pPr>
              <w:widowControl w:val="0"/>
              <w:spacing w:after="0" w:line="240" w:lineRule="auto"/>
              <w:jc w:val="both"/>
            </w:pPr>
            <w:r>
              <w:t>4.Hair dressing</w:t>
            </w:r>
          </w:p>
          <w:p>
            <w:pPr>
              <w:widowControl w:val="0"/>
              <w:spacing w:after="0" w:line="240" w:lineRule="auto"/>
              <w:jc w:val="both"/>
            </w:pPr>
            <w:r>
              <w:t>5.Plumbing</w:t>
            </w:r>
          </w:p>
          <w:p>
            <w:pPr>
              <w:widowControl w:val="0"/>
              <w:spacing w:after="0" w:line="240" w:lineRule="auto"/>
              <w:jc w:val="both"/>
            </w:pPr>
            <w:r>
              <w:t>6.Shoe making</w:t>
            </w:r>
          </w:p>
          <w:p>
            <w:pPr>
              <w:widowControl w:val="0"/>
              <w:spacing w:after="0" w:line="240" w:lineRule="auto"/>
              <w:jc w:val="both"/>
            </w:pPr>
            <w:r>
              <w:t>7.Fashion design</w:t>
            </w:r>
          </w:p>
          <w:p>
            <w:pPr>
              <w:widowControl w:val="0"/>
              <w:spacing w:after="0" w:line="240" w:lineRule="auto"/>
              <w:jc w:val="both"/>
            </w:pPr>
            <w:r>
              <w:t>8.Welding</w:t>
            </w:r>
          </w:p>
          <w:p>
            <w:pPr>
              <w:widowControl w:val="0"/>
              <w:spacing w:after="0" w:line="240" w:lineRule="auto"/>
              <w:jc w:val="both"/>
            </w:pPr>
            <w:r>
              <w:t>9.Painting</w:t>
            </w:r>
          </w:p>
          <w:p>
            <w:pPr>
              <w:widowControl w:val="0"/>
              <w:spacing w:after="0" w:line="240" w:lineRule="auto"/>
              <w:jc w:val="both"/>
            </w:pPr>
            <w:r>
              <w:t>10.Fish farming etc</w:t>
            </w:r>
          </w:p>
          <w:p>
            <w:pPr>
              <w:widowControl w:val="0"/>
              <w:spacing w:after="0" w:line="240" w:lineRule="auto"/>
              <w:jc w:val="both"/>
            </w:pPr>
            <w:r>
              <w:rPr>
                <w:u w:val="single"/>
              </w:rPr>
              <w:t>Importance of Skill Acquisition</w:t>
            </w:r>
          </w:p>
          <w:p>
            <w:pPr>
              <w:widowControl w:val="0"/>
              <w:spacing w:after="0" w:line="240" w:lineRule="auto"/>
              <w:jc w:val="both"/>
            </w:pPr>
            <w:r>
              <w:t xml:space="preserve">  The importance of skill acquisition include:</w:t>
            </w:r>
          </w:p>
          <w:p>
            <w:pPr>
              <w:widowControl w:val="0"/>
              <w:spacing w:after="0" w:line="240" w:lineRule="auto"/>
              <w:jc w:val="both"/>
            </w:pPr>
            <w:r>
              <w:t>1.Self employment</w:t>
            </w:r>
          </w:p>
          <w:p>
            <w:pPr>
              <w:widowControl w:val="0"/>
              <w:spacing w:after="0" w:line="240" w:lineRule="auto"/>
              <w:jc w:val="both"/>
            </w:pPr>
            <w:r>
              <w:t>2.Improved quality of life</w:t>
            </w:r>
          </w:p>
          <w:p>
            <w:pPr>
              <w:widowControl w:val="0"/>
              <w:spacing w:after="0" w:line="240" w:lineRule="auto"/>
              <w:jc w:val="both"/>
            </w:pPr>
            <w:r>
              <w:t>3.Crime reduction</w:t>
            </w:r>
          </w:p>
          <w:p>
            <w:pPr>
              <w:widowControl w:val="0"/>
              <w:spacing w:after="0" w:line="240" w:lineRule="auto"/>
              <w:jc w:val="both"/>
            </w:pPr>
            <w:r>
              <w:t>4.Employment generation</w:t>
            </w:r>
          </w:p>
          <w:p>
            <w:pPr>
              <w:widowControl w:val="0"/>
              <w:spacing w:after="0" w:line="240" w:lineRule="auto"/>
              <w:jc w:val="both"/>
            </w:pPr>
            <w:r>
              <w:t>5.Diverse job opportunities</w:t>
            </w:r>
          </w:p>
          <w:p>
            <w:pPr>
              <w:widowControl w:val="0"/>
              <w:spacing w:after="0" w:line="240" w:lineRule="auto"/>
              <w:jc w:val="both"/>
            </w:pPr>
          </w:p>
          <w:p>
            <w:pPr>
              <w:widowControl w:val="0"/>
              <w:spacing w:after="0" w:line="240" w:lineRule="auto"/>
              <w:jc w:val="both"/>
            </w:pPr>
            <w:r>
              <w:rPr>
                <w:u w:val="single"/>
              </w:rPr>
              <w:t>Self employment</w:t>
            </w:r>
            <w:r>
              <w:t>: A skill acquired man is a self employed man, he thinks of how to be on his own to be more creative in order to improve in the line he has chosen.</w:t>
            </w:r>
          </w:p>
          <w:p>
            <w:pPr>
              <w:widowControl w:val="0"/>
              <w:spacing w:after="0" w:line="240" w:lineRule="auto"/>
              <w:jc w:val="both"/>
            </w:pPr>
            <w:r>
              <w:rPr>
                <w:u w:val="single"/>
              </w:rPr>
              <w:t>Improves quality of life</w:t>
            </w:r>
            <w:r>
              <w:t>: Skill Acquisition helps one to find new ways of thinking and solving problems.</w:t>
            </w:r>
          </w:p>
          <w:p>
            <w:pPr>
              <w:widowControl w:val="0"/>
              <w:spacing w:after="0" w:line="240" w:lineRule="auto"/>
              <w:jc w:val="both"/>
            </w:pPr>
            <w:r>
              <w:rPr>
                <w:u w:val="single"/>
              </w:rPr>
              <w:t>Crime reduction</w:t>
            </w:r>
            <w:r>
              <w:t>: People think of many dirty activities they will do to make money when they are jobless. But with acquired skill, they can make money for themselves and live a good life.</w:t>
            </w:r>
          </w:p>
          <w:p>
            <w:pPr>
              <w:widowControl w:val="0"/>
              <w:spacing w:after="0" w:line="240" w:lineRule="auto"/>
              <w:jc w:val="both"/>
            </w:pPr>
            <w:r>
              <w:rPr>
                <w:u w:val="single"/>
              </w:rPr>
              <w:t>Employment generation</w:t>
            </w:r>
            <w:r>
              <w:t>: All what a skilled man needs is loan or grants to take some reasonable risk in establishing his workshop where he can work, train and even create jobs.</w:t>
            </w:r>
          </w:p>
          <w:p>
            <w:pPr>
              <w:widowControl w:val="0"/>
              <w:spacing w:after="0" w:line="240" w:lineRule="auto"/>
              <w:jc w:val="both"/>
            </w:pPr>
            <w:r>
              <w:rPr>
                <w:u w:val="single"/>
              </w:rPr>
              <w:t>Diverse job opportunities</w:t>
            </w:r>
            <w:r>
              <w:t>: Those who have many skills stand the chance to gain job from many establishment.</w:t>
            </w:r>
          </w:p>
        </w:tc>
        <w:tc>
          <w:tcPr>
            <w:tcW w:w="1870" w:type="dxa"/>
          </w:tcPr>
          <w:p>
            <w:pPr>
              <w:widowControl w:val="0"/>
              <w:spacing w:after="0" w:line="240" w:lineRule="auto"/>
              <w:jc w:val="both"/>
            </w:pPr>
            <w:r>
              <w:t>Students copy note</w:t>
            </w:r>
          </w:p>
        </w:tc>
        <w:tc>
          <w:tcPr>
            <w:tcW w:w="1870" w:type="dxa"/>
          </w:tcPr>
          <w:p>
            <w:pPr>
              <w:widowControl w:val="0"/>
              <w:spacing w:after="0" w:line="240" w:lineRule="auto"/>
              <w:jc w:val="both"/>
            </w:pPr>
            <w:r>
              <w:t>To serve as reference point to students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Evaluation</w:t>
            </w:r>
          </w:p>
        </w:tc>
        <w:tc>
          <w:tcPr>
            <w:tcW w:w="1870" w:type="dxa"/>
          </w:tcPr>
          <w:p>
            <w:pPr>
              <w:widowControl w:val="0"/>
              <w:spacing w:after="0" w:line="240" w:lineRule="auto"/>
              <w:jc w:val="both"/>
            </w:pPr>
            <w:r>
              <w:t>Teacher asks students the following questions:</w:t>
            </w:r>
          </w:p>
          <w:p>
            <w:pPr>
              <w:widowControl w:val="0"/>
              <w:spacing w:after="0" w:line="240" w:lineRule="auto"/>
              <w:jc w:val="both"/>
            </w:pPr>
            <w:r>
              <w:t>1.Explain skill and skill acquisition</w:t>
            </w:r>
          </w:p>
          <w:p>
            <w:pPr>
              <w:widowControl w:val="0"/>
              <w:spacing w:after="0" w:line="240" w:lineRule="auto"/>
              <w:jc w:val="both"/>
            </w:pPr>
            <w:r>
              <w:t>2.State the two major reasons for acquiring skills.</w:t>
            </w:r>
          </w:p>
          <w:p>
            <w:pPr>
              <w:widowControl w:val="0"/>
              <w:spacing w:after="0" w:line="240" w:lineRule="auto"/>
              <w:jc w:val="both"/>
            </w:pPr>
            <w:r>
              <w:t>3.Mention five(5) types of skills you know.</w:t>
            </w:r>
          </w:p>
          <w:p>
            <w:pPr>
              <w:widowControl w:val="0"/>
              <w:spacing w:after="0" w:line="240" w:lineRule="auto"/>
              <w:jc w:val="both"/>
            </w:pPr>
            <w:r>
              <w:t>4.State three (3) importance of skill acquisition</w:t>
            </w:r>
          </w:p>
        </w:tc>
        <w:tc>
          <w:tcPr>
            <w:tcW w:w="1870" w:type="dxa"/>
          </w:tcPr>
          <w:p>
            <w:pPr>
              <w:widowControl w:val="0"/>
              <w:spacing w:after="0" w:line="240" w:lineRule="auto"/>
              <w:jc w:val="both"/>
            </w:pPr>
            <w:r>
              <w:t>Students respond to teacher’s questions.</w:t>
            </w:r>
          </w:p>
        </w:tc>
        <w:tc>
          <w:tcPr>
            <w:tcW w:w="1870" w:type="dxa"/>
          </w:tcPr>
          <w:p>
            <w:pPr>
              <w:widowControl w:val="0"/>
              <w:spacing w:after="0" w:line="240" w:lineRule="auto"/>
              <w:jc w:val="both"/>
            </w:pPr>
            <w:r>
              <w:t>To ascertain students’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Conclusion</w:t>
            </w:r>
          </w:p>
        </w:tc>
        <w:tc>
          <w:tcPr>
            <w:tcW w:w="1870" w:type="dxa"/>
          </w:tcPr>
          <w:p>
            <w:pPr>
              <w:widowControl w:val="0"/>
              <w:spacing w:after="0" w:line="240" w:lineRule="auto"/>
              <w:jc w:val="both"/>
            </w:pPr>
            <w:r>
              <w:t>Teacher assesses students and make corrections where necessary</w:t>
            </w:r>
          </w:p>
        </w:tc>
        <w:tc>
          <w:tcPr>
            <w:tcW w:w="1870" w:type="dxa"/>
          </w:tcPr>
          <w:p>
            <w:pPr>
              <w:widowControl w:val="0"/>
              <w:spacing w:after="0" w:line="240" w:lineRule="auto"/>
              <w:jc w:val="both"/>
            </w:pPr>
            <w:r>
              <w:t>Students take correction</w:t>
            </w:r>
          </w:p>
        </w:tc>
        <w:tc>
          <w:tcPr>
            <w:tcW w:w="1870" w:type="dxa"/>
          </w:tcPr>
          <w:p>
            <w:pPr>
              <w:widowControl w:val="0"/>
              <w:spacing w:after="0" w:line="240" w:lineRule="auto"/>
              <w:jc w:val="both"/>
            </w:pPr>
            <w:r>
              <w:t>To ensure a better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Assignment</w:t>
            </w:r>
          </w:p>
        </w:tc>
        <w:tc>
          <w:tcPr>
            <w:tcW w:w="1870" w:type="dxa"/>
          </w:tcPr>
          <w:p>
            <w:pPr>
              <w:widowControl w:val="0"/>
              <w:spacing w:after="0" w:line="240" w:lineRule="auto"/>
              <w:jc w:val="both"/>
            </w:pPr>
            <w:r>
              <w:t>Using a card board paper, draw any skill of your choice.</w:t>
            </w:r>
          </w:p>
        </w:tc>
        <w:tc>
          <w:tcPr>
            <w:tcW w:w="1870" w:type="dxa"/>
          </w:tcPr>
          <w:p>
            <w:pPr>
              <w:widowControl w:val="0"/>
              <w:spacing w:after="0" w:line="240" w:lineRule="auto"/>
              <w:jc w:val="both"/>
            </w:pPr>
            <w:r>
              <w:t>Students write down the assignment</w:t>
            </w:r>
          </w:p>
        </w:tc>
        <w:tc>
          <w:tcPr>
            <w:tcW w:w="1870" w:type="dxa"/>
          </w:tcPr>
          <w:p>
            <w:pPr>
              <w:widowControl w:val="0"/>
              <w:spacing w:after="0" w:line="240" w:lineRule="auto"/>
              <w:jc w:val="both"/>
            </w:pPr>
            <w:r>
              <w:t>To engage students at home.</w:t>
            </w:r>
          </w:p>
        </w:tc>
      </w:tr>
    </w:tbl>
    <w:p>
      <w:pPr>
        <w:rPr>
          <w:rFonts w:hint="default"/>
          <w:lang w:val="en-US"/>
        </w:rPr>
      </w:pPr>
    </w:p>
    <w:p/>
    <w:p/>
    <w:p/>
    <w:p/>
    <w:p/>
    <w:p/>
    <w:p/>
    <w:p/>
    <w:p/>
    <w:p/>
    <w:p/>
    <w:p/>
    <w:p/>
    <w:p/>
    <w:p/>
    <w:p/>
    <w:p/>
    <w:p/>
    <w:p/>
    <w:p/>
    <w:p/>
    <w:p>
      <w:r>
        <w:rPr>
          <w:u w:val="single"/>
        </w:rPr>
        <w:t>Lesson plan/note for week 8 ending, 3</w:t>
      </w:r>
      <w:r>
        <w:rPr>
          <w:u w:val="single"/>
          <w:vertAlign w:val="superscript"/>
        </w:rPr>
        <w:t>rd</w:t>
      </w:r>
      <w:r>
        <w:rPr>
          <w:u w:val="single"/>
        </w:rPr>
        <w:t xml:space="preserve"> march, 2023</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Term</w:t>
            </w:r>
          </w:p>
        </w:tc>
        <w:tc>
          <w:tcPr>
            <w:tcW w:w="3117" w:type="dxa"/>
          </w:tcPr>
          <w:p>
            <w:pPr>
              <w:widowControl w:val="0"/>
              <w:spacing w:after="0" w:line="240" w:lineRule="auto"/>
              <w:jc w:val="both"/>
            </w:pPr>
            <w:r>
              <w:t>2</w:t>
            </w:r>
            <w:r>
              <w:rPr>
                <w:vertAlign w:val="superscript"/>
              </w:rPr>
              <w:t>nd</w:t>
            </w:r>
            <w:r>
              <w:t xml:space="preserve"> term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Week</w:t>
            </w:r>
          </w:p>
        </w:tc>
        <w:tc>
          <w:tcPr>
            <w:tcW w:w="3117" w:type="dxa"/>
          </w:tcPr>
          <w:p>
            <w:pPr>
              <w:widowControl w:val="0"/>
              <w:spacing w:after="0" w:line="240" w:lineRule="auto"/>
              <w:jc w:val="both"/>
            </w:pPr>
            <w:r>
              <w:t>Week 7 and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Date</w:t>
            </w:r>
          </w:p>
        </w:tc>
        <w:tc>
          <w:tcPr>
            <w:tcW w:w="3117" w:type="dxa"/>
          </w:tcPr>
          <w:p>
            <w:pPr>
              <w:widowControl w:val="0"/>
              <w:spacing w:after="0" w:line="240" w:lineRule="auto"/>
              <w:jc w:val="both"/>
            </w:pPr>
            <w:r>
              <w:t>23</w:t>
            </w:r>
            <w:r>
              <w:rPr>
                <w:vertAlign w:val="superscript"/>
              </w:rPr>
              <w:t>rd</w:t>
            </w:r>
            <w:r>
              <w:t>/26</w:t>
            </w:r>
            <w:r>
              <w:rPr>
                <w:vertAlign w:val="superscript"/>
              </w:rPr>
              <w:t>th</w:t>
            </w:r>
            <w:r>
              <w:t xml:space="preserve"> January,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Class</w:t>
            </w:r>
          </w:p>
        </w:tc>
        <w:tc>
          <w:tcPr>
            <w:tcW w:w="3117" w:type="dxa"/>
          </w:tcPr>
          <w:p>
            <w:pPr>
              <w:widowControl w:val="0"/>
              <w:spacing w:after="0" w:line="240" w:lineRule="auto"/>
              <w:jc w:val="both"/>
            </w:pPr>
            <w:r>
              <w:t>JSS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Subject</w:t>
            </w:r>
          </w:p>
        </w:tc>
        <w:tc>
          <w:tcPr>
            <w:tcW w:w="3117" w:type="dxa"/>
          </w:tcPr>
          <w:p>
            <w:pPr>
              <w:widowControl w:val="0"/>
              <w:spacing w:after="0" w:line="240" w:lineRule="auto"/>
              <w:jc w:val="both"/>
            </w:pPr>
            <w:r>
              <w:t>Basic 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Topic</w:t>
            </w:r>
          </w:p>
        </w:tc>
        <w:tc>
          <w:tcPr>
            <w:tcW w:w="3117" w:type="dxa"/>
          </w:tcPr>
          <w:p>
            <w:pPr>
              <w:widowControl w:val="0"/>
              <w:spacing w:after="0" w:line="240" w:lineRule="auto"/>
              <w:jc w:val="both"/>
            </w:pPr>
            <w:r>
              <w:t>Ethical Issues on Science and Development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Sub- topic</w:t>
            </w:r>
          </w:p>
        </w:tc>
        <w:tc>
          <w:tcPr>
            <w:tcW w:w="3117" w:type="dxa"/>
          </w:tcPr>
          <w:p>
            <w:pPr>
              <w:widowControl w:val="0"/>
              <w:spacing w:after="0" w:line="240" w:lineRule="auto"/>
              <w:jc w:val="both"/>
            </w:pPr>
            <w:r>
              <w:t>Right and wrong application of 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Period</w:t>
            </w:r>
          </w:p>
        </w:tc>
        <w:tc>
          <w:tcPr>
            <w:tcW w:w="3117" w:type="dxa"/>
          </w:tcPr>
          <w:p>
            <w:pPr>
              <w:widowControl w:val="0"/>
              <w:spacing w:after="0" w:line="240" w:lineRule="auto"/>
              <w:jc w:val="both"/>
            </w:pPr>
            <w:r>
              <w:t>8</w:t>
            </w:r>
            <w:r>
              <w:rPr>
                <w:vertAlign w:val="superscript"/>
              </w:rPr>
              <w:t>th</w:t>
            </w:r>
            <w:r>
              <w:t>/9th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Time</w:t>
            </w:r>
          </w:p>
        </w:tc>
        <w:tc>
          <w:tcPr>
            <w:tcW w:w="3117" w:type="dxa"/>
          </w:tcPr>
          <w:p>
            <w:pPr>
              <w:widowControl w:val="0"/>
              <w:spacing w:after="0" w:line="240" w:lineRule="auto"/>
              <w:jc w:val="both"/>
            </w:pPr>
            <w:r>
              <w:t>1:20-200pm/2:00-2:30pm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Duration</w:t>
            </w:r>
          </w:p>
        </w:tc>
        <w:tc>
          <w:tcPr>
            <w:tcW w:w="3117" w:type="dxa"/>
          </w:tcPr>
          <w:p>
            <w:pPr>
              <w:widowControl w:val="0"/>
              <w:spacing w:after="0" w:line="240" w:lineRule="auto"/>
              <w:jc w:val="both"/>
            </w:pPr>
            <w:r>
              <w:t>40 minutes/ 30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Number in class</w:t>
            </w:r>
          </w:p>
        </w:tc>
        <w:tc>
          <w:tcPr>
            <w:tcW w:w="3117" w:type="dxa"/>
          </w:tcPr>
          <w:p>
            <w:pPr>
              <w:widowControl w:val="0"/>
              <w:spacing w:after="0" w:line="240" w:lineRule="auto"/>
              <w:jc w:val="both"/>
            </w:pPr>
            <w:r>
              <w:t>Thirteen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Average age</w:t>
            </w:r>
          </w:p>
        </w:tc>
        <w:tc>
          <w:tcPr>
            <w:tcW w:w="3117" w:type="dxa"/>
          </w:tcPr>
          <w:p>
            <w:pPr>
              <w:widowControl w:val="0"/>
              <w:spacing w:after="0" w:line="240" w:lineRule="auto"/>
              <w:jc w:val="both"/>
            </w:pPr>
            <w:r>
              <w:t>13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Sex</w:t>
            </w:r>
          </w:p>
        </w:tc>
        <w:tc>
          <w:tcPr>
            <w:tcW w:w="3117" w:type="dxa"/>
          </w:tcPr>
          <w:p>
            <w:pPr>
              <w:widowControl w:val="0"/>
              <w:spacing w:after="0" w:line="240" w:lineRule="auto"/>
              <w:jc w:val="both"/>
            </w:pPr>
            <w: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Specific objectives</w:t>
            </w:r>
          </w:p>
        </w:tc>
        <w:tc>
          <w:tcPr>
            <w:tcW w:w="3117" w:type="dxa"/>
          </w:tcPr>
          <w:p>
            <w:pPr>
              <w:widowControl w:val="0"/>
              <w:spacing w:after="0" w:line="240" w:lineRule="auto"/>
              <w:jc w:val="both"/>
            </w:pPr>
            <w:r>
              <w:t>By the end of the lesson, the students should be able to:</w:t>
            </w:r>
          </w:p>
          <w:p>
            <w:pPr>
              <w:widowControl w:val="0"/>
              <w:spacing w:after="0" w:line="240" w:lineRule="auto"/>
              <w:jc w:val="both"/>
            </w:pPr>
            <w:r>
              <w:t xml:space="preserve">1.Explain right and wrong application of science </w:t>
            </w:r>
          </w:p>
          <w:p>
            <w:pPr>
              <w:widowControl w:val="0"/>
              <w:spacing w:after="0" w:line="240" w:lineRule="auto"/>
              <w:jc w:val="both"/>
            </w:pPr>
            <w:r>
              <w:t>2.Identify right and wrong applications of science</w:t>
            </w:r>
          </w:p>
          <w:p>
            <w:pPr>
              <w:widowControl w:val="0"/>
              <w:spacing w:after="0" w:line="240" w:lineRule="auto"/>
              <w:jc w:val="both"/>
            </w:pPr>
            <w:r>
              <w:t>3.Discuss the implications of the application of science to the development of the society.</w:t>
            </w:r>
          </w:p>
          <w:p>
            <w:pPr>
              <w:widowControl w:val="0"/>
              <w:spacing w:after="0" w:line="240" w:lineRule="auto"/>
              <w:jc w:val="both"/>
            </w:pPr>
            <w:r>
              <w:t>4. State the implications of bad scientific practice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Rationale</w:t>
            </w:r>
          </w:p>
        </w:tc>
        <w:tc>
          <w:tcPr>
            <w:tcW w:w="3117" w:type="dxa"/>
          </w:tcPr>
          <w:p>
            <w:pPr>
              <w:widowControl w:val="0"/>
              <w:spacing w:after="0" w:line="240" w:lineRule="auto"/>
              <w:jc w:val="both"/>
            </w:pPr>
            <w:r>
              <w:t>To enable students understand the meaning and types of skills and skill acquisition as well as the importance of acquiring skills.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Previous knowledge</w:t>
            </w:r>
          </w:p>
        </w:tc>
        <w:tc>
          <w:tcPr>
            <w:tcW w:w="3117" w:type="dxa"/>
          </w:tcPr>
          <w:p>
            <w:pPr>
              <w:widowControl w:val="0"/>
              <w:spacing w:after="0" w:line="240" w:lineRule="auto"/>
              <w:jc w:val="both"/>
            </w:pPr>
            <w:r>
              <w:t>Students are familiar with the products of science and technology like: phones, vehicles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Instructional resources</w:t>
            </w:r>
          </w:p>
        </w:tc>
        <w:tc>
          <w:tcPr>
            <w:tcW w:w="3117" w:type="dxa"/>
          </w:tcPr>
          <w:p>
            <w:pPr>
              <w:widowControl w:val="0"/>
              <w:spacing w:after="0" w:line="240" w:lineRule="auto"/>
              <w:jc w:val="both"/>
            </w:pPr>
            <w:r>
              <w:t>Mobile 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7" w:type="dxa"/>
          </w:tcPr>
          <w:p>
            <w:pPr>
              <w:widowControl w:val="0"/>
              <w:spacing w:after="0" w:line="240" w:lineRule="auto"/>
              <w:jc w:val="both"/>
            </w:pPr>
            <w:r>
              <w:t>Reference material</w:t>
            </w:r>
          </w:p>
        </w:tc>
        <w:tc>
          <w:tcPr>
            <w:tcW w:w="3117" w:type="dxa"/>
          </w:tcPr>
          <w:p>
            <w:pPr>
              <w:widowControl w:val="0"/>
              <w:spacing w:after="0" w:line="240" w:lineRule="auto"/>
              <w:jc w:val="both"/>
            </w:pPr>
            <w:r>
              <w:t>Fundamentals of Basic Science for JSS 3 by Adebesin. O. Michael</w:t>
            </w:r>
          </w:p>
        </w:tc>
      </w:tr>
    </w:tbl>
    <w:p/>
    <w:p>
      <w:r>
        <w:rPr>
          <w:u w:val="single"/>
        </w:rPr>
        <w:t>LESSON DEVELOPMENT</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4"/>
        <w:gridCol w:w="3559"/>
        <w:gridCol w:w="1591"/>
        <w:gridCol w:w="1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Steps</w:t>
            </w:r>
          </w:p>
        </w:tc>
        <w:tc>
          <w:tcPr>
            <w:tcW w:w="1870" w:type="dxa"/>
          </w:tcPr>
          <w:p>
            <w:pPr>
              <w:widowControl w:val="0"/>
              <w:spacing w:after="0" w:line="240" w:lineRule="auto"/>
              <w:jc w:val="both"/>
            </w:pPr>
            <w:r>
              <w:t>Teacher’s Activities</w:t>
            </w:r>
          </w:p>
        </w:tc>
        <w:tc>
          <w:tcPr>
            <w:tcW w:w="1870" w:type="dxa"/>
          </w:tcPr>
          <w:p>
            <w:pPr>
              <w:widowControl w:val="0"/>
              <w:spacing w:after="0" w:line="240" w:lineRule="auto"/>
              <w:jc w:val="both"/>
            </w:pPr>
            <w:r>
              <w:t>Students’ Activities</w:t>
            </w:r>
          </w:p>
        </w:tc>
        <w:tc>
          <w:tcPr>
            <w:tcW w:w="1870" w:type="dxa"/>
          </w:tcPr>
          <w:p>
            <w:pPr>
              <w:widowControl w:val="0"/>
              <w:spacing w:after="0" w:line="240" w:lineRule="auto"/>
              <w:jc w:val="both"/>
            </w:pPr>
            <w:r>
              <w:t>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Introduction</w:t>
            </w:r>
          </w:p>
        </w:tc>
        <w:tc>
          <w:tcPr>
            <w:tcW w:w="1870" w:type="dxa"/>
          </w:tcPr>
          <w:p>
            <w:pPr>
              <w:widowControl w:val="0"/>
              <w:spacing w:after="0" w:line="240" w:lineRule="auto"/>
              <w:jc w:val="both"/>
            </w:pPr>
            <w:r>
              <w:t>Teacher raises a phone and asks students what product is it</w:t>
            </w:r>
          </w:p>
        </w:tc>
        <w:tc>
          <w:tcPr>
            <w:tcW w:w="1870" w:type="dxa"/>
          </w:tcPr>
          <w:p>
            <w:pPr>
              <w:widowControl w:val="0"/>
              <w:spacing w:after="0" w:line="240" w:lineRule="auto"/>
              <w:jc w:val="both"/>
            </w:pPr>
            <w:r>
              <w:t>Students respond to teacher’s question</w:t>
            </w:r>
          </w:p>
        </w:tc>
        <w:tc>
          <w:tcPr>
            <w:tcW w:w="1870" w:type="dxa"/>
          </w:tcPr>
          <w:p>
            <w:pPr>
              <w:widowControl w:val="0"/>
              <w:spacing w:after="0" w:line="240" w:lineRule="auto"/>
              <w:jc w:val="both"/>
            </w:pPr>
            <w:r>
              <w:t>To arouse students'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Step I</w:t>
            </w:r>
          </w:p>
        </w:tc>
        <w:tc>
          <w:tcPr>
            <w:tcW w:w="1870" w:type="dxa"/>
          </w:tcPr>
          <w:p>
            <w:pPr>
              <w:widowControl w:val="0"/>
              <w:spacing w:after="0" w:line="240" w:lineRule="auto"/>
              <w:jc w:val="both"/>
            </w:pPr>
            <w:r>
              <w:t>Teacher explains the right and wrong applications of science</w:t>
            </w:r>
          </w:p>
        </w:tc>
        <w:tc>
          <w:tcPr>
            <w:tcW w:w="1870" w:type="dxa"/>
          </w:tcPr>
          <w:p>
            <w:pPr>
              <w:widowControl w:val="0"/>
              <w:spacing w:after="0" w:line="240" w:lineRule="auto"/>
              <w:jc w:val="both"/>
            </w:pPr>
            <w:r>
              <w:t>Students listen  to teacher</w:t>
            </w:r>
          </w:p>
        </w:tc>
        <w:tc>
          <w:tcPr>
            <w:tcW w:w="1870" w:type="dxa"/>
          </w:tcPr>
          <w:p>
            <w:pPr>
              <w:widowControl w:val="0"/>
              <w:spacing w:after="0" w:line="240" w:lineRule="auto"/>
              <w:jc w:val="both"/>
            </w:pPr>
            <w:r>
              <w:t>To keep students focus on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Step II</w:t>
            </w:r>
          </w:p>
        </w:tc>
        <w:tc>
          <w:tcPr>
            <w:tcW w:w="1870" w:type="dxa"/>
          </w:tcPr>
          <w:p>
            <w:pPr>
              <w:widowControl w:val="0"/>
              <w:spacing w:after="0" w:line="240" w:lineRule="auto"/>
              <w:jc w:val="both"/>
            </w:pPr>
            <w:r>
              <w:t>Teacher guides students to identify right and wrong applications of science</w:t>
            </w:r>
          </w:p>
        </w:tc>
        <w:tc>
          <w:tcPr>
            <w:tcW w:w="1870" w:type="dxa"/>
          </w:tcPr>
          <w:p>
            <w:pPr>
              <w:widowControl w:val="0"/>
              <w:spacing w:after="0" w:line="240" w:lineRule="auto"/>
              <w:jc w:val="both"/>
            </w:pPr>
            <w:r>
              <w:t>Students participate in class discussion</w:t>
            </w:r>
          </w:p>
        </w:tc>
        <w:tc>
          <w:tcPr>
            <w:tcW w:w="1870" w:type="dxa"/>
          </w:tcPr>
          <w:p>
            <w:pPr>
              <w:widowControl w:val="0"/>
              <w:spacing w:after="0" w:line="240" w:lineRule="auto"/>
              <w:jc w:val="both"/>
            </w:pPr>
            <w:r>
              <w:t>To encourage active participation of students in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Step III</w:t>
            </w:r>
          </w:p>
        </w:tc>
        <w:tc>
          <w:tcPr>
            <w:tcW w:w="1870" w:type="dxa"/>
          </w:tcPr>
          <w:p>
            <w:pPr>
              <w:widowControl w:val="0"/>
              <w:spacing w:after="0" w:line="240" w:lineRule="auto"/>
              <w:jc w:val="both"/>
            </w:pPr>
            <w:r>
              <w:t>Teacher discusses the implications of the right applications of science to the development of society</w:t>
            </w:r>
          </w:p>
        </w:tc>
        <w:tc>
          <w:tcPr>
            <w:tcW w:w="1870" w:type="dxa"/>
          </w:tcPr>
          <w:p>
            <w:pPr>
              <w:widowControl w:val="0"/>
              <w:spacing w:after="0" w:line="240" w:lineRule="auto"/>
              <w:jc w:val="both"/>
            </w:pPr>
            <w:r>
              <w:t>Students listen to teacher</w:t>
            </w:r>
          </w:p>
        </w:tc>
        <w:tc>
          <w:tcPr>
            <w:tcW w:w="1870" w:type="dxa"/>
          </w:tcPr>
          <w:p>
            <w:pPr>
              <w:widowControl w:val="0"/>
              <w:spacing w:after="0" w:line="240" w:lineRule="auto"/>
              <w:jc w:val="both"/>
            </w:pPr>
            <w:r>
              <w:t>To keep students focus on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Step IV</w:t>
            </w:r>
          </w:p>
        </w:tc>
        <w:tc>
          <w:tcPr>
            <w:tcW w:w="1870" w:type="dxa"/>
          </w:tcPr>
          <w:p>
            <w:pPr>
              <w:widowControl w:val="0"/>
              <w:spacing w:after="0" w:line="240" w:lineRule="auto"/>
              <w:jc w:val="both"/>
            </w:pPr>
            <w:r>
              <w:t>Teacher guides students to state the implications of bad scientific practices</w:t>
            </w:r>
          </w:p>
        </w:tc>
        <w:tc>
          <w:tcPr>
            <w:tcW w:w="1870" w:type="dxa"/>
          </w:tcPr>
          <w:p>
            <w:pPr>
              <w:widowControl w:val="0"/>
              <w:spacing w:after="0" w:line="240" w:lineRule="auto"/>
              <w:jc w:val="both"/>
            </w:pPr>
            <w:r>
              <w:t>Students take part in class discussion</w:t>
            </w:r>
          </w:p>
        </w:tc>
        <w:tc>
          <w:tcPr>
            <w:tcW w:w="1870" w:type="dxa"/>
          </w:tcPr>
          <w:p>
            <w:pPr>
              <w:widowControl w:val="0"/>
              <w:spacing w:after="0" w:line="240" w:lineRule="auto"/>
              <w:jc w:val="both"/>
            </w:pPr>
            <w: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Board summary</w:t>
            </w:r>
          </w:p>
        </w:tc>
        <w:tc>
          <w:tcPr>
            <w:tcW w:w="1870" w:type="dxa"/>
          </w:tcPr>
          <w:p>
            <w:pPr>
              <w:widowControl w:val="0"/>
              <w:spacing w:after="0" w:line="240" w:lineRule="auto"/>
              <w:jc w:val="both"/>
            </w:pPr>
            <w:r>
              <w:rPr>
                <w:u w:val="single"/>
              </w:rPr>
              <w:t>Ethical Issues in Science and Development</w:t>
            </w:r>
          </w:p>
          <w:p>
            <w:pPr>
              <w:widowControl w:val="0"/>
              <w:spacing w:after="0" w:line="240" w:lineRule="auto"/>
              <w:jc w:val="both"/>
            </w:pPr>
            <w:r>
              <w:t xml:space="preserve">   Science means a systematic way of acquiring knowledge through observation and experimentation  while Technology is the practical application of science.</w:t>
            </w:r>
          </w:p>
          <w:p>
            <w:pPr>
              <w:widowControl w:val="0"/>
              <w:spacing w:after="0" w:line="240" w:lineRule="auto"/>
              <w:jc w:val="both"/>
            </w:pPr>
            <w:r>
              <w:t xml:space="preserve"> Ethical issues in science refer to the right and wrong application of science which affect humanity either positively or negatively.</w:t>
            </w:r>
          </w:p>
          <w:p>
            <w:pPr>
              <w:widowControl w:val="0"/>
              <w:spacing w:after="0" w:line="240" w:lineRule="auto"/>
              <w:jc w:val="both"/>
            </w:pPr>
            <w:r>
              <w:t xml:space="preserve">  Right application of science is when the application is used in the development of the society.</w:t>
            </w:r>
          </w:p>
          <w:p>
            <w:pPr>
              <w:widowControl w:val="0"/>
              <w:spacing w:after="0" w:line="240" w:lineRule="auto"/>
              <w:jc w:val="both"/>
            </w:pPr>
            <w:r>
              <w:t xml:space="preserve">  Wrong application of science include any use that will lead to dehumanizing individuals or groups.</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5"/>
              <w:gridCol w:w="1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8" w:type="dxa"/>
                </w:tcPr>
                <w:p>
                  <w:pPr>
                    <w:widowControl w:val="0"/>
                    <w:spacing w:after="0" w:line="240" w:lineRule="auto"/>
                    <w:jc w:val="both"/>
                  </w:pPr>
                  <w:r>
                    <w:t>Right Application</w:t>
                  </w:r>
                </w:p>
              </w:tc>
              <w:tc>
                <w:tcPr>
                  <w:tcW w:w="548" w:type="dxa"/>
                </w:tcPr>
                <w:p>
                  <w:pPr>
                    <w:widowControl w:val="0"/>
                    <w:spacing w:after="0" w:line="240" w:lineRule="auto"/>
                    <w:jc w:val="both"/>
                  </w:pPr>
                  <w:r>
                    <w:t>Wrong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8" w:type="dxa"/>
                </w:tcPr>
                <w:p>
                  <w:pPr>
                    <w:widowControl w:val="0"/>
                    <w:spacing w:after="0" w:line="240" w:lineRule="auto"/>
                    <w:jc w:val="both"/>
                  </w:pPr>
                  <w:r>
                    <w:t>1.Communication (phone)</w:t>
                  </w:r>
                </w:p>
              </w:tc>
              <w:tc>
                <w:tcPr>
                  <w:tcW w:w="548" w:type="dxa"/>
                </w:tcPr>
                <w:p>
                  <w:pPr>
                    <w:widowControl w:val="0"/>
                    <w:spacing w:after="0" w:line="240" w:lineRule="auto"/>
                    <w:jc w:val="both"/>
                  </w:pPr>
                  <w:r>
                    <w:t>Internet fraud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8" w:type="dxa"/>
                </w:tcPr>
                <w:p>
                  <w:pPr>
                    <w:widowControl w:val="0"/>
                    <w:spacing w:after="0" w:line="240" w:lineRule="auto"/>
                    <w:jc w:val="both"/>
                  </w:pPr>
                  <w:r>
                    <w:t>2.Fertilization(food production)</w:t>
                  </w:r>
                </w:p>
              </w:tc>
              <w:tc>
                <w:tcPr>
                  <w:tcW w:w="548" w:type="dxa"/>
                </w:tcPr>
                <w:p>
                  <w:pPr>
                    <w:widowControl w:val="0"/>
                    <w:spacing w:after="0" w:line="240" w:lineRule="auto"/>
                    <w:jc w:val="both"/>
                  </w:pPr>
                  <w:r>
                    <w:t>Pollution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8" w:type="dxa"/>
                </w:tcPr>
                <w:p>
                  <w:pPr>
                    <w:widowControl w:val="0"/>
                    <w:spacing w:after="0" w:line="240" w:lineRule="auto"/>
                    <w:jc w:val="both"/>
                  </w:pPr>
                  <w:r>
                    <w:t>3.Electricity</w:t>
                  </w:r>
                </w:p>
              </w:tc>
              <w:tc>
                <w:tcPr>
                  <w:tcW w:w="548" w:type="dxa"/>
                </w:tcPr>
                <w:p>
                  <w:pPr>
                    <w:widowControl w:val="0"/>
                    <w:spacing w:after="0" w:line="240" w:lineRule="auto"/>
                    <w:jc w:val="both"/>
                  </w:pPr>
                  <w:r>
                    <w:t>Electrocution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8" w:type="dxa"/>
                </w:tcPr>
                <w:p>
                  <w:pPr>
                    <w:widowControl w:val="0"/>
                    <w:spacing w:after="0" w:line="240" w:lineRule="auto"/>
                    <w:jc w:val="both"/>
                  </w:pPr>
                  <w:r>
                    <w:t>4.Drugs (medication)</w:t>
                  </w:r>
                </w:p>
              </w:tc>
              <w:tc>
                <w:tcPr>
                  <w:tcW w:w="548" w:type="dxa"/>
                </w:tcPr>
                <w:p>
                  <w:pPr>
                    <w:widowControl w:val="0"/>
                    <w:spacing w:after="0" w:line="240" w:lineRule="auto"/>
                    <w:jc w:val="both"/>
                  </w:pPr>
                  <w:r>
                    <w:t>Drug abuse</w:t>
                  </w:r>
                </w:p>
                <w:p>
                  <w:pPr>
                    <w:widowControl w:val="0"/>
                    <w:spacing w:after="0" w:line="240" w:lineRule="auto"/>
                    <w:jc w:val="both"/>
                  </w:pPr>
                </w:p>
              </w:tc>
            </w:tr>
          </w:tbl>
          <w:p>
            <w:pPr>
              <w:widowControl w:val="0"/>
              <w:spacing w:after="0" w:line="240" w:lineRule="auto"/>
              <w:jc w:val="both"/>
            </w:pPr>
          </w:p>
        </w:tc>
        <w:tc>
          <w:tcPr>
            <w:tcW w:w="1870" w:type="dxa"/>
          </w:tcPr>
          <w:p>
            <w:pPr>
              <w:widowControl w:val="0"/>
              <w:spacing w:after="0" w:line="240" w:lineRule="auto"/>
              <w:jc w:val="both"/>
            </w:pPr>
            <w:r>
              <w:t>Students copy note</w:t>
            </w:r>
          </w:p>
        </w:tc>
        <w:tc>
          <w:tcPr>
            <w:tcW w:w="1870" w:type="dxa"/>
          </w:tcPr>
          <w:p>
            <w:pPr>
              <w:widowControl w:val="0"/>
              <w:spacing w:after="0" w:line="240" w:lineRule="auto"/>
              <w:jc w:val="both"/>
            </w:pPr>
            <w:r>
              <w:t>To serve as reference point to students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p>
        </w:tc>
        <w:tc>
          <w:tcPr>
            <w:tcW w:w="1870" w:type="dxa"/>
          </w:tcPr>
          <w:p>
            <w:pPr>
              <w:widowControl w:val="0"/>
              <w:spacing w:after="0" w:line="240" w:lineRule="auto"/>
              <w:jc w:val="both"/>
            </w:pPr>
            <w:r>
              <w:rPr>
                <w:u w:val="single"/>
              </w:rPr>
              <w:t>Implications of the right application of science</w:t>
            </w:r>
          </w:p>
          <w:p>
            <w:pPr>
              <w:widowControl w:val="0"/>
              <w:spacing w:after="0" w:line="240" w:lineRule="auto"/>
              <w:jc w:val="both"/>
            </w:pPr>
            <w:r>
              <w:t>1.</w:t>
            </w:r>
            <w:r>
              <w:rPr>
                <w:u w:val="single"/>
              </w:rPr>
              <w:t>Healthy living</w:t>
            </w:r>
            <w:r>
              <w:t>: With vaccines, diseases like polio which had ravaged humanity have become rare while others like small pox have been driven to extinction</w:t>
            </w:r>
          </w:p>
          <w:p>
            <w:pPr>
              <w:widowControl w:val="0"/>
              <w:spacing w:after="0" w:line="240" w:lineRule="auto"/>
              <w:jc w:val="both"/>
            </w:pPr>
            <w:r>
              <w:t>2.</w:t>
            </w:r>
            <w:r>
              <w:rPr>
                <w:u w:val="single"/>
              </w:rPr>
              <w:t>Weather forecast</w:t>
            </w:r>
            <w:r>
              <w:t>: Humans can envision the weather of the next 15 days which helps a country conserve its citizens from any natural calamity. It can also help farmers to know how to make decision on planting of crops.</w:t>
            </w:r>
          </w:p>
          <w:p>
            <w:pPr>
              <w:widowControl w:val="0"/>
              <w:spacing w:after="0" w:line="240" w:lineRule="auto"/>
              <w:jc w:val="both"/>
            </w:pPr>
            <w:r>
              <w:t>3.</w:t>
            </w:r>
            <w:r>
              <w:rPr>
                <w:u w:val="single"/>
              </w:rPr>
              <w:t>Easy movement</w:t>
            </w:r>
            <w:r>
              <w:t>: Science has made movement easy through the invention of motor vehicles, aero planes etc.</w:t>
            </w:r>
          </w:p>
          <w:p>
            <w:pPr>
              <w:widowControl w:val="0"/>
              <w:spacing w:after="0" w:line="240" w:lineRule="auto"/>
              <w:jc w:val="both"/>
            </w:pPr>
            <w:r>
              <w:t xml:space="preserve">4. </w:t>
            </w:r>
            <w:r>
              <w:rPr>
                <w:u w:val="single"/>
              </w:rPr>
              <w:t>Easy communication</w:t>
            </w:r>
            <w:r>
              <w:t>: Cell phones and more recently, WiFi devices are used for easy communication</w:t>
            </w:r>
          </w:p>
          <w:p>
            <w:pPr>
              <w:widowControl w:val="0"/>
              <w:spacing w:after="0" w:line="240" w:lineRule="auto"/>
              <w:jc w:val="both"/>
            </w:pPr>
          </w:p>
          <w:p>
            <w:pPr>
              <w:widowControl w:val="0"/>
              <w:spacing w:after="0" w:line="240" w:lineRule="auto"/>
              <w:jc w:val="both"/>
              <w:rPr>
                <w:u w:val="single"/>
              </w:rPr>
            </w:pPr>
            <w:r>
              <w:rPr>
                <w:u w:val="single"/>
              </w:rPr>
              <w:t>Implications of Bad Scientific Practice</w:t>
            </w:r>
          </w:p>
          <w:p>
            <w:pPr>
              <w:widowControl w:val="0"/>
              <w:spacing w:after="0" w:line="240" w:lineRule="auto"/>
              <w:jc w:val="both"/>
            </w:pPr>
            <w:r>
              <w:t>1.Use of weapons of mass destruction e.g chemical and nuclear weapons.</w:t>
            </w:r>
          </w:p>
          <w:p>
            <w:pPr>
              <w:widowControl w:val="0"/>
              <w:spacing w:after="0" w:line="240" w:lineRule="auto"/>
              <w:jc w:val="both"/>
            </w:pPr>
            <w:r>
              <w:t>2.Uncontrolled use of drugs leads to drug abuse.</w:t>
            </w:r>
          </w:p>
          <w:p>
            <w:pPr>
              <w:widowControl w:val="0"/>
              <w:spacing w:after="0" w:line="240" w:lineRule="auto"/>
              <w:jc w:val="both"/>
            </w:pPr>
            <w:r>
              <w:t>3.Learning negative things from the internet.</w:t>
            </w:r>
          </w:p>
        </w:tc>
        <w:tc>
          <w:tcPr>
            <w:tcW w:w="1870" w:type="dxa"/>
          </w:tcPr>
          <w:p>
            <w:pPr>
              <w:widowControl w:val="0"/>
              <w:spacing w:after="0" w:line="240" w:lineRule="auto"/>
              <w:jc w:val="both"/>
            </w:pPr>
          </w:p>
        </w:tc>
        <w:tc>
          <w:tcPr>
            <w:tcW w:w="1870" w:type="dxa"/>
          </w:tcPr>
          <w:p>
            <w:pPr>
              <w:widowControl w:val="0"/>
              <w:spacing w:after="0" w:line="240"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Evaluation</w:t>
            </w:r>
          </w:p>
        </w:tc>
        <w:tc>
          <w:tcPr>
            <w:tcW w:w="1870" w:type="dxa"/>
          </w:tcPr>
          <w:p>
            <w:pPr>
              <w:widowControl w:val="0"/>
              <w:spacing w:after="0" w:line="240" w:lineRule="auto"/>
              <w:jc w:val="both"/>
            </w:pPr>
            <w:r>
              <w:t>Teacher asks students the following questions:</w:t>
            </w:r>
          </w:p>
          <w:p>
            <w:pPr>
              <w:widowControl w:val="0"/>
              <w:spacing w:after="0" w:line="240" w:lineRule="auto"/>
              <w:jc w:val="both"/>
            </w:pPr>
            <w:r>
              <w:t>1.Explain right and wrong application of science</w:t>
            </w:r>
          </w:p>
          <w:p>
            <w:pPr>
              <w:widowControl w:val="0"/>
              <w:spacing w:after="0" w:line="240" w:lineRule="auto"/>
              <w:jc w:val="both"/>
            </w:pPr>
            <w:r>
              <w:t>2.Identify right and wrong applications of science</w:t>
            </w:r>
          </w:p>
          <w:p>
            <w:pPr>
              <w:widowControl w:val="0"/>
              <w:spacing w:after="0" w:line="240" w:lineRule="auto"/>
              <w:jc w:val="both"/>
            </w:pPr>
            <w:r>
              <w:t>3.Discuss the implications of right application of science to the development of the society</w:t>
            </w:r>
          </w:p>
          <w:p>
            <w:pPr>
              <w:widowControl w:val="0"/>
              <w:spacing w:after="0" w:line="240" w:lineRule="auto"/>
              <w:jc w:val="both"/>
            </w:pPr>
            <w:r>
              <w:t>4.State the implications of bad scientific practice.</w:t>
            </w:r>
          </w:p>
        </w:tc>
        <w:tc>
          <w:tcPr>
            <w:tcW w:w="1870" w:type="dxa"/>
          </w:tcPr>
          <w:p>
            <w:pPr>
              <w:widowControl w:val="0"/>
              <w:spacing w:after="0" w:line="240" w:lineRule="auto"/>
              <w:jc w:val="both"/>
            </w:pPr>
            <w:r>
              <w:t>Students respond to teacher’s questions</w:t>
            </w:r>
          </w:p>
        </w:tc>
        <w:tc>
          <w:tcPr>
            <w:tcW w:w="1870" w:type="dxa"/>
          </w:tcPr>
          <w:p>
            <w:pPr>
              <w:widowControl w:val="0"/>
              <w:spacing w:after="0" w:line="240" w:lineRule="auto"/>
              <w:jc w:val="both"/>
            </w:pPr>
            <w:r>
              <w:t>To ascertain students’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Conclusion</w:t>
            </w:r>
          </w:p>
        </w:tc>
        <w:tc>
          <w:tcPr>
            <w:tcW w:w="1870" w:type="dxa"/>
          </w:tcPr>
          <w:p>
            <w:pPr>
              <w:widowControl w:val="0"/>
              <w:spacing w:after="0" w:line="240" w:lineRule="auto"/>
              <w:jc w:val="both"/>
            </w:pPr>
            <w:r>
              <w:t>Teacher assesses students and make corrections where necessary</w:t>
            </w:r>
          </w:p>
        </w:tc>
        <w:tc>
          <w:tcPr>
            <w:tcW w:w="1870" w:type="dxa"/>
          </w:tcPr>
          <w:p>
            <w:pPr>
              <w:widowControl w:val="0"/>
              <w:spacing w:after="0" w:line="240" w:lineRule="auto"/>
              <w:jc w:val="both"/>
            </w:pPr>
            <w:r>
              <w:t>Students take correction</w:t>
            </w:r>
          </w:p>
        </w:tc>
        <w:tc>
          <w:tcPr>
            <w:tcW w:w="1870" w:type="dxa"/>
          </w:tcPr>
          <w:p>
            <w:pPr>
              <w:widowControl w:val="0"/>
              <w:spacing w:after="0" w:line="240" w:lineRule="auto"/>
              <w:jc w:val="both"/>
            </w:pPr>
            <w:r>
              <w:t>To ensure a better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widowControl w:val="0"/>
              <w:spacing w:after="0" w:line="240" w:lineRule="auto"/>
              <w:jc w:val="both"/>
            </w:pPr>
            <w:r>
              <w:t>Assignment</w:t>
            </w:r>
          </w:p>
        </w:tc>
        <w:tc>
          <w:tcPr>
            <w:tcW w:w="1870" w:type="dxa"/>
          </w:tcPr>
          <w:p>
            <w:pPr>
              <w:widowControl w:val="0"/>
              <w:spacing w:after="0" w:line="240" w:lineRule="auto"/>
              <w:jc w:val="both"/>
            </w:pPr>
            <w:r>
              <w:t>1.List three examples each of right and wrong scientific practices.</w:t>
            </w:r>
          </w:p>
          <w:p>
            <w:pPr>
              <w:widowControl w:val="0"/>
              <w:spacing w:after="0" w:line="240" w:lineRule="auto"/>
              <w:jc w:val="both"/>
            </w:pPr>
            <w:r>
              <w:t>2.Give reasons for each of the above.</w:t>
            </w:r>
          </w:p>
        </w:tc>
        <w:tc>
          <w:tcPr>
            <w:tcW w:w="1870" w:type="dxa"/>
          </w:tcPr>
          <w:p>
            <w:pPr>
              <w:widowControl w:val="0"/>
              <w:spacing w:after="0" w:line="240" w:lineRule="auto"/>
              <w:jc w:val="both"/>
            </w:pPr>
            <w:r>
              <w:t>Students write down the assignment</w:t>
            </w:r>
          </w:p>
        </w:tc>
        <w:tc>
          <w:tcPr>
            <w:tcW w:w="1870" w:type="dxa"/>
          </w:tcPr>
          <w:p>
            <w:pPr>
              <w:widowControl w:val="0"/>
              <w:spacing w:after="0" w:line="240" w:lineRule="auto"/>
              <w:jc w:val="both"/>
            </w:pPr>
            <w:r>
              <w:t>To engage scholars at home.</w:t>
            </w:r>
          </w:p>
        </w:tc>
      </w:tr>
    </w:tbl>
    <w:p>
      <w:pPr>
        <w:rPr>
          <w:rFonts w:hint="default"/>
          <w:lang w:val="en-US"/>
        </w:rPr>
      </w:pPr>
    </w:p>
    <w:p/>
    <w:p/>
    <w:p/>
    <w:p/>
    <w:p>
      <w:pPr>
        <w:rPr>
          <w:u w:val="single"/>
        </w:rPr>
      </w:pPr>
      <w:r>
        <w:rPr>
          <w:u w:val="single"/>
        </w:rPr>
        <w:t>Lesson plan for week 2 ending, 20</w:t>
      </w:r>
      <w:r>
        <w:rPr>
          <w:u w:val="single"/>
          <w:vertAlign w:val="superscript"/>
        </w:rPr>
        <w:t>th</w:t>
      </w:r>
      <w:r>
        <w:rPr>
          <w:u w:val="single"/>
        </w:rPr>
        <w:t xml:space="preserve"> January, 2023</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9"/>
        <w:gridCol w:w="2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widowControl w:val="0"/>
              <w:spacing w:after="0" w:line="240" w:lineRule="auto"/>
              <w:jc w:val="both"/>
            </w:pPr>
            <w:r>
              <w:t>Term</w:t>
            </w:r>
          </w:p>
        </w:tc>
        <w:tc>
          <w:tcPr>
            <w:tcW w:w="1558" w:type="dxa"/>
          </w:tcPr>
          <w:p>
            <w:pPr>
              <w:widowControl w:val="0"/>
              <w:spacing w:after="0" w:line="240" w:lineRule="auto"/>
              <w:jc w:val="both"/>
            </w:pPr>
            <w:r>
              <w:t>2</w:t>
            </w:r>
            <w:r>
              <w:rPr>
                <w:vertAlign w:val="superscript"/>
              </w:rPr>
              <w:t>nd</w:t>
            </w:r>
            <w:r>
              <w:t xml:space="preserve"> term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widowControl w:val="0"/>
              <w:spacing w:after="0" w:line="240" w:lineRule="auto"/>
              <w:jc w:val="both"/>
            </w:pPr>
            <w:r>
              <w:t>Week</w:t>
            </w:r>
          </w:p>
        </w:tc>
        <w:tc>
          <w:tcPr>
            <w:tcW w:w="1558" w:type="dxa"/>
          </w:tcPr>
          <w:p>
            <w:pPr>
              <w:widowControl w:val="0"/>
              <w:spacing w:after="0" w:line="240" w:lineRule="auto"/>
              <w:jc w:val="both"/>
            </w:pPr>
            <w:r>
              <w:t>Week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widowControl w:val="0"/>
              <w:spacing w:after="0" w:line="240" w:lineRule="auto"/>
              <w:jc w:val="both"/>
            </w:pPr>
            <w:r>
              <w:t>Date</w:t>
            </w:r>
          </w:p>
        </w:tc>
        <w:tc>
          <w:tcPr>
            <w:tcW w:w="1558" w:type="dxa"/>
          </w:tcPr>
          <w:p>
            <w:pPr>
              <w:widowControl w:val="0"/>
              <w:spacing w:after="0" w:line="240" w:lineRule="auto"/>
              <w:jc w:val="both"/>
            </w:pPr>
            <w:r>
              <w:t>16</w:t>
            </w:r>
            <w:r>
              <w:rPr>
                <w:vertAlign w:val="superscript"/>
              </w:rPr>
              <w:t>th</w:t>
            </w:r>
            <w:r>
              <w:t>/19</w:t>
            </w:r>
            <w:r>
              <w:rPr>
                <w:vertAlign w:val="superscript"/>
              </w:rPr>
              <w:t>th</w:t>
            </w:r>
            <w:r>
              <w:t xml:space="preserve"> January,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widowControl w:val="0"/>
              <w:spacing w:after="0" w:line="240" w:lineRule="auto"/>
              <w:jc w:val="both"/>
            </w:pPr>
            <w:r>
              <w:t>Class</w:t>
            </w:r>
          </w:p>
        </w:tc>
        <w:tc>
          <w:tcPr>
            <w:tcW w:w="1558" w:type="dxa"/>
          </w:tcPr>
          <w:p>
            <w:pPr>
              <w:widowControl w:val="0"/>
              <w:spacing w:after="0" w:line="240" w:lineRule="auto"/>
              <w:jc w:val="both"/>
            </w:pPr>
            <w:r>
              <w:t>JSS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widowControl w:val="0"/>
              <w:spacing w:after="0" w:line="240" w:lineRule="auto"/>
              <w:jc w:val="both"/>
            </w:pPr>
            <w:r>
              <w:t>Subject</w:t>
            </w:r>
          </w:p>
        </w:tc>
        <w:tc>
          <w:tcPr>
            <w:tcW w:w="1558" w:type="dxa"/>
          </w:tcPr>
          <w:p>
            <w:pPr>
              <w:widowControl w:val="0"/>
              <w:spacing w:after="0" w:line="240" w:lineRule="auto"/>
              <w:jc w:val="both"/>
            </w:pPr>
            <w:r>
              <w:t>Basic 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widowControl w:val="0"/>
              <w:spacing w:after="0" w:line="240" w:lineRule="auto"/>
              <w:jc w:val="both"/>
            </w:pPr>
            <w:r>
              <w:t>Topic</w:t>
            </w:r>
          </w:p>
        </w:tc>
        <w:tc>
          <w:tcPr>
            <w:tcW w:w="1558" w:type="dxa"/>
          </w:tcPr>
          <w:p>
            <w:pPr>
              <w:widowControl w:val="0"/>
              <w:spacing w:after="0" w:line="240" w:lineRule="auto"/>
              <w:jc w:val="both"/>
            </w:pPr>
            <w:r>
              <w:t>Resources from non-living things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widowControl w:val="0"/>
              <w:spacing w:after="0" w:line="240" w:lineRule="auto"/>
              <w:jc w:val="both"/>
            </w:pPr>
            <w:r>
              <w:t>Period</w:t>
            </w:r>
          </w:p>
        </w:tc>
        <w:tc>
          <w:tcPr>
            <w:tcW w:w="1558" w:type="dxa"/>
          </w:tcPr>
          <w:p>
            <w:pPr>
              <w:widowControl w:val="0"/>
              <w:spacing w:after="0" w:line="240" w:lineRule="auto"/>
              <w:jc w:val="both"/>
            </w:pPr>
            <w:r>
              <w:t>8</w:t>
            </w:r>
            <w:r>
              <w:rPr>
                <w:vertAlign w:val="superscript"/>
              </w:rPr>
              <w:t>th</w:t>
            </w:r>
            <w:r>
              <w:t>/9th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widowControl w:val="0"/>
              <w:spacing w:after="0" w:line="240" w:lineRule="auto"/>
              <w:jc w:val="both"/>
            </w:pPr>
            <w:r>
              <w:t>Time</w:t>
            </w:r>
          </w:p>
        </w:tc>
        <w:tc>
          <w:tcPr>
            <w:tcW w:w="1558" w:type="dxa"/>
          </w:tcPr>
          <w:p>
            <w:pPr>
              <w:widowControl w:val="0"/>
              <w:spacing w:after="0" w:line="240" w:lineRule="auto"/>
              <w:jc w:val="both"/>
            </w:pPr>
            <w:r>
              <w:t>1:20-2:00pm/2:00-2:30 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widowControl w:val="0"/>
              <w:spacing w:after="0" w:line="240" w:lineRule="auto"/>
              <w:jc w:val="both"/>
            </w:pPr>
            <w:r>
              <w:t>Duration</w:t>
            </w:r>
          </w:p>
        </w:tc>
        <w:tc>
          <w:tcPr>
            <w:tcW w:w="1558" w:type="dxa"/>
          </w:tcPr>
          <w:p>
            <w:pPr>
              <w:widowControl w:val="0"/>
              <w:spacing w:after="0" w:line="240" w:lineRule="auto"/>
              <w:jc w:val="both"/>
            </w:pPr>
            <w:r>
              <w:t>40 minutes/40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widowControl w:val="0"/>
              <w:spacing w:after="0" w:line="240" w:lineRule="auto"/>
              <w:jc w:val="both"/>
            </w:pPr>
            <w:r>
              <w:t>Number in class</w:t>
            </w:r>
          </w:p>
        </w:tc>
        <w:tc>
          <w:tcPr>
            <w:tcW w:w="1558" w:type="dxa"/>
          </w:tcPr>
          <w:p>
            <w:pPr>
              <w:widowControl w:val="0"/>
              <w:spacing w:after="0" w:line="240" w:lineRule="auto"/>
              <w:jc w:val="both"/>
            </w:pPr>
            <w:r>
              <w:t>Thirteen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widowControl w:val="0"/>
              <w:spacing w:after="0" w:line="240" w:lineRule="auto"/>
              <w:jc w:val="both"/>
            </w:pPr>
            <w:r>
              <w:t>Average age</w:t>
            </w:r>
          </w:p>
        </w:tc>
        <w:tc>
          <w:tcPr>
            <w:tcW w:w="1558" w:type="dxa"/>
          </w:tcPr>
          <w:p>
            <w:pPr>
              <w:widowControl w:val="0"/>
              <w:spacing w:after="0" w:line="240" w:lineRule="auto"/>
              <w:jc w:val="both"/>
            </w:pPr>
            <w:r>
              <w:t>13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widowControl w:val="0"/>
              <w:spacing w:after="0" w:line="240" w:lineRule="auto"/>
              <w:jc w:val="both"/>
            </w:pPr>
            <w:r>
              <w:t>Sex</w:t>
            </w:r>
          </w:p>
        </w:tc>
        <w:tc>
          <w:tcPr>
            <w:tcW w:w="1558" w:type="dxa"/>
          </w:tcPr>
          <w:p>
            <w:pPr>
              <w:widowControl w:val="0"/>
              <w:spacing w:after="0" w:line="240" w:lineRule="auto"/>
              <w:jc w:val="both"/>
            </w:pPr>
            <w: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widowControl w:val="0"/>
              <w:spacing w:after="0" w:line="240" w:lineRule="auto"/>
              <w:jc w:val="both"/>
            </w:pPr>
            <w:r>
              <w:t>Specific Objectives</w:t>
            </w:r>
          </w:p>
        </w:tc>
        <w:tc>
          <w:tcPr>
            <w:tcW w:w="1558" w:type="dxa"/>
          </w:tcPr>
          <w:p>
            <w:pPr>
              <w:widowControl w:val="0"/>
              <w:spacing w:after="0" w:line="240" w:lineRule="auto"/>
              <w:jc w:val="both"/>
            </w:pPr>
            <w:r>
              <w:t>By the end of the lesson, the students should be able to:</w:t>
            </w:r>
          </w:p>
          <w:p>
            <w:pPr>
              <w:widowControl w:val="0"/>
              <w:spacing w:after="0" w:line="240" w:lineRule="auto"/>
              <w:jc w:val="both"/>
            </w:pPr>
            <w:r>
              <w:t>1.List solid minerals found in Nigeria</w:t>
            </w:r>
          </w:p>
          <w:p>
            <w:pPr>
              <w:widowControl w:val="0"/>
              <w:spacing w:after="0" w:line="240" w:lineRule="auto"/>
              <w:jc w:val="both"/>
            </w:pPr>
            <w:r>
              <w:t>2.State the locations and  use of the minerals mentioned</w:t>
            </w:r>
          </w:p>
          <w:p>
            <w:pPr>
              <w:widowControl w:val="0"/>
              <w:spacing w:after="0" w:line="240" w:lineRule="auto"/>
              <w:jc w:val="both"/>
            </w:pPr>
            <w:r>
              <w:t>3.State the importance of mineral resources to the economy of Nigeria.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widowControl w:val="0"/>
              <w:spacing w:after="0" w:line="240" w:lineRule="auto"/>
              <w:jc w:val="both"/>
            </w:pPr>
            <w:r>
              <w:t>Rationale</w:t>
            </w:r>
          </w:p>
        </w:tc>
        <w:tc>
          <w:tcPr>
            <w:tcW w:w="1558" w:type="dxa"/>
          </w:tcPr>
          <w:p>
            <w:pPr>
              <w:widowControl w:val="0"/>
              <w:spacing w:after="0" w:line="240" w:lineRule="auto"/>
              <w:jc w:val="both"/>
            </w:pPr>
            <w:r>
              <w:t>To enable students know the various solid minerals in Nigeria, their locations and uses.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widowControl w:val="0"/>
              <w:spacing w:after="0" w:line="240" w:lineRule="auto"/>
              <w:jc w:val="both"/>
            </w:pPr>
            <w:r>
              <w:t>Previous Knowledge</w:t>
            </w:r>
          </w:p>
        </w:tc>
        <w:tc>
          <w:tcPr>
            <w:tcW w:w="1558" w:type="dxa"/>
          </w:tcPr>
          <w:p>
            <w:pPr>
              <w:widowControl w:val="0"/>
              <w:spacing w:after="0" w:line="240" w:lineRule="auto"/>
              <w:jc w:val="both"/>
            </w:pPr>
            <w:r>
              <w:t>Students have knowledge of mineral resources.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widowControl w:val="0"/>
              <w:spacing w:after="0" w:line="240" w:lineRule="auto"/>
              <w:jc w:val="both"/>
            </w:pPr>
            <w:r>
              <w:t>Instructional Resource</w:t>
            </w:r>
          </w:p>
        </w:tc>
        <w:tc>
          <w:tcPr>
            <w:tcW w:w="1558" w:type="dxa"/>
          </w:tcPr>
          <w:p>
            <w:pPr>
              <w:widowControl w:val="0"/>
              <w:spacing w:after="0" w:line="240" w:lineRule="auto"/>
              <w:jc w:val="both"/>
            </w:pPr>
            <w:r>
              <w:t>Picture from textbook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widowControl w:val="0"/>
              <w:spacing w:after="0" w:line="240" w:lineRule="auto"/>
              <w:jc w:val="both"/>
            </w:pPr>
            <w:r>
              <w:t>Reference Materials</w:t>
            </w:r>
          </w:p>
        </w:tc>
        <w:tc>
          <w:tcPr>
            <w:tcW w:w="1558" w:type="dxa"/>
          </w:tcPr>
          <w:p>
            <w:pPr>
              <w:widowControl w:val="0"/>
              <w:spacing w:after="0" w:line="240" w:lineRule="auto"/>
              <w:jc w:val="both"/>
            </w:pPr>
            <w:r>
              <w:t>i.Comprehensive Basic Science for JSS 3 by O.J Ehindero et al</w:t>
            </w:r>
          </w:p>
          <w:p>
            <w:pPr>
              <w:widowControl w:val="0"/>
              <w:spacing w:after="0" w:line="240" w:lineRule="auto"/>
              <w:jc w:val="both"/>
            </w:pPr>
            <w:r>
              <w:t>ii.Fundamentals of Basic Science for JSS 3 by Adebesin. O. Michael</w:t>
            </w:r>
          </w:p>
        </w:tc>
      </w:tr>
    </w:tbl>
    <w:p>
      <w:r>
        <w:t xml:space="preserve"> </w:t>
      </w:r>
    </w:p>
    <w:p>
      <w:r>
        <w:rPr>
          <w:u w:val="single"/>
        </w:rPr>
        <w:t>Lesson Development</w:t>
      </w:r>
    </w:p>
    <w:tbl>
      <w:tblPr>
        <w:tblStyle w:val="111"/>
        <w:tblW w:w="95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6"/>
        <w:gridCol w:w="4045"/>
        <w:gridCol w:w="1767"/>
        <w:gridCol w:w="1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trPr>
        <w:tc>
          <w:tcPr>
            <w:tcW w:w="2383" w:type="dxa"/>
          </w:tcPr>
          <w:p>
            <w:pPr>
              <w:widowControl w:val="0"/>
              <w:spacing w:after="0" w:line="240" w:lineRule="auto"/>
              <w:jc w:val="both"/>
            </w:pPr>
            <w:r>
              <w:t>Steps</w:t>
            </w:r>
          </w:p>
        </w:tc>
        <w:tc>
          <w:tcPr>
            <w:tcW w:w="2385" w:type="dxa"/>
          </w:tcPr>
          <w:p>
            <w:pPr>
              <w:widowControl w:val="0"/>
              <w:spacing w:after="0" w:line="240" w:lineRule="auto"/>
              <w:jc w:val="both"/>
            </w:pPr>
            <w:r>
              <w:t>Teacher’s Activities</w:t>
            </w:r>
          </w:p>
        </w:tc>
        <w:tc>
          <w:tcPr>
            <w:tcW w:w="2385" w:type="dxa"/>
          </w:tcPr>
          <w:p>
            <w:pPr>
              <w:widowControl w:val="0"/>
              <w:spacing w:after="0" w:line="240" w:lineRule="auto"/>
              <w:jc w:val="both"/>
            </w:pPr>
            <w:r>
              <w:t>Students’ Activities</w:t>
            </w:r>
          </w:p>
        </w:tc>
        <w:tc>
          <w:tcPr>
            <w:tcW w:w="2385" w:type="dxa"/>
          </w:tcPr>
          <w:p>
            <w:pPr>
              <w:widowControl w:val="0"/>
              <w:spacing w:after="0" w:line="240" w:lineRule="auto"/>
              <w:jc w:val="both"/>
            </w:pPr>
            <w: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trPr>
        <w:tc>
          <w:tcPr>
            <w:tcW w:w="2383" w:type="dxa"/>
          </w:tcPr>
          <w:p>
            <w:pPr>
              <w:widowControl w:val="0"/>
              <w:spacing w:after="0" w:line="240" w:lineRule="auto"/>
              <w:jc w:val="both"/>
            </w:pPr>
            <w:r>
              <w:t>Introduction</w:t>
            </w:r>
          </w:p>
        </w:tc>
        <w:tc>
          <w:tcPr>
            <w:tcW w:w="2385" w:type="dxa"/>
          </w:tcPr>
          <w:p>
            <w:pPr>
              <w:widowControl w:val="0"/>
              <w:spacing w:after="0" w:line="240" w:lineRule="auto"/>
              <w:jc w:val="both"/>
            </w:pPr>
            <w:r>
              <w:t>Teacher asks students to mention the two resources from living things</w:t>
            </w:r>
          </w:p>
        </w:tc>
        <w:tc>
          <w:tcPr>
            <w:tcW w:w="2385" w:type="dxa"/>
          </w:tcPr>
          <w:p>
            <w:pPr>
              <w:widowControl w:val="0"/>
              <w:spacing w:after="0" w:line="240" w:lineRule="auto"/>
              <w:jc w:val="both"/>
            </w:pPr>
            <w:r>
              <w:t>Students respond to teacher’s questions</w:t>
            </w:r>
          </w:p>
        </w:tc>
        <w:tc>
          <w:tcPr>
            <w:tcW w:w="2385" w:type="dxa"/>
          </w:tcPr>
          <w:p>
            <w:pPr>
              <w:widowControl w:val="0"/>
              <w:spacing w:after="0" w:line="240" w:lineRule="auto"/>
              <w:jc w:val="both"/>
            </w:pPr>
            <w:r>
              <w:t xml:space="preserve">To arouse students' interest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2383" w:type="dxa"/>
          </w:tcPr>
          <w:p>
            <w:pPr>
              <w:widowControl w:val="0"/>
              <w:spacing w:after="0" w:line="240" w:lineRule="auto"/>
              <w:jc w:val="both"/>
            </w:pPr>
            <w:r>
              <w:t>Step I</w:t>
            </w:r>
          </w:p>
        </w:tc>
        <w:tc>
          <w:tcPr>
            <w:tcW w:w="2385" w:type="dxa"/>
          </w:tcPr>
          <w:p>
            <w:pPr>
              <w:widowControl w:val="0"/>
              <w:spacing w:after="0" w:line="240" w:lineRule="auto"/>
              <w:jc w:val="both"/>
            </w:pPr>
            <w:r>
              <w:t>Teacher guides students to list some solid minerals found in Nigeria</w:t>
            </w:r>
          </w:p>
        </w:tc>
        <w:tc>
          <w:tcPr>
            <w:tcW w:w="2385" w:type="dxa"/>
          </w:tcPr>
          <w:p>
            <w:pPr>
              <w:widowControl w:val="0"/>
              <w:spacing w:after="0" w:line="240" w:lineRule="auto"/>
              <w:jc w:val="both"/>
            </w:pPr>
            <w:r>
              <w:t>Students list some solid minerals in Nigeria</w:t>
            </w:r>
          </w:p>
        </w:tc>
        <w:tc>
          <w:tcPr>
            <w:tcW w:w="2385" w:type="dxa"/>
          </w:tcPr>
          <w:p>
            <w:pPr>
              <w:widowControl w:val="0"/>
              <w:spacing w:after="0" w:line="240" w:lineRule="auto"/>
              <w:jc w:val="both"/>
            </w:pPr>
            <w: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2383" w:type="dxa"/>
          </w:tcPr>
          <w:p>
            <w:pPr>
              <w:widowControl w:val="0"/>
              <w:spacing w:after="0" w:line="240" w:lineRule="auto"/>
              <w:jc w:val="both"/>
            </w:pPr>
            <w:r>
              <w:t>Step II</w:t>
            </w:r>
          </w:p>
        </w:tc>
        <w:tc>
          <w:tcPr>
            <w:tcW w:w="2385" w:type="dxa"/>
          </w:tcPr>
          <w:p>
            <w:pPr>
              <w:widowControl w:val="0"/>
              <w:spacing w:after="0" w:line="240" w:lineRule="auto"/>
              <w:jc w:val="both"/>
            </w:pPr>
            <w:r>
              <w:t>Teacher states the locations and use of solid minerals</w:t>
            </w:r>
          </w:p>
        </w:tc>
        <w:tc>
          <w:tcPr>
            <w:tcW w:w="2385" w:type="dxa"/>
          </w:tcPr>
          <w:p>
            <w:pPr>
              <w:widowControl w:val="0"/>
              <w:spacing w:after="0" w:line="240" w:lineRule="auto"/>
              <w:jc w:val="both"/>
            </w:pPr>
            <w:r>
              <w:t>Students listen to teacher’s explanation</w:t>
            </w:r>
          </w:p>
        </w:tc>
        <w:tc>
          <w:tcPr>
            <w:tcW w:w="2385" w:type="dxa"/>
          </w:tcPr>
          <w:p>
            <w:pPr>
              <w:widowControl w:val="0"/>
              <w:spacing w:after="0" w:line="240" w:lineRule="auto"/>
              <w:jc w:val="both"/>
            </w:pPr>
            <w:r>
              <w:t>To keep students focus on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2383" w:type="dxa"/>
          </w:tcPr>
          <w:p>
            <w:pPr>
              <w:widowControl w:val="0"/>
              <w:spacing w:after="0" w:line="240" w:lineRule="auto"/>
              <w:jc w:val="both"/>
            </w:pPr>
            <w:r>
              <w:t>Step III</w:t>
            </w:r>
          </w:p>
        </w:tc>
        <w:tc>
          <w:tcPr>
            <w:tcW w:w="2385" w:type="dxa"/>
          </w:tcPr>
          <w:p>
            <w:pPr>
              <w:widowControl w:val="0"/>
              <w:spacing w:after="0" w:line="240" w:lineRule="auto"/>
              <w:jc w:val="both"/>
            </w:pPr>
            <w:r>
              <w:t>Teacher guides students to state the importance of mineral resources to the economy of Nigeria</w:t>
            </w:r>
          </w:p>
        </w:tc>
        <w:tc>
          <w:tcPr>
            <w:tcW w:w="2385" w:type="dxa"/>
          </w:tcPr>
          <w:p>
            <w:pPr>
              <w:widowControl w:val="0"/>
              <w:spacing w:after="0" w:line="240" w:lineRule="auto"/>
              <w:jc w:val="both"/>
            </w:pPr>
            <w:r>
              <w:t>Students participate in classroom discussion</w:t>
            </w:r>
          </w:p>
        </w:tc>
        <w:tc>
          <w:tcPr>
            <w:tcW w:w="2385" w:type="dxa"/>
          </w:tcPr>
          <w:p>
            <w:pPr>
              <w:widowControl w:val="0"/>
              <w:spacing w:after="0" w:line="240" w:lineRule="auto"/>
              <w:jc w:val="both"/>
            </w:pPr>
            <w:r>
              <w:t>To encourage active participation of the students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2383" w:type="dxa"/>
          </w:tcPr>
          <w:p>
            <w:pPr>
              <w:widowControl w:val="0"/>
              <w:spacing w:after="0" w:line="240" w:lineRule="auto"/>
              <w:jc w:val="both"/>
            </w:pPr>
            <w:r>
              <w:t>Board Summary</w:t>
            </w:r>
          </w:p>
        </w:tc>
        <w:tc>
          <w:tcPr>
            <w:tcW w:w="2385" w:type="dxa"/>
          </w:tcPr>
          <w:p>
            <w:pPr>
              <w:widowControl w:val="0"/>
              <w:spacing w:after="0" w:line="240" w:lineRule="auto"/>
              <w:jc w:val="both"/>
            </w:pPr>
            <w:r>
              <w:rPr>
                <w:u w:val="single"/>
              </w:rPr>
              <w:t>Resources from non- living things</w:t>
            </w:r>
          </w:p>
          <w:p>
            <w:pPr>
              <w:widowControl w:val="0"/>
              <w:spacing w:after="0" w:line="240" w:lineRule="auto"/>
              <w:jc w:val="both"/>
            </w:pPr>
            <w:r>
              <w:t xml:space="preserve">  The two non- living resources in Nigeria are: Oil and Solid minerals.</w:t>
            </w:r>
          </w:p>
          <w:p>
            <w:pPr>
              <w:widowControl w:val="0"/>
              <w:spacing w:after="0" w:line="240" w:lineRule="auto"/>
              <w:jc w:val="both"/>
            </w:pPr>
            <w:r>
              <w:t xml:space="preserve">  Some solid minerals found in Nigeria include: Limestone, Coal, Gold, Tin, Salt, Iron ore, Zinc, Copper etc.</w:t>
            </w:r>
          </w:p>
          <w:p>
            <w:pPr>
              <w:widowControl w:val="0"/>
              <w:spacing w:after="0" w:line="240" w:lineRule="auto"/>
              <w:jc w:val="both"/>
            </w:pPr>
            <w:r>
              <w:rPr>
                <w:u w:val="single"/>
              </w:rPr>
              <w:t>Some solid minerals, location and their uses</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3"/>
              <w:gridCol w:w="1164"/>
              <w:gridCol w:w="1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 w:type="dxa"/>
                </w:tcPr>
                <w:p>
                  <w:pPr>
                    <w:widowControl w:val="0"/>
                    <w:spacing w:after="0" w:line="240" w:lineRule="auto"/>
                    <w:jc w:val="both"/>
                  </w:pPr>
                  <w:r>
                    <w:t>Minerals</w:t>
                  </w:r>
                </w:p>
              </w:tc>
              <w:tc>
                <w:tcPr>
                  <w:tcW w:w="720" w:type="dxa"/>
                </w:tcPr>
                <w:p>
                  <w:pPr>
                    <w:widowControl w:val="0"/>
                    <w:spacing w:after="0" w:line="240" w:lineRule="auto"/>
                    <w:jc w:val="both"/>
                  </w:pPr>
                  <w:r>
                    <w:t>Location</w:t>
                  </w:r>
                </w:p>
              </w:tc>
              <w:tc>
                <w:tcPr>
                  <w:tcW w:w="720" w:type="dxa"/>
                </w:tcPr>
                <w:p>
                  <w:pPr>
                    <w:widowControl w:val="0"/>
                    <w:spacing w:after="0" w:line="240" w:lineRule="auto"/>
                    <w:jc w:val="both"/>
                  </w:pPr>
                  <w:r>
                    <w:t>Uses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 w:type="dxa"/>
                </w:tcPr>
                <w:p>
                  <w:pPr>
                    <w:widowControl w:val="0"/>
                    <w:spacing w:after="0" w:line="240" w:lineRule="auto"/>
                    <w:jc w:val="both"/>
                  </w:pPr>
                  <w:r>
                    <w:t>1.Iron ore</w:t>
                  </w:r>
                </w:p>
              </w:tc>
              <w:tc>
                <w:tcPr>
                  <w:tcW w:w="720" w:type="dxa"/>
                </w:tcPr>
                <w:p>
                  <w:pPr>
                    <w:widowControl w:val="0"/>
                    <w:spacing w:after="0" w:line="240" w:lineRule="auto"/>
                    <w:jc w:val="both"/>
                  </w:pPr>
                  <w:r>
                    <w:t>Itakpe in Kogi state</w:t>
                  </w:r>
                </w:p>
              </w:tc>
              <w:tc>
                <w:tcPr>
                  <w:tcW w:w="720" w:type="dxa"/>
                </w:tcPr>
                <w:p>
                  <w:pPr>
                    <w:widowControl w:val="0"/>
                    <w:spacing w:after="0" w:line="240" w:lineRule="auto"/>
                    <w:jc w:val="both"/>
                  </w:pPr>
                  <w:r>
                    <w:t>For making iron sheets, rod and poles used for building and construction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 w:type="dxa"/>
                </w:tcPr>
                <w:p>
                  <w:pPr>
                    <w:widowControl w:val="0"/>
                    <w:spacing w:after="0" w:line="240" w:lineRule="auto"/>
                    <w:jc w:val="both"/>
                  </w:pPr>
                  <w:r>
                    <w:t>2.Limestone</w:t>
                  </w:r>
                </w:p>
              </w:tc>
              <w:tc>
                <w:tcPr>
                  <w:tcW w:w="720" w:type="dxa"/>
                </w:tcPr>
                <w:p>
                  <w:pPr>
                    <w:widowControl w:val="0"/>
                    <w:spacing w:after="0" w:line="240" w:lineRule="auto"/>
                    <w:jc w:val="both"/>
                  </w:pPr>
                  <w:r>
                    <w:t>i.Ewekoro in Ogun state.</w:t>
                  </w:r>
                </w:p>
                <w:p>
                  <w:pPr>
                    <w:widowControl w:val="0"/>
                    <w:spacing w:after="0" w:line="240" w:lineRule="auto"/>
                    <w:jc w:val="both"/>
                  </w:pPr>
                  <w:r>
                    <w:t>ii.Nkalagu in Enugu state.</w:t>
                  </w:r>
                </w:p>
                <w:p>
                  <w:pPr>
                    <w:widowControl w:val="0"/>
                    <w:spacing w:after="0" w:line="240" w:lineRule="auto"/>
                    <w:jc w:val="both"/>
                  </w:pPr>
                  <w:r>
                    <w:t>iii.Okpella in Edo state</w:t>
                  </w:r>
                </w:p>
                <w:p>
                  <w:pPr>
                    <w:widowControl w:val="0"/>
                    <w:spacing w:after="0" w:line="240" w:lineRule="auto"/>
                    <w:jc w:val="both"/>
                  </w:pPr>
                  <w:r>
                    <w:t>iv.Ado in Benue state.</w:t>
                  </w:r>
                </w:p>
              </w:tc>
              <w:tc>
                <w:tcPr>
                  <w:tcW w:w="720" w:type="dxa"/>
                </w:tcPr>
                <w:p>
                  <w:pPr>
                    <w:widowControl w:val="0"/>
                    <w:spacing w:after="0" w:line="240" w:lineRule="auto"/>
                    <w:jc w:val="both"/>
                  </w:pPr>
                  <w:r>
                    <w:t>For making cement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 w:type="dxa"/>
                </w:tcPr>
                <w:p>
                  <w:pPr>
                    <w:widowControl w:val="0"/>
                    <w:spacing w:after="0" w:line="240" w:lineRule="auto"/>
                    <w:jc w:val="both"/>
                  </w:pPr>
                  <w:r>
                    <w:t>3.Tin</w:t>
                  </w:r>
                </w:p>
              </w:tc>
              <w:tc>
                <w:tcPr>
                  <w:tcW w:w="720" w:type="dxa"/>
                </w:tcPr>
                <w:p>
                  <w:pPr>
                    <w:widowControl w:val="0"/>
                    <w:spacing w:after="0" w:line="240" w:lineRule="auto"/>
                    <w:jc w:val="both"/>
                  </w:pPr>
                  <w:r>
                    <w:t>Plateau</w:t>
                  </w:r>
                </w:p>
              </w:tc>
              <w:tc>
                <w:tcPr>
                  <w:tcW w:w="720" w:type="dxa"/>
                </w:tcPr>
                <w:p>
                  <w:pPr>
                    <w:widowControl w:val="0"/>
                    <w:spacing w:after="0" w:line="240" w:lineRule="auto"/>
                    <w:jc w:val="both"/>
                  </w:pPr>
                  <w:r>
                    <w:t>For making roofing material and in coating other netals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 w:type="dxa"/>
                </w:tcPr>
                <w:p>
                  <w:pPr>
                    <w:widowControl w:val="0"/>
                    <w:spacing w:after="0" w:line="240" w:lineRule="auto"/>
                    <w:jc w:val="both"/>
                  </w:pPr>
                  <w:r>
                    <w:t>4.Gold</w:t>
                  </w:r>
                </w:p>
              </w:tc>
              <w:tc>
                <w:tcPr>
                  <w:tcW w:w="720" w:type="dxa"/>
                </w:tcPr>
                <w:p>
                  <w:pPr>
                    <w:widowControl w:val="0"/>
                    <w:spacing w:after="0" w:line="240" w:lineRule="auto"/>
                    <w:jc w:val="both"/>
                  </w:pPr>
                  <w:r>
                    <w:t>Kebbi, Osun, Oyo, Kaduna, Sokoto, Zamfara, Niger, Abuja, Abia</w:t>
                  </w:r>
                </w:p>
              </w:tc>
              <w:tc>
                <w:tcPr>
                  <w:tcW w:w="720" w:type="dxa"/>
                </w:tcPr>
                <w:p>
                  <w:pPr>
                    <w:widowControl w:val="0"/>
                    <w:spacing w:after="0" w:line="240" w:lineRule="auto"/>
                    <w:jc w:val="both"/>
                  </w:pPr>
                  <w:r>
                    <w:t>For making jewelleries and valuable materials.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 w:type="dxa"/>
                </w:tcPr>
                <w:p>
                  <w:pPr>
                    <w:widowControl w:val="0"/>
                    <w:spacing w:after="0" w:line="240" w:lineRule="auto"/>
                    <w:jc w:val="both"/>
                  </w:pPr>
                  <w:r>
                    <w:t>5.Zinc</w:t>
                  </w:r>
                </w:p>
              </w:tc>
              <w:tc>
                <w:tcPr>
                  <w:tcW w:w="720" w:type="dxa"/>
                </w:tcPr>
                <w:p>
                  <w:pPr>
                    <w:widowControl w:val="0"/>
                    <w:spacing w:after="0" w:line="240" w:lineRule="auto"/>
                    <w:jc w:val="both"/>
                  </w:pPr>
                  <w:r>
                    <w:t>Ebonyi state, Plateau, Benue, Cross rivet, Enugu.</w:t>
                  </w:r>
                </w:p>
              </w:tc>
              <w:tc>
                <w:tcPr>
                  <w:tcW w:w="720" w:type="dxa"/>
                </w:tcPr>
                <w:p>
                  <w:pPr>
                    <w:widowControl w:val="0"/>
                    <w:spacing w:after="0" w:line="240" w:lineRule="auto"/>
                    <w:jc w:val="both"/>
                  </w:pPr>
                  <w:r>
                    <w:t>For making roofing sheets, battery. In alloy making with other metals like copper.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 w:type="dxa"/>
                </w:tcPr>
                <w:p>
                  <w:pPr>
                    <w:widowControl w:val="0"/>
                    <w:spacing w:after="0" w:line="240" w:lineRule="auto"/>
                    <w:jc w:val="both"/>
                  </w:pPr>
                  <w:r>
                    <w:t>6.Copper</w:t>
                  </w:r>
                </w:p>
              </w:tc>
              <w:tc>
                <w:tcPr>
                  <w:tcW w:w="720" w:type="dxa"/>
                </w:tcPr>
                <w:p>
                  <w:pPr>
                    <w:widowControl w:val="0"/>
                    <w:spacing w:after="0" w:line="240" w:lineRule="auto"/>
                    <w:jc w:val="both"/>
                  </w:pPr>
                  <w:r>
                    <w:t>Kano</w:t>
                  </w:r>
                </w:p>
              </w:tc>
              <w:tc>
                <w:tcPr>
                  <w:tcW w:w="720" w:type="dxa"/>
                </w:tcPr>
                <w:p>
                  <w:pPr>
                    <w:widowControl w:val="0"/>
                    <w:spacing w:after="0" w:line="240" w:lineRule="auto"/>
                    <w:jc w:val="both"/>
                  </w:pPr>
                  <w:r>
                    <w:t>In making wires and cabled. It is the principal alloying metal in coins and jewellery.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 w:type="dxa"/>
                </w:tcPr>
                <w:p>
                  <w:pPr>
                    <w:widowControl w:val="0"/>
                    <w:spacing w:after="0" w:line="240" w:lineRule="auto"/>
                    <w:jc w:val="both"/>
                  </w:pPr>
                  <w:r>
                    <w:t>7.Lead</w:t>
                  </w:r>
                </w:p>
              </w:tc>
              <w:tc>
                <w:tcPr>
                  <w:tcW w:w="720" w:type="dxa"/>
                </w:tcPr>
                <w:p>
                  <w:pPr>
                    <w:widowControl w:val="0"/>
                    <w:spacing w:after="0" w:line="240" w:lineRule="auto"/>
                    <w:jc w:val="both"/>
                  </w:pPr>
                  <w:r>
                    <w:t>Plateau, Benue, Cross river, Enugu.</w:t>
                  </w:r>
                </w:p>
              </w:tc>
              <w:tc>
                <w:tcPr>
                  <w:tcW w:w="720" w:type="dxa"/>
                </w:tcPr>
                <w:p>
                  <w:pPr>
                    <w:widowControl w:val="0"/>
                    <w:spacing w:after="0" w:line="240" w:lineRule="auto"/>
                    <w:jc w:val="both"/>
                  </w:pPr>
                  <w:r>
                    <w:t>In car batteries, also in making pipes.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 w:type="dxa"/>
                </w:tcPr>
                <w:p>
                  <w:pPr>
                    <w:widowControl w:val="0"/>
                    <w:spacing w:after="0" w:line="240" w:lineRule="auto"/>
                    <w:jc w:val="both"/>
                  </w:pPr>
                  <w:r>
                    <w:t>8.Coal</w:t>
                  </w:r>
                </w:p>
              </w:tc>
              <w:tc>
                <w:tcPr>
                  <w:tcW w:w="720" w:type="dxa"/>
                </w:tcPr>
                <w:p>
                  <w:pPr>
                    <w:widowControl w:val="0"/>
                    <w:spacing w:after="0" w:line="240" w:lineRule="auto"/>
                    <w:jc w:val="both"/>
                  </w:pPr>
                  <w:r>
                    <w:t>Udi hills in Enugu state.</w:t>
                  </w:r>
                </w:p>
              </w:tc>
              <w:tc>
                <w:tcPr>
                  <w:tcW w:w="720" w:type="dxa"/>
                </w:tcPr>
                <w:p>
                  <w:pPr>
                    <w:widowControl w:val="0"/>
                    <w:spacing w:after="0" w:line="240" w:lineRule="auto"/>
                    <w:jc w:val="both"/>
                  </w:pPr>
                  <w:r>
                    <w:t>As fuel for lightening, cooking, power steam engine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 w:type="dxa"/>
                </w:tcPr>
                <w:p>
                  <w:pPr>
                    <w:widowControl w:val="0"/>
                    <w:spacing w:after="0" w:line="240" w:lineRule="auto"/>
                    <w:jc w:val="both"/>
                  </w:pPr>
                  <w:r>
                    <w:t>9.Kaolin</w:t>
                  </w:r>
                </w:p>
              </w:tc>
              <w:tc>
                <w:tcPr>
                  <w:tcW w:w="720" w:type="dxa"/>
                </w:tcPr>
                <w:p>
                  <w:pPr>
                    <w:widowControl w:val="0"/>
                    <w:spacing w:after="0" w:line="240" w:lineRule="auto"/>
                    <w:jc w:val="both"/>
                  </w:pPr>
                  <w:r>
                    <w:t>Kogi, Ogun, Ondo, Plateau, Sokoto, Adamawa.</w:t>
                  </w:r>
                </w:p>
              </w:tc>
              <w:tc>
                <w:tcPr>
                  <w:tcW w:w="720" w:type="dxa"/>
                </w:tcPr>
                <w:p>
                  <w:pPr>
                    <w:widowControl w:val="0"/>
                    <w:spacing w:after="0" w:line="240" w:lineRule="auto"/>
                    <w:jc w:val="both"/>
                  </w:pPr>
                  <w:r>
                    <w:t>In making plates, mugs, water closet (WC)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 w:type="dxa"/>
                </w:tcPr>
                <w:p>
                  <w:pPr>
                    <w:widowControl w:val="0"/>
                    <w:spacing w:after="0" w:line="240" w:lineRule="auto"/>
                    <w:jc w:val="both"/>
                  </w:pPr>
                  <w:r>
                    <w:t>10.Salt</w:t>
                  </w:r>
                </w:p>
              </w:tc>
              <w:tc>
                <w:tcPr>
                  <w:tcW w:w="720" w:type="dxa"/>
                </w:tcPr>
                <w:p>
                  <w:pPr>
                    <w:widowControl w:val="0"/>
                    <w:spacing w:after="0" w:line="240" w:lineRule="auto"/>
                    <w:jc w:val="both"/>
                  </w:pPr>
                  <w:r>
                    <w:t>Awe in Plateau state, Uburu in Ebonyi state.</w:t>
                  </w:r>
                </w:p>
              </w:tc>
              <w:tc>
                <w:tcPr>
                  <w:tcW w:w="720" w:type="dxa"/>
                </w:tcPr>
                <w:p>
                  <w:pPr>
                    <w:widowControl w:val="0"/>
                    <w:spacing w:after="0" w:line="240" w:lineRule="auto"/>
                    <w:jc w:val="both"/>
                  </w:pPr>
                  <w:r>
                    <w:t>For food, in chemical processing.</w:t>
                  </w:r>
                </w:p>
              </w:tc>
            </w:tr>
          </w:tbl>
          <w:p>
            <w:pPr>
              <w:widowControl w:val="0"/>
              <w:spacing w:after="0" w:line="240" w:lineRule="auto"/>
              <w:jc w:val="both"/>
            </w:pPr>
          </w:p>
        </w:tc>
        <w:tc>
          <w:tcPr>
            <w:tcW w:w="2385" w:type="dxa"/>
          </w:tcPr>
          <w:p>
            <w:pPr>
              <w:widowControl w:val="0"/>
              <w:spacing w:after="0" w:line="240" w:lineRule="auto"/>
              <w:jc w:val="both"/>
            </w:pPr>
            <w:r>
              <w:t>Students copy the note on the board</w:t>
            </w:r>
          </w:p>
        </w:tc>
        <w:tc>
          <w:tcPr>
            <w:tcW w:w="2385" w:type="dxa"/>
          </w:tcPr>
          <w:p>
            <w:pPr>
              <w:widowControl w:val="0"/>
              <w:spacing w:after="0" w:line="240" w:lineRule="auto"/>
              <w:jc w:val="both"/>
            </w:pPr>
            <w:r>
              <w:t>To serve as a reference point to students.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2383" w:type="dxa"/>
          </w:tcPr>
          <w:p>
            <w:pPr>
              <w:widowControl w:val="0"/>
              <w:spacing w:after="0" w:line="240" w:lineRule="auto"/>
              <w:jc w:val="both"/>
            </w:pPr>
          </w:p>
        </w:tc>
        <w:tc>
          <w:tcPr>
            <w:tcW w:w="2385" w:type="dxa"/>
          </w:tcPr>
          <w:p>
            <w:pPr>
              <w:widowControl w:val="0"/>
              <w:spacing w:after="0" w:line="240" w:lineRule="auto"/>
              <w:jc w:val="both"/>
            </w:pPr>
            <w:r>
              <w:rPr>
                <w:u w:val="single"/>
              </w:rPr>
              <w:t>Importance of Mineral Resources to the Economy of Nigeria</w:t>
            </w:r>
          </w:p>
          <w:p>
            <w:pPr>
              <w:widowControl w:val="0"/>
              <w:spacing w:after="0" w:line="240" w:lineRule="auto"/>
              <w:jc w:val="both"/>
            </w:pPr>
            <w:r>
              <w:t>1.Mineral resources serve as source of income and foreign exchange for the country.</w:t>
            </w:r>
          </w:p>
          <w:p>
            <w:pPr>
              <w:widowControl w:val="0"/>
              <w:spacing w:after="0" w:line="240" w:lineRule="auto"/>
              <w:jc w:val="both"/>
            </w:pPr>
            <w:r>
              <w:t>2.They provide employment through mining and their processing.</w:t>
            </w:r>
          </w:p>
          <w:p>
            <w:pPr>
              <w:widowControl w:val="0"/>
              <w:spacing w:after="0" w:line="240" w:lineRule="auto"/>
              <w:jc w:val="both"/>
            </w:pPr>
            <w:r>
              <w:t>3.Resources like Gold and Diamond are forms of wealth for individual.</w:t>
            </w:r>
          </w:p>
          <w:p>
            <w:pPr>
              <w:widowControl w:val="0"/>
              <w:spacing w:after="0" w:line="240" w:lineRule="auto"/>
              <w:jc w:val="both"/>
            </w:pPr>
            <w:r>
              <w:t>4.They help in the development of towns and cities.</w:t>
            </w:r>
          </w:p>
          <w:p>
            <w:pPr>
              <w:widowControl w:val="0"/>
              <w:spacing w:after="0" w:line="240" w:lineRule="auto"/>
              <w:jc w:val="both"/>
            </w:pPr>
            <w:r>
              <w:t>5.They make life comfortable through the  use of their end products.</w:t>
            </w:r>
          </w:p>
        </w:tc>
        <w:tc>
          <w:tcPr>
            <w:tcW w:w="2385" w:type="dxa"/>
          </w:tcPr>
          <w:p>
            <w:pPr>
              <w:widowControl w:val="0"/>
              <w:spacing w:after="0" w:line="240" w:lineRule="auto"/>
              <w:jc w:val="both"/>
            </w:pPr>
          </w:p>
        </w:tc>
        <w:tc>
          <w:tcPr>
            <w:tcW w:w="2385" w:type="dxa"/>
          </w:tcPr>
          <w:p>
            <w:pPr>
              <w:widowControl w:val="0"/>
              <w:spacing w:after="0" w:line="240"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2383" w:type="dxa"/>
          </w:tcPr>
          <w:p>
            <w:pPr>
              <w:widowControl w:val="0"/>
              <w:spacing w:after="0" w:line="240" w:lineRule="auto"/>
              <w:jc w:val="both"/>
            </w:pPr>
            <w:r>
              <w:t>Evaluation</w:t>
            </w:r>
          </w:p>
        </w:tc>
        <w:tc>
          <w:tcPr>
            <w:tcW w:w="2385" w:type="dxa"/>
          </w:tcPr>
          <w:p>
            <w:pPr>
              <w:widowControl w:val="0"/>
              <w:spacing w:after="0" w:line="240" w:lineRule="auto"/>
              <w:jc w:val="both"/>
            </w:pPr>
            <w:r>
              <w:t>Teacher asks students the following questions:</w:t>
            </w:r>
          </w:p>
          <w:p>
            <w:pPr>
              <w:widowControl w:val="0"/>
              <w:spacing w:after="0" w:line="240" w:lineRule="auto"/>
              <w:jc w:val="both"/>
            </w:pPr>
            <w:r>
              <w:t>1.List five solid minerals found in Nigeria.</w:t>
            </w:r>
          </w:p>
          <w:p>
            <w:pPr>
              <w:widowControl w:val="0"/>
              <w:spacing w:after="0" w:line="240" w:lineRule="auto"/>
              <w:jc w:val="both"/>
            </w:pPr>
            <w:r>
              <w:t>2.State the location and use of the minerals mentioned.</w:t>
            </w:r>
          </w:p>
          <w:p>
            <w:pPr>
              <w:widowControl w:val="0"/>
              <w:spacing w:after="0" w:line="240" w:lineRule="auto"/>
              <w:jc w:val="both"/>
            </w:pPr>
            <w:r>
              <w:t>3.State three importance of mineral resources to the economy of Nigeria.</w:t>
            </w:r>
          </w:p>
        </w:tc>
        <w:tc>
          <w:tcPr>
            <w:tcW w:w="2385" w:type="dxa"/>
          </w:tcPr>
          <w:p>
            <w:pPr>
              <w:widowControl w:val="0"/>
              <w:spacing w:after="0" w:line="240" w:lineRule="auto"/>
              <w:jc w:val="both"/>
            </w:pPr>
            <w:r>
              <w:t>Students respond to teacher’s questions.</w:t>
            </w:r>
          </w:p>
        </w:tc>
        <w:tc>
          <w:tcPr>
            <w:tcW w:w="2385" w:type="dxa"/>
          </w:tcPr>
          <w:p>
            <w:pPr>
              <w:widowControl w:val="0"/>
              <w:spacing w:after="0" w:line="240" w:lineRule="auto"/>
              <w:jc w:val="both"/>
            </w:pPr>
            <w:r>
              <w:t xml:space="preserve">To ascertain students’ understanding of the lesson.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2383" w:type="dxa"/>
          </w:tcPr>
          <w:p>
            <w:pPr>
              <w:widowControl w:val="0"/>
              <w:spacing w:after="0" w:line="240" w:lineRule="auto"/>
              <w:jc w:val="both"/>
            </w:pPr>
            <w:r>
              <w:t>Conclusion</w:t>
            </w:r>
          </w:p>
        </w:tc>
        <w:tc>
          <w:tcPr>
            <w:tcW w:w="2385" w:type="dxa"/>
          </w:tcPr>
          <w:p>
            <w:pPr>
              <w:widowControl w:val="0"/>
              <w:spacing w:after="0" w:line="240" w:lineRule="auto"/>
              <w:jc w:val="both"/>
            </w:pPr>
            <w:r>
              <w:t>Teacher assesses students and make corrections where necessary</w:t>
            </w:r>
          </w:p>
        </w:tc>
        <w:tc>
          <w:tcPr>
            <w:tcW w:w="2385" w:type="dxa"/>
          </w:tcPr>
          <w:p>
            <w:pPr>
              <w:widowControl w:val="0"/>
              <w:spacing w:after="0" w:line="240" w:lineRule="auto"/>
              <w:jc w:val="both"/>
            </w:pPr>
            <w:r>
              <w:t>Students take corrections.</w:t>
            </w:r>
          </w:p>
        </w:tc>
        <w:tc>
          <w:tcPr>
            <w:tcW w:w="2385" w:type="dxa"/>
          </w:tcPr>
          <w:p>
            <w:pPr>
              <w:widowControl w:val="0"/>
              <w:spacing w:after="0" w:line="240" w:lineRule="auto"/>
              <w:jc w:val="both"/>
            </w:pPr>
            <w:r>
              <w:t>To ensure a better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2383" w:type="dxa"/>
          </w:tcPr>
          <w:p>
            <w:pPr>
              <w:widowControl w:val="0"/>
              <w:spacing w:after="0" w:line="240" w:lineRule="auto"/>
              <w:jc w:val="both"/>
            </w:pPr>
            <w:r>
              <w:t>Assignment</w:t>
            </w:r>
          </w:p>
        </w:tc>
        <w:tc>
          <w:tcPr>
            <w:tcW w:w="2385" w:type="dxa"/>
          </w:tcPr>
          <w:p>
            <w:pPr>
              <w:widowControl w:val="0"/>
              <w:spacing w:after="0" w:line="240" w:lineRule="auto"/>
              <w:jc w:val="both"/>
            </w:pPr>
            <w:r>
              <w:t>Outline five solid minerals in Nigeria and state their uses</w:t>
            </w:r>
          </w:p>
        </w:tc>
        <w:tc>
          <w:tcPr>
            <w:tcW w:w="2385" w:type="dxa"/>
          </w:tcPr>
          <w:p>
            <w:pPr>
              <w:widowControl w:val="0"/>
              <w:spacing w:after="0" w:line="240" w:lineRule="auto"/>
              <w:jc w:val="both"/>
            </w:pPr>
            <w:r>
              <w:t>Students write down the assignment</w:t>
            </w:r>
          </w:p>
        </w:tc>
        <w:tc>
          <w:tcPr>
            <w:tcW w:w="2385" w:type="dxa"/>
          </w:tcPr>
          <w:p>
            <w:pPr>
              <w:widowControl w:val="0"/>
              <w:spacing w:after="0" w:line="240" w:lineRule="auto"/>
              <w:jc w:val="both"/>
            </w:pPr>
            <w:r>
              <w:t>To engage students at home.</w:t>
            </w:r>
          </w:p>
        </w:tc>
      </w:tr>
    </w:tbl>
    <w:p>
      <w:pPr>
        <w:rPr>
          <w:rFonts w:hint="default"/>
          <w:lang w:val="en-US"/>
        </w:rPr>
      </w:pPr>
    </w:p>
    <w:p/>
    <w:p/>
    <w:p/>
    <w:p/>
    <w:p/>
    <w:p/>
    <w:p/>
    <w:p/>
    <w:p/>
    <w:p/>
    <w:p/>
    <w:p/>
    <w:p/>
    <w:p>
      <w:pPr>
        <w:rPr>
          <w:u w:val="single"/>
        </w:rPr>
      </w:pPr>
      <w:r>
        <w:rPr>
          <w:u w:val="single"/>
        </w:rPr>
        <w:t>Lesson plan for week 2 ending, 20</w:t>
      </w:r>
      <w:r>
        <w:rPr>
          <w:u w:val="single"/>
          <w:vertAlign w:val="superscript"/>
        </w:rPr>
        <w:t>th</w:t>
      </w:r>
      <w:r>
        <w:rPr>
          <w:u w:val="single"/>
        </w:rPr>
        <w:t xml:space="preserve"> January, 2023</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9"/>
        <w:gridCol w:w="2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widowControl w:val="0"/>
              <w:spacing w:after="0" w:line="240" w:lineRule="auto"/>
              <w:jc w:val="both"/>
            </w:pPr>
            <w:r>
              <w:t>Term</w:t>
            </w:r>
          </w:p>
        </w:tc>
        <w:tc>
          <w:tcPr>
            <w:tcW w:w="1558" w:type="dxa"/>
          </w:tcPr>
          <w:p>
            <w:pPr>
              <w:widowControl w:val="0"/>
              <w:spacing w:after="0" w:line="240" w:lineRule="auto"/>
              <w:jc w:val="both"/>
            </w:pPr>
            <w:r>
              <w:t>2</w:t>
            </w:r>
            <w:r>
              <w:rPr>
                <w:vertAlign w:val="superscript"/>
              </w:rPr>
              <w:t>nd</w:t>
            </w:r>
            <w:r>
              <w:t xml:space="preserve"> term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widowControl w:val="0"/>
              <w:spacing w:after="0" w:line="240" w:lineRule="auto"/>
              <w:jc w:val="both"/>
            </w:pPr>
            <w:r>
              <w:t>Week</w:t>
            </w:r>
          </w:p>
        </w:tc>
        <w:tc>
          <w:tcPr>
            <w:tcW w:w="1558" w:type="dxa"/>
          </w:tcPr>
          <w:p>
            <w:pPr>
              <w:widowControl w:val="0"/>
              <w:spacing w:after="0" w:line="240" w:lineRule="auto"/>
              <w:jc w:val="both"/>
            </w:pPr>
            <w:r>
              <w:t>Week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widowControl w:val="0"/>
              <w:spacing w:after="0" w:line="240" w:lineRule="auto"/>
              <w:jc w:val="both"/>
            </w:pPr>
            <w:r>
              <w:t>Date</w:t>
            </w:r>
          </w:p>
        </w:tc>
        <w:tc>
          <w:tcPr>
            <w:tcW w:w="1558" w:type="dxa"/>
          </w:tcPr>
          <w:p>
            <w:pPr>
              <w:widowControl w:val="0"/>
              <w:spacing w:after="0" w:line="240" w:lineRule="auto"/>
              <w:jc w:val="both"/>
            </w:pPr>
            <w:r>
              <w:t>16</w:t>
            </w:r>
            <w:r>
              <w:rPr>
                <w:vertAlign w:val="superscript"/>
              </w:rPr>
              <w:t>th</w:t>
            </w:r>
            <w:r>
              <w:t>/19</w:t>
            </w:r>
            <w:r>
              <w:rPr>
                <w:vertAlign w:val="superscript"/>
              </w:rPr>
              <w:t>th</w:t>
            </w:r>
            <w:r>
              <w:t xml:space="preserve"> January,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widowControl w:val="0"/>
              <w:spacing w:after="0" w:line="240" w:lineRule="auto"/>
              <w:jc w:val="both"/>
            </w:pPr>
            <w:r>
              <w:t>Class</w:t>
            </w:r>
          </w:p>
        </w:tc>
        <w:tc>
          <w:tcPr>
            <w:tcW w:w="1558" w:type="dxa"/>
          </w:tcPr>
          <w:p>
            <w:pPr>
              <w:widowControl w:val="0"/>
              <w:spacing w:after="0" w:line="240" w:lineRule="auto"/>
              <w:jc w:val="both"/>
            </w:pPr>
            <w:r>
              <w:t>JSS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widowControl w:val="0"/>
              <w:spacing w:after="0" w:line="240" w:lineRule="auto"/>
              <w:jc w:val="both"/>
            </w:pPr>
            <w:r>
              <w:t>Subject</w:t>
            </w:r>
          </w:p>
        </w:tc>
        <w:tc>
          <w:tcPr>
            <w:tcW w:w="1558" w:type="dxa"/>
          </w:tcPr>
          <w:p>
            <w:pPr>
              <w:widowControl w:val="0"/>
              <w:spacing w:after="0" w:line="240" w:lineRule="auto"/>
              <w:jc w:val="both"/>
            </w:pPr>
            <w:r>
              <w:t>Basic 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widowControl w:val="0"/>
              <w:spacing w:after="0" w:line="240" w:lineRule="auto"/>
              <w:jc w:val="both"/>
            </w:pPr>
            <w:r>
              <w:t>Topic</w:t>
            </w:r>
          </w:p>
        </w:tc>
        <w:tc>
          <w:tcPr>
            <w:tcW w:w="1558" w:type="dxa"/>
          </w:tcPr>
          <w:p>
            <w:pPr>
              <w:widowControl w:val="0"/>
              <w:spacing w:after="0" w:line="240" w:lineRule="auto"/>
              <w:jc w:val="both"/>
            </w:pPr>
            <w:r>
              <w:t>Resources from non-living things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widowControl w:val="0"/>
              <w:spacing w:after="0" w:line="240" w:lineRule="auto"/>
              <w:jc w:val="both"/>
            </w:pPr>
            <w:r>
              <w:t>Period</w:t>
            </w:r>
          </w:p>
        </w:tc>
        <w:tc>
          <w:tcPr>
            <w:tcW w:w="1558" w:type="dxa"/>
          </w:tcPr>
          <w:p>
            <w:pPr>
              <w:widowControl w:val="0"/>
              <w:spacing w:after="0" w:line="240" w:lineRule="auto"/>
              <w:jc w:val="both"/>
            </w:pPr>
            <w:r>
              <w:t>8</w:t>
            </w:r>
            <w:r>
              <w:rPr>
                <w:vertAlign w:val="superscript"/>
              </w:rPr>
              <w:t>th</w:t>
            </w:r>
            <w:r>
              <w:t>/9th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widowControl w:val="0"/>
              <w:spacing w:after="0" w:line="240" w:lineRule="auto"/>
              <w:jc w:val="both"/>
            </w:pPr>
            <w:r>
              <w:t>Time</w:t>
            </w:r>
          </w:p>
        </w:tc>
        <w:tc>
          <w:tcPr>
            <w:tcW w:w="1558" w:type="dxa"/>
          </w:tcPr>
          <w:p>
            <w:pPr>
              <w:widowControl w:val="0"/>
              <w:spacing w:after="0" w:line="240" w:lineRule="auto"/>
              <w:jc w:val="both"/>
            </w:pPr>
            <w:r>
              <w:t>1:20-2:00pm/2:00-2:30 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widowControl w:val="0"/>
              <w:spacing w:after="0" w:line="240" w:lineRule="auto"/>
              <w:jc w:val="both"/>
            </w:pPr>
            <w:r>
              <w:t>Duration</w:t>
            </w:r>
          </w:p>
        </w:tc>
        <w:tc>
          <w:tcPr>
            <w:tcW w:w="1558" w:type="dxa"/>
          </w:tcPr>
          <w:p>
            <w:pPr>
              <w:widowControl w:val="0"/>
              <w:spacing w:after="0" w:line="240" w:lineRule="auto"/>
              <w:jc w:val="both"/>
            </w:pPr>
            <w:r>
              <w:t>40 minutes/40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widowControl w:val="0"/>
              <w:spacing w:after="0" w:line="240" w:lineRule="auto"/>
              <w:jc w:val="both"/>
            </w:pPr>
            <w:r>
              <w:t>Number in class</w:t>
            </w:r>
          </w:p>
        </w:tc>
        <w:tc>
          <w:tcPr>
            <w:tcW w:w="1558" w:type="dxa"/>
          </w:tcPr>
          <w:p>
            <w:pPr>
              <w:widowControl w:val="0"/>
              <w:spacing w:after="0" w:line="240" w:lineRule="auto"/>
              <w:jc w:val="both"/>
            </w:pPr>
            <w:r>
              <w:t>Thirteen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widowControl w:val="0"/>
              <w:spacing w:after="0" w:line="240" w:lineRule="auto"/>
              <w:jc w:val="both"/>
            </w:pPr>
            <w:r>
              <w:t>Average age</w:t>
            </w:r>
          </w:p>
        </w:tc>
        <w:tc>
          <w:tcPr>
            <w:tcW w:w="1558" w:type="dxa"/>
          </w:tcPr>
          <w:p>
            <w:pPr>
              <w:widowControl w:val="0"/>
              <w:spacing w:after="0" w:line="240" w:lineRule="auto"/>
              <w:jc w:val="both"/>
            </w:pPr>
            <w:r>
              <w:t>13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widowControl w:val="0"/>
              <w:spacing w:after="0" w:line="240" w:lineRule="auto"/>
              <w:jc w:val="both"/>
            </w:pPr>
            <w:r>
              <w:t>Sex</w:t>
            </w:r>
          </w:p>
        </w:tc>
        <w:tc>
          <w:tcPr>
            <w:tcW w:w="1558" w:type="dxa"/>
          </w:tcPr>
          <w:p>
            <w:pPr>
              <w:widowControl w:val="0"/>
              <w:spacing w:after="0" w:line="240" w:lineRule="auto"/>
              <w:jc w:val="both"/>
            </w:pPr>
            <w: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widowControl w:val="0"/>
              <w:spacing w:after="0" w:line="240" w:lineRule="auto"/>
              <w:jc w:val="both"/>
            </w:pPr>
            <w:r>
              <w:t>Specific Objectives</w:t>
            </w:r>
          </w:p>
        </w:tc>
        <w:tc>
          <w:tcPr>
            <w:tcW w:w="1558" w:type="dxa"/>
          </w:tcPr>
          <w:p>
            <w:pPr>
              <w:widowControl w:val="0"/>
              <w:spacing w:after="0" w:line="240" w:lineRule="auto"/>
              <w:jc w:val="both"/>
            </w:pPr>
            <w:r>
              <w:t>By the end of the lesson, the students should be able to:</w:t>
            </w:r>
          </w:p>
          <w:p>
            <w:pPr>
              <w:widowControl w:val="0"/>
              <w:spacing w:after="0" w:line="240" w:lineRule="auto"/>
              <w:jc w:val="both"/>
            </w:pPr>
            <w:r>
              <w:t>1.List solid minerals found in Nigeria</w:t>
            </w:r>
          </w:p>
          <w:p>
            <w:pPr>
              <w:widowControl w:val="0"/>
              <w:spacing w:after="0" w:line="240" w:lineRule="auto"/>
              <w:jc w:val="both"/>
            </w:pPr>
            <w:r>
              <w:t>2.State the locations and  use of the minerals mentioned</w:t>
            </w:r>
          </w:p>
          <w:p>
            <w:pPr>
              <w:widowControl w:val="0"/>
              <w:spacing w:after="0" w:line="240" w:lineRule="auto"/>
              <w:jc w:val="both"/>
            </w:pPr>
            <w:r>
              <w:t>3.State the importance of mineral resources to the economy of Nigeria.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widowControl w:val="0"/>
              <w:spacing w:after="0" w:line="240" w:lineRule="auto"/>
              <w:jc w:val="both"/>
            </w:pPr>
            <w:r>
              <w:t>Rationale</w:t>
            </w:r>
          </w:p>
        </w:tc>
        <w:tc>
          <w:tcPr>
            <w:tcW w:w="1558" w:type="dxa"/>
          </w:tcPr>
          <w:p>
            <w:pPr>
              <w:widowControl w:val="0"/>
              <w:spacing w:after="0" w:line="240" w:lineRule="auto"/>
              <w:jc w:val="both"/>
            </w:pPr>
            <w:r>
              <w:t>To enable students know the various solid minerals in Nigeria, their locations and uses.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widowControl w:val="0"/>
              <w:spacing w:after="0" w:line="240" w:lineRule="auto"/>
              <w:jc w:val="both"/>
            </w:pPr>
            <w:r>
              <w:t>Previous Knowledge</w:t>
            </w:r>
          </w:p>
        </w:tc>
        <w:tc>
          <w:tcPr>
            <w:tcW w:w="1558" w:type="dxa"/>
          </w:tcPr>
          <w:p>
            <w:pPr>
              <w:widowControl w:val="0"/>
              <w:spacing w:after="0" w:line="240" w:lineRule="auto"/>
              <w:jc w:val="both"/>
            </w:pPr>
            <w:r>
              <w:t>Students have knowledge of mineral resources.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widowControl w:val="0"/>
              <w:spacing w:after="0" w:line="240" w:lineRule="auto"/>
              <w:jc w:val="both"/>
            </w:pPr>
            <w:r>
              <w:t>Instructional Resource</w:t>
            </w:r>
          </w:p>
        </w:tc>
        <w:tc>
          <w:tcPr>
            <w:tcW w:w="1558" w:type="dxa"/>
          </w:tcPr>
          <w:p>
            <w:pPr>
              <w:widowControl w:val="0"/>
              <w:spacing w:after="0" w:line="240" w:lineRule="auto"/>
              <w:jc w:val="both"/>
            </w:pPr>
            <w:r>
              <w:t>Picture from textbook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widowControl w:val="0"/>
              <w:spacing w:after="0" w:line="240" w:lineRule="auto"/>
              <w:jc w:val="both"/>
            </w:pPr>
            <w:r>
              <w:t>Reference Materials</w:t>
            </w:r>
          </w:p>
        </w:tc>
        <w:tc>
          <w:tcPr>
            <w:tcW w:w="1558" w:type="dxa"/>
          </w:tcPr>
          <w:p>
            <w:pPr>
              <w:widowControl w:val="0"/>
              <w:spacing w:after="0" w:line="240" w:lineRule="auto"/>
              <w:jc w:val="both"/>
            </w:pPr>
            <w:r>
              <w:t>i.Comprehensive Basic Science for JSS 3 by O.J Ehindero et al</w:t>
            </w:r>
          </w:p>
          <w:p>
            <w:pPr>
              <w:widowControl w:val="0"/>
              <w:spacing w:after="0" w:line="240" w:lineRule="auto"/>
              <w:jc w:val="both"/>
            </w:pPr>
            <w:r>
              <w:t>ii.Fundamentals of Basic Science for JSS 3 by Adebesin. O. Michael</w:t>
            </w:r>
          </w:p>
        </w:tc>
      </w:tr>
    </w:tbl>
    <w:p>
      <w:r>
        <w:t xml:space="preserve"> </w:t>
      </w:r>
    </w:p>
    <w:p>
      <w:r>
        <w:rPr>
          <w:u w:val="single"/>
        </w:rPr>
        <w:t>Lesson Development</w:t>
      </w:r>
    </w:p>
    <w:tbl>
      <w:tblPr>
        <w:tblStyle w:val="111"/>
        <w:tblW w:w="95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6"/>
        <w:gridCol w:w="4045"/>
        <w:gridCol w:w="1767"/>
        <w:gridCol w:w="1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trPr>
        <w:tc>
          <w:tcPr>
            <w:tcW w:w="2383" w:type="dxa"/>
          </w:tcPr>
          <w:p>
            <w:pPr>
              <w:widowControl w:val="0"/>
              <w:spacing w:after="0" w:line="240" w:lineRule="auto"/>
              <w:jc w:val="both"/>
            </w:pPr>
            <w:r>
              <w:t>Steps</w:t>
            </w:r>
          </w:p>
        </w:tc>
        <w:tc>
          <w:tcPr>
            <w:tcW w:w="2385" w:type="dxa"/>
          </w:tcPr>
          <w:p>
            <w:pPr>
              <w:widowControl w:val="0"/>
              <w:spacing w:after="0" w:line="240" w:lineRule="auto"/>
              <w:jc w:val="both"/>
            </w:pPr>
            <w:r>
              <w:t>Teacher’s Activities</w:t>
            </w:r>
          </w:p>
        </w:tc>
        <w:tc>
          <w:tcPr>
            <w:tcW w:w="2385" w:type="dxa"/>
          </w:tcPr>
          <w:p>
            <w:pPr>
              <w:widowControl w:val="0"/>
              <w:spacing w:after="0" w:line="240" w:lineRule="auto"/>
              <w:jc w:val="both"/>
            </w:pPr>
            <w:r>
              <w:t>Students’ Activities</w:t>
            </w:r>
          </w:p>
        </w:tc>
        <w:tc>
          <w:tcPr>
            <w:tcW w:w="2385" w:type="dxa"/>
          </w:tcPr>
          <w:p>
            <w:pPr>
              <w:widowControl w:val="0"/>
              <w:spacing w:after="0" w:line="240" w:lineRule="auto"/>
              <w:jc w:val="both"/>
            </w:pPr>
            <w: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trPr>
        <w:tc>
          <w:tcPr>
            <w:tcW w:w="2383" w:type="dxa"/>
          </w:tcPr>
          <w:p>
            <w:pPr>
              <w:widowControl w:val="0"/>
              <w:spacing w:after="0" w:line="240" w:lineRule="auto"/>
              <w:jc w:val="both"/>
            </w:pPr>
            <w:r>
              <w:t>Introduction</w:t>
            </w:r>
          </w:p>
        </w:tc>
        <w:tc>
          <w:tcPr>
            <w:tcW w:w="2385" w:type="dxa"/>
          </w:tcPr>
          <w:p>
            <w:pPr>
              <w:widowControl w:val="0"/>
              <w:spacing w:after="0" w:line="240" w:lineRule="auto"/>
              <w:jc w:val="both"/>
            </w:pPr>
            <w:r>
              <w:t>Teacher asks students to mention the two resources from living things</w:t>
            </w:r>
          </w:p>
        </w:tc>
        <w:tc>
          <w:tcPr>
            <w:tcW w:w="2385" w:type="dxa"/>
          </w:tcPr>
          <w:p>
            <w:pPr>
              <w:widowControl w:val="0"/>
              <w:spacing w:after="0" w:line="240" w:lineRule="auto"/>
              <w:jc w:val="both"/>
            </w:pPr>
            <w:r>
              <w:t>Students respond to teacher’s questions</w:t>
            </w:r>
          </w:p>
        </w:tc>
        <w:tc>
          <w:tcPr>
            <w:tcW w:w="2385" w:type="dxa"/>
          </w:tcPr>
          <w:p>
            <w:pPr>
              <w:widowControl w:val="0"/>
              <w:spacing w:after="0" w:line="240" w:lineRule="auto"/>
              <w:jc w:val="both"/>
            </w:pPr>
            <w:r>
              <w:t xml:space="preserve">To arouse students' interest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2383" w:type="dxa"/>
          </w:tcPr>
          <w:p>
            <w:pPr>
              <w:widowControl w:val="0"/>
              <w:spacing w:after="0" w:line="240" w:lineRule="auto"/>
              <w:jc w:val="both"/>
            </w:pPr>
            <w:r>
              <w:t>Step I</w:t>
            </w:r>
          </w:p>
        </w:tc>
        <w:tc>
          <w:tcPr>
            <w:tcW w:w="2385" w:type="dxa"/>
          </w:tcPr>
          <w:p>
            <w:pPr>
              <w:widowControl w:val="0"/>
              <w:spacing w:after="0" w:line="240" w:lineRule="auto"/>
              <w:jc w:val="both"/>
            </w:pPr>
            <w:r>
              <w:t>Teacher guides students to list some solid minerals found in Nigeria</w:t>
            </w:r>
          </w:p>
        </w:tc>
        <w:tc>
          <w:tcPr>
            <w:tcW w:w="2385" w:type="dxa"/>
          </w:tcPr>
          <w:p>
            <w:pPr>
              <w:widowControl w:val="0"/>
              <w:spacing w:after="0" w:line="240" w:lineRule="auto"/>
              <w:jc w:val="both"/>
            </w:pPr>
            <w:r>
              <w:t>Students list some solid minerals in Nigeria</w:t>
            </w:r>
          </w:p>
        </w:tc>
        <w:tc>
          <w:tcPr>
            <w:tcW w:w="2385" w:type="dxa"/>
          </w:tcPr>
          <w:p>
            <w:pPr>
              <w:widowControl w:val="0"/>
              <w:spacing w:after="0" w:line="240" w:lineRule="auto"/>
              <w:jc w:val="both"/>
            </w:pPr>
            <w: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2383" w:type="dxa"/>
          </w:tcPr>
          <w:p>
            <w:pPr>
              <w:widowControl w:val="0"/>
              <w:spacing w:after="0" w:line="240" w:lineRule="auto"/>
              <w:jc w:val="both"/>
            </w:pPr>
            <w:r>
              <w:t>Step II</w:t>
            </w:r>
          </w:p>
        </w:tc>
        <w:tc>
          <w:tcPr>
            <w:tcW w:w="2385" w:type="dxa"/>
          </w:tcPr>
          <w:p>
            <w:pPr>
              <w:widowControl w:val="0"/>
              <w:spacing w:after="0" w:line="240" w:lineRule="auto"/>
              <w:jc w:val="both"/>
            </w:pPr>
            <w:r>
              <w:t>Teacher states the locations and use of solid minerals</w:t>
            </w:r>
          </w:p>
        </w:tc>
        <w:tc>
          <w:tcPr>
            <w:tcW w:w="2385" w:type="dxa"/>
          </w:tcPr>
          <w:p>
            <w:pPr>
              <w:widowControl w:val="0"/>
              <w:spacing w:after="0" w:line="240" w:lineRule="auto"/>
              <w:jc w:val="both"/>
            </w:pPr>
            <w:r>
              <w:t>Students listen to teacher’s explanation</w:t>
            </w:r>
          </w:p>
        </w:tc>
        <w:tc>
          <w:tcPr>
            <w:tcW w:w="2385" w:type="dxa"/>
          </w:tcPr>
          <w:p>
            <w:pPr>
              <w:widowControl w:val="0"/>
              <w:spacing w:after="0" w:line="240" w:lineRule="auto"/>
              <w:jc w:val="both"/>
            </w:pPr>
            <w:r>
              <w:t>To keep students focus on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2383" w:type="dxa"/>
          </w:tcPr>
          <w:p>
            <w:pPr>
              <w:widowControl w:val="0"/>
              <w:spacing w:after="0" w:line="240" w:lineRule="auto"/>
              <w:jc w:val="both"/>
            </w:pPr>
            <w:r>
              <w:t>Step III</w:t>
            </w:r>
          </w:p>
        </w:tc>
        <w:tc>
          <w:tcPr>
            <w:tcW w:w="2385" w:type="dxa"/>
          </w:tcPr>
          <w:p>
            <w:pPr>
              <w:widowControl w:val="0"/>
              <w:spacing w:after="0" w:line="240" w:lineRule="auto"/>
              <w:jc w:val="both"/>
            </w:pPr>
            <w:r>
              <w:t>Teacher guides students to state the importance of mineral resources to the economy of Nigeria</w:t>
            </w:r>
          </w:p>
        </w:tc>
        <w:tc>
          <w:tcPr>
            <w:tcW w:w="2385" w:type="dxa"/>
          </w:tcPr>
          <w:p>
            <w:pPr>
              <w:widowControl w:val="0"/>
              <w:spacing w:after="0" w:line="240" w:lineRule="auto"/>
              <w:jc w:val="both"/>
            </w:pPr>
            <w:r>
              <w:t>Students participate in classroom discussion</w:t>
            </w:r>
          </w:p>
        </w:tc>
        <w:tc>
          <w:tcPr>
            <w:tcW w:w="2385" w:type="dxa"/>
          </w:tcPr>
          <w:p>
            <w:pPr>
              <w:widowControl w:val="0"/>
              <w:spacing w:after="0" w:line="240" w:lineRule="auto"/>
              <w:jc w:val="both"/>
            </w:pPr>
            <w:r>
              <w:t>To encourage active participation of the students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2383" w:type="dxa"/>
          </w:tcPr>
          <w:p>
            <w:pPr>
              <w:widowControl w:val="0"/>
              <w:spacing w:after="0" w:line="240" w:lineRule="auto"/>
              <w:jc w:val="both"/>
            </w:pPr>
            <w:r>
              <w:t>Board Summary</w:t>
            </w:r>
          </w:p>
        </w:tc>
        <w:tc>
          <w:tcPr>
            <w:tcW w:w="2385" w:type="dxa"/>
          </w:tcPr>
          <w:p>
            <w:pPr>
              <w:widowControl w:val="0"/>
              <w:spacing w:after="0" w:line="240" w:lineRule="auto"/>
              <w:jc w:val="both"/>
            </w:pPr>
            <w:r>
              <w:rPr>
                <w:u w:val="single"/>
              </w:rPr>
              <w:t>Resources from non- living things</w:t>
            </w:r>
          </w:p>
          <w:p>
            <w:pPr>
              <w:widowControl w:val="0"/>
              <w:spacing w:after="0" w:line="240" w:lineRule="auto"/>
              <w:jc w:val="both"/>
            </w:pPr>
            <w:r>
              <w:t xml:space="preserve">  The two non- living resources in Nigeria are: Oil and Solid minerals.</w:t>
            </w:r>
          </w:p>
          <w:p>
            <w:pPr>
              <w:widowControl w:val="0"/>
              <w:spacing w:after="0" w:line="240" w:lineRule="auto"/>
              <w:jc w:val="both"/>
            </w:pPr>
            <w:r>
              <w:t xml:space="preserve">  Some solid minerals found in Nigeria include: Limestone, Coal, Gold, Tin, Salt, Iron ore, Zinc, Copper etc.</w:t>
            </w:r>
          </w:p>
          <w:p>
            <w:pPr>
              <w:widowControl w:val="0"/>
              <w:spacing w:after="0" w:line="240" w:lineRule="auto"/>
              <w:jc w:val="both"/>
            </w:pPr>
            <w:r>
              <w:rPr>
                <w:u w:val="single"/>
              </w:rPr>
              <w:t>Some solid minerals, location and their uses</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3"/>
              <w:gridCol w:w="1164"/>
              <w:gridCol w:w="1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19" w:type="dxa"/>
                </w:tcPr>
                <w:p>
                  <w:pPr>
                    <w:widowControl w:val="0"/>
                    <w:spacing w:after="0" w:line="240" w:lineRule="auto"/>
                    <w:jc w:val="both"/>
                  </w:pPr>
                  <w:r>
                    <w:t>Minerals</w:t>
                  </w:r>
                </w:p>
              </w:tc>
              <w:tc>
                <w:tcPr>
                  <w:tcW w:w="720" w:type="dxa"/>
                </w:tcPr>
                <w:p>
                  <w:pPr>
                    <w:widowControl w:val="0"/>
                    <w:spacing w:after="0" w:line="240" w:lineRule="auto"/>
                    <w:jc w:val="both"/>
                  </w:pPr>
                  <w:r>
                    <w:t>Location</w:t>
                  </w:r>
                </w:p>
              </w:tc>
              <w:tc>
                <w:tcPr>
                  <w:tcW w:w="720" w:type="dxa"/>
                </w:tcPr>
                <w:p>
                  <w:pPr>
                    <w:widowControl w:val="0"/>
                    <w:spacing w:after="0" w:line="240" w:lineRule="auto"/>
                    <w:jc w:val="both"/>
                  </w:pPr>
                  <w:r>
                    <w:t>Uses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 w:type="dxa"/>
                </w:tcPr>
                <w:p>
                  <w:pPr>
                    <w:widowControl w:val="0"/>
                    <w:spacing w:after="0" w:line="240" w:lineRule="auto"/>
                    <w:jc w:val="both"/>
                  </w:pPr>
                  <w:r>
                    <w:t>1.Iron ore</w:t>
                  </w:r>
                </w:p>
              </w:tc>
              <w:tc>
                <w:tcPr>
                  <w:tcW w:w="720" w:type="dxa"/>
                </w:tcPr>
                <w:p>
                  <w:pPr>
                    <w:widowControl w:val="0"/>
                    <w:spacing w:after="0" w:line="240" w:lineRule="auto"/>
                    <w:jc w:val="both"/>
                  </w:pPr>
                  <w:r>
                    <w:t>Itakpe in Kogi state</w:t>
                  </w:r>
                </w:p>
              </w:tc>
              <w:tc>
                <w:tcPr>
                  <w:tcW w:w="720" w:type="dxa"/>
                </w:tcPr>
                <w:p>
                  <w:pPr>
                    <w:widowControl w:val="0"/>
                    <w:spacing w:after="0" w:line="240" w:lineRule="auto"/>
                    <w:jc w:val="both"/>
                  </w:pPr>
                  <w:r>
                    <w:t>For making iron sheets, rod and poles used for building and construction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 w:type="dxa"/>
                </w:tcPr>
                <w:p>
                  <w:pPr>
                    <w:widowControl w:val="0"/>
                    <w:spacing w:after="0" w:line="240" w:lineRule="auto"/>
                    <w:jc w:val="both"/>
                  </w:pPr>
                  <w:r>
                    <w:t>2.Limestone</w:t>
                  </w:r>
                </w:p>
              </w:tc>
              <w:tc>
                <w:tcPr>
                  <w:tcW w:w="720" w:type="dxa"/>
                </w:tcPr>
                <w:p>
                  <w:pPr>
                    <w:widowControl w:val="0"/>
                    <w:spacing w:after="0" w:line="240" w:lineRule="auto"/>
                    <w:jc w:val="both"/>
                  </w:pPr>
                  <w:r>
                    <w:t>i.Ewekoro in Ogun state.</w:t>
                  </w:r>
                </w:p>
                <w:p>
                  <w:pPr>
                    <w:widowControl w:val="0"/>
                    <w:spacing w:after="0" w:line="240" w:lineRule="auto"/>
                    <w:jc w:val="both"/>
                  </w:pPr>
                  <w:r>
                    <w:t>ii.Nkalagu in Enugu state.</w:t>
                  </w:r>
                </w:p>
                <w:p>
                  <w:pPr>
                    <w:widowControl w:val="0"/>
                    <w:spacing w:after="0" w:line="240" w:lineRule="auto"/>
                    <w:jc w:val="both"/>
                  </w:pPr>
                  <w:r>
                    <w:t>iii.Okpella in Edo state</w:t>
                  </w:r>
                </w:p>
                <w:p>
                  <w:pPr>
                    <w:widowControl w:val="0"/>
                    <w:spacing w:after="0" w:line="240" w:lineRule="auto"/>
                    <w:jc w:val="both"/>
                  </w:pPr>
                  <w:r>
                    <w:t>iv.Ado in Benue state.</w:t>
                  </w:r>
                </w:p>
              </w:tc>
              <w:tc>
                <w:tcPr>
                  <w:tcW w:w="720" w:type="dxa"/>
                </w:tcPr>
                <w:p>
                  <w:pPr>
                    <w:widowControl w:val="0"/>
                    <w:spacing w:after="0" w:line="240" w:lineRule="auto"/>
                    <w:jc w:val="both"/>
                  </w:pPr>
                  <w:r>
                    <w:t>For making cement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 w:type="dxa"/>
                </w:tcPr>
                <w:p>
                  <w:pPr>
                    <w:widowControl w:val="0"/>
                    <w:spacing w:after="0" w:line="240" w:lineRule="auto"/>
                    <w:jc w:val="both"/>
                  </w:pPr>
                  <w:r>
                    <w:t>3.Tin</w:t>
                  </w:r>
                </w:p>
              </w:tc>
              <w:tc>
                <w:tcPr>
                  <w:tcW w:w="720" w:type="dxa"/>
                </w:tcPr>
                <w:p>
                  <w:pPr>
                    <w:widowControl w:val="0"/>
                    <w:spacing w:after="0" w:line="240" w:lineRule="auto"/>
                    <w:jc w:val="both"/>
                  </w:pPr>
                  <w:r>
                    <w:t>Plateau</w:t>
                  </w:r>
                </w:p>
              </w:tc>
              <w:tc>
                <w:tcPr>
                  <w:tcW w:w="720" w:type="dxa"/>
                </w:tcPr>
                <w:p>
                  <w:pPr>
                    <w:widowControl w:val="0"/>
                    <w:spacing w:after="0" w:line="240" w:lineRule="auto"/>
                    <w:jc w:val="both"/>
                  </w:pPr>
                  <w:r>
                    <w:t>For making roofing material and in coating other netals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 w:type="dxa"/>
                </w:tcPr>
                <w:p>
                  <w:pPr>
                    <w:widowControl w:val="0"/>
                    <w:spacing w:after="0" w:line="240" w:lineRule="auto"/>
                    <w:jc w:val="both"/>
                  </w:pPr>
                  <w:r>
                    <w:t>4.Gold</w:t>
                  </w:r>
                </w:p>
              </w:tc>
              <w:tc>
                <w:tcPr>
                  <w:tcW w:w="720" w:type="dxa"/>
                </w:tcPr>
                <w:p>
                  <w:pPr>
                    <w:widowControl w:val="0"/>
                    <w:spacing w:after="0" w:line="240" w:lineRule="auto"/>
                    <w:jc w:val="both"/>
                  </w:pPr>
                  <w:r>
                    <w:t>Kebbi, Osun, Oyo, Kaduna, Sokoto, Zamfara, Niger, Abuja, Abia</w:t>
                  </w:r>
                </w:p>
              </w:tc>
              <w:tc>
                <w:tcPr>
                  <w:tcW w:w="720" w:type="dxa"/>
                </w:tcPr>
                <w:p>
                  <w:pPr>
                    <w:widowControl w:val="0"/>
                    <w:spacing w:after="0" w:line="240" w:lineRule="auto"/>
                    <w:jc w:val="both"/>
                  </w:pPr>
                  <w:r>
                    <w:t>For making jewelleries and valuable materials.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 w:type="dxa"/>
                </w:tcPr>
                <w:p>
                  <w:pPr>
                    <w:widowControl w:val="0"/>
                    <w:spacing w:after="0" w:line="240" w:lineRule="auto"/>
                    <w:jc w:val="both"/>
                  </w:pPr>
                  <w:r>
                    <w:t>5.Zinc</w:t>
                  </w:r>
                </w:p>
              </w:tc>
              <w:tc>
                <w:tcPr>
                  <w:tcW w:w="720" w:type="dxa"/>
                </w:tcPr>
                <w:p>
                  <w:pPr>
                    <w:widowControl w:val="0"/>
                    <w:spacing w:after="0" w:line="240" w:lineRule="auto"/>
                    <w:jc w:val="both"/>
                  </w:pPr>
                  <w:r>
                    <w:t>Ebonyi state, Plateau, Benue, Cross rivet, Enugu.</w:t>
                  </w:r>
                </w:p>
              </w:tc>
              <w:tc>
                <w:tcPr>
                  <w:tcW w:w="720" w:type="dxa"/>
                </w:tcPr>
                <w:p>
                  <w:pPr>
                    <w:widowControl w:val="0"/>
                    <w:spacing w:after="0" w:line="240" w:lineRule="auto"/>
                    <w:jc w:val="both"/>
                  </w:pPr>
                  <w:r>
                    <w:t>For making roofing sheets, battery. In alloy making with other metals like copper.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 w:type="dxa"/>
                </w:tcPr>
                <w:p>
                  <w:pPr>
                    <w:widowControl w:val="0"/>
                    <w:spacing w:after="0" w:line="240" w:lineRule="auto"/>
                    <w:jc w:val="both"/>
                  </w:pPr>
                  <w:r>
                    <w:t>6.Copper</w:t>
                  </w:r>
                </w:p>
              </w:tc>
              <w:tc>
                <w:tcPr>
                  <w:tcW w:w="720" w:type="dxa"/>
                </w:tcPr>
                <w:p>
                  <w:pPr>
                    <w:widowControl w:val="0"/>
                    <w:spacing w:after="0" w:line="240" w:lineRule="auto"/>
                    <w:jc w:val="both"/>
                  </w:pPr>
                  <w:r>
                    <w:t>Kano</w:t>
                  </w:r>
                </w:p>
              </w:tc>
              <w:tc>
                <w:tcPr>
                  <w:tcW w:w="720" w:type="dxa"/>
                </w:tcPr>
                <w:p>
                  <w:pPr>
                    <w:widowControl w:val="0"/>
                    <w:spacing w:after="0" w:line="240" w:lineRule="auto"/>
                    <w:jc w:val="both"/>
                  </w:pPr>
                  <w:r>
                    <w:t>In making wires and cabled. It is the principal alloying metal in coins and jewellery.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 w:type="dxa"/>
                </w:tcPr>
                <w:p>
                  <w:pPr>
                    <w:widowControl w:val="0"/>
                    <w:spacing w:after="0" w:line="240" w:lineRule="auto"/>
                    <w:jc w:val="both"/>
                  </w:pPr>
                  <w:r>
                    <w:t>7.Lead</w:t>
                  </w:r>
                </w:p>
              </w:tc>
              <w:tc>
                <w:tcPr>
                  <w:tcW w:w="720" w:type="dxa"/>
                </w:tcPr>
                <w:p>
                  <w:pPr>
                    <w:widowControl w:val="0"/>
                    <w:spacing w:after="0" w:line="240" w:lineRule="auto"/>
                    <w:jc w:val="both"/>
                  </w:pPr>
                  <w:r>
                    <w:t>Plateau, Benue, Cross river, Enugu.</w:t>
                  </w:r>
                </w:p>
              </w:tc>
              <w:tc>
                <w:tcPr>
                  <w:tcW w:w="720" w:type="dxa"/>
                </w:tcPr>
                <w:p>
                  <w:pPr>
                    <w:widowControl w:val="0"/>
                    <w:spacing w:after="0" w:line="240" w:lineRule="auto"/>
                    <w:jc w:val="both"/>
                  </w:pPr>
                  <w:r>
                    <w:t>In car batteries, also in making pipes.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 w:type="dxa"/>
                </w:tcPr>
                <w:p>
                  <w:pPr>
                    <w:widowControl w:val="0"/>
                    <w:spacing w:after="0" w:line="240" w:lineRule="auto"/>
                    <w:jc w:val="both"/>
                  </w:pPr>
                  <w:r>
                    <w:t>8.Coal</w:t>
                  </w:r>
                </w:p>
              </w:tc>
              <w:tc>
                <w:tcPr>
                  <w:tcW w:w="720" w:type="dxa"/>
                </w:tcPr>
                <w:p>
                  <w:pPr>
                    <w:widowControl w:val="0"/>
                    <w:spacing w:after="0" w:line="240" w:lineRule="auto"/>
                    <w:jc w:val="both"/>
                  </w:pPr>
                  <w:r>
                    <w:t>Udi hills in Enugu state.</w:t>
                  </w:r>
                </w:p>
              </w:tc>
              <w:tc>
                <w:tcPr>
                  <w:tcW w:w="720" w:type="dxa"/>
                </w:tcPr>
                <w:p>
                  <w:pPr>
                    <w:widowControl w:val="0"/>
                    <w:spacing w:after="0" w:line="240" w:lineRule="auto"/>
                    <w:jc w:val="both"/>
                  </w:pPr>
                  <w:r>
                    <w:t>As fuel for lightening, cooking, power steam engine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 w:type="dxa"/>
                </w:tcPr>
                <w:p>
                  <w:pPr>
                    <w:widowControl w:val="0"/>
                    <w:spacing w:after="0" w:line="240" w:lineRule="auto"/>
                    <w:jc w:val="both"/>
                  </w:pPr>
                  <w:r>
                    <w:t>9.Kaolin</w:t>
                  </w:r>
                </w:p>
              </w:tc>
              <w:tc>
                <w:tcPr>
                  <w:tcW w:w="720" w:type="dxa"/>
                </w:tcPr>
                <w:p>
                  <w:pPr>
                    <w:widowControl w:val="0"/>
                    <w:spacing w:after="0" w:line="240" w:lineRule="auto"/>
                    <w:jc w:val="both"/>
                  </w:pPr>
                  <w:r>
                    <w:t>Kogi, Ogun, Ondo, Plateau, Sokoto, Adamawa.</w:t>
                  </w:r>
                </w:p>
              </w:tc>
              <w:tc>
                <w:tcPr>
                  <w:tcW w:w="720" w:type="dxa"/>
                </w:tcPr>
                <w:p>
                  <w:pPr>
                    <w:widowControl w:val="0"/>
                    <w:spacing w:after="0" w:line="240" w:lineRule="auto"/>
                    <w:jc w:val="both"/>
                  </w:pPr>
                  <w:r>
                    <w:t>In making plates, mugs, water closet (WC)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 w:type="dxa"/>
                </w:tcPr>
                <w:p>
                  <w:pPr>
                    <w:widowControl w:val="0"/>
                    <w:spacing w:after="0" w:line="240" w:lineRule="auto"/>
                    <w:jc w:val="both"/>
                  </w:pPr>
                  <w:r>
                    <w:t>10.Salt</w:t>
                  </w:r>
                </w:p>
              </w:tc>
              <w:tc>
                <w:tcPr>
                  <w:tcW w:w="720" w:type="dxa"/>
                </w:tcPr>
                <w:p>
                  <w:pPr>
                    <w:widowControl w:val="0"/>
                    <w:spacing w:after="0" w:line="240" w:lineRule="auto"/>
                    <w:jc w:val="both"/>
                  </w:pPr>
                  <w:r>
                    <w:t>Awe in Plateau state, Uburu in Ebonyi state.</w:t>
                  </w:r>
                </w:p>
              </w:tc>
              <w:tc>
                <w:tcPr>
                  <w:tcW w:w="720" w:type="dxa"/>
                </w:tcPr>
                <w:p>
                  <w:pPr>
                    <w:widowControl w:val="0"/>
                    <w:spacing w:after="0" w:line="240" w:lineRule="auto"/>
                    <w:jc w:val="both"/>
                  </w:pPr>
                  <w:r>
                    <w:t>For food, in chemical processing.</w:t>
                  </w:r>
                </w:p>
              </w:tc>
            </w:tr>
          </w:tbl>
          <w:p>
            <w:pPr>
              <w:widowControl w:val="0"/>
              <w:spacing w:after="0" w:line="240" w:lineRule="auto"/>
              <w:jc w:val="both"/>
            </w:pPr>
          </w:p>
        </w:tc>
        <w:tc>
          <w:tcPr>
            <w:tcW w:w="2385" w:type="dxa"/>
          </w:tcPr>
          <w:p>
            <w:pPr>
              <w:widowControl w:val="0"/>
              <w:spacing w:after="0" w:line="240" w:lineRule="auto"/>
              <w:jc w:val="both"/>
            </w:pPr>
            <w:r>
              <w:t>Students copy the note on the board</w:t>
            </w:r>
          </w:p>
        </w:tc>
        <w:tc>
          <w:tcPr>
            <w:tcW w:w="2385" w:type="dxa"/>
          </w:tcPr>
          <w:p>
            <w:pPr>
              <w:widowControl w:val="0"/>
              <w:spacing w:after="0" w:line="240" w:lineRule="auto"/>
              <w:jc w:val="both"/>
            </w:pPr>
            <w:r>
              <w:t>To serve as a reference point to students.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2383" w:type="dxa"/>
          </w:tcPr>
          <w:p>
            <w:pPr>
              <w:widowControl w:val="0"/>
              <w:spacing w:after="0" w:line="240" w:lineRule="auto"/>
              <w:jc w:val="both"/>
            </w:pPr>
          </w:p>
        </w:tc>
        <w:tc>
          <w:tcPr>
            <w:tcW w:w="2385" w:type="dxa"/>
          </w:tcPr>
          <w:p>
            <w:pPr>
              <w:widowControl w:val="0"/>
              <w:spacing w:after="0" w:line="240" w:lineRule="auto"/>
              <w:jc w:val="both"/>
            </w:pPr>
            <w:r>
              <w:rPr>
                <w:u w:val="single"/>
              </w:rPr>
              <w:t>Importance of Mineral Resources to the Economy of Nigeria</w:t>
            </w:r>
          </w:p>
          <w:p>
            <w:pPr>
              <w:widowControl w:val="0"/>
              <w:spacing w:after="0" w:line="240" w:lineRule="auto"/>
              <w:jc w:val="both"/>
            </w:pPr>
            <w:r>
              <w:t>1.Mineral resources serve as source of income and foreign exchange for the country.</w:t>
            </w:r>
          </w:p>
          <w:p>
            <w:pPr>
              <w:widowControl w:val="0"/>
              <w:spacing w:after="0" w:line="240" w:lineRule="auto"/>
              <w:jc w:val="both"/>
            </w:pPr>
            <w:r>
              <w:t>2.They provide employment through mining and their processing.</w:t>
            </w:r>
          </w:p>
          <w:p>
            <w:pPr>
              <w:widowControl w:val="0"/>
              <w:spacing w:after="0" w:line="240" w:lineRule="auto"/>
              <w:jc w:val="both"/>
            </w:pPr>
            <w:r>
              <w:t>3.Resources like Gold and Diamond are forms of wealth for individual.</w:t>
            </w:r>
          </w:p>
          <w:p>
            <w:pPr>
              <w:widowControl w:val="0"/>
              <w:spacing w:after="0" w:line="240" w:lineRule="auto"/>
              <w:jc w:val="both"/>
            </w:pPr>
            <w:r>
              <w:t>4.They help in the development of towns and cities.</w:t>
            </w:r>
          </w:p>
          <w:p>
            <w:pPr>
              <w:widowControl w:val="0"/>
              <w:spacing w:after="0" w:line="240" w:lineRule="auto"/>
              <w:jc w:val="both"/>
            </w:pPr>
            <w:r>
              <w:t>5.They make life comfortable through the  use of their end products.</w:t>
            </w:r>
          </w:p>
        </w:tc>
        <w:tc>
          <w:tcPr>
            <w:tcW w:w="2385" w:type="dxa"/>
          </w:tcPr>
          <w:p>
            <w:pPr>
              <w:widowControl w:val="0"/>
              <w:spacing w:after="0" w:line="240" w:lineRule="auto"/>
              <w:jc w:val="both"/>
            </w:pPr>
          </w:p>
        </w:tc>
        <w:tc>
          <w:tcPr>
            <w:tcW w:w="2385" w:type="dxa"/>
          </w:tcPr>
          <w:p>
            <w:pPr>
              <w:widowControl w:val="0"/>
              <w:spacing w:after="0" w:line="240"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2383" w:type="dxa"/>
          </w:tcPr>
          <w:p>
            <w:pPr>
              <w:widowControl w:val="0"/>
              <w:spacing w:after="0" w:line="240" w:lineRule="auto"/>
              <w:jc w:val="both"/>
            </w:pPr>
            <w:r>
              <w:t>Evaluation</w:t>
            </w:r>
          </w:p>
        </w:tc>
        <w:tc>
          <w:tcPr>
            <w:tcW w:w="2385" w:type="dxa"/>
          </w:tcPr>
          <w:p>
            <w:pPr>
              <w:widowControl w:val="0"/>
              <w:spacing w:after="0" w:line="240" w:lineRule="auto"/>
              <w:jc w:val="both"/>
            </w:pPr>
            <w:r>
              <w:t>Teacher asks students the following questions:</w:t>
            </w:r>
          </w:p>
          <w:p>
            <w:pPr>
              <w:widowControl w:val="0"/>
              <w:spacing w:after="0" w:line="240" w:lineRule="auto"/>
              <w:jc w:val="both"/>
            </w:pPr>
            <w:r>
              <w:t>1.List five solid minerals found in Nigeria.</w:t>
            </w:r>
          </w:p>
          <w:p>
            <w:pPr>
              <w:widowControl w:val="0"/>
              <w:spacing w:after="0" w:line="240" w:lineRule="auto"/>
              <w:jc w:val="both"/>
            </w:pPr>
            <w:r>
              <w:t>2.State the location and use of the minerals mentioned.</w:t>
            </w:r>
          </w:p>
          <w:p>
            <w:pPr>
              <w:widowControl w:val="0"/>
              <w:spacing w:after="0" w:line="240" w:lineRule="auto"/>
              <w:jc w:val="both"/>
            </w:pPr>
            <w:r>
              <w:t>3.State three importance of mineral resources to the economy of Nigeria.</w:t>
            </w:r>
          </w:p>
        </w:tc>
        <w:tc>
          <w:tcPr>
            <w:tcW w:w="2385" w:type="dxa"/>
          </w:tcPr>
          <w:p>
            <w:pPr>
              <w:widowControl w:val="0"/>
              <w:spacing w:after="0" w:line="240" w:lineRule="auto"/>
              <w:jc w:val="both"/>
            </w:pPr>
            <w:r>
              <w:t>Students respond to teacher’s questions.</w:t>
            </w:r>
          </w:p>
        </w:tc>
        <w:tc>
          <w:tcPr>
            <w:tcW w:w="2385" w:type="dxa"/>
          </w:tcPr>
          <w:p>
            <w:pPr>
              <w:widowControl w:val="0"/>
              <w:spacing w:after="0" w:line="240" w:lineRule="auto"/>
              <w:jc w:val="both"/>
            </w:pPr>
            <w:r>
              <w:t xml:space="preserve">To ascertain students’ understanding of the lesson.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2383" w:type="dxa"/>
          </w:tcPr>
          <w:p>
            <w:pPr>
              <w:widowControl w:val="0"/>
              <w:spacing w:after="0" w:line="240" w:lineRule="auto"/>
              <w:jc w:val="both"/>
            </w:pPr>
            <w:r>
              <w:t>Conclusion</w:t>
            </w:r>
          </w:p>
        </w:tc>
        <w:tc>
          <w:tcPr>
            <w:tcW w:w="2385" w:type="dxa"/>
          </w:tcPr>
          <w:p>
            <w:pPr>
              <w:widowControl w:val="0"/>
              <w:spacing w:after="0" w:line="240" w:lineRule="auto"/>
              <w:jc w:val="both"/>
            </w:pPr>
            <w:r>
              <w:t>Teacher assesses students and make corrections where necessary</w:t>
            </w:r>
          </w:p>
        </w:tc>
        <w:tc>
          <w:tcPr>
            <w:tcW w:w="2385" w:type="dxa"/>
          </w:tcPr>
          <w:p>
            <w:pPr>
              <w:widowControl w:val="0"/>
              <w:spacing w:after="0" w:line="240" w:lineRule="auto"/>
              <w:jc w:val="both"/>
            </w:pPr>
            <w:r>
              <w:t>Students take corrections.</w:t>
            </w:r>
          </w:p>
        </w:tc>
        <w:tc>
          <w:tcPr>
            <w:tcW w:w="2385" w:type="dxa"/>
          </w:tcPr>
          <w:p>
            <w:pPr>
              <w:widowControl w:val="0"/>
              <w:spacing w:after="0" w:line="240" w:lineRule="auto"/>
              <w:jc w:val="both"/>
            </w:pPr>
            <w:r>
              <w:t>To ensure a better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2383" w:type="dxa"/>
          </w:tcPr>
          <w:p>
            <w:pPr>
              <w:widowControl w:val="0"/>
              <w:spacing w:after="0" w:line="240" w:lineRule="auto"/>
              <w:jc w:val="both"/>
            </w:pPr>
            <w:r>
              <w:t>Assignment</w:t>
            </w:r>
          </w:p>
        </w:tc>
        <w:tc>
          <w:tcPr>
            <w:tcW w:w="2385" w:type="dxa"/>
          </w:tcPr>
          <w:p>
            <w:pPr>
              <w:widowControl w:val="0"/>
              <w:spacing w:after="0" w:line="240" w:lineRule="auto"/>
              <w:jc w:val="both"/>
            </w:pPr>
            <w:r>
              <w:t>Outline five solid minerals in Nigeria and state their uses</w:t>
            </w:r>
          </w:p>
        </w:tc>
        <w:tc>
          <w:tcPr>
            <w:tcW w:w="2385" w:type="dxa"/>
          </w:tcPr>
          <w:p>
            <w:pPr>
              <w:widowControl w:val="0"/>
              <w:spacing w:after="0" w:line="240" w:lineRule="auto"/>
              <w:jc w:val="both"/>
            </w:pPr>
            <w:r>
              <w:t>Students write down the assignment</w:t>
            </w:r>
          </w:p>
        </w:tc>
        <w:tc>
          <w:tcPr>
            <w:tcW w:w="2385" w:type="dxa"/>
          </w:tcPr>
          <w:p>
            <w:pPr>
              <w:widowControl w:val="0"/>
              <w:spacing w:after="0" w:line="240" w:lineRule="auto"/>
              <w:jc w:val="both"/>
            </w:pPr>
            <w:r>
              <w:t>To engage students at home.</w:t>
            </w:r>
          </w:p>
        </w:tc>
      </w:tr>
    </w:tbl>
    <w:p>
      <w:pPr>
        <w:rPr>
          <w:rFonts w:hint="default"/>
          <w:lang w:val="en-US"/>
        </w:rPr>
      </w:pPr>
    </w:p>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EF221B"/>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B286093"/>
    <w:rsid w:val="32266C91"/>
    <w:rsid w:val="54216BD7"/>
    <w:rsid w:val="5EEF221B"/>
    <w:rsid w:val="71E143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qFormat="1"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qFormat="1" w:unhideWhenUsed="0" w:uiPriority="0" w:semiHidden="0" w:name="List 5"/>
    <w:lsdException w:qFormat="1" w:unhideWhenUsed="0" w:uiPriority="0" w:semiHidden="0" w:name="List Bullet 2"/>
    <w:lsdException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qFormat="1" w:unhideWhenUsed="0" w:uiPriority="0" w:semiHidden="0" w:name="List Continue 2"/>
    <w:lsdException w:qFormat="1"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qFormat="1"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qFormat="1"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ind w:left="720" w:hanging="36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2024-02-22T10:02:00Z</dcterms:created>
  <dc:creator>Binizle Bukar</dc:creator>
  <cp:lastModifiedBy>Class Teacher</cp:lastModifiedBy>
  <dcterms:modified xsi:type="dcterms:W3CDTF">2024-02-27T08:15:16Z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7BE3D4BF9F384C57A26F04904FEE6BAD_13</vt:lpwstr>
  </property>
</Properties>
</file>