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 LESSON PLAN FOR WEEK 9 ENDING 08/03/2024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Term</w:t>
      </w:r>
      <w:r>
        <w:rPr>
          <w:rFonts w:hint="default"/>
          <w:sz w:val="24"/>
          <w:szCs w:val="24"/>
          <w:lang w:val="en-US"/>
        </w:rPr>
        <w:t>: 2</w:t>
      </w:r>
      <w:r>
        <w:rPr>
          <w:rFonts w:hint="default"/>
          <w:sz w:val="24"/>
          <w:szCs w:val="24"/>
          <w:vertAlign w:val="superscript"/>
          <w:lang w:val="en-US"/>
        </w:rPr>
        <w:t>nd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Week</w:t>
      </w:r>
      <w:r>
        <w:rPr>
          <w:rFonts w:hint="default"/>
          <w:sz w:val="24"/>
          <w:szCs w:val="24"/>
          <w:lang w:val="en-US"/>
        </w:rPr>
        <w:t xml:space="preserve">: 9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Date</w:t>
      </w:r>
      <w:r>
        <w:rPr>
          <w:rFonts w:hint="default"/>
          <w:sz w:val="24"/>
          <w:szCs w:val="24"/>
          <w:lang w:val="en-US"/>
        </w:rPr>
        <w:t>: 9/03/2023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Subject</w:t>
      </w:r>
      <w:r>
        <w:rPr>
          <w:rFonts w:hint="default"/>
          <w:sz w:val="24"/>
          <w:szCs w:val="24"/>
          <w:lang w:val="en-US"/>
        </w:rPr>
        <w:t>: Economics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Topic</w:t>
      </w:r>
      <w:r>
        <w:rPr>
          <w:rFonts w:hint="default"/>
          <w:sz w:val="24"/>
          <w:szCs w:val="24"/>
          <w:lang w:val="en-US"/>
        </w:rPr>
        <w:t>: Agriculture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Sub-Topic:</w:t>
      </w:r>
      <w:r>
        <w:rPr>
          <w:rFonts w:hint="default"/>
          <w:sz w:val="24"/>
          <w:szCs w:val="24"/>
          <w:lang w:val="en-US"/>
        </w:rPr>
        <w:t xml:space="preserve"> Agricultural policies in Nigeria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Period</w:t>
      </w:r>
      <w:r>
        <w:rPr>
          <w:rFonts w:hint="default"/>
          <w:sz w:val="24"/>
          <w:szCs w:val="24"/>
          <w:lang w:val="en-US"/>
        </w:rPr>
        <w:t>: 6</w:t>
      </w:r>
      <w:r>
        <w:rPr>
          <w:rFonts w:hint="default"/>
          <w:sz w:val="24"/>
          <w:szCs w:val="24"/>
          <w:vertAlign w:val="superscript"/>
          <w:lang w:val="en-US"/>
        </w:rPr>
        <w:t>th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Time</w:t>
      </w:r>
      <w:r>
        <w:rPr>
          <w:rFonts w:hint="default"/>
          <w:sz w:val="24"/>
          <w:szCs w:val="24"/>
          <w:lang w:val="en-US"/>
        </w:rPr>
        <w:t>: 11:50-12:30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Duration</w:t>
      </w:r>
      <w:r>
        <w:rPr>
          <w:rFonts w:hint="default"/>
          <w:sz w:val="24"/>
          <w:szCs w:val="24"/>
          <w:lang w:val="en-US"/>
        </w:rPr>
        <w:t xml:space="preserve">: 40 minutes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Number in class</w:t>
      </w:r>
      <w:r>
        <w:rPr>
          <w:rFonts w:hint="default"/>
          <w:sz w:val="24"/>
          <w:szCs w:val="24"/>
          <w:lang w:val="en-US"/>
        </w:rPr>
        <w:t xml:space="preserve">: 09 students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Age</w:t>
      </w:r>
      <w:r>
        <w:rPr>
          <w:rFonts w:hint="default"/>
          <w:sz w:val="24"/>
          <w:szCs w:val="24"/>
          <w:lang w:val="en-US"/>
        </w:rPr>
        <w:t>: 14 years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Sex</w:t>
      </w:r>
      <w:r>
        <w:rPr>
          <w:rFonts w:hint="default"/>
          <w:sz w:val="24"/>
          <w:szCs w:val="24"/>
          <w:lang w:val="en-US"/>
        </w:rPr>
        <w:t xml:space="preserve">: mixed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Specific objectives</w:t>
      </w:r>
      <w:r>
        <w:rPr>
          <w:rFonts w:hint="default"/>
          <w:sz w:val="24"/>
          <w:szCs w:val="24"/>
          <w:lang w:val="en-US"/>
        </w:rPr>
        <w:t>: By the end of the lesson, the students should be able to: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Explain Nigeria Agricultural policy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 the objectives of agricultural policy.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Mention agricultural policies.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Rationale:</w:t>
      </w:r>
      <w:r>
        <w:rPr>
          <w:rFonts w:hint="default"/>
          <w:sz w:val="24"/>
          <w:szCs w:val="24"/>
          <w:lang w:val="en-US"/>
        </w:rPr>
        <w:t xml:space="preserve"> For the students to be able to identify the policies that have been put in place to boost agriculture in Nigeria.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Previous knowledge:</w:t>
      </w:r>
      <w:r>
        <w:rPr>
          <w:rFonts w:hint="default"/>
          <w:sz w:val="24"/>
          <w:szCs w:val="24"/>
          <w:lang w:val="en-US"/>
        </w:rPr>
        <w:t xml:space="preserve"> The students have seen people working in the farm with  modern farm tools.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Instructional material:</w:t>
      </w:r>
      <w:r>
        <w:rPr>
          <w:rFonts w:hint="default"/>
          <w:sz w:val="24"/>
          <w:szCs w:val="24"/>
          <w:lang w:val="en-US"/>
        </w:rPr>
        <w:t xml:space="preserve"> A chart showing modern farm tools like tractor, harvester etc.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Reference material:</w:t>
      </w:r>
      <w:r>
        <w:rPr>
          <w:rFonts w:hint="default"/>
          <w:sz w:val="24"/>
          <w:szCs w:val="24"/>
          <w:lang w:val="en-US"/>
        </w:rPr>
        <w:t xml:space="preserve"> Gbenga Babalola (2017) metropolitan economics for senior secondary schools.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3846"/>
        <w:gridCol w:w="1515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Stages/steps </w:t>
            </w:r>
          </w:p>
        </w:tc>
        <w:tc>
          <w:tcPr>
            <w:tcW w:w="4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Students’ Activities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4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Review the previous lesson</w:t>
            </w: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Participate actively in the class discussion.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4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Explains Nigeria agricultural policy as: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Nigeria,s Agricultural policy is the synthesis of the framework and action plans of government designed to achieve overall agricultural growth and development.</w:t>
            </w: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Listen carefully to the teacher.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</w:t>
            </w:r>
          </w:p>
        </w:tc>
        <w:tc>
          <w:tcPr>
            <w:tcW w:w="4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Guides the students to state the objectives of agricultural policy in Nigeria.</w:t>
            </w: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to the class activity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111</w:t>
            </w:r>
          </w:p>
        </w:tc>
        <w:tc>
          <w:tcPr>
            <w:tcW w:w="4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Asks the students to mention the agricultural policies in Nigeria</w:t>
            </w: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Mention the agricultural policies as: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farm settlement scheme (2) river basin development authority etc.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enhance their logical reasoning.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Board summary </w:t>
            </w:r>
          </w:p>
        </w:tc>
        <w:tc>
          <w:tcPr>
            <w:tcW w:w="4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Summarizes the lesson as: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Agricultural policies in Nigeria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Nigeria’s agricultural policy is the synthesis of the framework and action plans of the government designed to achieve overall agricultural growth and development. The policy aim at the attainment of self-sustaining growth in all the sub-sectors of agriculture and structural transformation necessary for the overall socio economic development of the country.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Objectives of Agricultural Policy in Nigeria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Ensuring food supplies in adequate quantity and quality.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Expanding the production of export crops.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increase the production of raw materials to support domestic manufacturing activities.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Creating rural employment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create institutions and administrative apparatus to facilitate the smooth, integrated development of the agricultural potential in the country.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Agricultural policies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farm settlement scheme.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River basin development authority(RBDA)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Agricultural development product(ADPS)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Operation feed the nation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Green revolution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National accelerated production programme (NAPP)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National directorate of employment (NDE)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Better life programme.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Directorate of food, roads and rural infrastructure(DFRRI)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Family economic advancement programme(FEAP)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SAP.</w:t>
            </w: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Copy and submit the note book for marking.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future reference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4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Evaluates the lesson as: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Explain Nigeria agricultural policy.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State 5 objectives of agricultural polices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Mention 5 agricultural policy in Nigeria</w:t>
            </w: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to the questions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4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Rounds up the lesson by marking and correcting students work.</w:t>
            </w: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Check and do their corrections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Consolidation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4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Gives home work as: 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Explain 5 Nigeria agricultural policy</w:t>
            </w: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by doing the home work at home.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ensure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368425" cy="508000"/>
            <wp:effectExtent l="0" t="0" r="254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8th March</w:t>
      </w:r>
      <w:bookmarkStart w:id="0" w:name="_GoBack"/>
      <w:bookmarkEnd w:id="0"/>
      <w:r>
        <w:rPr>
          <w:rFonts w:hint="default"/>
          <w:lang w:val="en-US"/>
        </w:rPr>
        <w:t>, 2024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02A7A"/>
    <w:multiLevelType w:val="singleLevel"/>
    <w:tmpl w:val="EC502A7A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0406B5F3"/>
    <w:multiLevelType w:val="singleLevel"/>
    <w:tmpl w:val="0406B5F3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0A288F2A"/>
    <w:multiLevelType w:val="singleLevel"/>
    <w:tmpl w:val="0A288F2A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1C3E4EE9"/>
    <w:multiLevelType w:val="singleLevel"/>
    <w:tmpl w:val="1C3E4EE9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41FF147"/>
    <w:multiLevelType w:val="singleLevel"/>
    <w:tmpl w:val="241FF147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426505C8"/>
    <w:multiLevelType w:val="singleLevel"/>
    <w:tmpl w:val="426505C8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494CBCDA"/>
    <w:multiLevelType w:val="singleLevel"/>
    <w:tmpl w:val="494CBCDA"/>
    <w:lvl w:ilvl="0" w:tentative="0">
      <w:start w:val="111"/>
      <w:numFmt w:val="decimal"/>
      <w:suff w:val="space"/>
      <w:lvlText w:val="(%1)"/>
      <w:lvlJc w:val="left"/>
    </w:lvl>
  </w:abstractNum>
  <w:abstractNum w:abstractNumId="7">
    <w:nsid w:val="6AE8CCC5"/>
    <w:multiLevelType w:val="singleLevel"/>
    <w:tmpl w:val="6AE8CCC5"/>
    <w:lvl w:ilvl="0" w:tentative="0">
      <w:start w:val="11"/>
      <w:numFmt w:val="decimal"/>
      <w:suff w:val="space"/>
      <w:lvlText w:val="(%1)"/>
      <w:lvlJc w:val="left"/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66521"/>
    <w:rsid w:val="263C1A9B"/>
    <w:rsid w:val="3E366521"/>
    <w:rsid w:val="752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2023-04-18T10:34:00Z</dcterms:created>
  <dc:creator>Subject Teacher</dc:creator>
  <cp:lastModifiedBy>Deputy Head (Admin)</cp:lastModifiedBy>
  <dcterms:modified xsi:type="dcterms:W3CDTF">2024-02-07T08:14:42Z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1B76F4C4A27B40EF813F66828C31AD4F_13</vt:lpwstr>
  </property>
</Properties>
</file>