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A" w:rsidRDefault="004152FA" w:rsidP="004152FA">
      <w:pPr>
        <w:jc w:val="right"/>
        <w:rPr>
          <w:lang w:val="en-US"/>
        </w:rPr>
      </w:pPr>
      <w:r>
        <w:rPr>
          <w:lang w:val="en-US"/>
        </w:rPr>
        <w:t>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of February 2017.</w:t>
      </w:r>
    </w:p>
    <w:p w:rsidR="004152FA" w:rsidRDefault="004152FA" w:rsidP="004152FA">
      <w:pPr>
        <w:rPr>
          <w:lang w:val="en-US"/>
        </w:rPr>
      </w:pP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 S.A Coker,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>Department of Public Law</w:t>
      </w:r>
      <w:r>
        <w:rPr>
          <w:lang w:val="en-US"/>
        </w:rPr>
        <w:t>,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>Faculty of Law,</w:t>
      </w:r>
    </w:p>
    <w:p w:rsidR="004152FA" w:rsidRDefault="004152FA" w:rsidP="004152FA">
      <w:pPr>
        <w:rPr>
          <w:lang w:val="en-US"/>
        </w:rPr>
      </w:pPr>
      <w:proofErr w:type="spellStart"/>
      <w:r>
        <w:rPr>
          <w:lang w:val="en-US"/>
        </w:rPr>
        <w:t>Obafemi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Awolowo</w:t>
      </w:r>
      <w:proofErr w:type="spellEnd"/>
      <w:r>
        <w:rPr>
          <w:lang w:val="en-US"/>
        </w:rPr>
        <w:t xml:space="preserve"> University.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sir</w:t>
      </w:r>
      <w:proofErr w:type="gramEnd"/>
      <w:r>
        <w:rPr>
          <w:lang w:val="en-US"/>
        </w:rPr>
        <w:t>,</w:t>
      </w:r>
    </w:p>
    <w:p w:rsidR="004152FA" w:rsidRDefault="004152FA" w:rsidP="004152FA">
      <w:pPr>
        <w:jc w:val="center"/>
        <w:rPr>
          <w:b/>
          <w:lang w:val="en-US"/>
        </w:rPr>
      </w:pPr>
      <w:r>
        <w:rPr>
          <w:b/>
          <w:lang w:val="en-US"/>
        </w:rPr>
        <w:t>INVITATION TO THE INAUGURATION OF THE TAX CLUB.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>The above named organization is a body with the aim of improving awareness on taxation in her immediate society as well as breeding seasoned tax experts amongst the student populace.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>We therefore, with a very deep sense of humility, respectfully seek your presence at the inauguration of The Tax Club, OAU. Being our</w:t>
      </w:r>
      <w:r>
        <w:rPr>
          <w:lang w:val="en-US"/>
        </w:rPr>
        <w:t xml:space="preserve"> Chief</w:t>
      </w:r>
      <w:r>
        <w:rPr>
          <w:lang w:val="en-US"/>
        </w:rPr>
        <w:t xml:space="preserve"> staff adviser, you are privy of what the club stands for even in her short period of existence and as such we trust we can make our program a success by having your distinguished presence at this event.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 xml:space="preserve">The inauguration of the Club has been tagged </w:t>
      </w:r>
      <w:r>
        <w:rPr>
          <w:i/>
          <w:lang w:val="en-US"/>
        </w:rPr>
        <w:t>Tax 180,</w:t>
      </w:r>
      <w:r>
        <w:rPr>
          <w:lang w:val="en-US"/>
        </w:rPr>
        <w:t xml:space="preserve"> with the theme “</w:t>
      </w:r>
      <w:r>
        <w:rPr>
          <w:b/>
          <w:lang w:val="en-US"/>
        </w:rPr>
        <w:t>NIGERIA: TAX LAX?</w:t>
      </w:r>
      <w:proofErr w:type="gramStart"/>
      <w:r>
        <w:rPr>
          <w:b/>
          <w:lang w:val="en-US"/>
        </w:rPr>
        <w:t>”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program will feature tax experts from the three pillars of the society, the Government represented by the Chairman of the </w:t>
      </w:r>
      <w:proofErr w:type="spellStart"/>
      <w:r>
        <w:rPr>
          <w:lang w:val="en-US"/>
        </w:rPr>
        <w:t>Osun</w:t>
      </w:r>
      <w:proofErr w:type="spellEnd"/>
      <w:r>
        <w:rPr>
          <w:lang w:val="en-US"/>
        </w:rPr>
        <w:t xml:space="preserve"> Internal Revenue Service (O.I.R.S), the private sector represented by Mr. Wale </w:t>
      </w:r>
      <w:proofErr w:type="spellStart"/>
      <w:r>
        <w:rPr>
          <w:lang w:val="en-US"/>
        </w:rPr>
        <w:t>Ajayi</w:t>
      </w:r>
      <w:proofErr w:type="spellEnd"/>
      <w:r>
        <w:rPr>
          <w:lang w:val="en-US"/>
        </w:rPr>
        <w:t xml:space="preserve"> who is the Partner and head of the Tax Division K.P.M.G and Professor </w:t>
      </w:r>
      <w:proofErr w:type="spellStart"/>
      <w:r>
        <w:rPr>
          <w:lang w:val="en-US"/>
        </w:rPr>
        <w:t>Abiola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Sanni</w:t>
      </w:r>
      <w:proofErr w:type="spellEnd"/>
      <w:r>
        <w:rPr>
          <w:lang w:val="en-US"/>
        </w:rPr>
        <w:t xml:space="preserve"> who is the second professor of taxation in Nigeria. It should be noted that all three speakers are proud Sons of this great institution.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 xml:space="preserve">It would therefore be a great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to have you around sir. The program is slated for 17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of February 2017 at Corporative building. </w:t>
      </w:r>
    </w:p>
    <w:p w:rsidR="004152FA" w:rsidRDefault="004152FA" w:rsidP="004152FA">
      <w:pPr>
        <w:rPr>
          <w:lang w:val="en-US"/>
        </w:rPr>
      </w:pPr>
      <w:r>
        <w:rPr>
          <w:lang w:val="en-US"/>
        </w:rPr>
        <w:t>With Kind regards</w:t>
      </w:r>
    </w:p>
    <w:p w:rsidR="004152FA" w:rsidRDefault="004152FA" w:rsidP="004152FA">
      <w:pPr>
        <w:rPr>
          <w:lang w:val="en-US"/>
        </w:rPr>
      </w:pPr>
    </w:p>
    <w:p w:rsidR="004152FA" w:rsidRDefault="004152FA" w:rsidP="004152FA">
      <w:pPr>
        <w:rPr>
          <w:lang w:val="en-US"/>
        </w:rPr>
      </w:pPr>
      <w:proofErr w:type="spellStart"/>
      <w:r>
        <w:rPr>
          <w:lang w:val="en-US"/>
        </w:rPr>
        <w:t>Ehinmosan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Olukolade</w:t>
      </w:r>
      <w:proofErr w:type="spellEnd"/>
      <w:r>
        <w:rPr>
          <w:lang w:val="en-US"/>
        </w:rPr>
        <w:t xml:space="preserve">                                                                             </w:t>
      </w:r>
      <w:proofErr w:type="spellStart"/>
      <w:r>
        <w:rPr>
          <w:lang w:val="en-US"/>
        </w:rPr>
        <w:t>Oduwobi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Yorisola</w:t>
      </w:r>
      <w:proofErr w:type="spellEnd"/>
    </w:p>
    <w:p w:rsidR="004152FA" w:rsidRDefault="004152FA" w:rsidP="004152FA">
      <w:pPr>
        <w:rPr>
          <w:lang w:val="en-US"/>
        </w:rPr>
      </w:pPr>
      <w:r>
        <w:rPr>
          <w:lang w:val="en-US"/>
        </w:rPr>
        <w:t>President, 2015/2016 Academic Session.                                            General Secretary.</w:t>
      </w:r>
    </w:p>
    <w:p w:rsidR="006005C2" w:rsidRDefault="006005C2">
      <w:bookmarkStart w:id="0" w:name="_GoBack"/>
      <w:bookmarkEnd w:id="0"/>
    </w:p>
    <w:sectPr w:rsidR="006005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FA"/>
    <w:rsid w:val="004152FA"/>
    <w:rsid w:val="0060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98986-1B8F-4676-8780-4E6ACCE3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 One</dc:creator>
  <cp:keywords/>
  <dc:description/>
  <cp:lastModifiedBy>Controller One</cp:lastModifiedBy>
  <cp:revision>1</cp:revision>
  <dcterms:created xsi:type="dcterms:W3CDTF">2017-02-06T03:29:00Z</dcterms:created>
  <dcterms:modified xsi:type="dcterms:W3CDTF">2017-02-06T03:31:00Z</dcterms:modified>
</cp:coreProperties>
</file>