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5DFD" w:rsidRPr="00F45DFD" w:rsidRDefault="00F45DFD" w:rsidP="00F45DFD">
      <w:pPr>
        <w:jc w:val="both"/>
        <w:rPr>
          <w:b/>
          <w:bCs/>
          <w:sz w:val="24"/>
          <w:szCs w:val="24"/>
        </w:rPr>
      </w:pPr>
      <w:r w:rsidRPr="00F45DFD">
        <w:rPr>
          <w:b/>
          <w:bCs/>
          <w:sz w:val="24"/>
          <w:szCs w:val="24"/>
        </w:rPr>
        <w:t>Sentiment Analysis and Drug Review Insights: A Data-Driven Approach</w:t>
      </w:r>
    </w:p>
    <w:p w:rsidR="00F45DFD" w:rsidRPr="00F45DFD" w:rsidRDefault="00F45DFD" w:rsidP="00F45DFD">
      <w:pPr>
        <w:jc w:val="both"/>
        <w:rPr>
          <w:b/>
          <w:bCs/>
          <w:sz w:val="24"/>
          <w:szCs w:val="24"/>
        </w:rPr>
      </w:pPr>
      <w:r w:rsidRPr="00F45DFD">
        <w:rPr>
          <w:rFonts w:ascii="Segoe UI Emoji" w:hAnsi="Segoe UI Emoji" w:cs="Segoe UI Emoji"/>
          <w:b/>
          <w:bCs/>
          <w:sz w:val="24"/>
          <w:szCs w:val="24"/>
        </w:rPr>
        <w:t>🏥</w:t>
      </w:r>
      <w:r w:rsidRPr="00F45DFD">
        <w:rPr>
          <w:b/>
          <w:bCs/>
          <w:sz w:val="24"/>
          <w:szCs w:val="24"/>
        </w:rPr>
        <w:t xml:space="preserve"> Project Overview</w:t>
      </w:r>
    </w:p>
    <w:p w:rsidR="00F45DFD" w:rsidRPr="00F45DFD" w:rsidRDefault="00F45DFD" w:rsidP="00F45DFD">
      <w:pPr>
        <w:jc w:val="both"/>
        <w:rPr>
          <w:sz w:val="24"/>
          <w:szCs w:val="24"/>
        </w:rPr>
      </w:pPr>
      <w:r w:rsidRPr="00F45DFD">
        <w:rPr>
          <w:sz w:val="24"/>
          <w:szCs w:val="24"/>
        </w:rPr>
        <w:t>This project focuses on understanding user sentiments and extracting insights from thousands of drug reviews. Using sentiment analysis, visualizations, and machine learning techniques, we classify user opinions as positive, negative, or neutral. The objective is to identify patterns in user feedback, assess drug effectiveness, and uncover common themes in user reviews.</w:t>
      </w:r>
    </w:p>
    <w:p w:rsidR="00F45DFD" w:rsidRPr="00F45DFD" w:rsidRDefault="00F45DFD" w:rsidP="00F45DFD">
      <w:pPr>
        <w:jc w:val="both"/>
        <w:rPr>
          <w:b/>
          <w:bCs/>
          <w:sz w:val="24"/>
          <w:szCs w:val="24"/>
        </w:rPr>
      </w:pPr>
      <w:r w:rsidRPr="00F45DFD">
        <w:rPr>
          <w:rFonts w:ascii="Segoe UI Emoji" w:hAnsi="Segoe UI Emoji" w:cs="Segoe UI Emoji"/>
          <w:b/>
          <w:bCs/>
          <w:sz w:val="24"/>
          <w:szCs w:val="24"/>
        </w:rPr>
        <w:t>🎯</w:t>
      </w:r>
      <w:r w:rsidRPr="00F45DFD">
        <w:rPr>
          <w:b/>
          <w:bCs/>
          <w:sz w:val="24"/>
          <w:szCs w:val="24"/>
        </w:rPr>
        <w:t xml:space="preserve"> Objectives:</w:t>
      </w:r>
    </w:p>
    <w:p w:rsidR="00F45DFD" w:rsidRPr="00F45DFD" w:rsidRDefault="00F45DFD" w:rsidP="00F45DFD">
      <w:pPr>
        <w:numPr>
          <w:ilvl w:val="0"/>
          <w:numId w:val="1"/>
        </w:numPr>
        <w:jc w:val="both"/>
        <w:rPr>
          <w:sz w:val="24"/>
          <w:szCs w:val="24"/>
        </w:rPr>
      </w:pPr>
      <w:r w:rsidRPr="00F45DFD">
        <w:rPr>
          <w:sz w:val="24"/>
          <w:szCs w:val="24"/>
        </w:rPr>
        <w:t>Analyze user sentiments about drugs.</w:t>
      </w:r>
    </w:p>
    <w:p w:rsidR="00F45DFD" w:rsidRPr="00F45DFD" w:rsidRDefault="00F45DFD" w:rsidP="00F45DFD">
      <w:pPr>
        <w:numPr>
          <w:ilvl w:val="0"/>
          <w:numId w:val="1"/>
        </w:numPr>
        <w:jc w:val="both"/>
        <w:rPr>
          <w:sz w:val="24"/>
          <w:szCs w:val="24"/>
        </w:rPr>
      </w:pPr>
      <w:r w:rsidRPr="00F45DFD">
        <w:rPr>
          <w:sz w:val="24"/>
          <w:szCs w:val="24"/>
        </w:rPr>
        <w:t>Visualize patterns in reviews, including ratings and review lengths.</w:t>
      </w:r>
    </w:p>
    <w:p w:rsidR="00F45DFD" w:rsidRPr="00F45DFD" w:rsidRDefault="00F45DFD" w:rsidP="00F45DFD">
      <w:pPr>
        <w:numPr>
          <w:ilvl w:val="0"/>
          <w:numId w:val="1"/>
        </w:numPr>
        <w:jc w:val="both"/>
        <w:rPr>
          <w:sz w:val="24"/>
          <w:szCs w:val="24"/>
        </w:rPr>
      </w:pPr>
      <w:r w:rsidRPr="00F45DFD">
        <w:rPr>
          <w:sz w:val="24"/>
          <w:szCs w:val="24"/>
        </w:rPr>
        <w:t>Use machine learning models to classify review sentiments.</w:t>
      </w:r>
    </w:p>
    <w:p w:rsidR="00F45DFD" w:rsidRPr="00F45DFD" w:rsidRDefault="00F45DFD" w:rsidP="00F45DFD">
      <w:pPr>
        <w:numPr>
          <w:ilvl w:val="0"/>
          <w:numId w:val="1"/>
        </w:numPr>
        <w:jc w:val="both"/>
        <w:rPr>
          <w:sz w:val="24"/>
          <w:szCs w:val="24"/>
        </w:rPr>
      </w:pPr>
      <w:r w:rsidRPr="00F45DFD">
        <w:rPr>
          <w:sz w:val="24"/>
          <w:szCs w:val="24"/>
        </w:rPr>
        <w:t>Identify common themes and topics using topic modeling (LDA).</w:t>
      </w:r>
    </w:p>
    <w:p w:rsidR="00F45DFD" w:rsidRPr="00F45DFD" w:rsidRDefault="00F45DFD" w:rsidP="00F45DFD">
      <w:pPr>
        <w:jc w:val="both"/>
        <w:rPr>
          <w:b/>
          <w:bCs/>
          <w:sz w:val="24"/>
          <w:szCs w:val="24"/>
        </w:rPr>
      </w:pPr>
      <w:r w:rsidRPr="00F45DFD">
        <w:rPr>
          <w:rFonts w:ascii="Segoe UI Emoji" w:hAnsi="Segoe UI Emoji" w:cs="Segoe UI Emoji"/>
          <w:b/>
          <w:bCs/>
          <w:sz w:val="24"/>
          <w:szCs w:val="24"/>
        </w:rPr>
        <w:t>📊</w:t>
      </w:r>
      <w:r w:rsidRPr="00F45DFD">
        <w:rPr>
          <w:b/>
          <w:bCs/>
          <w:sz w:val="24"/>
          <w:szCs w:val="24"/>
        </w:rPr>
        <w:t xml:space="preserve"> Dataset Overview</w:t>
      </w:r>
    </w:p>
    <w:p w:rsidR="00F45DFD" w:rsidRPr="00F45DFD" w:rsidRDefault="00F45DFD" w:rsidP="00F45DFD">
      <w:pPr>
        <w:jc w:val="both"/>
        <w:rPr>
          <w:sz w:val="24"/>
          <w:szCs w:val="24"/>
        </w:rPr>
      </w:pPr>
      <w:r w:rsidRPr="00F45DFD">
        <w:rPr>
          <w:sz w:val="24"/>
          <w:szCs w:val="24"/>
        </w:rPr>
        <w:t>The dataset contains user reviews for a variety of drugs, including fields such as:</w:t>
      </w:r>
    </w:p>
    <w:p w:rsidR="00F45DFD" w:rsidRPr="00F45DFD" w:rsidRDefault="00F45DFD" w:rsidP="00F45DFD">
      <w:pPr>
        <w:numPr>
          <w:ilvl w:val="0"/>
          <w:numId w:val="2"/>
        </w:numPr>
        <w:jc w:val="both"/>
        <w:rPr>
          <w:sz w:val="24"/>
          <w:szCs w:val="24"/>
        </w:rPr>
      </w:pPr>
      <w:r w:rsidRPr="00F45DFD">
        <w:rPr>
          <w:b/>
          <w:bCs/>
          <w:sz w:val="24"/>
          <w:szCs w:val="24"/>
        </w:rPr>
        <w:t>Drug Name</w:t>
      </w:r>
      <w:r w:rsidRPr="00F45DFD">
        <w:rPr>
          <w:sz w:val="24"/>
          <w:szCs w:val="24"/>
        </w:rPr>
        <w:t>: The name of the drug being reviewed.</w:t>
      </w:r>
    </w:p>
    <w:p w:rsidR="00F45DFD" w:rsidRPr="00F45DFD" w:rsidRDefault="00F45DFD" w:rsidP="00F45DFD">
      <w:pPr>
        <w:numPr>
          <w:ilvl w:val="0"/>
          <w:numId w:val="2"/>
        </w:numPr>
        <w:jc w:val="both"/>
        <w:rPr>
          <w:sz w:val="24"/>
          <w:szCs w:val="24"/>
        </w:rPr>
      </w:pPr>
      <w:r w:rsidRPr="00F45DFD">
        <w:rPr>
          <w:b/>
          <w:bCs/>
          <w:sz w:val="24"/>
          <w:szCs w:val="24"/>
        </w:rPr>
        <w:t>Condition</w:t>
      </w:r>
      <w:r w:rsidRPr="00F45DFD">
        <w:rPr>
          <w:sz w:val="24"/>
          <w:szCs w:val="24"/>
        </w:rPr>
        <w:t>: The medical condition treated by the drug.</w:t>
      </w:r>
    </w:p>
    <w:p w:rsidR="00F45DFD" w:rsidRPr="00F45DFD" w:rsidRDefault="00F45DFD" w:rsidP="00F45DFD">
      <w:pPr>
        <w:numPr>
          <w:ilvl w:val="0"/>
          <w:numId w:val="2"/>
        </w:numPr>
        <w:jc w:val="both"/>
        <w:rPr>
          <w:sz w:val="24"/>
          <w:szCs w:val="24"/>
        </w:rPr>
      </w:pPr>
      <w:r w:rsidRPr="00F45DFD">
        <w:rPr>
          <w:b/>
          <w:bCs/>
          <w:sz w:val="24"/>
          <w:szCs w:val="24"/>
        </w:rPr>
        <w:t>Review</w:t>
      </w:r>
      <w:r w:rsidRPr="00F45DFD">
        <w:rPr>
          <w:sz w:val="24"/>
          <w:szCs w:val="24"/>
        </w:rPr>
        <w:t>: The user’s feedback.</w:t>
      </w:r>
    </w:p>
    <w:p w:rsidR="00F45DFD" w:rsidRPr="00F45DFD" w:rsidRDefault="00F45DFD" w:rsidP="00F45DFD">
      <w:pPr>
        <w:numPr>
          <w:ilvl w:val="0"/>
          <w:numId w:val="2"/>
        </w:numPr>
        <w:jc w:val="both"/>
        <w:rPr>
          <w:sz w:val="24"/>
          <w:szCs w:val="24"/>
        </w:rPr>
      </w:pPr>
      <w:r w:rsidRPr="00F45DFD">
        <w:rPr>
          <w:b/>
          <w:bCs/>
          <w:sz w:val="24"/>
          <w:szCs w:val="24"/>
        </w:rPr>
        <w:t>Rating</w:t>
      </w:r>
      <w:r w:rsidRPr="00F45DFD">
        <w:rPr>
          <w:sz w:val="24"/>
          <w:szCs w:val="24"/>
        </w:rPr>
        <w:t>: User rating of the drug, ranging from 1 to 10.</w:t>
      </w:r>
    </w:p>
    <w:p w:rsidR="00F45DFD" w:rsidRPr="00F45DFD" w:rsidRDefault="00F45DFD" w:rsidP="00F45DFD">
      <w:pPr>
        <w:numPr>
          <w:ilvl w:val="0"/>
          <w:numId w:val="2"/>
        </w:numPr>
        <w:jc w:val="both"/>
        <w:rPr>
          <w:sz w:val="24"/>
          <w:szCs w:val="24"/>
        </w:rPr>
      </w:pPr>
      <w:r w:rsidRPr="00F45DFD">
        <w:rPr>
          <w:b/>
          <w:bCs/>
          <w:sz w:val="24"/>
          <w:szCs w:val="24"/>
        </w:rPr>
        <w:t>Useful Count</w:t>
      </w:r>
      <w:r w:rsidRPr="00F45DFD">
        <w:rPr>
          <w:sz w:val="24"/>
          <w:szCs w:val="24"/>
        </w:rPr>
        <w:t>: Number of users who found the review helpful.</w:t>
      </w:r>
    </w:p>
    <w:p w:rsidR="00F45DFD" w:rsidRPr="00F45DFD" w:rsidRDefault="00F45DFD" w:rsidP="00F45DFD">
      <w:pPr>
        <w:numPr>
          <w:ilvl w:val="0"/>
          <w:numId w:val="2"/>
        </w:numPr>
        <w:jc w:val="both"/>
        <w:rPr>
          <w:sz w:val="24"/>
          <w:szCs w:val="24"/>
        </w:rPr>
      </w:pPr>
      <w:r w:rsidRPr="00F45DFD">
        <w:rPr>
          <w:b/>
          <w:bCs/>
          <w:sz w:val="24"/>
          <w:szCs w:val="24"/>
        </w:rPr>
        <w:t>Review Length</w:t>
      </w:r>
      <w:r w:rsidRPr="00F45DFD">
        <w:rPr>
          <w:sz w:val="24"/>
          <w:szCs w:val="24"/>
        </w:rPr>
        <w:t>: Number of words in each review.</w:t>
      </w:r>
    </w:p>
    <w:p w:rsidR="00F45DFD" w:rsidRPr="00F45DFD" w:rsidRDefault="00F45DFD" w:rsidP="00F45DFD">
      <w:pPr>
        <w:numPr>
          <w:ilvl w:val="0"/>
          <w:numId w:val="2"/>
        </w:numPr>
        <w:jc w:val="both"/>
        <w:rPr>
          <w:sz w:val="24"/>
          <w:szCs w:val="24"/>
        </w:rPr>
      </w:pPr>
      <w:r w:rsidRPr="00F45DFD">
        <w:rPr>
          <w:b/>
          <w:bCs/>
          <w:sz w:val="24"/>
          <w:szCs w:val="24"/>
        </w:rPr>
        <w:t>Sentiment</w:t>
      </w:r>
      <w:r w:rsidRPr="00F45DFD">
        <w:rPr>
          <w:sz w:val="24"/>
          <w:szCs w:val="24"/>
        </w:rPr>
        <w:t>: Classification of the review (Positive, Negative, Neutral).</w:t>
      </w:r>
    </w:p>
    <w:p w:rsidR="00F45DFD" w:rsidRPr="00F45DFD" w:rsidRDefault="00F45DFD" w:rsidP="00F45DFD">
      <w:pPr>
        <w:jc w:val="both"/>
        <w:rPr>
          <w:b/>
          <w:bCs/>
          <w:sz w:val="24"/>
          <w:szCs w:val="24"/>
        </w:rPr>
      </w:pPr>
      <w:r w:rsidRPr="00F45DFD">
        <w:rPr>
          <w:rFonts w:ascii="Segoe UI Emoji" w:hAnsi="Segoe UI Emoji" w:cs="Segoe UI Emoji"/>
          <w:b/>
          <w:bCs/>
          <w:sz w:val="24"/>
          <w:szCs w:val="24"/>
        </w:rPr>
        <w:t>⚙️</w:t>
      </w:r>
      <w:r w:rsidRPr="00F45DFD">
        <w:rPr>
          <w:b/>
          <w:bCs/>
          <w:sz w:val="24"/>
          <w:szCs w:val="24"/>
        </w:rPr>
        <w:t xml:space="preserve"> Project Workflow</w:t>
      </w:r>
    </w:p>
    <w:p w:rsidR="00F45DFD" w:rsidRPr="00F45DFD" w:rsidRDefault="00F45DFD" w:rsidP="00F45DFD">
      <w:pPr>
        <w:jc w:val="both"/>
        <w:rPr>
          <w:b/>
          <w:bCs/>
          <w:sz w:val="24"/>
          <w:szCs w:val="24"/>
        </w:rPr>
      </w:pPr>
      <w:r w:rsidRPr="00F45DFD">
        <w:rPr>
          <w:b/>
          <w:bCs/>
          <w:sz w:val="24"/>
          <w:szCs w:val="24"/>
        </w:rPr>
        <w:t>1. Data Exploration and Preprocessing</w:t>
      </w:r>
    </w:p>
    <w:p w:rsidR="00F45DFD" w:rsidRPr="00F45DFD" w:rsidRDefault="00F45DFD" w:rsidP="00F45DFD">
      <w:pPr>
        <w:numPr>
          <w:ilvl w:val="0"/>
          <w:numId w:val="3"/>
        </w:numPr>
        <w:jc w:val="both"/>
        <w:rPr>
          <w:sz w:val="24"/>
          <w:szCs w:val="24"/>
        </w:rPr>
      </w:pPr>
      <w:r w:rsidRPr="00F45DFD">
        <w:rPr>
          <w:sz w:val="24"/>
          <w:szCs w:val="24"/>
        </w:rPr>
        <w:t>We begin by loading and inspecting the dataset for missing values, duplicate entries, and data consistency.</w:t>
      </w:r>
    </w:p>
    <w:p w:rsidR="00F45DFD" w:rsidRPr="00F45DFD" w:rsidRDefault="00F45DFD" w:rsidP="00F45DFD">
      <w:pPr>
        <w:numPr>
          <w:ilvl w:val="0"/>
          <w:numId w:val="3"/>
        </w:numPr>
        <w:jc w:val="both"/>
        <w:rPr>
          <w:sz w:val="24"/>
          <w:szCs w:val="24"/>
        </w:rPr>
      </w:pPr>
      <w:r w:rsidRPr="00F45DFD">
        <w:rPr>
          <w:b/>
          <w:bCs/>
          <w:sz w:val="24"/>
          <w:szCs w:val="24"/>
        </w:rPr>
        <w:t>Text Cleaning</w:t>
      </w:r>
      <w:r w:rsidRPr="00F45DFD">
        <w:rPr>
          <w:sz w:val="24"/>
          <w:szCs w:val="24"/>
        </w:rPr>
        <w:t xml:space="preserve">: The reviews are preprocessed by removing special characters, </w:t>
      </w:r>
      <w:proofErr w:type="spellStart"/>
      <w:r w:rsidRPr="00F45DFD">
        <w:rPr>
          <w:sz w:val="24"/>
          <w:szCs w:val="24"/>
        </w:rPr>
        <w:t>stopwords</w:t>
      </w:r>
      <w:proofErr w:type="spellEnd"/>
      <w:r w:rsidRPr="00F45DFD">
        <w:rPr>
          <w:sz w:val="24"/>
          <w:szCs w:val="24"/>
        </w:rPr>
        <w:t>, and performing lemmatization.</w:t>
      </w:r>
    </w:p>
    <w:p w:rsidR="00F45DFD" w:rsidRPr="00F45DFD" w:rsidRDefault="00F45DFD" w:rsidP="00F45DFD">
      <w:pPr>
        <w:jc w:val="both"/>
        <w:rPr>
          <w:b/>
          <w:bCs/>
          <w:sz w:val="24"/>
          <w:szCs w:val="24"/>
        </w:rPr>
      </w:pPr>
      <w:r w:rsidRPr="00F45DFD">
        <w:rPr>
          <w:b/>
          <w:bCs/>
          <w:sz w:val="24"/>
          <w:szCs w:val="24"/>
        </w:rPr>
        <w:t>2. Exploratory Data Analysis (EDA)</w:t>
      </w:r>
    </w:p>
    <w:p w:rsidR="00F45DFD" w:rsidRPr="00F45DFD" w:rsidRDefault="00F45DFD" w:rsidP="00F45DFD">
      <w:pPr>
        <w:numPr>
          <w:ilvl w:val="0"/>
          <w:numId w:val="4"/>
        </w:numPr>
        <w:jc w:val="both"/>
        <w:rPr>
          <w:sz w:val="24"/>
          <w:szCs w:val="24"/>
        </w:rPr>
      </w:pPr>
      <w:r w:rsidRPr="00F45DFD">
        <w:rPr>
          <w:b/>
          <w:bCs/>
          <w:sz w:val="24"/>
          <w:szCs w:val="24"/>
        </w:rPr>
        <w:lastRenderedPageBreak/>
        <w:t>Sentiment Distribution</w:t>
      </w:r>
      <w:r w:rsidRPr="00F45DFD">
        <w:rPr>
          <w:sz w:val="24"/>
          <w:szCs w:val="24"/>
        </w:rPr>
        <w:t>: A breakdown of positive, negative, and neutral reviews is provided, along with a pie chart and bar chart.</w:t>
      </w:r>
    </w:p>
    <w:p w:rsidR="00F45DFD" w:rsidRPr="00F45DFD" w:rsidRDefault="00F45DFD" w:rsidP="00F45DFD">
      <w:pPr>
        <w:numPr>
          <w:ilvl w:val="0"/>
          <w:numId w:val="4"/>
        </w:numPr>
        <w:jc w:val="both"/>
        <w:rPr>
          <w:sz w:val="24"/>
          <w:szCs w:val="24"/>
        </w:rPr>
      </w:pPr>
      <w:r w:rsidRPr="00F45DFD">
        <w:rPr>
          <w:b/>
          <w:bCs/>
          <w:sz w:val="24"/>
          <w:szCs w:val="24"/>
        </w:rPr>
        <w:t>Top Reviewed Drugs</w:t>
      </w:r>
      <w:r w:rsidRPr="00F45DFD">
        <w:rPr>
          <w:sz w:val="24"/>
          <w:szCs w:val="24"/>
        </w:rPr>
        <w:t>: Visualize the most frequently reviewed drugs.</w:t>
      </w:r>
    </w:p>
    <w:p w:rsidR="00F45DFD" w:rsidRPr="00F45DFD" w:rsidRDefault="00F45DFD" w:rsidP="00F45DFD">
      <w:pPr>
        <w:numPr>
          <w:ilvl w:val="0"/>
          <w:numId w:val="4"/>
        </w:numPr>
        <w:jc w:val="both"/>
        <w:rPr>
          <w:sz w:val="24"/>
          <w:szCs w:val="24"/>
        </w:rPr>
      </w:pPr>
      <w:r w:rsidRPr="00F45DFD">
        <w:rPr>
          <w:b/>
          <w:bCs/>
          <w:sz w:val="24"/>
          <w:szCs w:val="24"/>
        </w:rPr>
        <w:t>Rating Distribution</w:t>
      </w:r>
      <w:r w:rsidRPr="00F45DFD">
        <w:rPr>
          <w:sz w:val="24"/>
          <w:szCs w:val="24"/>
        </w:rPr>
        <w:t>: Analyze the distribution of ratings and observe which drugs receive the highest user ratings.</w:t>
      </w:r>
    </w:p>
    <w:p w:rsidR="00F45DFD" w:rsidRPr="00F45DFD" w:rsidRDefault="00F45DFD" w:rsidP="00F45DFD">
      <w:pPr>
        <w:numPr>
          <w:ilvl w:val="0"/>
          <w:numId w:val="4"/>
        </w:numPr>
        <w:jc w:val="both"/>
        <w:rPr>
          <w:sz w:val="24"/>
          <w:szCs w:val="24"/>
        </w:rPr>
      </w:pPr>
      <w:r w:rsidRPr="00F45DFD">
        <w:rPr>
          <w:b/>
          <w:bCs/>
          <w:sz w:val="24"/>
          <w:szCs w:val="24"/>
        </w:rPr>
        <w:t>Review Length Distribution</w:t>
      </w:r>
      <w:r w:rsidRPr="00F45DFD">
        <w:rPr>
          <w:sz w:val="24"/>
          <w:szCs w:val="24"/>
        </w:rPr>
        <w:t>: Plot the distribution of review lengths to identify trends in how users express their opinions.</w:t>
      </w:r>
    </w:p>
    <w:p w:rsidR="00F45DFD" w:rsidRPr="00F45DFD" w:rsidRDefault="00F45DFD" w:rsidP="00F45DFD">
      <w:pPr>
        <w:jc w:val="both"/>
        <w:rPr>
          <w:b/>
          <w:bCs/>
          <w:sz w:val="24"/>
          <w:szCs w:val="24"/>
        </w:rPr>
      </w:pPr>
      <w:r w:rsidRPr="00F45DFD">
        <w:rPr>
          <w:b/>
          <w:bCs/>
          <w:sz w:val="24"/>
          <w:szCs w:val="24"/>
        </w:rPr>
        <w:t>3. Sentiment Analysis</w:t>
      </w:r>
    </w:p>
    <w:p w:rsidR="00F45DFD" w:rsidRPr="00F45DFD" w:rsidRDefault="00F45DFD" w:rsidP="00F45DFD">
      <w:pPr>
        <w:numPr>
          <w:ilvl w:val="0"/>
          <w:numId w:val="5"/>
        </w:numPr>
        <w:jc w:val="both"/>
        <w:rPr>
          <w:sz w:val="24"/>
          <w:szCs w:val="24"/>
        </w:rPr>
      </w:pPr>
      <w:r w:rsidRPr="00F45DFD">
        <w:rPr>
          <w:b/>
          <w:bCs/>
          <w:sz w:val="24"/>
          <w:szCs w:val="24"/>
        </w:rPr>
        <w:t>Sentiment Scoring</w:t>
      </w:r>
      <w:r w:rsidRPr="00F45DFD">
        <w:rPr>
          <w:sz w:val="24"/>
          <w:szCs w:val="24"/>
        </w:rPr>
        <w:t xml:space="preserve">: Using </w:t>
      </w:r>
      <w:proofErr w:type="spellStart"/>
      <w:r w:rsidRPr="00F45DFD">
        <w:rPr>
          <w:sz w:val="24"/>
          <w:szCs w:val="24"/>
        </w:rPr>
        <w:t>TextBlob</w:t>
      </w:r>
      <w:proofErr w:type="spellEnd"/>
      <w:r w:rsidRPr="00F45DFD">
        <w:rPr>
          <w:sz w:val="24"/>
          <w:szCs w:val="24"/>
        </w:rPr>
        <w:t>, each review is assigned a sentiment score (ranging from -1 for negative to +1 for positive).</w:t>
      </w:r>
    </w:p>
    <w:p w:rsidR="00F45DFD" w:rsidRPr="00F45DFD" w:rsidRDefault="00F45DFD" w:rsidP="00F45DFD">
      <w:pPr>
        <w:numPr>
          <w:ilvl w:val="0"/>
          <w:numId w:val="5"/>
        </w:numPr>
        <w:jc w:val="both"/>
        <w:rPr>
          <w:sz w:val="24"/>
          <w:szCs w:val="24"/>
        </w:rPr>
      </w:pPr>
      <w:r w:rsidRPr="00F45DFD">
        <w:rPr>
          <w:b/>
          <w:bCs/>
          <w:sz w:val="24"/>
          <w:szCs w:val="24"/>
        </w:rPr>
        <w:t>Sentiment Classification</w:t>
      </w:r>
      <w:r w:rsidRPr="00F45DFD">
        <w:rPr>
          <w:sz w:val="24"/>
          <w:szCs w:val="24"/>
        </w:rPr>
        <w:t>: Reviews are classified into Positive, Negative, or Neutral based on the sentiment score.</w:t>
      </w:r>
    </w:p>
    <w:p w:rsidR="00F45DFD" w:rsidRPr="00F45DFD" w:rsidRDefault="00F45DFD" w:rsidP="00F45DFD">
      <w:pPr>
        <w:jc w:val="both"/>
        <w:rPr>
          <w:b/>
          <w:bCs/>
          <w:sz w:val="24"/>
          <w:szCs w:val="24"/>
        </w:rPr>
      </w:pPr>
      <w:r w:rsidRPr="00F45DFD">
        <w:rPr>
          <w:b/>
          <w:bCs/>
          <w:sz w:val="24"/>
          <w:szCs w:val="24"/>
        </w:rPr>
        <w:t>4. Machine Learning Models</w:t>
      </w:r>
    </w:p>
    <w:p w:rsidR="00F45DFD" w:rsidRPr="00F45DFD" w:rsidRDefault="00F45DFD" w:rsidP="00F45DFD">
      <w:pPr>
        <w:jc w:val="both"/>
        <w:rPr>
          <w:sz w:val="24"/>
          <w:szCs w:val="24"/>
        </w:rPr>
      </w:pPr>
      <w:r w:rsidRPr="00F45DFD">
        <w:rPr>
          <w:sz w:val="24"/>
          <w:szCs w:val="24"/>
        </w:rPr>
        <w:t>Several machine learning models are applied to predict the sentiment of reviews:</w:t>
      </w:r>
    </w:p>
    <w:p w:rsidR="00F45DFD" w:rsidRPr="00F45DFD" w:rsidRDefault="00F45DFD" w:rsidP="00F45DFD">
      <w:pPr>
        <w:numPr>
          <w:ilvl w:val="0"/>
          <w:numId w:val="6"/>
        </w:numPr>
        <w:jc w:val="both"/>
        <w:rPr>
          <w:sz w:val="24"/>
          <w:szCs w:val="24"/>
        </w:rPr>
      </w:pPr>
      <w:r w:rsidRPr="00F45DFD">
        <w:rPr>
          <w:b/>
          <w:bCs/>
          <w:sz w:val="24"/>
          <w:szCs w:val="24"/>
        </w:rPr>
        <w:t>Logistic Regression</w:t>
      </w:r>
      <w:r w:rsidRPr="00F45DFD">
        <w:rPr>
          <w:sz w:val="24"/>
          <w:szCs w:val="24"/>
        </w:rPr>
        <w:t>: Provides a baseline model for sentiment classification.</w:t>
      </w:r>
    </w:p>
    <w:p w:rsidR="00F45DFD" w:rsidRPr="00F45DFD" w:rsidRDefault="00F45DFD" w:rsidP="00F45DFD">
      <w:pPr>
        <w:numPr>
          <w:ilvl w:val="0"/>
          <w:numId w:val="6"/>
        </w:numPr>
        <w:jc w:val="both"/>
        <w:rPr>
          <w:sz w:val="24"/>
          <w:szCs w:val="24"/>
        </w:rPr>
      </w:pPr>
      <w:r w:rsidRPr="00F45DFD">
        <w:rPr>
          <w:b/>
          <w:bCs/>
          <w:sz w:val="24"/>
          <w:szCs w:val="24"/>
        </w:rPr>
        <w:t>Decision Tree Classifier</w:t>
      </w:r>
      <w:r w:rsidRPr="00F45DFD">
        <w:rPr>
          <w:sz w:val="24"/>
          <w:szCs w:val="24"/>
        </w:rPr>
        <w:t>: Models the decision-making process for sentiment classification.</w:t>
      </w:r>
    </w:p>
    <w:p w:rsidR="00F45DFD" w:rsidRPr="00F45DFD" w:rsidRDefault="00F45DFD" w:rsidP="00F45DFD">
      <w:pPr>
        <w:numPr>
          <w:ilvl w:val="0"/>
          <w:numId w:val="6"/>
        </w:numPr>
        <w:jc w:val="both"/>
        <w:rPr>
          <w:sz w:val="24"/>
          <w:szCs w:val="24"/>
        </w:rPr>
      </w:pPr>
      <w:r w:rsidRPr="00F45DFD">
        <w:rPr>
          <w:b/>
          <w:bCs/>
          <w:sz w:val="24"/>
          <w:szCs w:val="24"/>
        </w:rPr>
        <w:t>Random Forest Classifier</w:t>
      </w:r>
      <w:r w:rsidRPr="00F45DFD">
        <w:rPr>
          <w:sz w:val="24"/>
          <w:szCs w:val="24"/>
        </w:rPr>
        <w:t>: Improves classification by averaging multiple decision trees.</w:t>
      </w:r>
    </w:p>
    <w:p w:rsidR="00F45DFD" w:rsidRPr="00F45DFD" w:rsidRDefault="00F45DFD" w:rsidP="00F45DFD">
      <w:pPr>
        <w:jc w:val="both"/>
        <w:rPr>
          <w:b/>
          <w:bCs/>
          <w:sz w:val="24"/>
          <w:szCs w:val="24"/>
        </w:rPr>
      </w:pPr>
      <w:r w:rsidRPr="00F45DFD">
        <w:rPr>
          <w:b/>
          <w:bCs/>
          <w:sz w:val="24"/>
          <w:szCs w:val="24"/>
        </w:rPr>
        <w:t>5. Model Evaluation</w:t>
      </w:r>
    </w:p>
    <w:p w:rsidR="00F45DFD" w:rsidRPr="00F45DFD" w:rsidRDefault="00F45DFD" w:rsidP="00F45DFD">
      <w:pPr>
        <w:numPr>
          <w:ilvl w:val="0"/>
          <w:numId w:val="7"/>
        </w:numPr>
        <w:jc w:val="both"/>
        <w:rPr>
          <w:sz w:val="24"/>
          <w:szCs w:val="24"/>
        </w:rPr>
      </w:pPr>
      <w:r w:rsidRPr="00F45DFD">
        <w:rPr>
          <w:b/>
          <w:bCs/>
          <w:sz w:val="24"/>
          <w:szCs w:val="24"/>
        </w:rPr>
        <w:t>Accuracy</w:t>
      </w:r>
      <w:r w:rsidRPr="00F45DFD">
        <w:rPr>
          <w:sz w:val="24"/>
          <w:szCs w:val="24"/>
        </w:rPr>
        <w:t>: Evaluate the models based on accuracy, precision, recall, and F1 score.</w:t>
      </w:r>
    </w:p>
    <w:p w:rsidR="00F45DFD" w:rsidRPr="00F45DFD" w:rsidRDefault="00F45DFD" w:rsidP="00F45DFD">
      <w:pPr>
        <w:numPr>
          <w:ilvl w:val="0"/>
          <w:numId w:val="7"/>
        </w:numPr>
        <w:jc w:val="both"/>
        <w:rPr>
          <w:sz w:val="24"/>
          <w:szCs w:val="24"/>
        </w:rPr>
      </w:pPr>
      <w:r w:rsidRPr="00F45DFD">
        <w:rPr>
          <w:b/>
          <w:bCs/>
          <w:sz w:val="24"/>
          <w:szCs w:val="24"/>
        </w:rPr>
        <w:t>K-Fold Cross-Validation</w:t>
      </w:r>
      <w:r w:rsidRPr="00F45DFD">
        <w:rPr>
          <w:sz w:val="24"/>
          <w:szCs w:val="24"/>
        </w:rPr>
        <w:t>: Ensure model robustness through cross-validation.</w:t>
      </w:r>
    </w:p>
    <w:p w:rsidR="00F45DFD" w:rsidRPr="00F45DFD" w:rsidRDefault="00F45DFD" w:rsidP="00F45DFD">
      <w:pPr>
        <w:jc w:val="both"/>
        <w:rPr>
          <w:b/>
          <w:bCs/>
          <w:sz w:val="24"/>
          <w:szCs w:val="24"/>
        </w:rPr>
      </w:pPr>
      <w:r w:rsidRPr="00F45DFD">
        <w:rPr>
          <w:b/>
          <w:bCs/>
          <w:sz w:val="24"/>
          <w:szCs w:val="24"/>
        </w:rPr>
        <w:t>6. Topic Modeling</w:t>
      </w:r>
    </w:p>
    <w:p w:rsidR="00F45DFD" w:rsidRPr="00F45DFD" w:rsidRDefault="00F45DFD" w:rsidP="00F45DFD">
      <w:pPr>
        <w:numPr>
          <w:ilvl w:val="0"/>
          <w:numId w:val="8"/>
        </w:numPr>
        <w:jc w:val="both"/>
        <w:rPr>
          <w:sz w:val="24"/>
          <w:szCs w:val="24"/>
        </w:rPr>
      </w:pPr>
      <w:r w:rsidRPr="00F45DFD">
        <w:rPr>
          <w:sz w:val="24"/>
          <w:szCs w:val="24"/>
        </w:rPr>
        <w:t xml:space="preserve">Using </w:t>
      </w:r>
      <w:r w:rsidRPr="00F45DFD">
        <w:rPr>
          <w:b/>
          <w:bCs/>
          <w:sz w:val="24"/>
          <w:szCs w:val="24"/>
        </w:rPr>
        <w:t>Latent Dirichlet Allocation (LDA)</w:t>
      </w:r>
      <w:r w:rsidRPr="00F45DFD">
        <w:rPr>
          <w:sz w:val="24"/>
          <w:szCs w:val="24"/>
        </w:rPr>
        <w:t>, key themes in the reviews are identified. The top topics include:</w:t>
      </w:r>
    </w:p>
    <w:p w:rsidR="00F45DFD" w:rsidRPr="00F45DFD" w:rsidRDefault="00F45DFD" w:rsidP="00F45DFD">
      <w:pPr>
        <w:numPr>
          <w:ilvl w:val="1"/>
          <w:numId w:val="8"/>
        </w:numPr>
        <w:jc w:val="both"/>
        <w:rPr>
          <w:sz w:val="24"/>
          <w:szCs w:val="24"/>
        </w:rPr>
      </w:pPr>
      <w:r w:rsidRPr="00F45DFD">
        <w:rPr>
          <w:sz w:val="24"/>
          <w:szCs w:val="24"/>
        </w:rPr>
        <w:t>Medication side effects</w:t>
      </w:r>
    </w:p>
    <w:p w:rsidR="00F45DFD" w:rsidRPr="00F45DFD" w:rsidRDefault="00F45DFD" w:rsidP="00F45DFD">
      <w:pPr>
        <w:numPr>
          <w:ilvl w:val="1"/>
          <w:numId w:val="8"/>
        </w:numPr>
        <w:jc w:val="both"/>
        <w:rPr>
          <w:sz w:val="24"/>
          <w:szCs w:val="24"/>
        </w:rPr>
      </w:pPr>
      <w:r w:rsidRPr="00F45DFD">
        <w:rPr>
          <w:sz w:val="24"/>
          <w:szCs w:val="24"/>
        </w:rPr>
        <w:t>Anxiety treatment</w:t>
      </w:r>
    </w:p>
    <w:p w:rsidR="00F45DFD" w:rsidRPr="00F45DFD" w:rsidRDefault="00F45DFD" w:rsidP="00F45DFD">
      <w:pPr>
        <w:numPr>
          <w:ilvl w:val="1"/>
          <w:numId w:val="8"/>
        </w:numPr>
        <w:jc w:val="both"/>
        <w:rPr>
          <w:sz w:val="24"/>
          <w:szCs w:val="24"/>
        </w:rPr>
      </w:pPr>
      <w:r w:rsidRPr="00F45DFD">
        <w:rPr>
          <w:sz w:val="24"/>
          <w:szCs w:val="24"/>
        </w:rPr>
        <w:t>Birth control and its effects</w:t>
      </w:r>
    </w:p>
    <w:p w:rsidR="00F45DFD" w:rsidRPr="00F45DFD" w:rsidRDefault="00F45DFD" w:rsidP="00F45DFD">
      <w:pPr>
        <w:numPr>
          <w:ilvl w:val="1"/>
          <w:numId w:val="8"/>
        </w:numPr>
        <w:jc w:val="both"/>
        <w:rPr>
          <w:sz w:val="24"/>
          <w:szCs w:val="24"/>
        </w:rPr>
      </w:pPr>
      <w:r w:rsidRPr="00F45DFD">
        <w:rPr>
          <w:sz w:val="24"/>
          <w:szCs w:val="24"/>
        </w:rPr>
        <w:t>Pain management</w:t>
      </w:r>
    </w:p>
    <w:p w:rsidR="00F45DFD" w:rsidRPr="00F45DFD" w:rsidRDefault="00F45DFD" w:rsidP="00F45DFD">
      <w:pPr>
        <w:numPr>
          <w:ilvl w:val="1"/>
          <w:numId w:val="8"/>
        </w:numPr>
        <w:jc w:val="both"/>
        <w:rPr>
          <w:sz w:val="24"/>
          <w:szCs w:val="24"/>
        </w:rPr>
      </w:pPr>
      <w:r w:rsidRPr="00F45DFD">
        <w:rPr>
          <w:sz w:val="24"/>
          <w:szCs w:val="24"/>
        </w:rPr>
        <w:t>Skin conditions</w:t>
      </w:r>
    </w:p>
    <w:p w:rsidR="00F45DFD" w:rsidRPr="00F45DFD" w:rsidRDefault="00F45DFD" w:rsidP="00F45DFD">
      <w:pPr>
        <w:jc w:val="both"/>
        <w:rPr>
          <w:b/>
          <w:bCs/>
          <w:sz w:val="24"/>
          <w:szCs w:val="24"/>
        </w:rPr>
      </w:pPr>
      <w:r w:rsidRPr="00F45DFD">
        <w:rPr>
          <w:rFonts w:ascii="Segoe UI Emoji" w:hAnsi="Segoe UI Emoji" w:cs="Segoe UI Emoji"/>
          <w:b/>
          <w:bCs/>
          <w:sz w:val="24"/>
          <w:szCs w:val="24"/>
        </w:rPr>
        <w:lastRenderedPageBreak/>
        <w:t>🔍</w:t>
      </w:r>
      <w:r w:rsidRPr="00F45DFD">
        <w:rPr>
          <w:b/>
          <w:bCs/>
          <w:sz w:val="24"/>
          <w:szCs w:val="24"/>
        </w:rPr>
        <w:t xml:space="preserve"> Key Insights and Observations</w:t>
      </w:r>
    </w:p>
    <w:p w:rsidR="00F45DFD" w:rsidRPr="00F45DFD" w:rsidRDefault="00F45DFD" w:rsidP="00F45DFD">
      <w:pPr>
        <w:numPr>
          <w:ilvl w:val="0"/>
          <w:numId w:val="9"/>
        </w:numPr>
        <w:jc w:val="both"/>
        <w:rPr>
          <w:sz w:val="24"/>
          <w:szCs w:val="24"/>
        </w:rPr>
      </w:pPr>
      <w:r w:rsidRPr="00F45DFD">
        <w:rPr>
          <w:b/>
          <w:bCs/>
          <w:sz w:val="24"/>
          <w:szCs w:val="24"/>
        </w:rPr>
        <w:t>Sentiment Distribution</w:t>
      </w:r>
      <w:r w:rsidRPr="00F45DFD">
        <w:rPr>
          <w:sz w:val="24"/>
          <w:szCs w:val="24"/>
        </w:rPr>
        <w:t>: Approximately 63.7% of the reviews are positive, 34.9% are negative, and 1.4% are neutral.</w:t>
      </w:r>
    </w:p>
    <w:p w:rsidR="00F45DFD" w:rsidRPr="00F45DFD" w:rsidRDefault="00F45DFD" w:rsidP="00F45DFD">
      <w:pPr>
        <w:numPr>
          <w:ilvl w:val="0"/>
          <w:numId w:val="9"/>
        </w:numPr>
        <w:jc w:val="both"/>
        <w:rPr>
          <w:sz w:val="24"/>
          <w:szCs w:val="24"/>
        </w:rPr>
      </w:pPr>
      <w:r w:rsidRPr="00F45DFD">
        <w:rPr>
          <w:b/>
          <w:bCs/>
          <w:sz w:val="24"/>
          <w:szCs w:val="24"/>
        </w:rPr>
        <w:t>Rating Trends</w:t>
      </w:r>
      <w:r w:rsidRPr="00F45DFD">
        <w:rPr>
          <w:sz w:val="24"/>
          <w:szCs w:val="24"/>
        </w:rPr>
        <w:t>: Users tend to rate drugs highly, with ratings of 9 and 10 being the most frequent. Lower ratings (1-8) are less common.</w:t>
      </w:r>
    </w:p>
    <w:p w:rsidR="00F45DFD" w:rsidRPr="00F45DFD" w:rsidRDefault="00F45DFD" w:rsidP="00F45DFD">
      <w:pPr>
        <w:numPr>
          <w:ilvl w:val="0"/>
          <w:numId w:val="9"/>
        </w:numPr>
        <w:jc w:val="both"/>
        <w:rPr>
          <w:sz w:val="24"/>
          <w:szCs w:val="24"/>
        </w:rPr>
      </w:pPr>
      <w:r w:rsidRPr="00F45DFD">
        <w:rPr>
          <w:b/>
          <w:bCs/>
          <w:sz w:val="24"/>
          <w:szCs w:val="24"/>
        </w:rPr>
        <w:t>Top Drugs</w:t>
      </w:r>
      <w:r w:rsidRPr="00F45DFD">
        <w:rPr>
          <w:sz w:val="24"/>
          <w:szCs w:val="24"/>
        </w:rPr>
        <w:t xml:space="preserve">: Drugs such as </w:t>
      </w:r>
      <w:r w:rsidRPr="00F45DFD">
        <w:rPr>
          <w:b/>
          <w:bCs/>
          <w:sz w:val="24"/>
          <w:szCs w:val="24"/>
        </w:rPr>
        <w:t>Escitalopram</w:t>
      </w:r>
      <w:r w:rsidRPr="00F45DFD">
        <w:rPr>
          <w:sz w:val="24"/>
          <w:szCs w:val="24"/>
        </w:rPr>
        <w:t xml:space="preserve"> and </w:t>
      </w:r>
      <w:r w:rsidRPr="00F45DFD">
        <w:rPr>
          <w:b/>
          <w:bCs/>
          <w:sz w:val="24"/>
          <w:szCs w:val="24"/>
        </w:rPr>
        <w:t>Mirena</w:t>
      </w:r>
      <w:r w:rsidRPr="00F45DFD">
        <w:rPr>
          <w:sz w:val="24"/>
          <w:szCs w:val="24"/>
        </w:rPr>
        <w:t xml:space="preserve"> received the highest number of reviews, indicating their popularity and frequent use.</w:t>
      </w:r>
    </w:p>
    <w:p w:rsidR="00F45DFD" w:rsidRPr="00F45DFD" w:rsidRDefault="00F45DFD" w:rsidP="00F45DFD">
      <w:pPr>
        <w:numPr>
          <w:ilvl w:val="0"/>
          <w:numId w:val="9"/>
        </w:numPr>
        <w:jc w:val="both"/>
        <w:rPr>
          <w:sz w:val="24"/>
          <w:szCs w:val="24"/>
        </w:rPr>
      </w:pPr>
      <w:r w:rsidRPr="00F45DFD">
        <w:rPr>
          <w:b/>
          <w:bCs/>
          <w:sz w:val="24"/>
          <w:szCs w:val="24"/>
        </w:rPr>
        <w:t>Common Themes</w:t>
      </w:r>
      <w:r w:rsidRPr="00F45DFD">
        <w:rPr>
          <w:sz w:val="24"/>
          <w:szCs w:val="24"/>
        </w:rPr>
        <w:t>: Topic modeling revealed recurring themes around medication side effects, anxiety management, and birth control, which provide valuable insights for pharmaceutical companies and healthcare professionals.</w:t>
      </w:r>
    </w:p>
    <w:p w:rsidR="00F45DFD" w:rsidRPr="00F45DFD" w:rsidRDefault="00F45DFD" w:rsidP="00F45DFD">
      <w:pPr>
        <w:jc w:val="both"/>
        <w:rPr>
          <w:b/>
          <w:bCs/>
          <w:sz w:val="24"/>
          <w:szCs w:val="24"/>
        </w:rPr>
      </w:pPr>
      <w:r w:rsidRPr="00F45DFD">
        <w:rPr>
          <w:rFonts w:ascii="Segoe UI Emoji" w:hAnsi="Segoe UI Emoji" w:cs="Segoe UI Emoji"/>
          <w:b/>
          <w:bCs/>
          <w:sz w:val="24"/>
          <w:szCs w:val="24"/>
        </w:rPr>
        <w:t>🚀</w:t>
      </w:r>
      <w:r w:rsidRPr="00F45DFD">
        <w:rPr>
          <w:b/>
          <w:bCs/>
          <w:sz w:val="24"/>
          <w:szCs w:val="24"/>
        </w:rPr>
        <w:t xml:space="preserve"> Conclusion</w:t>
      </w:r>
    </w:p>
    <w:p w:rsidR="00F45DFD" w:rsidRPr="00F45DFD" w:rsidRDefault="00F45DFD" w:rsidP="00F45DFD">
      <w:pPr>
        <w:jc w:val="both"/>
        <w:rPr>
          <w:sz w:val="24"/>
          <w:szCs w:val="24"/>
        </w:rPr>
      </w:pPr>
      <w:r w:rsidRPr="00F45DFD">
        <w:rPr>
          <w:sz w:val="24"/>
          <w:szCs w:val="24"/>
        </w:rPr>
        <w:t>Through sentiment analysis and machine learning, this project provides valuable insights into user experiences with various drugs. The findings can help healthcare professionals, patients, and pharmaceutical companies better understand drug effectiveness, side effects, and overall user satisfaction.</w:t>
      </w:r>
    </w:p>
    <w:p w:rsidR="00200545" w:rsidRPr="00F45DFD" w:rsidRDefault="00200545" w:rsidP="00F45DFD">
      <w:pPr>
        <w:jc w:val="both"/>
        <w:rPr>
          <w:sz w:val="24"/>
          <w:szCs w:val="24"/>
        </w:rPr>
      </w:pPr>
    </w:p>
    <w:sectPr w:rsidR="00200545" w:rsidRPr="00F45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1CFD" w:rsidRDefault="00131CFD" w:rsidP="00F45DFD">
      <w:pPr>
        <w:spacing w:after="0" w:line="240" w:lineRule="auto"/>
      </w:pPr>
      <w:r>
        <w:separator/>
      </w:r>
    </w:p>
  </w:endnote>
  <w:endnote w:type="continuationSeparator" w:id="0">
    <w:p w:rsidR="00131CFD" w:rsidRDefault="00131CFD" w:rsidP="00F4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1CFD" w:rsidRDefault="00131CFD" w:rsidP="00F45DFD">
      <w:pPr>
        <w:spacing w:after="0" w:line="240" w:lineRule="auto"/>
      </w:pPr>
      <w:r>
        <w:separator/>
      </w:r>
    </w:p>
  </w:footnote>
  <w:footnote w:type="continuationSeparator" w:id="0">
    <w:p w:rsidR="00131CFD" w:rsidRDefault="00131CFD" w:rsidP="00F45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D5BD1"/>
    <w:multiLevelType w:val="multilevel"/>
    <w:tmpl w:val="4BC07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35F5"/>
    <w:multiLevelType w:val="multilevel"/>
    <w:tmpl w:val="876E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50E0F"/>
    <w:multiLevelType w:val="multilevel"/>
    <w:tmpl w:val="3310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90E9B"/>
    <w:multiLevelType w:val="multilevel"/>
    <w:tmpl w:val="EC1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D45CB"/>
    <w:multiLevelType w:val="multilevel"/>
    <w:tmpl w:val="889A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C4835"/>
    <w:multiLevelType w:val="multilevel"/>
    <w:tmpl w:val="AEA2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E58CA"/>
    <w:multiLevelType w:val="multilevel"/>
    <w:tmpl w:val="F7B8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F61AF"/>
    <w:multiLevelType w:val="multilevel"/>
    <w:tmpl w:val="723C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447FA"/>
    <w:multiLevelType w:val="multilevel"/>
    <w:tmpl w:val="F4DE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520547">
    <w:abstractNumId w:val="6"/>
  </w:num>
  <w:num w:numId="2" w16cid:durableId="1166945389">
    <w:abstractNumId w:val="2"/>
  </w:num>
  <w:num w:numId="3" w16cid:durableId="1446922772">
    <w:abstractNumId w:val="1"/>
  </w:num>
  <w:num w:numId="4" w16cid:durableId="367264901">
    <w:abstractNumId w:val="3"/>
  </w:num>
  <w:num w:numId="5" w16cid:durableId="1101486218">
    <w:abstractNumId w:val="8"/>
  </w:num>
  <w:num w:numId="6" w16cid:durableId="1152675553">
    <w:abstractNumId w:val="5"/>
  </w:num>
  <w:num w:numId="7" w16cid:durableId="2033144230">
    <w:abstractNumId w:val="7"/>
  </w:num>
  <w:num w:numId="8" w16cid:durableId="1422876732">
    <w:abstractNumId w:val="0"/>
  </w:num>
  <w:num w:numId="9" w16cid:durableId="1215462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FD"/>
    <w:rsid w:val="00131CFD"/>
    <w:rsid w:val="00194C18"/>
    <w:rsid w:val="00200545"/>
    <w:rsid w:val="00C07D5F"/>
    <w:rsid w:val="00F4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B340F-C6CB-45BB-B604-CDCFCA5A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DFD"/>
    <w:rPr>
      <w:rFonts w:eastAsiaTheme="majorEastAsia" w:cstheme="majorBidi"/>
      <w:color w:val="272727" w:themeColor="text1" w:themeTint="D8"/>
    </w:rPr>
  </w:style>
  <w:style w:type="paragraph" w:styleId="Title">
    <w:name w:val="Title"/>
    <w:basedOn w:val="Normal"/>
    <w:next w:val="Normal"/>
    <w:link w:val="TitleChar"/>
    <w:uiPriority w:val="10"/>
    <w:qFormat/>
    <w:rsid w:val="00F4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DFD"/>
    <w:pPr>
      <w:spacing w:before="160"/>
      <w:jc w:val="center"/>
    </w:pPr>
    <w:rPr>
      <w:i/>
      <w:iCs/>
      <w:color w:val="404040" w:themeColor="text1" w:themeTint="BF"/>
    </w:rPr>
  </w:style>
  <w:style w:type="character" w:customStyle="1" w:styleId="QuoteChar">
    <w:name w:val="Quote Char"/>
    <w:basedOn w:val="DefaultParagraphFont"/>
    <w:link w:val="Quote"/>
    <w:uiPriority w:val="29"/>
    <w:rsid w:val="00F45DFD"/>
    <w:rPr>
      <w:i/>
      <w:iCs/>
      <w:color w:val="404040" w:themeColor="text1" w:themeTint="BF"/>
    </w:rPr>
  </w:style>
  <w:style w:type="paragraph" w:styleId="ListParagraph">
    <w:name w:val="List Paragraph"/>
    <w:basedOn w:val="Normal"/>
    <w:uiPriority w:val="34"/>
    <w:qFormat/>
    <w:rsid w:val="00F45DFD"/>
    <w:pPr>
      <w:ind w:left="720"/>
      <w:contextualSpacing/>
    </w:pPr>
  </w:style>
  <w:style w:type="character" w:styleId="IntenseEmphasis">
    <w:name w:val="Intense Emphasis"/>
    <w:basedOn w:val="DefaultParagraphFont"/>
    <w:uiPriority w:val="21"/>
    <w:qFormat/>
    <w:rsid w:val="00F45DFD"/>
    <w:rPr>
      <w:i/>
      <w:iCs/>
      <w:color w:val="0F4761" w:themeColor="accent1" w:themeShade="BF"/>
    </w:rPr>
  </w:style>
  <w:style w:type="paragraph" w:styleId="IntenseQuote">
    <w:name w:val="Intense Quote"/>
    <w:basedOn w:val="Normal"/>
    <w:next w:val="Normal"/>
    <w:link w:val="IntenseQuoteChar"/>
    <w:uiPriority w:val="30"/>
    <w:qFormat/>
    <w:rsid w:val="00F4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DFD"/>
    <w:rPr>
      <w:i/>
      <w:iCs/>
      <w:color w:val="0F4761" w:themeColor="accent1" w:themeShade="BF"/>
    </w:rPr>
  </w:style>
  <w:style w:type="character" w:styleId="IntenseReference">
    <w:name w:val="Intense Reference"/>
    <w:basedOn w:val="DefaultParagraphFont"/>
    <w:uiPriority w:val="32"/>
    <w:qFormat/>
    <w:rsid w:val="00F45DFD"/>
    <w:rPr>
      <w:b/>
      <w:bCs/>
      <w:smallCaps/>
      <w:color w:val="0F4761" w:themeColor="accent1" w:themeShade="BF"/>
      <w:spacing w:val="5"/>
    </w:rPr>
  </w:style>
  <w:style w:type="paragraph" w:styleId="Header">
    <w:name w:val="header"/>
    <w:basedOn w:val="Normal"/>
    <w:link w:val="HeaderChar"/>
    <w:uiPriority w:val="99"/>
    <w:unhideWhenUsed/>
    <w:rsid w:val="00F45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DFD"/>
  </w:style>
  <w:style w:type="paragraph" w:styleId="Footer">
    <w:name w:val="footer"/>
    <w:basedOn w:val="Normal"/>
    <w:link w:val="FooterChar"/>
    <w:uiPriority w:val="99"/>
    <w:unhideWhenUsed/>
    <w:rsid w:val="00F45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601917">
      <w:bodyDiv w:val="1"/>
      <w:marLeft w:val="0"/>
      <w:marRight w:val="0"/>
      <w:marTop w:val="0"/>
      <w:marBottom w:val="0"/>
      <w:divBdr>
        <w:top w:val="none" w:sz="0" w:space="0" w:color="auto"/>
        <w:left w:val="none" w:sz="0" w:space="0" w:color="auto"/>
        <w:bottom w:val="none" w:sz="0" w:space="0" w:color="auto"/>
        <w:right w:val="none" w:sz="0" w:space="0" w:color="auto"/>
      </w:divBdr>
    </w:div>
    <w:div w:id="132180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Agunlejika</dc:creator>
  <cp:keywords/>
  <dc:description/>
  <cp:lastModifiedBy>Tolulope Agunlejika</cp:lastModifiedBy>
  <cp:revision>1</cp:revision>
  <dcterms:created xsi:type="dcterms:W3CDTF">2024-10-13T19:51:00Z</dcterms:created>
  <dcterms:modified xsi:type="dcterms:W3CDTF">2024-10-13T19:52:00Z</dcterms:modified>
</cp:coreProperties>
</file>