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Inter" w:hAnsi="Inter" w:eastAsia="Inter"/>
          <w:b/>
          <w:color w:val="0F172A"/>
          <w:sz w:val="38"/>
        </w:rPr>
        <w:t>TOM LEONARD ABELLA</w:t>
      </w:r>
    </w:p>
    <w:p>
      <w:pPr>
        <w:spacing w:before="0" w:after="60"/>
      </w:pPr>
      <w:r>
        <w:rPr>
          <w:rFonts w:ascii="Inter" w:hAnsi="Inter" w:eastAsia="Inter"/>
          <w:b/>
          <w:color w:val="4338CA"/>
          <w:sz w:val="22"/>
        </w:rPr>
        <w:t>Software Developer</w:t>
      </w:r>
    </w:p>
    <w:p>
      <w:pPr>
        <w:spacing w:before="0" w:after="20"/>
      </w:pPr>
      <w:r>
        <w:rPr>
          <w:rFonts w:ascii="Inter" w:hAnsi="Inter" w:eastAsia="Inter"/>
          <w:color w:val="334155"/>
          <w:sz w:val="18"/>
        </w:rPr>
        <w:t>Caloocan City, Metro Manila, Philippines  |  +63 917 000 7976  |  tomleonardabella@gmail.com</w:t>
      </w:r>
    </w:p>
    <w:p>
      <w:pPr>
        <w:spacing w:before="0" w:after="120" w:line="240" w:lineRule="auto"/>
      </w:pPr>
      <w:hyperlink r:id="rId9">
        <w:r>
          <w:rPr>
            <w:rFonts w:ascii="Inter" w:hAnsi="Inter" w:eastAsia="Inter"/>
            <w:sz w:val="18"/>
            <w:color w:val="64748B"/>
          </w:rPr>
          <w:t>tomleonardabella.vercel.app</w:t>
        </w:r>
      </w:hyperlink>
      <w:r>
        <w:rPr>
          <w:rFonts w:ascii="Inter" w:hAnsi="Inter" w:eastAsia="Inter"/>
          <w:color w:val="64748B"/>
          <w:sz w:val="18"/>
        </w:rPr>
        <w:t xml:space="preserve">  |  </w:t>
      </w:r>
      <w:hyperlink r:id="rId10">
        <w:r>
          <w:rPr>
            <w:rFonts w:ascii="Inter" w:hAnsi="Inter" w:eastAsia="Inter"/>
            <w:sz w:val="18"/>
            <w:color w:val="64748B"/>
          </w:rPr>
          <w:t>linkedin.com/in/tom-leonard-abella</w:t>
        </w:r>
      </w:hyperlink>
      <w:r>
        <w:rPr>
          <w:rFonts w:ascii="Inter" w:hAnsi="Inter" w:eastAsia="Inter"/>
          <w:color w:val="64748B"/>
          <w:sz w:val="18"/>
        </w:rPr>
        <w:t xml:space="preserve">  |  </w:t>
      </w:r>
      <w:hyperlink r:id="rId11">
        <w:r>
          <w:rPr>
            <w:rFonts w:ascii="Inter" w:hAnsi="Inter" w:eastAsia="Inter"/>
            <w:sz w:val="18"/>
            <w:color w:val="64748B"/>
          </w:rPr>
          <w:t>github.com/tom-abella</w:t>
        </w:r>
      </w:hyperlink>
    </w:p>
    <w:p>
      <w:pPr>
        <w:spacing w:before="160" w:after="80"/>
        <w:pBdr>
          <w:left w:val="single" w:sz="18" w:space="8" w:color="4338CA"/>
        </w:pBdr>
        <w:ind w:left="115"/>
        <w:pBdr>
          <w:bottom w:val="single" w:sz="6" w:space="3" w:color="CBD5E1"/>
        </w:pBdr>
      </w:pPr>
      <w:r>
        <w:rPr>
          <w:rFonts w:ascii="Inter" w:hAnsi="Inter" w:eastAsia="Inter"/>
          <w:b/>
          <w:color w:val="4338CA"/>
          <w:sz w:val="22"/>
        </w:rPr>
        <w:t>SUMMARY</w:t>
      </w:r>
    </w:p>
    <w:p>
      <w:pPr>
        <w:spacing w:before="0" w:after="0" w:line="274" w:lineRule="auto"/>
      </w:pPr>
      <w:r>
        <w:rPr>
          <w:rFonts w:ascii="Inter" w:hAnsi="Inter" w:eastAsia="Inter"/>
          <w:color w:val="334155"/>
          <w:sz w:val="19"/>
        </w:rPr>
        <w:t>Software Developer with 3+ years of experience shipping production web and mobile applications. Frontend-focused with React, Next.js and React Native, and comfortable across the stack — REST APIs, Supabase, Node.js, and cloud deployment. I take features from requirements through to a released product.</w:t>
      </w:r>
    </w:p>
    <w:p>
      <w:pPr>
        <w:spacing w:before="160" w:after="80"/>
        <w:pBdr>
          <w:left w:val="single" w:sz="18" w:space="8" w:color="4338CA"/>
        </w:pBdr>
        <w:ind w:left="115"/>
        <w:pBdr>
          <w:bottom w:val="single" w:sz="6" w:space="3" w:color="CBD5E1"/>
        </w:pBdr>
      </w:pPr>
      <w:r>
        <w:rPr>
          <w:rFonts w:ascii="Inter" w:hAnsi="Inter" w:eastAsia="Inter"/>
          <w:b/>
          <w:color w:val="4338CA"/>
          <w:sz w:val="22"/>
        </w:rPr>
        <w:t>WORK EXPERIENCE</w:t>
      </w:r>
    </w:p>
    <w:p>
      <w:pPr>
        <w:spacing w:before="0" w:after="0"/>
      </w:pPr>
      <w:r>
        <w:rPr>
          <w:rFonts w:ascii="Inter" w:hAnsi="Inter" w:eastAsia="Inter"/>
          <w:b/>
          <w:color w:val="0F172A"/>
          <w:sz w:val="22"/>
        </w:rPr>
        <w:t>Lead Software Developer</w:t>
      </w:r>
      <w:r>
        <w:rPr>
          <w:rFonts w:ascii="Inter" w:hAnsi="Inter" w:eastAsia="Inter"/>
          <w:color w:val="334155"/>
          <w:sz w:val="22"/>
        </w:rPr>
        <w:t xml:space="preserve">    XUREDEAL PTE. LTD.</w:t>
      </w:r>
    </w:p>
    <w:p>
      <w:pPr>
        <w:spacing w:before="0" w:after="20"/>
      </w:pPr>
      <w:r>
        <w:rPr>
          <w:rFonts w:ascii="Inter" w:hAnsi="Inter" w:eastAsia="Inter"/>
          <w:i/>
          <w:color w:val="64748B"/>
          <w:sz w:val="18"/>
        </w:rPr>
        <w:t>San Juan City, Metro Manila  ·  May 2025 – Present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Own the frontend architecture for a collectibles marketplace shipped as two mobile apps (5K+ downloads) and a merchant dashboard used in production.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Led and mentored junior developers and interns; set up code review and PR processes that kept delivery on schedule.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Introduced Zustand and TanStack Query to replace ad-hoc data fetching, cutting redundant network calls.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Shipped releases end to end — App Store, Google Play, and web on Vercel — on CI/CD pipelines that let the team release on demand.</w:t>
      </w:r>
    </w:p>
    <w:p>
      <w:pPr>
        <w:spacing w:before="80" w:after="0"/>
      </w:pPr>
      <w:r>
        <w:rPr>
          <w:rFonts w:ascii="Inter" w:hAnsi="Inter" w:eastAsia="Inter"/>
          <w:b/>
          <w:color w:val="0F172A"/>
          <w:sz w:val="22"/>
        </w:rPr>
        <w:t>Software Developer</w:t>
      </w:r>
      <w:r>
        <w:rPr>
          <w:rFonts w:ascii="Inter" w:hAnsi="Inter" w:eastAsia="Inter"/>
          <w:color w:val="334155"/>
          <w:sz w:val="22"/>
        </w:rPr>
        <w:t xml:space="preserve">    XUREDEAL PTE. LTD.</w:t>
      </w:r>
    </w:p>
    <w:p>
      <w:pPr>
        <w:spacing w:before="0" w:after="20"/>
      </w:pPr>
      <w:r>
        <w:rPr>
          <w:rFonts w:ascii="Inter" w:hAnsi="Inter" w:eastAsia="Inter"/>
          <w:i/>
          <w:color w:val="64748B"/>
          <w:sz w:val="18"/>
        </w:rPr>
        <w:t>San Juan City, Metro Manila  ·  Aug 2023 – May 2025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Migrated the backend from AWS Amplify to a serverless Lambda API architecture, improving scalability and lowering operational overhead.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Built the notification layer on a third-party email provider, automating auth and marketplace purchase confirmations.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Integrated the frontend with the core database through REST APIs, cutting rework between design and engineering.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Joined as a full-stack intern (Apr – Jul 2023): shipped a React Native CRUD app in two weeks and set up the initial AWS Amplify backend.</w:t>
      </w:r>
    </w:p>
    <w:p>
      <w:pPr>
        <w:spacing w:before="80" w:after="0"/>
      </w:pPr>
      <w:r>
        <w:rPr>
          <w:rFonts w:ascii="Inter" w:hAnsi="Inter" w:eastAsia="Inter"/>
          <w:b/>
          <w:color w:val="0F172A"/>
          <w:sz w:val="22"/>
        </w:rPr>
        <w:t>Independent Full-Stack Developer (Project-Based)</w:t>
      </w:r>
      <w:r>
        <w:rPr>
          <w:rFonts w:ascii="Inter" w:hAnsi="Inter" w:eastAsia="Inter"/>
          <w:color w:val="334155"/>
          <w:sz w:val="22"/>
        </w:rPr>
        <w:t xml:space="preserve">    Self-Employed</w:t>
      </w:r>
    </w:p>
    <w:p>
      <w:pPr>
        <w:spacing w:before="0" w:after="20"/>
      </w:pPr>
      <w:r>
        <w:rPr>
          <w:rFonts w:ascii="Inter" w:hAnsi="Inter" w:eastAsia="Inter"/>
          <w:i/>
          <w:color w:val="64748B"/>
          <w:sz w:val="18"/>
        </w:rPr>
        <w:t>Caloocan City, Metro Manila  ·  2024 – Present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Contracted to design and build specialised web applications for corporate clients, from requirements gathering through deployment.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Built a responsive web platform for a local community organisation to run outreach and manage its digital presence.</w:t>
      </w:r>
    </w:p>
    <w:p>
      <w:pPr>
        <w:spacing w:before="160" w:after="80"/>
        <w:pBdr>
          <w:left w:val="single" w:sz="18" w:space="8" w:color="4338CA"/>
        </w:pBdr>
        <w:ind w:left="115"/>
        <w:pBdr>
          <w:bottom w:val="single" w:sz="6" w:space="3" w:color="CBD5E1"/>
        </w:pBdr>
      </w:pPr>
      <w:r>
        <w:rPr>
          <w:rFonts w:ascii="Inter" w:hAnsi="Inter" w:eastAsia="Inter"/>
          <w:b/>
          <w:color w:val="4338CA"/>
          <w:sz w:val="22"/>
        </w:rPr>
        <w:t>TECHNICAL SKILLS</w:t>
      </w:r>
    </w:p>
    <w:p>
      <w:pPr>
        <w:spacing w:before="0" w:after="40" w:line="269" w:lineRule="auto"/>
      </w:pPr>
      <w:r>
        <w:rPr>
          <w:rFonts w:ascii="Inter" w:hAnsi="Inter" w:eastAsia="Inter"/>
          <w:b/>
          <w:color w:val="0F172A"/>
          <w:sz w:val="19"/>
        </w:rPr>
        <w:t xml:space="preserve">Frontend:  </w:t>
      </w:r>
      <w:r>
        <w:rPr>
          <w:rFonts w:ascii="Inter" w:hAnsi="Inter" w:eastAsia="Inter"/>
          <w:color w:val="334155"/>
          <w:sz w:val="19"/>
        </w:rPr>
        <w:t>React, Next.js / NextJS, JavaScript (ES6+), HTML5, CSS3, Tailwind CSS, REST API</w:t>
      </w:r>
    </w:p>
    <w:p>
      <w:pPr>
        <w:spacing w:before="0" w:after="40" w:line="269" w:lineRule="auto"/>
      </w:pPr>
      <w:r>
        <w:rPr>
          <w:rFonts w:ascii="Inter" w:hAnsi="Inter" w:eastAsia="Inter"/>
          <w:b/>
          <w:color w:val="0F172A"/>
          <w:sz w:val="19"/>
        </w:rPr>
        <w:t xml:space="preserve">State &amp; Data:  </w:t>
      </w:r>
      <w:r>
        <w:rPr>
          <w:rFonts w:ascii="Inter" w:hAnsi="Inter" w:eastAsia="Inter"/>
          <w:color w:val="334155"/>
          <w:sz w:val="19"/>
        </w:rPr>
        <w:t>Zustand, TanStack Query, React hooks, Supabase, Firebase</w:t>
      </w:r>
    </w:p>
    <w:p>
      <w:pPr>
        <w:spacing w:before="0" w:after="40" w:line="269" w:lineRule="auto"/>
      </w:pPr>
      <w:r>
        <w:rPr>
          <w:rFonts w:ascii="Inter" w:hAnsi="Inter" w:eastAsia="Inter"/>
          <w:b/>
          <w:color w:val="0F172A"/>
          <w:sz w:val="19"/>
        </w:rPr>
        <w:t xml:space="preserve">Backend &amp; Cloud:  </w:t>
      </w:r>
      <w:r>
        <w:rPr>
          <w:rFonts w:ascii="Inter" w:hAnsi="Inter" w:eastAsia="Inter"/>
          <w:color w:val="334155"/>
          <w:sz w:val="19"/>
        </w:rPr>
        <w:t>Node.js / NodeJS, AWS (Lambda, Amplify), serverless, SQL, .NET, Vercel, CI/CD</w:t>
      </w:r>
    </w:p>
    <w:p>
      <w:pPr>
        <w:spacing w:before="0" w:after="40" w:line="269" w:lineRule="auto"/>
      </w:pPr>
      <w:r>
        <w:rPr>
          <w:rFonts w:ascii="Inter" w:hAnsi="Inter" w:eastAsia="Inter"/>
          <w:b/>
          <w:color w:val="0F172A"/>
          <w:sz w:val="19"/>
        </w:rPr>
        <w:t xml:space="preserve">Tools &amp; Practices:  </w:t>
      </w:r>
      <w:r>
        <w:rPr>
          <w:rFonts w:ascii="Inter" w:hAnsi="Inter" w:eastAsia="Inter"/>
          <w:color w:val="334155"/>
          <w:sz w:val="19"/>
        </w:rPr>
        <w:t>Git, GitHub, Jira, Codemagic, Figma, Agile and Scrum, CI/CD, App Store and Google Play release management</w:t>
      </w:r>
    </w:p>
    <w:p>
      <w:pPr>
        <w:spacing w:before="160" w:after="80"/>
        <w:pBdr>
          <w:left w:val="single" w:sz="18" w:space="8" w:color="4338CA"/>
        </w:pBdr>
        <w:ind w:left="115"/>
        <w:pBdr>
          <w:bottom w:val="single" w:sz="6" w:space="3" w:color="CBD5E1"/>
        </w:pBdr>
      </w:pPr>
      <w:r>
        <w:rPr>
          <w:rFonts w:ascii="Inter" w:hAnsi="Inter" w:eastAsia="Inter"/>
          <w:b/>
          <w:color w:val="4338CA"/>
          <w:sz w:val="22"/>
        </w:rPr>
        <w:t>EDUCATION</w:t>
      </w:r>
    </w:p>
    <w:p>
      <w:pPr>
        <w:spacing w:before="0" w:after="40"/>
      </w:pPr>
      <w:r>
        <w:rPr>
          <w:rFonts w:ascii="Inter" w:hAnsi="Inter" w:eastAsia="Inter"/>
          <w:color w:val="334155"/>
          <w:sz w:val="19"/>
        </w:rPr>
        <w:t>BET – Computer Engineering Technology  ·  Technological University of the Philippines – Manila  ·  2023</w:t>
      </w:r>
    </w:p>
    <w:p>
      <w:pPr>
        <w:spacing w:before="0" w:after="40"/>
      </w:pPr>
      <w:r>
        <w:rPr>
          <w:rFonts w:ascii="Inter" w:hAnsi="Inter" w:eastAsia="Inter"/>
          <w:color w:val="334155"/>
          <w:sz w:val="19"/>
        </w:rPr>
        <w:t>ICT – Mobile App and Web Development  ·  STI Academic Center, Caloocan City  ·  2019</w:t>
      </w:r>
    </w:p>
    <w:p>
      <w:pPr>
        <w:spacing w:before="160" w:after="80"/>
        <w:pBdr>
          <w:left w:val="single" w:sz="18" w:space="8" w:color="4338CA"/>
        </w:pBdr>
        <w:ind w:left="115"/>
        <w:pBdr>
          <w:bottom w:val="single" w:sz="6" w:space="3" w:color="CBD5E1"/>
        </w:pBdr>
      </w:pPr>
      <w:r>
        <w:rPr>
          <w:rFonts w:ascii="Inter" w:hAnsi="Inter" w:eastAsia="Inter"/>
          <w:b/>
          <w:color w:val="4338CA"/>
          <w:sz w:val="22"/>
        </w:rPr>
        <w:t>CERTIFICATIONS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ICT Computer Programming NC III — Java &amp; .NET Technology (STI Academic Center)</w:t>
      </w:r>
    </w:p>
    <w:p>
      <w:pPr>
        <w:spacing w:after="50" w:line="274" w:lineRule="auto"/>
        <w:ind w:left="230" w:hanging="230"/>
      </w:pPr>
      <w:r>
        <w:rPr>
          <w:rFonts w:ascii="Inter" w:hAnsi="Inter" w:eastAsia="Inter"/>
          <w:b/>
          <w:color w:val="4338CA"/>
          <w:sz w:val="19"/>
        </w:rPr>
        <w:t xml:space="preserve">•  </w:t>
      </w:r>
      <w:r>
        <w:rPr>
          <w:rFonts w:ascii="Inter" w:hAnsi="Inter" w:eastAsia="Inter"/>
          <w:color w:val="334155"/>
          <w:sz w:val="19"/>
        </w:rPr>
        <w:t>Advanced React (Meta / Coursera), Responsive Web Design and JavaScript Algorithms (freeCodeCamp)</w:t>
      </w:r>
    </w:p>
    <w:sectPr w:rsidR="00FC693F" w:rsidRPr="0006063C" w:rsidSect="00034616">
      <w:footerReference w:type="default" r:id="rId12"/>
      <w:pgSz w:w="12240" w:h="15840"/>
      <w:pgMar w:top="1037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06" w:val="right"/>
      </w:tabs>
      <w:jc w:val="left"/>
    </w:pPr>
    <w:r>
      <w:rPr>
        <w:rFonts w:ascii="Inter" w:hAnsi="Inter" w:eastAsia="Inter"/>
        <w:color w:val="64748B"/>
        <w:sz w:val="16"/>
      </w:rPr>
      <w:t>Tom Leonard Abella — Software Developer</w:t>
    </w:r>
    <w:r>
      <w:rPr>
        <w:rFonts w:ascii="Inter" w:hAnsi="Inter" w:eastAsia="Inter"/>
        <w:color w:val="4338CA"/>
        <w:sz w:val="16"/>
      </w:rPr>
      <w:tab/>
      <w:t>1 /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Inter" w:hAnsi="Inter" w:eastAsia="Inter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omleonardabella.vercel.app" TargetMode="External"/><Relationship Id="rId10" Type="http://schemas.openxmlformats.org/officeDocument/2006/relationships/hyperlink" Target="https://www.linkedin.com/in/tom-leonard-abella" TargetMode="External"/><Relationship Id="rId11" Type="http://schemas.openxmlformats.org/officeDocument/2006/relationships/hyperlink" Target="https://github.com/tom-abella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