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 w:left="0"/>
        <w:rPr/>
      </w:pPr>
      <w:r>
        <w:t xml:space="preserve">The asymptotic efficiency of the maze generation is as follows</w:t>
      </w:r>
      <w:r>
        <w:rPr>
          <w:highlight w:val="none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highlight w:val="none"/>
          <w:lang w:val="ar-EG"/>
        </w:rPr>
      </w:pPr>
      <w:r>
        <w:rPr>
          <w:lang w:val="ar-EG"/>
        </w:rPr>
        <w:t xml:space="preserve">Initial loop to fill every array element O (R * C), where R is Rows, C is columns</w:t>
      </w:r>
      <w:r>
        <w:rPr>
          <w:highlight w:val="none"/>
          <w:lang w:val="ar-EG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highlight w:val="none"/>
          <w:lang w:val="ar-EG"/>
        </w:rPr>
      </w:pPr>
      <w:r>
        <w:rPr>
          <w:highlight w:val="none"/>
          <w:lang w:val="ar-EG"/>
        </w:rPr>
        <w:t xml:space="preserve">For each cell, shuffle an array of 4 directions (C)</w:t>
      </w:r>
      <w:r>
        <w:rPr>
          <w:highlight w:val="none"/>
          <w:lang w:val="ar-EG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highlight w:val="none"/>
          <w:lang w:val="ar-EG"/>
        </w:rPr>
      </w:pPr>
      <w:r>
        <w:rPr>
          <w:highlight w:val="none"/>
          <w:lang w:val="ar-EG"/>
        </w:rPr>
        <w:t xml:space="preserve">Check its 4 neighbors (C)</w:t>
        <w:br/>
        <w:t xml:space="preserve">- O(1) for each cell)</w:t>
      </w:r>
      <w:r>
        <w:rPr>
          <w:highlight w:val="none"/>
          <w:lang w:val="ar-EG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Overall, O (R * C) for maze generation.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For the hint generation, the copyMaze method is run once so we’re not overwriting anything, which is O( R * C). Then, dfsHintPath is called, where each cell is checked at most once, so in the worst case is also O(R * C). For subsequent calls for hint the only thing that happens is toggling a boolean to show the hint path, since it is only calculated once. So, for the first hint call performs in O(R * C) and each following hint call results in O(1).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2025-11-21T08:39:58Z</dcterms:modified>
</cp:coreProperties>
</file>