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02B" w:rsidRDefault="00C0302B" w:rsidP="00C0302B">
      <w:pPr>
        <w:spacing w:line="360" w:lineRule="auto"/>
        <w:ind w:firstLine="539"/>
        <w:jc w:val="center"/>
        <w:rPr>
          <w:rFonts w:ascii="Arial Narrow" w:hAnsi="Arial Narrow"/>
          <w:b/>
        </w:rPr>
      </w:pPr>
      <w:bookmarkStart w:id="0" w:name="_GoBack"/>
      <w:bookmarkEnd w:id="0"/>
      <w:r>
        <w:rPr>
          <w:rFonts w:ascii="Arial Narrow" w:hAnsi="Arial Narrow"/>
          <w:b/>
        </w:rPr>
        <w:t>ХОДАТАЙСТВО О ВЫДАЧЕ ПАТЕНТА</w:t>
      </w:r>
    </w:p>
    <w:p w:rsidR="00C0302B" w:rsidRDefault="00C0302B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После получения решения экспертизы от 20.03.2012 по заявке № 455422 на промышленный образец Заявитель оплатил пошлину, согласно пункту п. 2.7 Приложения к положению о патентных и иных пошлинах и просит зарегистрировать промышленный образец, согласно указанной заявке, и выдать патент.</w:t>
      </w: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Документ, подтверждающий оплату пошлины</w:t>
      </w:r>
      <w:r w:rsidR="00242148" w:rsidRPr="00242148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прилагается.</w:t>
      </w: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C0302B" w:rsidRDefault="00C0302B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Дата: 17.03.2012</w:t>
      </w:r>
    </w:p>
    <w:p w:rsid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0C4D39" w:rsidRPr="00D6442C" w:rsidRDefault="00D6442C" w:rsidP="000C4D39">
      <w:pPr>
        <w:spacing w:line="360" w:lineRule="auto"/>
        <w:ind w:firstLine="539"/>
        <w:jc w:val="both"/>
        <w:rPr>
          <w:rFonts w:ascii="Arial Narrow" w:hAnsi="Arial Narrow"/>
        </w:rPr>
      </w:pPr>
      <w:r>
        <w:rPr>
          <w:rFonts w:ascii="Arial Narrow" w:hAnsi="Arial Narrow"/>
        </w:rPr>
        <w:t>Представитель Заявителя __________________________________________</w:t>
      </w:r>
      <w:r w:rsidR="00B71383">
        <w:rPr>
          <w:rFonts w:ascii="Arial Narrow" w:hAnsi="Arial Narrow"/>
        </w:rPr>
        <w:t>Алексей Калиниченко</w:t>
      </w:r>
      <w:r>
        <w:rPr>
          <w:rFonts w:ascii="Arial Narrow" w:hAnsi="Arial Narrow"/>
        </w:rPr>
        <w:t xml:space="preserve"> </w:t>
      </w: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1C3CDB">
      <w:pPr>
        <w:spacing w:line="360" w:lineRule="auto"/>
        <w:ind w:firstLine="539"/>
        <w:jc w:val="both"/>
        <w:rPr>
          <w:rFonts w:ascii="Arial Narrow" w:hAnsi="Arial Narrow"/>
        </w:rPr>
      </w:pPr>
    </w:p>
    <w:p w:rsidR="009730AB" w:rsidRDefault="009730AB" w:rsidP="005B2F89">
      <w:pPr>
        <w:spacing w:line="360" w:lineRule="auto"/>
        <w:jc w:val="both"/>
        <w:rPr>
          <w:rFonts w:ascii="Arial Narrow" w:hAnsi="Arial Narrow"/>
        </w:rPr>
      </w:pPr>
    </w:p>
    <w:sectPr w:rsidR="009730AB" w:rsidSect="00D644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0B1" w:rsidRDefault="003760B1">
      <w:r>
        <w:separator/>
      </w:r>
    </w:p>
  </w:endnote>
  <w:endnote w:type="continuationSeparator" w:id="0">
    <w:p w:rsidR="003760B1" w:rsidRDefault="0037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39HrP24DlT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02B" w:rsidRDefault="00C0302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02B" w:rsidRDefault="00C0302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B2C" w:rsidRPr="00F45736" w:rsidRDefault="00362B2C">
    <w:pPr>
      <w:pStyle w:val="a4"/>
      <w:tabs>
        <w:tab w:val="clear" w:pos="4677"/>
        <w:tab w:val="clear" w:pos="9355"/>
        <w:tab w:val="right" w:pos="9720"/>
      </w:tabs>
      <w:rPr>
        <w:rFonts w:ascii="C39HrP24DlTt" w:hAnsi="C39HrP24DlTt"/>
        <w:sz w:val="40"/>
        <w:lang w:val="en-US"/>
      </w:rPr>
    </w:pPr>
    <w:r>
      <w:rPr>
        <w:rFonts w:ascii="Arial Narrow" w:hAnsi="Arial Narrow"/>
        <w:lang w:val="en-US"/>
      </w:rPr>
      <w:tab/>
    </w:r>
    <w:bookmarkStart w:id="1" w:name="AF81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0B1" w:rsidRDefault="003760B1">
      <w:r>
        <w:separator/>
      </w:r>
    </w:p>
  </w:footnote>
  <w:footnote w:type="continuationSeparator" w:id="0">
    <w:p w:rsidR="003760B1" w:rsidRDefault="00376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02B" w:rsidRDefault="00C0302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803"/>
      <w:gridCol w:w="3097"/>
    </w:tblGrid>
    <w:tr w:rsidR="00362B2C">
      <w:trPr>
        <w:cantSplit/>
      </w:trPr>
      <w:tc>
        <w:tcPr>
          <w:tcW w:w="6803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C0302B" w:rsidRDefault="00C0302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Заявка на промышленный образец № 455422</w:t>
          </w:r>
        </w:p>
        <w:p w:rsidR="00C0302B" w:rsidRDefault="00C0302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Наш № 040055</w:t>
          </w:r>
        </w:p>
        <w:p w:rsidR="00C0302B" w:rsidRDefault="00C0302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Дата вынесения решения: 20.03.2012</w:t>
          </w:r>
        </w:p>
        <w:p w:rsidR="00362B2C" w:rsidRDefault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Представитель заявителя: </w:t>
          </w:r>
          <w:r w:rsidRPr="00F45736">
            <w:rPr>
              <w:rFonts w:ascii="Arial Narrow" w:hAnsi="Arial Narrow" w:cs="Courier New"/>
              <w:b/>
            </w:rPr>
            <w:t>Калиниченко А.Л.</w:t>
          </w:r>
          <w:r>
            <w:rPr>
              <w:rFonts w:ascii="Arial Narrow" w:hAnsi="Arial Narrow" w:cs="Courier New"/>
            </w:rPr>
            <w:t xml:space="preserve"> , тел.: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7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Pr="005B2F89" w:rsidRDefault="005B2F89">
          <w:pPr>
            <w:jc w:val="center"/>
            <w:rPr>
              <w:rFonts w:ascii="Arial Narrow" w:hAnsi="Arial Narrow" w:cs="Courier New"/>
              <w:b/>
            </w:rPr>
          </w:pPr>
          <w:r w:rsidRPr="005B2F89">
            <w:rPr>
              <w:rFonts w:ascii="Arial Narrow" w:hAnsi="Arial Narrow" w:cs="Courier New"/>
              <w:b/>
              <w:spacing w:val="43"/>
            </w:rPr>
            <w:t>Ходатайство о выдач</w:t>
          </w:r>
          <w:r w:rsidRPr="005B2F89">
            <w:rPr>
              <w:rFonts w:ascii="Arial Narrow" w:hAnsi="Arial Narrow" w:cs="Courier New"/>
              <w:b/>
              <w:spacing w:val="17"/>
            </w:rPr>
            <w:t>е</w:t>
          </w:r>
        </w:p>
      </w:tc>
    </w:tr>
    <w:tr w:rsidR="00362B2C" w:rsidRPr="009730AB">
      <w:trPr>
        <w:cantSplit/>
      </w:trPr>
      <w:tc>
        <w:tcPr>
          <w:tcW w:w="6803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Default="00362B2C">
          <w:pPr>
            <w:rPr>
              <w:rFonts w:ascii="Arial Narrow" w:hAnsi="Arial Narrow" w:cs="Courier New"/>
              <w:lang w:val="en-US"/>
            </w:rPr>
          </w:pPr>
        </w:p>
      </w:tc>
      <w:tc>
        <w:tcPr>
          <w:tcW w:w="3097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4B47E8" w:rsidP="004B47E8">
          <w:pPr>
            <w:jc w:val="right"/>
            <w:rPr>
              <w:rFonts w:ascii="Arial Narrow" w:hAnsi="Arial Narrow" w:cs="Courier New"/>
            </w:rPr>
          </w:pPr>
          <w:r>
            <w:t xml:space="preserve">стр.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C0302B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из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C0302B"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rFonts w:ascii="Arial Narrow" w:hAnsi="Arial Narrow" w:cs="Courier New"/>
            </w:rPr>
            <w:t>.</w:t>
          </w:r>
        </w:p>
      </w:tc>
    </w:tr>
  </w:tbl>
  <w:p w:rsidR="00362B2C" w:rsidRPr="009730AB" w:rsidRDefault="00362B2C">
    <w:pPr>
      <w:pStyle w:val="a3"/>
      <w:rPr>
        <w:rFonts w:ascii="Arial Narrow" w:hAnsi="Arial Narrow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804"/>
      <w:gridCol w:w="3096"/>
    </w:tblGrid>
    <w:tr w:rsidR="00362B2C" w:rsidTr="005B2F89">
      <w:trPr>
        <w:cantSplit/>
      </w:trPr>
      <w:tc>
        <w:tcPr>
          <w:tcW w:w="6804" w:type="dxa"/>
          <w:vMerge w:val="restart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Заявка на </w:t>
          </w:r>
          <w:r w:rsidR="004A3A12">
            <w:rPr>
              <w:rFonts w:ascii="Arial Narrow" w:hAnsi="Arial Narrow" w:cs="Courier New"/>
            </w:rPr>
            <w:t>^изобретение или полезную модель или промышл</w:t>
          </w:r>
          <w:r w:rsidR="000C4D39">
            <w:rPr>
              <w:rFonts w:ascii="Arial Narrow" w:hAnsi="Arial Narrow" w:cs="Courier New"/>
            </w:rPr>
            <w:t>енный образец или товарный знак</w:t>
          </w:r>
          <w:r w:rsidR="004A3A12">
            <w:rPr>
              <w:rFonts w:ascii="Arial Narrow" w:hAnsi="Arial Narrow" w:cs="Courier New"/>
            </w:rPr>
            <w:t xml:space="preserve">^ </w:t>
          </w:r>
          <w:r w:rsidR="005B2F89">
            <w:rPr>
              <w:rFonts w:ascii="Arial Narrow" w:hAnsi="Arial Narrow" w:cs="Courier New"/>
            </w:rPr>
            <w:t xml:space="preserve"> </w:t>
          </w:r>
          <w:r>
            <w:rPr>
              <w:rFonts w:ascii="Arial Narrow" w:hAnsi="Arial Narrow" w:cs="Courier New"/>
            </w:rPr>
            <w:t xml:space="preserve">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номер заявки в Роспатенте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Pr="009730AB" w:rsidRDefault="00362B2C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 xml:space="preserve">Наш № 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  <w:r w:rsidR="009730AB">
            <w:rPr>
              <w:rFonts w:ascii="Arial Narrow" w:hAnsi="Arial Narrow" w:cs="Courier New"/>
              <w:b/>
            </w:rPr>
            <w:t>внутренний номер заявки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Pr="009730AB" w:rsidRDefault="00362B2C">
          <w:pPr>
            <w:rPr>
              <w:rFonts w:ascii="Arial Narrow" w:hAnsi="Arial Narrow" w:cs="Courier New"/>
              <w:b/>
            </w:rPr>
          </w:pPr>
          <w:r>
            <w:rPr>
              <w:rFonts w:ascii="Arial Narrow" w:hAnsi="Arial Narrow" w:cs="Courier New"/>
            </w:rPr>
            <w:t xml:space="preserve">Дата вынесения </w:t>
          </w:r>
          <w:r w:rsidR="005B2F89">
            <w:rPr>
              <w:rFonts w:ascii="Arial Narrow" w:hAnsi="Arial Narrow" w:cs="Courier New"/>
            </w:rPr>
            <w:t>решения</w:t>
          </w:r>
          <w:r>
            <w:rPr>
              <w:rFonts w:ascii="Arial Narrow" w:hAnsi="Arial Narrow" w:cs="Courier New"/>
            </w:rPr>
            <w:t>:</w:t>
          </w:r>
          <w:r w:rsidR="009730AB">
            <w:rPr>
              <w:rFonts w:ascii="Arial Narrow" w:hAnsi="Arial Narrow" w:cs="Courier New"/>
            </w:rPr>
            <w:t xml:space="preserve"> </w:t>
          </w:r>
          <w:r w:rsidR="009730AB" w:rsidRPr="009730AB">
            <w:rPr>
              <w:rFonts w:ascii="Arial Narrow" w:hAnsi="Arial Narrow" w:cs="Courier New"/>
              <w:b/>
            </w:rPr>
            <w:t xml:space="preserve">^дата вынесения </w:t>
          </w:r>
          <w:r w:rsidR="005B2F89">
            <w:rPr>
              <w:rFonts w:ascii="Arial Narrow" w:hAnsi="Arial Narrow" w:cs="Courier New"/>
              <w:b/>
            </w:rPr>
            <w:t>решения о выдаче</w:t>
          </w:r>
          <w:r w:rsidR="009730AB" w:rsidRPr="009730AB">
            <w:rPr>
              <w:rFonts w:ascii="Arial Narrow" w:hAnsi="Arial Narrow" w:cs="Courier New"/>
              <w:b/>
            </w:rPr>
            <w:t>^</w:t>
          </w:r>
        </w:p>
        <w:p w:rsidR="00362B2C" w:rsidRDefault="009730AB" w:rsidP="009730AB">
          <w:pPr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Представитель заявителя</w:t>
          </w:r>
          <w:r w:rsidR="00362B2C">
            <w:rPr>
              <w:rFonts w:ascii="Arial Narrow" w:hAnsi="Arial Narrow" w:cs="Courier New"/>
            </w:rPr>
            <w:t>:</w:t>
          </w:r>
          <w:r>
            <w:rPr>
              <w:rFonts w:ascii="Arial Narrow" w:hAnsi="Arial Narrow" w:cs="Courier New"/>
            </w:rPr>
            <w:t xml:space="preserve"> </w:t>
          </w:r>
          <w:r w:rsidR="00362B2C" w:rsidRPr="00F45736">
            <w:rPr>
              <w:rFonts w:ascii="Arial Narrow" w:hAnsi="Arial Narrow" w:cs="Courier New"/>
              <w:b/>
            </w:rPr>
            <w:t>Калиниченко А.Л.</w:t>
          </w:r>
          <w:r w:rsidR="00362B2C">
            <w:rPr>
              <w:rFonts w:ascii="Arial Narrow" w:hAnsi="Arial Narrow" w:cs="Courier New"/>
            </w:rPr>
            <w:t xml:space="preserve"> , тел.:</w:t>
          </w:r>
          <w:r>
            <w:rPr>
              <w:rFonts w:ascii="Arial Narrow" w:hAnsi="Arial Narrow" w:cs="Courier New"/>
            </w:rPr>
            <w:t xml:space="preserve"> </w:t>
          </w:r>
          <w:r w:rsidRPr="009730AB">
            <w:rPr>
              <w:rFonts w:ascii="Arial Narrow" w:hAnsi="Arial Narrow" w:cs="Courier New"/>
              <w:b/>
            </w:rPr>
            <w:t>+7-909-112-56-80</w:t>
          </w:r>
        </w:p>
      </w:tc>
      <w:tc>
        <w:tcPr>
          <w:tcW w:w="3096" w:type="dxa"/>
          <w:tcBorders>
            <w:top w:val="nil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tcFitText/>
        </w:tcPr>
        <w:p w:rsidR="00362B2C" w:rsidRPr="005B2F89" w:rsidRDefault="005B2F89">
          <w:pPr>
            <w:jc w:val="center"/>
            <w:rPr>
              <w:rFonts w:ascii="Arial Narrow" w:hAnsi="Arial Narrow" w:cs="Courier New"/>
            </w:rPr>
          </w:pPr>
          <w:r w:rsidRPr="005B2F89">
            <w:rPr>
              <w:rFonts w:ascii="Arial Narrow" w:hAnsi="Arial Narrow" w:cs="Courier New"/>
              <w:b/>
              <w:spacing w:val="43"/>
            </w:rPr>
            <w:t>Ходатайство о выдач</w:t>
          </w:r>
          <w:r w:rsidRPr="005B2F89">
            <w:rPr>
              <w:rFonts w:ascii="Arial Narrow" w:hAnsi="Arial Narrow" w:cs="Courier New"/>
              <w:b/>
              <w:spacing w:val="16"/>
            </w:rPr>
            <w:t>е</w:t>
          </w:r>
        </w:p>
      </w:tc>
    </w:tr>
    <w:tr w:rsidR="00362B2C" w:rsidTr="005B2F89">
      <w:trPr>
        <w:cantSplit/>
      </w:trPr>
      <w:tc>
        <w:tcPr>
          <w:tcW w:w="6804" w:type="dxa"/>
          <w:vMerge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</w:tcPr>
        <w:p w:rsidR="00362B2C" w:rsidRDefault="00362B2C">
          <w:pPr>
            <w:rPr>
              <w:rFonts w:ascii="Arial Narrow" w:hAnsi="Arial Narrow" w:cs="Courier New"/>
            </w:rPr>
          </w:pPr>
        </w:p>
      </w:tc>
      <w:tc>
        <w:tcPr>
          <w:tcW w:w="3096" w:type="dxa"/>
          <w:tcBorders>
            <w:top w:val="nil"/>
            <w:left w:val="nil"/>
            <w:bottom w:val="single" w:sz="4" w:space="0" w:color="auto"/>
            <w:right w:val="nil"/>
          </w:tcBorders>
          <w:tcMar>
            <w:left w:w="0" w:type="dxa"/>
            <w:right w:w="0" w:type="dxa"/>
          </w:tcMar>
          <w:vAlign w:val="bottom"/>
        </w:tcPr>
        <w:p w:rsidR="00362B2C" w:rsidRDefault="00362B2C" w:rsidP="009730AB">
          <w:pPr>
            <w:jc w:val="right"/>
            <w:rPr>
              <w:rFonts w:ascii="Arial Narrow" w:hAnsi="Arial Narrow" w:cs="Courier New"/>
            </w:rPr>
          </w:pPr>
          <w:r>
            <w:rPr>
              <w:rFonts w:ascii="Arial Narrow" w:hAnsi="Arial Narrow" w:cs="Courier New"/>
            </w:rPr>
            <w:t>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№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Style w:val="a7"/>
              <w:rFonts w:ascii="Arial Narrow" w:hAnsi="Arial Narrow"/>
            </w:rPr>
            <w:t xml:space="preserve"> из 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 w:rsidR="009730AB">
            <w:rPr>
              <w:rStyle w:val="a7"/>
              <w:rFonts w:ascii="Arial Narrow" w:hAnsi="Arial Narrow"/>
            </w:rPr>
            <w:t>всего стр.</w:t>
          </w:r>
          <w:r w:rsidR="009730AB" w:rsidRPr="009730AB">
            <w:rPr>
              <w:rStyle w:val="a7"/>
              <w:rFonts w:ascii="Arial Narrow" w:hAnsi="Arial Narrow"/>
            </w:rPr>
            <w:t>^</w:t>
          </w:r>
          <w:r>
            <w:rPr>
              <w:rFonts w:ascii="Arial Narrow" w:hAnsi="Arial Narrow" w:cs="Courier New"/>
            </w:rPr>
            <w:t xml:space="preserve"> </w:t>
          </w:r>
        </w:p>
      </w:tc>
    </w:tr>
  </w:tbl>
  <w:p w:rsidR="00362B2C" w:rsidRDefault="00362B2C">
    <w:pPr>
      <w:pStyle w:val="a3"/>
      <w:rPr>
        <w:rFonts w:ascii="Arial Narrow" w:hAnsi="Arial Narro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47E8"/>
    <w:rsid w:val="00065CB5"/>
    <w:rsid w:val="000C4D39"/>
    <w:rsid w:val="00186A90"/>
    <w:rsid w:val="001A33A2"/>
    <w:rsid w:val="001C3CDB"/>
    <w:rsid w:val="00242148"/>
    <w:rsid w:val="002E2F88"/>
    <w:rsid w:val="00362B2C"/>
    <w:rsid w:val="003760B1"/>
    <w:rsid w:val="00437E03"/>
    <w:rsid w:val="0049477F"/>
    <w:rsid w:val="004A3A12"/>
    <w:rsid w:val="004B47E8"/>
    <w:rsid w:val="005B2F89"/>
    <w:rsid w:val="005C3A81"/>
    <w:rsid w:val="005D01D9"/>
    <w:rsid w:val="005E6294"/>
    <w:rsid w:val="00652F97"/>
    <w:rsid w:val="00723551"/>
    <w:rsid w:val="00795F40"/>
    <w:rsid w:val="009730AB"/>
    <w:rsid w:val="009800F4"/>
    <w:rsid w:val="009C0AC0"/>
    <w:rsid w:val="00B71383"/>
    <w:rsid w:val="00B83DA0"/>
    <w:rsid w:val="00BF3D74"/>
    <w:rsid w:val="00C0302B"/>
    <w:rsid w:val="00D6442C"/>
    <w:rsid w:val="00D70A97"/>
    <w:rsid w:val="00E36803"/>
    <w:rsid w:val="00F0534B"/>
    <w:rsid w:val="00F42F10"/>
    <w:rsid w:val="00F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3C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customStyle="1" w:styleId="a5">
    <w:name w:val="Классы"/>
    <w:basedOn w:val="a"/>
    <w:pPr>
      <w:ind w:left="1440" w:hanging="1440"/>
    </w:pPr>
    <w:rPr>
      <w:sz w:val="20"/>
      <w:szCs w:val="20"/>
      <w:lang w:val="en-US"/>
    </w:rPr>
  </w:style>
  <w:style w:type="paragraph" w:customStyle="1" w:styleId="1">
    <w:name w:val="Классы_1"/>
    <w:basedOn w:val="a"/>
    <w:pPr>
      <w:ind w:left="2291" w:right="284" w:hanging="1440"/>
    </w:pPr>
    <w:rPr>
      <w:szCs w:val="20"/>
    </w:rPr>
  </w:style>
  <w:style w:type="paragraph" w:customStyle="1" w:styleId="2">
    <w:name w:val="Стиль2"/>
    <w:basedOn w:val="a"/>
    <w:pPr>
      <w:ind w:left="284"/>
    </w:pPr>
    <w:rPr>
      <w:szCs w:val="20"/>
    </w:rPr>
  </w:style>
  <w:style w:type="paragraph" w:customStyle="1" w:styleId="a6">
    <w:name w:val="Заявление"/>
    <w:basedOn w:val="a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Balloon Text"/>
    <w:basedOn w:val="a"/>
    <w:link w:val="a9"/>
    <w:rsid w:val="009730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973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Ходатайство о выдаче.dotx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033475</vt:lpstr>
    </vt:vector>
  </TitlesOfParts>
  <Company>G&amp;P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033475</dc:title>
  <dc:subject>Letter's Template</dc:subject>
  <dc:creator>Tom-Trix</dc:creator>
  <cp:lastModifiedBy>Tom-Trix</cp:lastModifiedBy>
  <cp:revision>2</cp:revision>
  <cp:lastPrinted>2002-09-03T09:38:00Z</cp:lastPrinted>
  <dcterms:created xsi:type="dcterms:W3CDTF">2012-03-16T20:07:00Z</dcterms:created>
  <dcterms:modified xsi:type="dcterms:W3CDTF">2012-03-16T20:07:00Z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kk_id">
    <vt:i4>5566986</vt:i4>
  </property>
  <property fmtid="{D5CDD505-2E9C-101B-9397-08002B2CF9AE}" pid="3" name="ReadOnly">
    <vt:i4>0</vt:i4>
  </property>
  <property fmtid="{D5CDD505-2E9C-101B-9397-08002B2CF9AE}" pid="4" name="NeedArch">
    <vt:i4>0</vt:i4>
  </property>
  <property fmtid="{D5CDD505-2E9C-101B-9397-08002B2CF9AE}" pid="5" name="email">
    <vt:lpwstr/>
  </property>
  <property fmtid="{D5CDD505-2E9C-101B-9397-08002B2CF9AE}" pid="6" name="Fax">
    <vt:lpwstr/>
  </property>
  <property fmtid="{D5CDD505-2E9C-101B-9397-08002B2CF9AE}" pid="7" name="IsInvoice">
    <vt:i4>0</vt:i4>
  </property>
  <property fmtid="{D5CDD505-2E9C-101B-9397-08002B2CF9AE}" pid="8" name="wasPrinted">
    <vt:i4>0</vt:i4>
  </property>
  <property fmtid="{D5CDD505-2E9C-101B-9397-08002B2CF9AE}" pid="9" name="wasArched">
    <vt:i4>0</vt:i4>
  </property>
</Properties>
</file>