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FD7AF6">
          <w:headerReference w:type="default" r:id="rId9"/>
          <w:pgSz w:w="11906" w:h="16838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Default="005A0231" w:rsidP="005A0231">
      <w:pPr>
        <w:pStyle w:val="TrixHeaderOutContents"/>
      </w:pPr>
      <w:r>
        <w:lastRenderedPageBreak/>
        <w:t>Анно</w:t>
      </w:r>
      <w:bookmarkStart w:id="0" w:name="_GoBack"/>
      <w:bookmarkEnd w:id="0"/>
      <w:r>
        <w:t>тация</w:t>
      </w: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534883" w:rsidRPr="00534883" w:rsidRDefault="00534883">
      <w:pPr>
        <w:pStyle w:val="11"/>
        <w:tabs>
          <w:tab w:val="right" w:leader="dot" w:pos="9344"/>
        </w:tabs>
        <w:rPr>
          <w:noProof/>
          <w:sz w:val="26"/>
          <w:szCs w:val="26"/>
        </w:rPr>
      </w:pPr>
      <w:r w:rsidRPr="00534883">
        <w:rPr>
          <w:sz w:val="26"/>
          <w:szCs w:val="26"/>
        </w:rPr>
        <w:fldChar w:fldCharType="begin"/>
      </w:r>
      <w:r w:rsidRPr="00534883">
        <w:rPr>
          <w:sz w:val="26"/>
          <w:szCs w:val="26"/>
        </w:rPr>
        <w:instrText xml:space="preserve"> TOC \o "1-3" \h \z \u </w:instrText>
      </w:r>
      <w:r w:rsidRPr="00534883">
        <w:rPr>
          <w:sz w:val="26"/>
          <w:szCs w:val="26"/>
        </w:rPr>
        <w:fldChar w:fldCharType="separate"/>
      </w:r>
      <w:hyperlink w:anchor="_Toc357008269" w:history="1">
        <w:r w:rsidRPr="00534883">
          <w:rPr>
            <w:rStyle w:val="a7"/>
            <w:noProof/>
            <w:sz w:val="26"/>
            <w:szCs w:val="26"/>
          </w:rPr>
          <w:t>Введение</w:t>
        </w:r>
        <w:r w:rsidRPr="00534883">
          <w:rPr>
            <w:noProof/>
            <w:webHidden/>
            <w:sz w:val="26"/>
            <w:szCs w:val="26"/>
          </w:rPr>
          <w:tab/>
        </w:r>
        <w:r w:rsidRPr="00534883">
          <w:rPr>
            <w:noProof/>
            <w:webHidden/>
            <w:sz w:val="26"/>
            <w:szCs w:val="26"/>
          </w:rPr>
          <w:fldChar w:fldCharType="begin"/>
        </w:r>
        <w:r w:rsidRPr="00534883">
          <w:rPr>
            <w:noProof/>
            <w:webHidden/>
            <w:sz w:val="26"/>
            <w:szCs w:val="26"/>
          </w:rPr>
          <w:instrText xml:space="preserve"> PAGEREF _Toc357008269 \h </w:instrText>
        </w:r>
        <w:r w:rsidRPr="00534883">
          <w:rPr>
            <w:noProof/>
            <w:webHidden/>
            <w:sz w:val="26"/>
            <w:szCs w:val="26"/>
          </w:rPr>
        </w:r>
        <w:r w:rsidRPr="00534883">
          <w:rPr>
            <w:noProof/>
            <w:webHidden/>
            <w:sz w:val="26"/>
            <w:szCs w:val="26"/>
          </w:rPr>
          <w:fldChar w:fldCharType="separate"/>
        </w:r>
        <w:r w:rsidRPr="00534883">
          <w:rPr>
            <w:noProof/>
            <w:webHidden/>
            <w:sz w:val="26"/>
            <w:szCs w:val="26"/>
          </w:rPr>
          <w:t>4</w:t>
        </w:r>
        <w:r w:rsidRPr="00534883">
          <w:rPr>
            <w:noProof/>
            <w:webHidden/>
            <w:sz w:val="26"/>
            <w:szCs w:val="26"/>
          </w:rPr>
          <w:fldChar w:fldCharType="end"/>
        </w:r>
      </w:hyperlink>
    </w:p>
    <w:p w:rsidR="00534883" w:rsidRPr="00534883" w:rsidRDefault="00534883">
      <w:pPr>
        <w:pStyle w:val="11"/>
        <w:tabs>
          <w:tab w:val="right" w:leader="dot" w:pos="9344"/>
        </w:tabs>
        <w:rPr>
          <w:noProof/>
          <w:sz w:val="26"/>
          <w:szCs w:val="26"/>
        </w:rPr>
      </w:pPr>
      <w:hyperlink w:anchor="_Toc357008270" w:history="1">
        <w:r w:rsidRPr="00534883">
          <w:rPr>
            <w:rStyle w:val="a7"/>
            <w:noProof/>
            <w:sz w:val="26"/>
            <w:szCs w:val="26"/>
          </w:rPr>
          <w:t>Глава 1.</w:t>
        </w:r>
        <w:r w:rsidRPr="00534883">
          <w:rPr>
            <w:noProof/>
            <w:webHidden/>
            <w:sz w:val="26"/>
            <w:szCs w:val="26"/>
          </w:rPr>
          <w:tab/>
        </w:r>
        <w:r w:rsidRPr="00534883">
          <w:rPr>
            <w:noProof/>
            <w:webHidden/>
            <w:sz w:val="26"/>
            <w:szCs w:val="26"/>
          </w:rPr>
          <w:fldChar w:fldCharType="begin"/>
        </w:r>
        <w:r w:rsidRPr="00534883">
          <w:rPr>
            <w:noProof/>
            <w:webHidden/>
            <w:sz w:val="26"/>
            <w:szCs w:val="26"/>
          </w:rPr>
          <w:instrText xml:space="preserve"> PAGEREF _Toc357008270 \h </w:instrText>
        </w:r>
        <w:r w:rsidRPr="00534883">
          <w:rPr>
            <w:noProof/>
            <w:webHidden/>
            <w:sz w:val="26"/>
            <w:szCs w:val="26"/>
          </w:rPr>
        </w:r>
        <w:r w:rsidRPr="00534883">
          <w:rPr>
            <w:noProof/>
            <w:webHidden/>
            <w:sz w:val="26"/>
            <w:szCs w:val="26"/>
          </w:rPr>
          <w:fldChar w:fldCharType="separate"/>
        </w:r>
        <w:r w:rsidRPr="00534883">
          <w:rPr>
            <w:noProof/>
            <w:webHidden/>
            <w:sz w:val="26"/>
            <w:szCs w:val="26"/>
          </w:rPr>
          <w:t>5</w:t>
        </w:r>
        <w:r w:rsidRPr="00534883">
          <w:rPr>
            <w:noProof/>
            <w:webHidden/>
            <w:sz w:val="26"/>
            <w:szCs w:val="26"/>
          </w:rPr>
          <w:fldChar w:fldCharType="end"/>
        </w:r>
      </w:hyperlink>
    </w:p>
    <w:p w:rsidR="00534883" w:rsidRPr="00534883" w:rsidRDefault="00534883">
      <w:pPr>
        <w:pStyle w:val="11"/>
        <w:tabs>
          <w:tab w:val="right" w:leader="dot" w:pos="9344"/>
        </w:tabs>
        <w:rPr>
          <w:noProof/>
          <w:sz w:val="26"/>
          <w:szCs w:val="26"/>
        </w:rPr>
      </w:pPr>
      <w:hyperlink w:anchor="_Toc357008271" w:history="1">
        <w:r w:rsidRPr="00534883">
          <w:rPr>
            <w:rStyle w:val="a7"/>
            <w:noProof/>
            <w:sz w:val="26"/>
            <w:szCs w:val="26"/>
          </w:rPr>
          <w:t>Глава 2.</w:t>
        </w:r>
        <w:r w:rsidRPr="00534883">
          <w:rPr>
            <w:noProof/>
            <w:webHidden/>
            <w:sz w:val="26"/>
            <w:szCs w:val="26"/>
          </w:rPr>
          <w:tab/>
        </w:r>
        <w:r w:rsidRPr="00534883">
          <w:rPr>
            <w:noProof/>
            <w:webHidden/>
            <w:sz w:val="26"/>
            <w:szCs w:val="26"/>
          </w:rPr>
          <w:fldChar w:fldCharType="begin"/>
        </w:r>
        <w:r w:rsidRPr="00534883">
          <w:rPr>
            <w:noProof/>
            <w:webHidden/>
            <w:sz w:val="26"/>
            <w:szCs w:val="26"/>
          </w:rPr>
          <w:instrText xml:space="preserve"> PAGEREF _Toc357008271 \h </w:instrText>
        </w:r>
        <w:r w:rsidRPr="00534883">
          <w:rPr>
            <w:noProof/>
            <w:webHidden/>
            <w:sz w:val="26"/>
            <w:szCs w:val="26"/>
          </w:rPr>
        </w:r>
        <w:r w:rsidRPr="00534883">
          <w:rPr>
            <w:noProof/>
            <w:webHidden/>
            <w:sz w:val="26"/>
            <w:szCs w:val="26"/>
          </w:rPr>
          <w:fldChar w:fldCharType="separate"/>
        </w:r>
        <w:r w:rsidRPr="00534883">
          <w:rPr>
            <w:noProof/>
            <w:webHidden/>
            <w:sz w:val="26"/>
            <w:szCs w:val="26"/>
          </w:rPr>
          <w:t>6</w:t>
        </w:r>
        <w:r w:rsidRPr="00534883">
          <w:rPr>
            <w:noProof/>
            <w:webHidden/>
            <w:sz w:val="26"/>
            <w:szCs w:val="26"/>
          </w:rPr>
          <w:fldChar w:fldCharType="end"/>
        </w:r>
      </w:hyperlink>
    </w:p>
    <w:p w:rsidR="00534883" w:rsidRPr="00534883" w:rsidRDefault="00534883">
      <w:pPr>
        <w:pStyle w:val="11"/>
        <w:tabs>
          <w:tab w:val="right" w:leader="dot" w:pos="9344"/>
        </w:tabs>
        <w:rPr>
          <w:noProof/>
          <w:sz w:val="26"/>
          <w:szCs w:val="26"/>
        </w:rPr>
      </w:pPr>
      <w:hyperlink w:anchor="_Toc357008272" w:history="1">
        <w:r w:rsidRPr="00534883">
          <w:rPr>
            <w:rStyle w:val="a7"/>
            <w:noProof/>
            <w:sz w:val="26"/>
            <w:szCs w:val="26"/>
          </w:rPr>
          <w:t>Заключение</w:t>
        </w:r>
        <w:r w:rsidRPr="00534883">
          <w:rPr>
            <w:noProof/>
            <w:webHidden/>
            <w:sz w:val="26"/>
            <w:szCs w:val="26"/>
          </w:rPr>
          <w:tab/>
        </w:r>
        <w:r w:rsidRPr="00534883">
          <w:rPr>
            <w:noProof/>
            <w:webHidden/>
            <w:sz w:val="26"/>
            <w:szCs w:val="26"/>
          </w:rPr>
          <w:fldChar w:fldCharType="begin"/>
        </w:r>
        <w:r w:rsidRPr="00534883">
          <w:rPr>
            <w:noProof/>
            <w:webHidden/>
            <w:sz w:val="26"/>
            <w:szCs w:val="26"/>
          </w:rPr>
          <w:instrText xml:space="preserve"> PAGEREF _Toc357008272 \h </w:instrText>
        </w:r>
        <w:r w:rsidRPr="00534883">
          <w:rPr>
            <w:noProof/>
            <w:webHidden/>
            <w:sz w:val="26"/>
            <w:szCs w:val="26"/>
          </w:rPr>
        </w:r>
        <w:r w:rsidRPr="00534883">
          <w:rPr>
            <w:noProof/>
            <w:webHidden/>
            <w:sz w:val="26"/>
            <w:szCs w:val="26"/>
          </w:rPr>
          <w:fldChar w:fldCharType="separate"/>
        </w:r>
        <w:r w:rsidRPr="00534883">
          <w:rPr>
            <w:noProof/>
            <w:webHidden/>
            <w:sz w:val="26"/>
            <w:szCs w:val="26"/>
          </w:rPr>
          <w:t>7</w:t>
        </w:r>
        <w:r w:rsidRPr="00534883">
          <w:rPr>
            <w:noProof/>
            <w:webHidden/>
            <w:sz w:val="26"/>
            <w:szCs w:val="26"/>
          </w:rPr>
          <w:fldChar w:fldCharType="end"/>
        </w:r>
      </w:hyperlink>
    </w:p>
    <w:p w:rsidR="00534883" w:rsidRPr="00534883" w:rsidRDefault="00534883">
      <w:pPr>
        <w:pStyle w:val="11"/>
        <w:tabs>
          <w:tab w:val="right" w:leader="dot" w:pos="9344"/>
        </w:tabs>
        <w:rPr>
          <w:noProof/>
          <w:sz w:val="26"/>
          <w:szCs w:val="26"/>
        </w:rPr>
      </w:pPr>
      <w:hyperlink w:anchor="_Toc357008273" w:history="1">
        <w:r w:rsidRPr="00534883">
          <w:rPr>
            <w:rStyle w:val="a7"/>
            <w:noProof/>
            <w:sz w:val="26"/>
            <w:szCs w:val="26"/>
          </w:rPr>
          <w:t>Библиографический список</w:t>
        </w:r>
        <w:r w:rsidRPr="00534883">
          <w:rPr>
            <w:noProof/>
            <w:webHidden/>
            <w:sz w:val="26"/>
            <w:szCs w:val="26"/>
          </w:rPr>
          <w:tab/>
        </w:r>
        <w:r w:rsidRPr="00534883">
          <w:rPr>
            <w:noProof/>
            <w:webHidden/>
            <w:sz w:val="26"/>
            <w:szCs w:val="26"/>
          </w:rPr>
          <w:fldChar w:fldCharType="begin"/>
        </w:r>
        <w:r w:rsidRPr="00534883">
          <w:rPr>
            <w:noProof/>
            <w:webHidden/>
            <w:sz w:val="26"/>
            <w:szCs w:val="26"/>
          </w:rPr>
          <w:instrText xml:space="preserve"> PAGEREF _Toc357008273 \h </w:instrText>
        </w:r>
        <w:r w:rsidRPr="00534883">
          <w:rPr>
            <w:noProof/>
            <w:webHidden/>
            <w:sz w:val="26"/>
            <w:szCs w:val="26"/>
          </w:rPr>
        </w:r>
        <w:r w:rsidRPr="00534883">
          <w:rPr>
            <w:noProof/>
            <w:webHidden/>
            <w:sz w:val="26"/>
            <w:szCs w:val="26"/>
          </w:rPr>
          <w:fldChar w:fldCharType="separate"/>
        </w:r>
        <w:r w:rsidRPr="00534883">
          <w:rPr>
            <w:noProof/>
            <w:webHidden/>
            <w:sz w:val="26"/>
            <w:szCs w:val="26"/>
          </w:rPr>
          <w:t>8</w:t>
        </w:r>
        <w:r w:rsidRPr="00534883">
          <w:rPr>
            <w:noProof/>
            <w:webHidden/>
            <w:sz w:val="26"/>
            <w:szCs w:val="26"/>
          </w:rPr>
          <w:fldChar w:fldCharType="end"/>
        </w:r>
      </w:hyperlink>
    </w:p>
    <w:p w:rsidR="00534883" w:rsidRPr="00534883" w:rsidRDefault="00534883">
      <w:pPr>
        <w:pStyle w:val="11"/>
        <w:tabs>
          <w:tab w:val="right" w:leader="dot" w:pos="9344"/>
        </w:tabs>
        <w:rPr>
          <w:noProof/>
          <w:sz w:val="26"/>
          <w:szCs w:val="26"/>
        </w:rPr>
      </w:pPr>
      <w:hyperlink w:anchor="_Toc357008274" w:history="1">
        <w:r w:rsidRPr="00534883">
          <w:rPr>
            <w:rStyle w:val="a7"/>
            <w:noProof/>
            <w:sz w:val="26"/>
            <w:szCs w:val="26"/>
          </w:rPr>
          <w:t>Глоссарий</w:t>
        </w:r>
        <w:r w:rsidRPr="00534883">
          <w:rPr>
            <w:noProof/>
            <w:webHidden/>
            <w:sz w:val="26"/>
            <w:szCs w:val="26"/>
          </w:rPr>
          <w:tab/>
        </w:r>
        <w:r w:rsidRPr="00534883">
          <w:rPr>
            <w:noProof/>
            <w:webHidden/>
            <w:sz w:val="26"/>
            <w:szCs w:val="26"/>
          </w:rPr>
          <w:fldChar w:fldCharType="begin"/>
        </w:r>
        <w:r w:rsidRPr="00534883">
          <w:rPr>
            <w:noProof/>
            <w:webHidden/>
            <w:sz w:val="26"/>
            <w:szCs w:val="26"/>
          </w:rPr>
          <w:instrText xml:space="preserve"> PAGEREF _Toc357008274 \h </w:instrText>
        </w:r>
        <w:r w:rsidRPr="00534883">
          <w:rPr>
            <w:noProof/>
            <w:webHidden/>
            <w:sz w:val="26"/>
            <w:szCs w:val="26"/>
          </w:rPr>
        </w:r>
        <w:r w:rsidRPr="00534883">
          <w:rPr>
            <w:noProof/>
            <w:webHidden/>
            <w:sz w:val="26"/>
            <w:szCs w:val="26"/>
          </w:rPr>
          <w:fldChar w:fldCharType="separate"/>
        </w:r>
        <w:r w:rsidRPr="00534883">
          <w:rPr>
            <w:noProof/>
            <w:webHidden/>
            <w:sz w:val="26"/>
            <w:szCs w:val="26"/>
          </w:rPr>
          <w:t>9</w:t>
        </w:r>
        <w:r w:rsidRPr="00534883">
          <w:rPr>
            <w:noProof/>
            <w:webHidden/>
            <w:sz w:val="26"/>
            <w:szCs w:val="26"/>
          </w:rPr>
          <w:fldChar w:fldCharType="end"/>
        </w:r>
      </w:hyperlink>
    </w:p>
    <w:p w:rsidR="00534883" w:rsidRPr="00534883" w:rsidRDefault="00534883">
      <w:pPr>
        <w:pStyle w:val="11"/>
        <w:tabs>
          <w:tab w:val="right" w:leader="dot" w:pos="9344"/>
        </w:tabs>
        <w:rPr>
          <w:noProof/>
          <w:sz w:val="26"/>
          <w:szCs w:val="26"/>
        </w:rPr>
      </w:pPr>
      <w:hyperlink w:anchor="_Toc357008275" w:history="1">
        <w:r w:rsidRPr="00534883">
          <w:rPr>
            <w:rStyle w:val="a7"/>
            <w:noProof/>
            <w:sz w:val="26"/>
            <w:szCs w:val="26"/>
          </w:rPr>
          <w:t>Приложение</w:t>
        </w:r>
        <w:r w:rsidRPr="00534883">
          <w:rPr>
            <w:noProof/>
            <w:webHidden/>
            <w:sz w:val="26"/>
            <w:szCs w:val="26"/>
          </w:rPr>
          <w:tab/>
        </w:r>
        <w:r w:rsidRPr="00534883">
          <w:rPr>
            <w:noProof/>
            <w:webHidden/>
            <w:sz w:val="26"/>
            <w:szCs w:val="26"/>
          </w:rPr>
          <w:fldChar w:fldCharType="begin"/>
        </w:r>
        <w:r w:rsidRPr="00534883">
          <w:rPr>
            <w:noProof/>
            <w:webHidden/>
            <w:sz w:val="26"/>
            <w:szCs w:val="26"/>
          </w:rPr>
          <w:instrText xml:space="preserve"> PAGEREF _Toc357008275 \h </w:instrText>
        </w:r>
        <w:r w:rsidRPr="00534883">
          <w:rPr>
            <w:noProof/>
            <w:webHidden/>
            <w:sz w:val="26"/>
            <w:szCs w:val="26"/>
          </w:rPr>
        </w:r>
        <w:r w:rsidRPr="00534883">
          <w:rPr>
            <w:noProof/>
            <w:webHidden/>
            <w:sz w:val="26"/>
            <w:szCs w:val="26"/>
          </w:rPr>
          <w:fldChar w:fldCharType="separate"/>
        </w:r>
        <w:r w:rsidRPr="00534883">
          <w:rPr>
            <w:noProof/>
            <w:webHidden/>
            <w:sz w:val="26"/>
            <w:szCs w:val="26"/>
          </w:rPr>
          <w:t>10</w:t>
        </w:r>
        <w:r w:rsidRPr="00534883">
          <w:rPr>
            <w:noProof/>
            <w:webHidden/>
            <w:sz w:val="26"/>
            <w:szCs w:val="26"/>
          </w:rPr>
          <w:fldChar w:fldCharType="end"/>
        </w:r>
      </w:hyperlink>
    </w:p>
    <w:p w:rsidR="005A0231" w:rsidRPr="00534883" w:rsidRDefault="00534883" w:rsidP="005A0231">
      <w:pPr>
        <w:pStyle w:val="TrixMain"/>
        <w:rPr>
          <w:szCs w:val="26"/>
        </w:rPr>
      </w:pPr>
      <w:r w:rsidRPr="00534883">
        <w:rPr>
          <w:szCs w:val="26"/>
        </w:rPr>
        <w:fldChar w:fldCharType="end"/>
      </w:r>
    </w:p>
    <w:p w:rsidR="005A0231" w:rsidRPr="005A0231" w:rsidRDefault="005A0231" w:rsidP="005A0231">
      <w:pPr>
        <w:pStyle w:val="TrixHeaderInContents"/>
      </w:pPr>
      <w:bookmarkStart w:id="1" w:name="_Toc357008269"/>
      <w:r>
        <w:lastRenderedPageBreak/>
        <w:t>Введение</w:t>
      </w:r>
      <w:bookmarkEnd w:id="1"/>
    </w:p>
    <w:p w:rsidR="00C61524" w:rsidRPr="00C61524" w:rsidRDefault="00C61524" w:rsidP="00C61524">
      <w:pPr>
        <w:pStyle w:val="TrixMain"/>
      </w:pPr>
    </w:p>
    <w:p w:rsidR="00495C7E" w:rsidRDefault="00495C7E" w:rsidP="00495C7E">
      <w:pPr>
        <w:pStyle w:val="TrixHeader1"/>
      </w:pPr>
      <w:bookmarkStart w:id="2" w:name="_Toc357008270"/>
      <w:bookmarkEnd w:id="2"/>
    </w:p>
    <w:p w:rsidR="005A0231" w:rsidRDefault="005A0231" w:rsidP="005A0231">
      <w:pPr>
        <w:pStyle w:val="TrixMain"/>
      </w:pPr>
    </w:p>
    <w:p w:rsidR="005A0231" w:rsidRDefault="005A0231" w:rsidP="005A0231">
      <w:pPr>
        <w:pStyle w:val="TrixHeader1"/>
      </w:pPr>
      <w:bookmarkStart w:id="3" w:name="_Toc357008271"/>
      <w:bookmarkEnd w:id="3"/>
    </w:p>
    <w:p w:rsidR="005A0231" w:rsidRPr="005A0231" w:rsidRDefault="005A0231" w:rsidP="005A0231">
      <w:pPr>
        <w:pStyle w:val="TrixMain"/>
      </w:pPr>
    </w:p>
    <w:p w:rsidR="00495C7E" w:rsidRDefault="005A0231" w:rsidP="005A0231">
      <w:pPr>
        <w:pStyle w:val="TrixHeaderInContents"/>
      </w:pPr>
      <w:bookmarkStart w:id="4" w:name="_Toc357008272"/>
      <w:r>
        <w:lastRenderedPageBreak/>
        <w:t>Заключение</w:t>
      </w:r>
      <w:bookmarkEnd w:id="4"/>
    </w:p>
    <w:p w:rsidR="005A0231" w:rsidRDefault="005A0231" w:rsidP="005A0231">
      <w:pPr>
        <w:pStyle w:val="TrixHeaderInContents"/>
      </w:pPr>
      <w:bookmarkStart w:id="5" w:name="_Toc357008273"/>
      <w:r>
        <w:lastRenderedPageBreak/>
        <w:t>Библиографический список</w:t>
      </w:r>
      <w:bookmarkEnd w:id="5"/>
    </w:p>
    <w:p w:rsidR="005A0231" w:rsidRDefault="005A0231" w:rsidP="005A0231">
      <w:pPr>
        <w:pStyle w:val="TrixHeaderInContents"/>
      </w:pPr>
      <w:bookmarkStart w:id="6" w:name="_Toc357008274"/>
      <w:r>
        <w:lastRenderedPageBreak/>
        <w:t>Глоссарий</w:t>
      </w:r>
      <w:bookmarkEnd w:id="6"/>
    </w:p>
    <w:p w:rsidR="005A0231" w:rsidRDefault="005A0231" w:rsidP="005A0231">
      <w:pPr>
        <w:pStyle w:val="TrixHeaderInContents"/>
      </w:pPr>
      <w:bookmarkStart w:id="7" w:name="_Toc357008275"/>
      <w:r>
        <w:lastRenderedPageBreak/>
        <w:t>Приложение</w:t>
      </w:r>
      <w:bookmarkEnd w:id="7"/>
    </w:p>
    <w:p w:rsidR="005A0231" w:rsidRPr="005A0231" w:rsidRDefault="005A0231" w:rsidP="005A0231">
      <w:pPr>
        <w:pStyle w:val="TrixMain"/>
      </w:pPr>
    </w:p>
    <w:sectPr w:rsidR="005A0231" w:rsidRPr="005A0231" w:rsidSect="00C61524"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3AD" w:rsidRDefault="002C23AD" w:rsidP="003E54E2">
      <w:pPr>
        <w:spacing w:after="0" w:line="240" w:lineRule="auto"/>
      </w:pPr>
      <w:r>
        <w:separator/>
      </w:r>
    </w:p>
  </w:endnote>
  <w:endnote w:type="continuationSeparator" w:id="0">
    <w:p w:rsidR="002C23AD" w:rsidRDefault="002C23AD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3AD" w:rsidRDefault="002C23AD" w:rsidP="003E54E2">
      <w:pPr>
        <w:spacing w:after="0" w:line="240" w:lineRule="auto"/>
      </w:pPr>
      <w:r>
        <w:separator/>
      </w:r>
    </w:p>
  </w:footnote>
  <w:footnote w:type="continuationSeparator" w:id="0">
    <w:p w:rsidR="002C23AD" w:rsidRDefault="002C23AD" w:rsidP="003E5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EndPr/>
    <w:sdtContent>
      <w:p w:rsidR="003E54E2" w:rsidRDefault="003E54E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883">
          <w:rPr>
            <w:noProof/>
          </w:rPr>
          <w:t>3</w:t>
        </w:r>
        <w:r>
          <w:fldChar w:fldCharType="end"/>
        </w:r>
      </w:p>
    </w:sdtContent>
  </w:sdt>
  <w:p w:rsidR="003E54E2" w:rsidRDefault="003E54E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66566"/>
    <w:rsid w:val="000A5151"/>
    <w:rsid w:val="002C23AD"/>
    <w:rsid w:val="00347519"/>
    <w:rsid w:val="00364248"/>
    <w:rsid w:val="003803BA"/>
    <w:rsid w:val="003E54E2"/>
    <w:rsid w:val="00495C7E"/>
    <w:rsid w:val="004A27F6"/>
    <w:rsid w:val="00534883"/>
    <w:rsid w:val="005750F1"/>
    <w:rsid w:val="005A0231"/>
    <w:rsid w:val="005D6D92"/>
    <w:rsid w:val="006A46BF"/>
    <w:rsid w:val="007F7743"/>
    <w:rsid w:val="0086097F"/>
    <w:rsid w:val="008856EB"/>
    <w:rsid w:val="00C61524"/>
    <w:rsid w:val="00E83ECF"/>
    <w:rsid w:val="00F546A1"/>
    <w:rsid w:val="00FD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0A5151"/>
    <w:pPr>
      <w:pageBreakBefore/>
      <w:numPr>
        <w:numId w:val="1"/>
      </w:numPr>
      <w:spacing w:after="240"/>
      <w:ind w:left="714" w:hanging="357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0A5151"/>
    <w:pPr>
      <w:spacing w:after="200"/>
      <w:ind w:left="851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534883"/>
    <w:pPr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0A5151"/>
    <w:pPr>
      <w:pageBreakBefore/>
      <w:numPr>
        <w:numId w:val="1"/>
      </w:numPr>
      <w:spacing w:after="240"/>
      <w:ind w:left="714" w:hanging="357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0A5151"/>
    <w:pPr>
      <w:spacing w:after="200"/>
      <w:ind w:left="851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534883"/>
    <w:pPr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937A9-B0C7-4B15-B134-E13DD38F2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10</cp:revision>
  <dcterms:created xsi:type="dcterms:W3CDTF">2013-05-22T10:34:00Z</dcterms:created>
  <dcterms:modified xsi:type="dcterms:W3CDTF">2013-05-22T11:50:00Z</dcterms:modified>
</cp:coreProperties>
</file>