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1206E2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251767" w:history="1">
        <w:r w:rsidR="001206E2" w:rsidRPr="00CC3ECA">
          <w:rPr>
            <w:rStyle w:val="a7"/>
            <w:noProof/>
          </w:rPr>
          <w:t>Введение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_Toc357251767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68" w:history="1">
        <w:r w:rsidR="001206E2" w:rsidRPr="00CC3ECA">
          <w:rPr>
            <w:rStyle w:val="a7"/>
            <w:noProof/>
          </w:rPr>
          <w:t>Глава 1.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Преимущества агентного имитационного моделирования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_Toc357251768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6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69" w:history="1">
        <w:r w:rsidR="001206E2" w:rsidRPr="00CC3ECA">
          <w:rPr>
            <w:rStyle w:val="a7"/>
            <w:noProof/>
          </w:rPr>
          <w:t>Имитационное моделирование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_Toc357251769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6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0" w:history="1">
        <w:r w:rsidR="001206E2" w:rsidRPr="00CC3ECA">
          <w:rPr>
            <w:rStyle w:val="a7"/>
            <w:noProof/>
          </w:rPr>
          <w:t>Мультиагентные системы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_Toc357251770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8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1" w:history="1">
        <w:r w:rsidR="001206E2" w:rsidRPr="00CC3ECA">
          <w:rPr>
            <w:rStyle w:val="a7"/>
            <w:noProof/>
          </w:rPr>
          <w:t>Агентное моделирование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_Toc357251771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10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72" w:history="1">
        <w:r w:rsidR="001206E2" w:rsidRPr="00CC3ECA">
          <w:rPr>
            <w:rStyle w:val="a7"/>
            <w:noProof/>
          </w:rPr>
          <w:t>Глава 2.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Постановка задачи. Проблема синхронизации логических процессов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_Toc357251772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12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3" w:history="1">
        <w:r w:rsidR="001206E2" w:rsidRPr="00CC3ECA">
          <w:rPr>
            <w:rStyle w:val="a7"/>
            <w:noProof/>
          </w:rPr>
          <w:t>Распределённое имитационное моделирование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_Toc357251773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12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4" w:history="1">
        <w:r w:rsidR="001206E2" w:rsidRPr="00CC3ECA">
          <w:rPr>
            <w:rStyle w:val="a7"/>
            <w:noProof/>
          </w:rPr>
          <w:t>Консервативные алгоритмы синхронизации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_Toc357251774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14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5" w:history="1">
        <w:r w:rsidR="001206E2" w:rsidRPr="00CC3ECA">
          <w:rPr>
            <w:rStyle w:val="a7"/>
            <w:noProof/>
          </w:rPr>
          <w:t>Оптимистические алгоритмы синхронизации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_Toc357251775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17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6" w:history="1">
        <w:r w:rsidR="001206E2" w:rsidRPr="00CC3ECA">
          <w:rPr>
            <w:rStyle w:val="a7"/>
            <w:noProof/>
          </w:rPr>
          <w:t>Сравнение классов алгоритмов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_Toc357251776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19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77" w:history="1">
        <w:r w:rsidR="001206E2" w:rsidRPr="00CC3ECA">
          <w:rPr>
            <w:rStyle w:val="a7"/>
            <w:noProof/>
            <w:lang w:val="en-US"/>
          </w:rPr>
          <w:t>Глава 3.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Оптимизация алгоритмов синхронизации логических процессов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_Toc357251777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22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8" w:history="1">
        <w:r w:rsidR="001206E2" w:rsidRPr="00CC3ECA">
          <w:rPr>
            <w:rStyle w:val="a7"/>
            <w:noProof/>
          </w:rPr>
          <w:t>Модификации консервативных алгоритмов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_Toc357251778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22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79" w:history="1">
        <w:r w:rsidR="001206E2" w:rsidRPr="00CC3ECA">
          <w:rPr>
            <w:rStyle w:val="a7"/>
            <w:noProof/>
          </w:rPr>
          <w:t>Модификации оптимистических алгоритмов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_Toc357251779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23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0" w:history="1">
        <w:r w:rsidR="001206E2" w:rsidRPr="00CC3ECA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_Toc357251780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25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1" w:history="1">
        <w:r w:rsidR="001206E2" w:rsidRPr="00CC3ECA">
          <w:rPr>
            <w:rStyle w:val="a7"/>
            <w:noProof/>
          </w:rPr>
          <w:t>Глава 4.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Алгоритмы синхронизации агентов, основанные на знаниях о модели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_Toc357251781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26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2" w:history="1">
        <w:r w:rsidR="001206E2" w:rsidRPr="00CC3ECA">
          <w:rPr>
            <w:rStyle w:val="a7"/>
            <w:noProof/>
          </w:rPr>
          <w:t>Ограничения и сфера применимости алгоритмов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_Toc357251782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26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3" w:history="1">
        <w:r w:rsidR="001206E2" w:rsidRPr="00CC3ECA">
          <w:rPr>
            <w:rStyle w:val="a7"/>
            <w:noProof/>
          </w:rPr>
          <w:t>Природа откатов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_Toc357251783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28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4" w:history="1">
        <w:r w:rsidR="001206E2" w:rsidRPr="00CC3ECA">
          <w:rPr>
            <w:rStyle w:val="a7"/>
            <w:noProof/>
          </w:rPr>
          <w:t>Алгоритм#1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_Toc357251784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29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5" w:history="1">
        <w:r w:rsidR="001206E2" w:rsidRPr="00CC3ECA">
          <w:rPr>
            <w:rStyle w:val="a7"/>
            <w:noProof/>
          </w:rPr>
          <w:t>Алгоритм#2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_Toc357251785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30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251786" w:history="1">
        <w:r w:rsidR="001206E2" w:rsidRPr="00CC3ECA">
          <w:rPr>
            <w:rStyle w:val="a7"/>
            <w:noProof/>
          </w:rPr>
          <w:t>Алгоритм#3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_Toc357251786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33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7" w:history="1">
        <w:r w:rsidR="001206E2" w:rsidRPr="00CC3ECA">
          <w:rPr>
            <w:rStyle w:val="a7"/>
            <w:noProof/>
          </w:rPr>
          <w:t>Глава 5.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_Toc357251787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39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8" w:history="1">
        <w:r w:rsidR="001206E2" w:rsidRPr="00CC3ECA">
          <w:rPr>
            <w:rStyle w:val="a7"/>
            <w:noProof/>
          </w:rPr>
          <w:t>Глава 6.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 xml:space="preserve">Способы представления знаний о модели. Разработка </w:t>
        </w:r>
        <w:r w:rsidR="001206E2" w:rsidRPr="00CC3ECA">
          <w:rPr>
            <w:rStyle w:val="a7"/>
            <w:noProof/>
            <w:lang w:val="en-US"/>
          </w:rPr>
          <w:t>DSL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_Toc357251788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40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251789" w:history="1">
        <w:r w:rsidR="001206E2" w:rsidRPr="00CC3ECA">
          <w:rPr>
            <w:rStyle w:val="a7"/>
            <w:noProof/>
          </w:rPr>
          <w:t>Глава 7.</w:t>
        </w:r>
        <w:r w:rsidR="001206E2">
          <w:rPr>
            <w:rFonts w:eastAsiaTheme="minorEastAsia"/>
            <w:noProof/>
            <w:lang w:eastAsia="ru-RU"/>
          </w:rPr>
          <w:tab/>
        </w:r>
        <w:r w:rsidR="001206E2" w:rsidRPr="00CC3ECA">
          <w:rPr>
            <w:rStyle w:val="a7"/>
            <w:noProof/>
          </w:rPr>
          <w:t>Эксперименты. Практические результаты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_Toc357251789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41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rPr>
          <w:rFonts w:eastAsiaTheme="minorEastAsia"/>
          <w:noProof/>
          <w:lang w:eastAsia="ru-RU"/>
        </w:rPr>
      </w:pPr>
      <w:hyperlink w:anchor="_Toc357251790" w:history="1">
        <w:r w:rsidR="001206E2" w:rsidRPr="00CC3ECA">
          <w:rPr>
            <w:rStyle w:val="a7"/>
            <w:noProof/>
          </w:rPr>
          <w:t>Заключение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_Toc357251790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42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rPr>
          <w:rFonts w:eastAsiaTheme="minorEastAsia"/>
          <w:noProof/>
          <w:lang w:eastAsia="ru-RU"/>
        </w:rPr>
      </w:pPr>
      <w:hyperlink w:anchor="_Toc357251791" w:history="1">
        <w:r w:rsidR="001206E2" w:rsidRPr="00CC3ECA">
          <w:rPr>
            <w:rStyle w:val="a7"/>
            <w:noProof/>
          </w:rPr>
          <w:t>Библиографический список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_Toc357251791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43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rPr>
          <w:rFonts w:eastAsiaTheme="minorEastAsia"/>
          <w:noProof/>
          <w:lang w:eastAsia="ru-RU"/>
        </w:rPr>
      </w:pPr>
      <w:hyperlink w:anchor="_Toc357251792" w:history="1">
        <w:r w:rsidR="001206E2" w:rsidRPr="00CC3ECA">
          <w:rPr>
            <w:rStyle w:val="a7"/>
            <w:noProof/>
          </w:rPr>
          <w:t>Глоссарий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_Toc357251792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44</w:t>
        </w:r>
        <w:r w:rsidR="001206E2">
          <w:rPr>
            <w:noProof/>
            <w:webHidden/>
          </w:rPr>
          <w:fldChar w:fldCharType="end"/>
        </w:r>
      </w:hyperlink>
    </w:p>
    <w:p w:rsidR="001206E2" w:rsidRDefault="00322817">
      <w:pPr>
        <w:pStyle w:val="11"/>
        <w:rPr>
          <w:rFonts w:eastAsiaTheme="minorEastAsia"/>
          <w:noProof/>
          <w:lang w:eastAsia="ru-RU"/>
        </w:rPr>
      </w:pPr>
      <w:hyperlink w:anchor="_Toc357251793" w:history="1">
        <w:r w:rsidR="001206E2" w:rsidRPr="00CC3ECA">
          <w:rPr>
            <w:rStyle w:val="a7"/>
            <w:noProof/>
          </w:rPr>
          <w:t>Приложение</w:t>
        </w:r>
        <w:r w:rsidR="001206E2">
          <w:rPr>
            <w:noProof/>
            <w:webHidden/>
          </w:rPr>
          <w:tab/>
        </w:r>
        <w:r w:rsidR="001206E2">
          <w:rPr>
            <w:noProof/>
            <w:webHidden/>
          </w:rPr>
          <w:fldChar w:fldCharType="begin"/>
        </w:r>
        <w:r w:rsidR="001206E2">
          <w:rPr>
            <w:noProof/>
            <w:webHidden/>
          </w:rPr>
          <w:instrText xml:space="preserve"> PAGEREF _Toc357251793 \h </w:instrText>
        </w:r>
        <w:r w:rsidR="001206E2">
          <w:rPr>
            <w:noProof/>
            <w:webHidden/>
          </w:rPr>
        </w:r>
        <w:r w:rsidR="001206E2">
          <w:rPr>
            <w:noProof/>
            <w:webHidden/>
          </w:rPr>
          <w:fldChar w:fldCharType="separate"/>
        </w:r>
        <w:r w:rsidR="001206E2">
          <w:rPr>
            <w:noProof/>
            <w:webHidden/>
          </w:rPr>
          <w:t>45</w:t>
        </w:r>
        <w:r w:rsidR="001206E2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251767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251768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251769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251770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251771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251772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251773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251774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7251775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322817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251776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251777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251778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 w:rsidR="001E245B">
        <w:rPr>
          <w:lang w:val="en-US"/>
        </w:rPr>
        <w:t>Wengton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Cai</w:t>
      </w:r>
      <w:proofErr w:type="spellEnd"/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proofErr w:type="spellStart"/>
      <w:r w:rsidR="001E245B">
        <w:rPr>
          <w:lang w:val="en-US"/>
        </w:rPr>
        <w:t>Kennet</w:t>
      </w:r>
      <w:proofErr w:type="spellEnd"/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proofErr w:type="spellStart"/>
      <w:r>
        <w:rPr>
          <w:lang w:val="en-US"/>
        </w:rPr>
        <w:t>Chandy</w:t>
      </w:r>
      <w:proofErr w:type="spellEnd"/>
      <w:r w:rsidR="00E94ABD">
        <w:t xml:space="preserve"> и </w:t>
      </w:r>
      <w:proofErr w:type="spellStart"/>
      <w:r>
        <w:rPr>
          <w:lang w:val="en-US"/>
        </w:rPr>
        <w:t>Misra</w:t>
      </w:r>
      <w:proofErr w:type="spellEnd"/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proofErr w:type="spellStart"/>
      <w:r w:rsidR="001E245B">
        <w:rPr>
          <w:lang w:val="en-US"/>
        </w:rPr>
        <w:t>Sheirman</w:t>
      </w:r>
      <w:proofErr w:type="spellEnd"/>
      <w:r>
        <w:t xml:space="preserve"> в 199</w:t>
      </w:r>
      <w:r w:rsidR="001E245B">
        <w:t>6</w:t>
      </w:r>
      <w:r>
        <w:t>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Nevison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Wriese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7251779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 w:rsidR="001E245B">
        <w:rPr>
          <w:lang w:val="en-US"/>
        </w:rPr>
        <w:t>Anat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Gafny</w:t>
      </w:r>
      <w:proofErr w:type="spellEnd"/>
      <w:r>
        <w:t xml:space="preserve"> в 1988г.</w:t>
      </w:r>
      <w:proofErr w:type="gramEnd"/>
      <w:r>
        <w:t xml:space="preserve">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Wilsey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1E245B" w:rsidRDefault="00092476" w:rsidP="00D8174B">
      <w:pPr>
        <w:pStyle w:val="TrixMain"/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1E245B">
        <w:rPr>
          <w:lang w:val="en-US"/>
        </w:rPr>
        <w:t>Fugjimoto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 w:rsidRPr="001E245B"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proofErr w:type="spellStart"/>
      <w:r>
        <w:rPr>
          <w:lang w:val="en-US"/>
        </w:rPr>
        <w:t>Messerschmiht</w:t>
      </w:r>
      <w:proofErr w:type="spellEnd"/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proofErr w:type="gramStart"/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  <w:proofErr w:type="gramEnd"/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proofErr w:type="spellStart"/>
      <w:r w:rsidR="001E245B">
        <w:rPr>
          <w:lang w:val="en-US"/>
        </w:rPr>
        <w:t>Sokol</w:t>
      </w:r>
      <w:proofErr w:type="spellEnd"/>
      <w:r>
        <w:t xml:space="preserve">, </w:t>
      </w:r>
      <w:proofErr w:type="spellStart"/>
      <w:r w:rsidR="001E245B">
        <w:rPr>
          <w:lang w:val="en-US"/>
        </w:rPr>
        <w:t>Brisco</w:t>
      </w:r>
      <w:proofErr w:type="spellEnd"/>
      <w:r>
        <w:t xml:space="preserve"> и </w:t>
      </w:r>
      <w:proofErr w:type="spellStart"/>
      <w:r w:rsidR="001E245B">
        <w:rPr>
          <w:lang w:val="en-US"/>
        </w:rPr>
        <w:t>Wailend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proofErr w:type="spellStart"/>
      <w:r w:rsidR="001E245B">
        <w:rPr>
          <w:lang w:val="en-US"/>
        </w:rPr>
        <w:t>Weitson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Pr="001E245B" w:rsidRDefault="00BB63C1" w:rsidP="006636EA">
      <w:pPr>
        <w:pStyle w:val="TrixHeader3"/>
      </w:pPr>
      <w:r>
        <w:rPr>
          <w:lang w:val="en-US"/>
        </w:rPr>
        <w:t>Space</w:t>
      </w:r>
      <w:r w:rsidRPr="001E245B">
        <w:t>-</w:t>
      </w:r>
      <w:r>
        <w:rPr>
          <w:lang w:val="en-US"/>
        </w:rPr>
        <w:t>Time</w:t>
      </w:r>
      <w:r w:rsidRPr="001E245B"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Prakash</w:t>
      </w:r>
      <w:proofErr w:type="spellEnd"/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</w:t>
      </w:r>
      <w:proofErr w:type="gramEnd"/>
      <w:r w:rsidR="00881148" w:rsidRPr="00AA77DB">
        <w:rPr>
          <w:lang w:val="en-US"/>
        </w:rPr>
        <w:t xml:space="preserve">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 w:rsidR="001E245B">
        <w:t xml:space="preserve">автором </w:t>
      </w:r>
      <w:r w:rsidR="001E245B">
        <w:rPr>
          <w:lang w:val="en-US"/>
        </w:rPr>
        <w:t>Steinman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 (</w:t>
      </w:r>
      <w:r>
        <w:t>комбинация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="001E245B">
        <w:t xml:space="preserve"> 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proofErr w:type="spellStart"/>
      <w:r>
        <w:rPr>
          <w:lang w:val="en-US"/>
        </w:rPr>
        <w:t>Palaniswamy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Aji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251780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251781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7251782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proofErr w:type="gramStart"/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  <w:proofErr w:type="gramEnd"/>
    </w:p>
    <w:p w:rsidR="00DF6997" w:rsidRDefault="00DF6997" w:rsidP="00DF6997">
      <w:pPr>
        <w:pStyle w:val="TrixHeader2"/>
      </w:pPr>
      <w:bookmarkStart w:id="21" w:name="_Toc357251783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7251784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7251785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322817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322817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7251786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>. 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>Для того</w:t>
      </w:r>
      <w:proofErr w:type="gramStart"/>
      <w:r>
        <w:t>,</w:t>
      </w:r>
      <w:proofErr w:type="gramEnd"/>
      <w:r>
        <w:t xml:space="preserve">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proofErr w:type="spellStart"/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proofErr w:type="spellEnd"/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>сообщение, содержащее событие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причём его </w:t>
      </w:r>
      <w:proofErr w:type="spellStart"/>
      <w:r>
        <w:rPr>
          <w:rFonts w:eastAsiaTheme="minorEastAsia"/>
        </w:rPr>
        <w:t>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proofErr w:type="spellEnd"/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1. Предположим,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proofErr w:type="spellStart"/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2.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Это значит, что существует событие</w:t>
      </w:r>
      <w:proofErr w:type="gramStart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proofErr w:type="gramStart"/>
      <w:r w:rsidR="00F076A7">
        <w:rPr>
          <w:rFonts w:eastAsiaTheme="minorEastAsia"/>
        </w:rPr>
        <w:t xml:space="preserve"> А</w:t>
      </w:r>
      <w:proofErr w:type="gramEnd"/>
      <w:r w:rsidR="00F076A7">
        <w:rPr>
          <w:rFonts w:eastAsiaTheme="minorEastAsia"/>
        </w:rPr>
        <w:t xml:space="preserve">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proofErr w:type="spellStart"/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proofErr w:type="spellEnd"/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новых событий в силу </w:t>
      </w:r>
      <w:proofErr w:type="spellStart"/>
      <w:r w:rsidR="00CE1025">
        <w:rPr>
          <w:rFonts w:eastAsiaTheme="minorEastAsia"/>
        </w:rPr>
        <w:t>терминальности</w:t>
      </w:r>
      <w:proofErr w:type="spellEnd"/>
      <w:r w:rsidR="00CE1025">
        <w:rPr>
          <w:rFonts w:eastAsiaTheme="minorEastAsia"/>
        </w:rPr>
        <w:t>. Значит, события</w:t>
      </w:r>
      <w:proofErr w:type="gramStart"/>
      <w:r w:rsidR="00CE1025">
        <w:rPr>
          <w:rFonts w:eastAsiaTheme="minorEastAsia"/>
        </w:rPr>
        <w:t xml:space="preserve"> А</w:t>
      </w:r>
      <w:proofErr w:type="gramEnd"/>
      <w:r w:rsidR="00CE1025">
        <w:rPr>
          <w:rFonts w:eastAsiaTheme="minorEastAsia"/>
        </w:rPr>
        <w:t xml:space="preserve">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3.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</w:t>
      </w:r>
      <w:proofErr w:type="gramStart"/>
      <w:r w:rsidR="00393D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</w:t>
      </w:r>
      <w:proofErr w:type="gramEnd"/>
      <w:r w:rsidR="00393D49">
        <w:rPr>
          <w:rFonts w:eastAsiaTheme="minorEastAsia"/>
        </w:rPr>
        <w:t xml:space="preserve">такое, что </w:t>
      </w:r>
      <w:proofErr w:type="spellStart"/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proofErr w:type="spellEnd"/>
      <w:r w:rsidR="00393D49" w:rsidRPr="000B099C">
        <w:rPr>
          <w:rFonts w:eastAsiaTheme="minorEastAsia"/>
        </w:rPr>
        <w:t xml:space="preserve"> = </w:t>
      </w:r>
      <w:proofErr w:type="spellStart"/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proofErr w:type="spellEnd"/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>Раз локальный процесс не имел информации о событии А, то существует событие</w:t>
      </w:r>
      <w:proofErr w:type="gramStart"/>
      <w:r w:rsidR="00FC232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proofErr w:type="gramEnd"/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322817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</m:t>
              </m:r>
              <m:r>
                <w:rPr>
                  <w:rFonts w:ascii="Cambria Math" w:eastAsiaTheme="minorEastAsia" w:hAnsi="Cambria Math"/>
                </w:rPr>
                <m:t>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</w:t>
      </w:r>
      <w:proofErr w:type="spellStart"/>
      <w:r>
        <w:t>пациенсы</w:t>
      </w:r>
      <w:proofErr w:type="spellEnd"/>
      <w:r>
        <w:t xml:space="preserve">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>. Пусть теперь событие</w:t>
      </w:r>
      <w:proofErr w:type="gramStart"/>
      <w:r>
        <w:t xml:space="preserve"> А</w:t>
      </w:r>
      <w:proofErr w:type="gramEnd"/>
      <w:r>
        <w:t xml:space="preserve"> не является терминальным. Значит, существует некоторое событие</w:t>
      </w:r>
      <w:proofErr w:type="gramStart"/>
      <w:r>
        <w:t xml:space="preserve">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proofErr w:type="spellEnd"/>
      <w:r w:rsidR="00D036E4" w:rsidRPr="00D036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proofErr w:type="spellEnd"/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proofErr w:type="spellStart"/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proofErr w:type="spellEnd"/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каузально </w:t>
      </w:r>
      <w:proofErr w:type="gramStart"/>
      <w:r w:rsidR="00D036E4">
        <w:rPr>
          <w:rFonts w:eastAsiaTheme="minorEastAsia"/>
        </w:rPr>
        <w:t>зависимы</w:t>
      </w:r>
      <w:proofErr w:type="gramEnd"/>
      <w:r w:rsidR="00D036E4">
        <w:rPr>
          <w:rFonts w:eastAsiaTheme="minorEastAsia"/>
        </w:rPr>
        <w:t xml:space="preserve">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</m:t>
              </m:r>
              <m:r>
                <w:rPr>
                  <w:rFonts w:ascii="Cambria Math" w:eastAsiaTheme="minorEastAsia" w:hAnsi="Cambria Math"/>
                </w:rPr>
                <m:t>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proofErr w:type="spellEnd"/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 xml:space="preserve">В ходе доказательства леммы выяснилось, что если </w:t>
      </w:r>
      <w:proofErr w:type="spellStart"/>
      <w:r w:rsidR="00D036E4">
        <w:rPr>
          <w:rFonts w:eastAsiaTheme="minorEastAsia"/>
        </w:rPr>
        <w:t>пациенсы</w:t>
      </w:r>
      <w:proofErr w:type="spellEnd"/>
      <w:r w:rsidR="00D036E4">
        <w:rPr>
          <w:rFonts w:eastAsiaTheme="minorEastAsia"/>
        </w:rPr>
        <w:t xml:space="preserve">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322817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</w:t>
      </w:r>
      <w:proofErr w:type="spellStart"/>
      <w:r>
        <w:t>пациенсы</w:t>
      </w:r>
      <w:proofErr w:type="spellEnd"/>
      <w:r>
        <w:t xml:space="preserve"> </w:t>
      </w:r>
      <w:proofErr w:type="gramStart"/>
      <w:r>
        <w:t>равны</w:t>
      </w:r>
      <w:proofErr w:type="gramEnd"/>
      <w:r>
        <w:t xml:space="preserve">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</w:t>
      </w:r>
      <w:proofErr w:type="gramStart"/>
      <w:r w:rsidR="00F657C7">
        <w:rPr>
          <w:rFonts w:eastAsiaTheme="minorEastAsia"/>
        </w:rPr>
        <w:t xml:space="preserve"> ,</w:t>
      </w:r>
      <w:proofErr w:type="gramEnd"/>
      <w:r w:rsidR="00F657C7">
        <w:rPr>
          <w:rFonts w:eastAsiaTheme="minorEastAsia"/>
        </w:rPr>
        <w:t>что выполняется равенство:</w:t>
      </w:r>
    </w:p>
    <w:p w:rsidR="00F657C7" w:rsidRPr="00F657C7" w:rsidRDefault="00322817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4.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</m:t>
            </m:r>
            <m:r>
              <w:rPr>
                <w:rFonts w:ascii="Cambria Math" w:eastAsiaTheme="minorEastAsia" w:hAnsi="Cambria Math"/>
              </w:rPr>
              <m:t>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>событие</w:t>
      </w:r>
      <w:proofErr w:type="gramStart"/>
      <w:r w:rsidR="00192F4B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322817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 xml:space="preserve">Таким образом, мы показали, что если события каузально зависимы, независимо от того, терминальные они или нет, то их </w:t>
      </w:r>
      <w:proofErr w:type="spellStart"/>
      <w:r>
        <w:t>пациенсы</w:t>
      </w:r>
      <w:proofErr w:type="spellEnd"/>
      <w:r>
        <w:t xml:space="preserve">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 xml:space="preserve">Доказанное условие является необходимым, но не является достаточным. </w:t>
      </w:r>
      <w:proofErr w:type="gramStart"/>
      <w:r>
        <w:t xml:space="preserve">Другими словами, обратное не всегда верно: если </w:t>
      </w:r>
      <w:proofErr w:type="spellStart"/>
      <w:r>
        <w:t>пациенсы</w:t>
      </w:r>
      <w:proofErr w:type="spellEnd"/>
      <w:r>
        <w:t xml:space="preserve"> двух событий равны, то не факт, что они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 xml:space="preserve">Суть оптимистических алгоритмов заключается в том, чтобы при получении сообщения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</w:t>
      </w:r>
      <w:proofErr w:type="spellStart"/>
      <w:r>
        <w:t>ТРИЗе</w:t>
      </w:r>
      <w:proofErr w:type="spellEnd"/>
      <w:r>
        <w:t xml:space="preserve">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322817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</w:t>
      </w:r>
      <w:proofErr w:type="gramStart"/>
      <w:r>
        <w:rPr>
          <w:rFonts w:eastAsiaTheme="minorEastAsia"/>
        </w:rPr>
        <w:t>называемая</w:t>
      </w:r>
      <w:proofErr w:type="gramEnd"/>
      <w:r>
        <w:rPr>
          <w:rFonts w:eastAsiaTheme="minorEastAsia"/>
        </w:rPr>
        <w:t xml:space="preserve"> «</w:t>
      </w:r>
      <w:proofErr w:type="spellStart"/>
      <w:r>
        <w:rPr>
          <w:rFonts w:eastAsiaTheme="minorEastAsia"/>
        </w:rPr>
        <w:t>псевдообработка</w:t>
      </w:r>
      <w:proofErr w:type="spellEnd"/>
      <w:r>
        <w:rPr>
          <w:rFonts w:eastAsiaTheme="minorEastAsia"/>
        </w:rPr>
        <w:t>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</w:t>
      </w:r>
      <w:proofErr w:type="spellStart"/>
      <w:r>
        <w:rPr>
          <w:rFonts w:eastAsiaTheme="minorEastAsia"/>
        </w:rPr>
        <w:t>псевдособытия</w:t>
      </w:r>
      <w:proofErr w:type="spellEnd"/>
      <w:r>
        <w:rPr>
          <w:rFonts w:eastAsiaTheme="minorEastAsia"/>
        </w:rPr>
        <w:t>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</w:t>
      </w:r>
      <w:proofErr w:type="spellStart"/>
      <w:r>
        <w:rPr>
          <w:rFonts w:eastAsiaTheme="minorEastAsia"/>
        </w:rPr>
        <w:t>псевдособытий</w:t>
      </w:r>
      <w:proofErr w:type="spellEnd"/>
      <w:r>
        <w:rPr>
          <w:rFonts w:eastAsiaTheme="minorEastAsia"/>
        </w:rPr>
        <w:t>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</w:t>
      </w:r>
      <w:proofErr w:type="spellStart"/>
      <w:r w:rsidR="0030289D">
        <w:rPr>
          <w:rFonts w:eastAsiaTheme="minorEastAsia"/>
        </w:rPr>
        <w:t>псевдообработка</w:t>
      </w:r>
      <w:proofErr w:type="spellEnd"/>
      <w:r w:rsidR="0030289D">
        <w:rPr>
          <w:rFonts w:eastAsiaTheme="minorEastAsia"/>
        </w:rPr>
        <w:t>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115C98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>
        <w:t xml:space="preserve"> </w:t>
      </w:r>
      <w:proofErr w:type="spellStart"/>
      <w:r>
        <w:t>handleMessage</w:t>
      </w:r>
      <w:proofErr w:type="spellEnd"/>
      <w:r>
        <w:t xml:space="preserve">(m: </w:t>
      </w:r>
      <w:proofErr w:type="spellStart"/>
      <w:r>
        <w:t>BaseMessage</w:t>
      </w:r>
      <w:proofErr w:type="spellEnd"/>
      <w:r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115C98">
        <w:rPr>
          <w:color w:val="00B050"/>
        </w:rPr>
        <w:t xml:space="preserve">  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proofErr w:type="gramStart"/>
      <w:r w:rsidRPr="00115C98">
        <w:rPr>
          <w:b/>
        </w:rPr>
        <w:t>if</w:t>
      </w:r>
      <w:proofErr w:type="gramEnd"/>
      <w:r>
        <w:t xml:space="preserve"> (</w:t>
      </w:r>
      <w:proofErr w:type="spellStart"/>
      <w:r w:rsidR="00145843">
        <w:t>getT</w:t>
      </w:r>
      <w:r>
        <w:t>ime</w:t>
      </w:r>
      <w:proofErr w:type="spellEnd"/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proofErr w:type="gramStart"/>
      <w:r w:rsidRPr="00115C98">
        <w:rPr>
          <w:b/>
        </w:rPr>
        <w:t>case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: </w:t>
      </w:r>
      <w:proofErr w:type="spellStart"/>
      <w:r>
        <w:t>EventMessage</w:t>
      </w:r>
      <w:proofErr w:type="spellEnd"/>
      <w:r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gramStart"/>
      <w:r w:rsidR="00145843" w:rsidRPr="00115C98">
        <w:rPr>
          <w:b/>
        </w:rPr>
        <w:t>if</w:t>
      </w:r>
      <w:proofErr w:type="gramEnd"/>
      <w:r w:rsidR="00145843">
        <w:t xml:space="preserve"> (!</w:t>
      </w:r>
      <w:proofErr w:type="spellStart"/>
      <w:r w:rsidR="00145843">
        <w:t>is</w:t>
      </w:r>
      <w:r>
        <w:t>OK</w:t>
      </w:r>
      <w:proofErr w:type="spellEnd"/>
      <w:r w:rsidR="00145843">
        <w:t>(</w:t>
      </w:r>
      <w:proofErr w:type="spellStart"/>
      <w:r w:rsidR="00145843">
        <w:t>em.timeevent</w:t>
      </w:r>
      <w:proofErr w:type="spellEnd"/>
      <w:r w:rsidR="00145843">
        <w:t>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 w:rsidRPr="00322817">
        <w:rPr>
          <w:lang w:val="ru-RU"/>
        </w:rPr>
        <w:t xml:space="preserve"> _: </w:t>
      </w:r>
      <w:proofErr w:type="spellStart"/>
      <w:r w:rsidR="00145843">
        <w:t>AntiMessage</w:t>
      </w:r>
      <w:proofErr w:type="spellEnd"/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proofErr w:type="gramStart"/>
      <w:r w:rsidR="00145843">
        <w:t>m</w:t>
      </w:r>
      <w:proofErr w:type="gramEnd"/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_: </w:t>
      </w:r>
      <w:proofErr w:type="spellStart"/>
      <w:r w:rsidR="00145843">
        <w:t>AntiMessage</w:t>
      </w:r>
      <w:proofErr w:type="spellEnd"/>
      <w:r w:rsidR="00145843">
        <w:t xml:space="preserve"> =&gt; </w:t>
      </w:r>
      <w:proofErr w:type="spellStart"/>
      <w:r w:rsidR="00145843">
        <w:t>inputQueue</w:t>
      </w:r>
      <w:proofErr w:type="spellEnd"/>
      <w:r w:rsidR="00145843">
        <w:t xml:space="preserve">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</w:t>
      </w:r>
      <w:proofErr w:type="spellStart"/>
      <w:proofErr w:type="gramStart"/>
      <w:r w:rsidR="00145843">
        <w:t>inputQueue</w:t>
      </w:r>
      <w:proofErr w:type="spellEnd"/>
      <w:proofErr w:type="gramEnd"/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</w:t>
      </w:r>
      <w:proofErr w:type="spellStart"/>
      <w:r w:rsidR="00145843">
        <w:t>em</w:t>
      </w:r>
      <w:proofErr w:type="spellEnd"/>
      <w:r w:rsidR="00145843">
        <w:t xml:space="preserve">: </w:t>
      </w:r>
      <w:proofErr w:type="spellStart"/>
      <w:r w:rsidR="00145843">
        <w:t>EventMessage</w:t>
      </w:r>
      <w:proofErr w:type="spellEnd"/>
      <w:r w:rsidR="00145843"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inputQueue</w:t>
      </w:r>
      <w:proofErr w:type="spellEnd"/>
      <w:proofErr w:type="gramEnd"/>
      <w:r w:rsidR="00145843">
        <w:t xml:space="preserve"> = (</w:t>
      </w:r>
      <w:proofErr w:type="spellStart"/>
      <w:r w:rsidR="00145843">
        <w:t>inputQueue</w:t>
      </w:r>
      <w:proofErr w:type="spellEnd"/>
      <w:r w:rsidR="00145843">
        <w:t xml:space="preserve"> += </w:t>
      </w:r>
      <w:proofErr w:type="spellStart"/>
      <w:r w:rsidR="00145843">
        <w:t>em</w:t>
      </w:r>
      <w:proofErr w:type="spellEnd"/>
      <w:r w:rsidR="00145843">
        <w:t>).sorted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322817">
        <w:rPr>
          <w:lang w:val="ru-RU"/>
        </w:rPr>
        <w:t>(</w:t>
      </w:r>
      <w:proofErr w:type="spellStart"/>
      <w:proofErr w:type="gramEnd"/>
      <w:r w:rsidR="00145843">
        <w:t>em</w:t>
      </w:r>
      <w:proofErr w:type="spellEnd"/>
      <w:r w:rsidR="00145843" w:rsidRPr="00322817">
        <w:rPr>
          <w:lang w:val="ru-RU"/>
        </w:rPr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322817">
        <w:rPr>
          <w:lang w:val="ru-RU"/>
        </w:rPr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 xml:space="preserve">Функция выполняет 2 этапа. На первом этапе алгоритм выполняет откат, если сообщение пришло «из прошлого». Для </w:t>
      </w:r>
      <w:proofErr w:type="spellStart"/>
      <w:r>
        <w:t>антисообщений</w:t>
      </w:r>
      <w:proofErr w:type="spellEnd"/>
      <w:r>
        <w:t xml:space="preserve"> откат обязателен, для «позитивных» сообщений – только если алгоритм</w:t>
      </w:r>
      <w:r w:rsidRPr="00322817">
        <w:t xml:space="preserve">#3 </w:t>
      </w:r>
      <w:r>
        <w:t xml:space="preserve">посчитает обработку события </w:t>
      </w:r>
      <w:proofErr w:type="gramStart"/>
      <w:r>
        <w:t>опасной</w:t>
      </w:r>
      <w:proofErr w:type="gramEnd"/>
      <w:r>
        <w:t xml:space="preserve">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 xml:space="preserve">«позитивное», либо взаимно уничтожается с одним из существующих в буфере, если это </w:t>
      </w:r>
      <w:proofErr w:type="spellStart"/>
      <w:r>
        <w:t>антисообщение</w:t>
      </w:r>
      <w:proofErr w:type="spellEnd"/>
      <w:r>
        <w:t>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</w:t>
      </w:r>
      <w:proofErr w:type="spellStart"/>
      <w:r>
        <w:t>антисообщениями</w:t>
      </w:r>
      <w:proofErr w:type="spellEnd"/>
      <w:r>
        <w:t xml:space="preserve">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proofErr w:type="spellStart"/>
      <w:r>
        <w:t>антисообщение</w:t>
      </w:r>
      <w:proofErr w:type="spellEnd"/>
      <w:r>
        <w:t xml:space="preserve">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proofErr w:type="spellStart"/>
      <w:r w:rsidRPr="00EB6DCC">
        <w:t>find</w:t>
      </w:r>
      <w:proofErr w:type="spellEnd"/>
      <w:r w:rsidRPr="00EB6DCC">
        <w:t xml:space="preserve">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</w:t>
      </w:r>
      <w:proofErr w:type="spellStart"/>
      <w:r>
        <w:t>антисообщению</w:t>
      </w:r>
      <w:proofErr w:type="spellEnd"/>
      <w:r>
        <w:t xml:space="preserve">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 xml:space="preserve">Операция равенства введена искусственно таким образом, что «позитивное» сообщение равно </w:t>
      </w:r>
      <w:proofErr w:type="spellStart"/>
      <w:r>
        <w:t>антисообщению</w:t>
      </w:r>
      <w:proofErr w:type="spellEnd"/>
      <w:r>
        <w:t>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proofErr w:type="spellStart"/>
      <w:r w:rsidRPr="00322817">
        <w:rPr>
          <w:i/>
          <w:lang w:val="en-US"/>
        </w:rPr>
        <w:t>isOK</w:t>
      </w:r>
      <w:proofErr w:type="spellEnd"/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proofErr w:type="gramStart"/>
      <w:r w:rsidRPr="003B19A4">
        <w:rPr>
          <w:b/>
        </w:rPr>
        <w:t>final</w:t>
      </w:r>
      <w:proofErr w:type="gramEnd"/>
      <w:r w:rsidRPr="003B19A4">
        <w:rPr>
          <w:b/>
        </w:rPr>
        <w:t xml:space="preserve"> </w:t>
      </w:r>
      <w:proofErr w:type="spellStart"/>
      <w:r w:rsidRPr="003B19A4">
        <w:rPr>
          <w:b/>
        </w:rPr>
        <w:t>def</w:t>
      </w:r>
      <w:proofErr w:type="spellEnd"/>
      <w:r w:rsidRPr="003B19A4">
        <w:t xml:space="preserve"> </w:t>
      </w:r>
      <w:proofErr w:type="spellStart"/>
      <w:r>
        <w:t>isOK</w:t>
      </w:r>
      <w:proofErr w:type="spellEnd"/>
      <w:r w:rsidRPr="003B19A4">
        <w:t>(</w:t>
      </w:r>
      <w:r>
        <w:t>e</w:t>
      </w:r>
      <w:r w:rsidRPr="003B19A4">
        <w:t xml:space="preserve">: </w:t>
      </w:r>
      <w:proofErr w:type="spellStart"/>
      <w:r>
        <w:t>TimeEvent</w:t>
      </w:r>
      <w:proofErr w:type="spellEnd"/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proofErr w:type="gramStart"/>
      <w:r w:rsidR="003B19A4" w:rsidRPr="003B19A4">
        <w:rPr>
          <w:b/>
        </w:rPr>
        <w:t>if</w:t>
      </w:r>
      <w:proofErr w:type="gramEnd"/>
      <w:r w:rsidR="003B19A4">
        <w:t xml:space="preserve"> (</w:t>
      </w:r>
      <w:proofErr w:type="spellStart"/>
      <w:r w:rsidR="003B19A4">
        <w:t>isSafe</w:t>
      </w:r>
      <w:proofErr w:type="spellEnd"/>
      <w:r w:rsidR="003B19A4">
        <w:t xml:space="preserve">(e)) </w:t>
      </w:r>
      <w:proofErr w:type="spellStart"/>
      <w:r w:rsidR="003B19A4">
        <w:t>runPseudoEvent</w:t>
      </w:r>
      <w:proofErr w:type="spellEnd"/>
      <w:r w:rsidR="003B19A4">
        <w:t>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proofErr w:type="gramStart"/>
      <w:r w:rsidRPr="003B19A4">
        <w:rPr>
          <w:b/>
        </w:rPr>
        <w:t>else</w:t>
      </w:r>
      <w:proofErr w:type="gramEnd"/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proofErr w:type="spellStart"/>
      <w:r w:rsidR="005F64EF">
        <w:rPr>
          <w:i/>
          <w:lang w:val="en-US"/>
        </w:rPr>
        <w:t>isSafe</w:t>
      </w:r>
      <w:proofErr w:type="spellEnd"/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proofErr w:type="gramStart"/>
      <w:r w:rsidRPr="00521089">
        <w:rPr>
          <w:b/>
        </w:rPr>
        <w:t>private</w:t>
      </w:r>
      <w:proofErr w:type="gramEnd"/>
      <w:r w:rsidRPr="00521089">
        <w:rPr>
          <w:b/>
        </w:rPr>
        <w:t xml:space="preserve"> </w:t>
      </w:r>
      <w:proofErr w:type="spellStart"/>
      <w:r w:rsidRPr="00521089">
        <w:rPr>
          <w:b/>
        </w:rP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proofErr w:type="gramStart"/>
      <w:r w:rsidRPr="00521089">
        <w:rPr>
          <w:b/>
        </w:rPr>
        <w:t>if</w:t>
      </w:r>
      <w:proofErr w:type="gramEnd"/>
      <w:r>
        <w:t xml:space="preserve"> (Knowledge </w:t>
      </w:r>
      <w:proofErr w:type="spellStart"/>
      <w:r>
        <w:t>isStateless</w:t>
      </w:r>
      <w:proofErr w:type="spellEnd"/>
      <w:r>
        <w:t xml:space="preserve"> </w:t>
      </w:r>
      <w:proofErr w:type="spellStart"/>
      <w:r>
        <w:t>e.event</w:t>
      </w:r>
      <w:proofErr w:type="spellEnd"/>
      <w:r>
        <w:t>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proofErr w:type="gramStart"/>
      <w:r w:rsidRPr="00521089">
        <w:rPr>
          <w:b/>
        </w:rPr>
        <w:t>else</w:t>
      </w:r>
      <w:proofErr w:type="gramEnd"/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storage: List[(</w:t>
      </w:r>
      <w:proofErr w:type="spellStart"/>
      <w:r>
        <w:t>TimeEvent</w:t>
      </w:r>
      <w:proofErr w:type="spellEnd"/>
      <w:r>
        <w:t>, Array[Byte])] = Nil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q = </w:t>
      </w:r>
      <w:proofErr w:type="spellStart"/>
      <w:r>
        <w:t>stateStack</w:t>
      </w:r>
      <w:proofErr w:type="spellEnd"/>
      <w:r>
        <w:t xml:space="preserve">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proofErr w:type="gramStart"/>
      <w:r w:rsidRPr="00521089">
        <w:rPr>
          <w:b/>
        </w:rPr>
        <w:t>while</w:t>
      </w:r>
      <w:proofErr w:type="gramEnd"/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proofErr w:type="gramStart"/>
      <w:r w:rsidRPr="00521089">
        <w:rPr>
          <w:b/>
        </w:rPr>
        <w:t>else</w:t>
      </w:r>
      <w:proofErr w:type="gramEnd"/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 w:rsidRPr="00521089">
        <w:rPr>
          <w:b/>
        </w:rPr>
        <w:t>if</w:t>
      </w:r>
      <w:proofErr w:type="gramEnd"/>
      <w:r>
        <w:t xml:space="preserve"> (</w:t>
      </w:r>
      <w:proofErr w:type="spellStart"/>
      <w:r>
        <w:t>isLocal</w:t>
      </w:r>
      <w:proofErr w:type="spellEnd"/>
      <w:r>
        <w:t>(q._1.event) &amp;&amp; correlate(</w:t>
      </w:r>
      <w:proofErr w:type="spellStart"/>
      <w:r>
        <w:t>e.event</w:t>
      </w:r>
      <w:proofErr w:type="spellEnd"/>
      <w:r>
        <w:t>, q._1.event))</w:t>
      </w:r>
    </w:p>
    <w:p w:rsidR="00521089" w:rsidRDefault="00521089" w:rsidP="00521089">
      <w:pPr>
        <w:pStyle w:val="TrixCode"/>
      </w:pPr>
      <w:r>
        <w:t xml:space="preserve">          </w:t>
      </w:r>
      <w:proofErr w:type="gramStart"/>
      <w:r>
        <w:t>result</w:t>
      </w:r>
      <w:proofErr w:type="gramEnd"/>
      <w:r>
        <w:t xml:space="preserve">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>
        <w:t>storage :</w:t>
      </w:r>
      <w:proofErr w:type="gramEnd"/>
      <w:r>
        <w:t xml:space="preserve">:= </w:t>
      </w:r>
      <w:proofErr w:type="spellStart"/>
      <w:r>
        <w:t>stateStack</w:t>
      </w:r>
      <w:proofErr w:type="spellEnd"/>
      <w:r>
        <w:t xml:space="preserve"> pop()</w:t>
      </w:r>
    </w:p>
    <w:p w:rsidR="00521089" w:rsidRDefault="00521089" w:rsidP="00521089">
      <w:pPr>
        <w:pStyle w:val="TrixCode"/>
      </w:pPr>
      <w:r>
        <w:t xml:space="preserve">  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</w:t>
      </w:r>
      <w:proofErr w:type="spellStart"/>
      <w:r w:rsidRPr="00521089">
        <w:rPr>
          <w:color w:val="00B050"/>
        </w:rPr>
        <w:t>заполняем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стек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обратно</w:t>
      </w:r>
      <w:proofErr w:type="spellEnd"/>
    </w:p>
    <w:p w:rsidR="00521089" w:rsidRDefault="00521089" w:rsidP="00521089">
      <w:pPr>
        <w:pStyle w:val="TrixCode"/>
      </w:pPr>
      <w:r>
        <w:t xml:space="preserve">    </w:t>
      </w:r>
      <w:proofErr w:type="gramStart"/>
      <w:r w:rsidRPr="00521089">
        <w:rPr>
          <w:b/>
        </w:rPr>
        <w:t>for</w:t>
      </w:r>
      <w:proofErr w:type="gramEnd"/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push a</w:t>
      </w:r>
    </w:p>
    <w:p w:rsidR="00521089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Default="00521089" w:rsidP="00521089">
      <w:pPr>
        <w:pStyle w:val="TrixCode"/>
      </w:pPr>
      <w:r>
        <w:t xml:space="preserve">  }</w:t>
      </w:r>
    </w:p>
    <w:p w:rsidR="00521089" w:rsidRDefault="00521089" w:rsidP="00521089">
      <w:pPr>
        <w:pStyle w:val="TrixCode"/>
      </w:pPr>
      <w:r>
        <w:t>}</w:t>
      </w:r>
    </w:p>
    <w:p w:rsidR="00521089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 представленный фрагмент. Функция «</w:t>
      </w:r>
      <w:proofErr w:type="spellStart"/>
      <w:r w:rsidRPr="005F64EF">
        <w:rPr>
          <w:i/>
          <w:lang w:val="en-US"/>
        </w:rPr>
        <w:t>isStateless</w:t>
      </w:r>
      <w:proofErr w:type="spellEnd"/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proofErr w:type="gramStart"/>
      <w:r>
        <w:t>основанная</w:t>
      </w:r>
      <w:proofErr w:type="gramEnd"/>
      <w:r>
        <w:t xml:space="preserve">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Default="002D425D" w:rsidP="002D425D">
      <w:pPr>
        <w:pStyle w:val="TrixMain"/>
        <w:numPr>
          <w:ilvl w:val="0"/>
          <w:numId w:val="19"/>
        </w:numPr>
        <w:rPr>
          <w:lang w:val="en-US"/>
        </w:r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</w:t>
      </w:r>
      <w:proofErr w:type="spellStart"/>
      <w:r>
        <w:t>псевдообработки</w:t>
      </w:r>
      <w:proofErr w:type="spellEnd"/>
      <w:r>
        <w:t xml:space="preserve">» события, которая рекурсивно вызывает функцию </w:t>
      </w:r>
      <w:proofErr w:type="spellStart"/>
      <w:r w:rsidRPr="00F46633">
        <w:rPr>
          <w:i/>
          <w:lang w:val="en-US"/>
        </w:rPr>
        <w:t>isOK</w:t>
      </w:r>
      <w:proofErr w:type="spellEnd"/>
      <w:r w:rsidRPr="00F46633">
        <w:t>.</w:t>
      </w:r>
    </w:p>
    <w:p w:rsidR="00521089" w:rsidRDefault="00521089" w:rsidP="00521089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>
        <w:t xml:space="preserve"> </w:t>
      </w:r>
      <w:proofErr w:type="spellStart"/>
      <w:r>
        <w:t>runPseudoEvent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 w:rsidRPr="000E58B8">
        <w:rPr>
          <w:b/>
        </w:rP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</w:t>
      </w:r>
      <w:proofErr w:type="gramStart"/>
      <w:r>
        <w:t>event</w:t>
      </w:r>
      <w:proofErr w:type="gramEnd"/>
      <w:r>
        <w:t xml:space="preserve"> &lt;- </w:t>
      </w:r>
      <w:proofErr w:type="spellStart"/>
      <w:r w:rsidR="000E58B8">
        <w:t>simulateStep</w:t>
      </w:r>
      <w:proofErr w:type="spellEnd"/>
      <w:r w:rsidR="000E58B8">
        <w:t xml:space="preserve">(e) </w:t>
      </w:r>
      <w:r w:rsidRPr="000E58B8">
        <w:rPr>
          <w:b/>
        </w:rPr>
        <w:t>if</w:t>
      </w:r>
      <w:r>
        <w:t xml:space="preserve"> event.t &lt; </w:t>
      </w:r>
      <w:proofErr w:type="spellStart"/>
      <w:r>
        <w:t>getTime</w:t>
      </w:r>
      <w:proofErr w:type="spellEnd"/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</w:t>
      </w:r>
      <w:proofErr w:type="spellStart"/>
      <w:proofErr w:type="gramStart"/>
      <w:r>
        <w:t>isOK</w:t>
      </w:r>
      <w:proofErr w:type="spellEnd"/>
      <w:r>
        <w:t>(</w:t>
      </w:r>
      <w:proofErr w:type="gramEnd"/>
      <w:r>
        <w:t>event)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>
        <w:t>lst</w:t>
      </w:r>
      <w:proofErr w:type="spellEnd"/>
      <w:proofErr w:type="gramEnd"/>
      <w:r>
        <w:t xml:space="preserve"> </w:t>
      </w:r>
      <w:proofErr w:type="spellStart"/>
      <w:r>
        <w:t>forall</w:t>
      </w:r>
      <w:proofErr w:type="spellEnd"/>
      <w:r>
        <w:t xml:space="preserve">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proofErr w:type="spellStart"/>
      <w:r w:rsidRPr="002D425D">
        <w:rPr>
          <w:i/>
          <w:lang w:val="en-US"/>
        </w:rPr>
        <w:t>simulateStep</w:t>
      </w:r>
      <w:proofErr w:type="spellEnd"/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</w:t>
      </w:r>
      <w:proofErr w:type="spellStart"/>
      <w:r w:rsidR="00B80DE1">
        <w:t>временн</w:t>
      </w:r>
      <w:r w:rsidR="00B80DE1">
        <w:rPr>
          <w:rFonts w:cs="Times New Roman"/>
        </w:rPr>
        <w:t>á</w:t>
      </w:r>
      <w:r w:rsidR="00B80DE1">
        <w:t>я</w:t>
      </w:r>
      <w:proofErr w:type="spellEnd"/>
      <w:r w:rsidR="00B80DE1">
        <w:t xml:space="preserve"> метка события меньше текущего времени логического процесса (функция «</w:t>
      </w:r>
      <w:proofErr w:type="spellStart"/>
      <w:r w:rsidR="00B80DE1" w:rsidRPr="00B80DE1">
        <w:rPr>
          <w:i/>
          <w:lang w:val="en-US"/>
        </w:rPr>
        <w:t>getTime</w:t>
      </w:r>
      <w:proofErr w:type="spellEnd"/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proofErr w:type="spellStart"/>
      <w:r w:rsidRPr="00B80DE1">
        <w:rPr>
          <w:i/>
          <w:lang w:val="en-US"/>
        </w:rPr>
        <w:t>isOK</w:t>
      </w:r>
      <w:proofErr w:type="spellEnd"/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proofErr w:type="spellStart"/>
      <w:r>
        <w:rPr>
          <w:lang w:val="en-US"/>
        </w:rPr>
        <w:t>simulateStap</w:t>
      </w:r>
      <w:proofErr w:type="spellEnd"/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proofErr w:type="spellStart"/>
      <w:r w:rsidRPr="00EB6DCC">
        <w:rPr>
          <w:i/>
          <w:lang w:val="en-US"/>
        </w:rPr>
        <w:t>lst</w:t>
      </w:r>
      <w:proofErr w:type="spellEnd"/>
      <w:r>
        <w:t>»</w:t>
      </w:r>
      <w:r w:rsidRPr="00EB6DCC">
        <w:t xml:space="preserve"> </w:t>
      </w:r>
      <w:r>
        <w:t xml:space="preserve">будет </w:t>
      </w:r>
      <w:proofErr w:type="gramStart"/>
      <w:r>
        <w:t>находится</w:t>
      </w:r>
      <w:proofErr w:type="gramEnd"/>
      <w:r>
        <w:t xml:space="preserve">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proofErr w:type="spellStart"/>
      <w:r w:rsidRPr="00EB6DCC">
        <w:rPr>
          <w:i/>
        </w:rPr>
        <w:t>lst</w:t>
      </w:r>
      <w:proofErr w:type="spellEnd"/>
      <w:r w:rsidRPr="00EB6DCC">
        <w:rPr>
          <w:i/>
        </w:rPr>
        <w:t xml:space="preserve"> </w:t>
      </w:r>
      <w:proofErr w:type="spellStart"/>
      <w:r w:rsidRPr="00EB6DCC">
        <w:rPr>
          <w:i/>
        </w:rPr>
        <w:t>forall</w:t>
      </w:r>
      <w:proofErr w:type="spellEnd"/>
      <w:r w:rsidRPr="00EB6DCC">
        <w:rPr>
          <w:i/>
        </w:rPr>
        <w:t xml:space="preserve">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</w:t>
      </w:r>
      <w:proofErr w:type="spellStart"/>
      <w:r>
        <w:t>т.ч</w:t>
      </w:r>
      <w:proofErr w:type="spellEnd"/>
      <w:r>
        <w:t xml:space="preserve">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proofErr w:type="spellStart"/>
      <w:r w:rsidRPr="004F5291">
        <w:rPr>
          <w:rFonts w:eastAsiaTheme="minorEastAsia"/>
          <w:i/>
          <w:lang w:val="en-US"/>
        </w:rPr>
        <w:t>isLocal</w:t>
      </w:r>
      <w:proofErr w:type="spellEnd"/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</m:t>
        </m:r>
        <m:r>
          <w:rPr>
            <w:rFonts w:ascii="Cambria Math" w:eastAsiaTheme="minorEastAsia" w:hAnsi="Cambria Math"/>
          </w:rPr>
          <m:t>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proofErr w:type="spellEnd"/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proofErr w:type="spellEnd"/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proofErr w:type="spellStart"/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proofErr w:type="spellEnd"/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proofErr w:type="spellStart"/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proofErr w:type="spellEnd"/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proofErr w:type="spellStart"/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proofErr w:type="spellEnd"/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proofErr w:type="spellStart"/>
      <w:r w:rsidRPr="00A618AF">
        <w:rPr>
          <w:i/>
          <w:lang w:val="en-US"/>
        </w:rPr>
        <w:t>isOK</w:t>
      </w:r>
      <w:proofErr w:type="spellEnd"/>
      <w:r>
        <w:t>»</w:t>
      </w:r>
      <w:r w:rsidRPr="00A618AF">
        <w:t xml:space="preserve"> </w:t>
      </w:r>
      <w:r>
        <w:t>состоит из сложности функций «</w:t>
      </w:r>
      <w:proofErr w:type="spellStart"/>
      <w:r w:rsidRPr="00A618AF">
        <w:rPr>
          <w:i/>
          <w:lang w:val="en-US"/>
        </w:rPr>
        <w:t>isSafe</w:t>
      </w:r>
      <w:proofErr w:type="spellEnd"/>
      <w:r>
        <w:t>»</w:t>
      </w:r>
      <w:r w:rsidRPr="00A618AF">
        <w:t xml:space="preserve"> </w:t>
      </w:r>
      <w:r>
        <w:t>и «</w:t>
      </w:r>
      <w:proofErr w:type="spellStart"/>
      <w:r w:rsidRPr="00A618AF">
        <w:rPr>
          <w:i/>
          <w:lang w:val="en-US"/>
        </w:rPr>
        <w:t>runPseudoEvent</w:t>
      </w:r>
      <w:proofErr w:type="spellEnd"/>
      <w:r>
        <w:t xml:space="preserve">». </w:t>
      </w:r>
    </w:p>
    <w:p w:rsidR="00A618AF" w:rsidRPr="00A618AF" w:rsidRDefault="00A618AF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proofErr w:type="spellStart"/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proofErr w:type="spellEnd"/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proofErr w:type="spellStart"/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proofErr w:type="spellEnd"/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4F5291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proofErr w:type="spellStart"/>
      <w:r w:rsidR="00B417C7">
        <w:rPr>
          <w:rFonts w:eastAsiaTheme="minorEastAsia"/>
          <w:lang w:val="en-US"/>
        </w:rPr>
        <w:t>isLocal</w:t>
      </w:r>
      <w:proofErr w:type="spellEnd"/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C61E05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proofErr w:type="spellEnd"/>
      <w:r w:rsidRPr="00C61E05">
        <w:t xml:space="preserve"> </w:t>
      </w:r>
      <w:r>
        <w:t xml:space="preserve">в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proofErr w:type="spellEnd"/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C61E05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proofErr w:type="spellStart"/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proofErr w:type="spellEnd"/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proofErr w:type="spellStart"/>
      <w:r w:rsidRPr="00353F5F">
        <w:rPr>
          <w:i/>
          <w:lang w:val="en-US"/>
        </w:rPr>
        <w:t>simulateStep</w:t>
      </w:r>
      <w:proofErr w:type="spellEnd"/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proofErr w:type="spellStart"/>
      <w:r w:rsidRPr="00353F5F">
        <w:rPr>
          <w:i/>
          <w:lang w:val="en-US"/>
        </w:rPr>
        <w:t>isOk</w:t>
      </w:r>
      <w:proofErr w:type="spellEnd"/>
      <w:r>
        <w:t xml:space="preserve">» и операция </w:t>
      </w:r>
      <w:proofErr w:type="spellStart"/>
      <w:r w:rsidRPr="00353F5F">
        <w:rPr>
          <w:b/>
          <w:i/>
          <w:lang w:val="en-US"/>
        </w:rPr>
        <w:t>forall</w:t>
      </w:r>
      <w:proofErr w:type="spellEnd"/>
      <w:r>
        <w:t>, которая фактически приравнивается к нескольким логическим операциям.</w:t>
      </w:r>
    </w:p>
    <w:p w:rsidR="00792EB0" w:rsidRPr="00353F5F" w:rsidRDefault="00353F5F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A353ED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A353ED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6B23D7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</m:t>
                  </m:r>
                  <m:r>
                    <w:rPr>
                      <w:rFonts w:ascii="Cambria Math" w:eastAsiaTheme="minorEastAsia" w:hAnsi="Cambria Math"/>
                    </w:rPr>
                    <m:t>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600AD6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600AD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</m:t>
              </m:r>
              <m:r>
                <w:rPr>
                  <w:rFonts w:ascii="Cambria Math" w:hAnsi="Cambria Math"/>
                </w:rPr>
                <m:t>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</m:t>
                      </m:r>
                      <m:r>
                        <w:rPr>
                          <w:rFonts w:ascii="Cambria Math" w:eastAsiaTheme="minorEastAsia" w:hAnsi="Cambria Math"/>
                        </w:rPr>
                        <m:t>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600AD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</m:t>
                  </m:r>
                  <m:r>
                    <w:rPr>
                      <w:rFonts w:ascii="Cambria Math" w:hAnsi="Cambria Math"/>
                    </w:rPr>
                    <m:t>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</w:t>
      </w:r>
      <w:proofErr w:type="spellStart"/>
      <w:r w:rsidR="001E7166">
        <w:rPr>
          <w:rFonts w:eastAsiaTheme="minorEastAsia"/>
        </w:rPr>
        <w:t>псевдообработки</w:t>
      </w:r>
      <w:proofErr w:type="spellEnd"/>
      <w:r w:rsidR="001E7166">
        <w:rPr>
          <w:rFonts w:eastAsiaTheme="minorEastAsia"/>
        </w:rPr>
        <w:t>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</w:t>
      </w:r>
      <w:proofErr w:type="spellStart"/>
      <w:r>
        <w:rPr>
          <w:rFonts w:eastAsiaTheme="minorEastAsia"/>
        </w:rPr>
        <w:t>псевдообработки</w:t>
      </w:r>
      <w:proofErr w:type="spellEnd"/>
      <w:r>
        <w:rPr>
          <w:rFonts w:eastAsiaTheme="minorEastAsia"/>
        </w:rPr>
        <w:t>». В этом случае функция обращается к подсистеме знаний, а значит, имеет место равенство:</w:t>
      </w:r>
    </w:p>
    <w:p w:rsidR="001E7166" w:rsidRPr="001E7166" w:rsidRDefault="001E7166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1E716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1E7166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1E7166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</m:t>
                  </m:r>
                  <m:r>
                    <w:rPr>
                      <w:rFonts w:ascii="Cambria Math" w:eastAsiaTheme="minorEastAsia" w:hAnsi="Cambria Math"/>
                    </w:rPr>
                    <m:t>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1E716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</m:t>
                  </m:r>
                  <m:r>
                    <w:rPr>
                      <w:rFonts w:ascii="Cambria Math" w:hAnsi="Cambria Math"/>
                    </w:rPr>
                    <m:t>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 xml:space="preserve">заблокировал логический процесс до получения </w:t>
      </w:r>
      <w:proofErr w:type="spellStart"/>
      <w:r>
        <w:t>разблокирующего</w:t>
      </w:r>
      <w:proofErr w:type="spellEnd"/>
      <w:r>
        <w:t xml:space="preserve">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  <w:bookmarkStart w:id="25" w:name="_GoBack"/>
      <w:bookmarkEnd w:id="25"/>
    </w:p>
    <w:p w:rsidR="002C7E77" w:rsidRDefault="002C7E77" w:rsidP="00ED7480">
      <w:pPr>
        <w:pStyle w:val="TrixMain"/>
      </w:pPr>
    </w:p>
    <w:p w:rsidR="002C7E77" w:rsidRPr="002C7E77" w:rsidRDefault="002C7E77" w:rsidP="00ED7480">
      <w:pPr>
        <w:pStyle w:val="TrixMain"/>
      </w:pP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6" w:name="_Toc357009556"/>
      <w:bookmarkStart w:id="27" w:name="_Toc357251787"/>
      <w:r>
        <w:lastRenderedPageBreak/>
        <w:t>Разработка платформы. Архитектура, технологии и инструментальные средства</w:t>
      </w:r>
      <w:bookmarkEnd w:id="26"/>
      <w:bookmarkEnd w:id="27"/>
    </w:p>
    <w:p w:rsidR="00447D10" w:rsidRPr="0065501C" w:rsidRDefault="001040EA" w:rsidP="00447D10">
      <w:pPr>
        <w:pStyle w:val="TrixHeader1"/>
      </w:pPr>
      <w:bookmarkStart w:id="28" w:name="_Toc357251788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28"/>
    </w:p>
    <w:p w:rsidR="00447D10" w:rsidRDefault="00447D10" w:rsidP="00447D10">
      <w:pPr>
        <w:pStyle w:val="TrixHeader1"/>
      </w:pPr>
      <w:bookmarkStart w:id="29" w:name="_Toc357009559"/>
      <w:bookmarkStart w:id="30" w:name="_Toc357251789"/>
      <w:r>
        <w:lastRenderedPageBreak/>
        <w:t>Эксперименты. Практические результаты</w:t>
      </w:r>
      <w:bookmarkEnd w:id="29"/>
      <w:bookmarkEnd w:id="30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1" w:name="_Toc357009560"/>
      <w:bookmarkStart w:id="32" w:name="_Toc357251790"/>
      <w:r>
        <w:lastRenderedPageBreak/>
        <w:t>Заключение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1"/>
      <w:bookmarkStart w:id="34" w:name="_Toc357251791"/>
      <w:r>
        <w:lastRenderedPageBreak/>
        <w:t>Библиографический список</w:t>
      </w:r>
      <w:bookmarkEnd w:id="33"/>
      <w:bookmarkEnd w:id="34"/>
    </w:p>
    <w:p w:rsidR="005A0231" w:rsidRDefault="005A0231" w:rsidP="005A0231">
      <w:pPr>
        <w:pStyle w:val="TrixHeaderInContents"/>
      </w:pPr>
      <w:bookmarkStart w:id="35" w:name="_Toc357009562"/>
      <w:bookmarkStart w:id="36" w:name="_Toc357251792"/>
      <w:r>
        <w:lastRenderedPageBreak/>
        <w:t>Глоссарий</w:t>
      </w:r>
      <w:bookmarkEnd w:id="35"/>
      <w:bookmarkEnd w:id="36"/>
    </w:p>
    <w:p w:rsidR="005A0231" w:rsidRDefault="005A0231" w:rsidP="005A0231">
      <w:pPr>
        <w:pStyle w:val="TrixHeaderInContents"/>
      </w:pPr>
      <w:bookmarkStart w:id="37" w:name="_Toc357009563"/>
      <w:bookmarkStart w:id="38" w:name="_Toc357251793"/>
      <w:r>
        <w:lastRenderedPageBreak/>
        <w:t>Приложение</w:t>
      </w:r>
      <w:bookmarkEnd w:id="37"/>
      <w:bookmarkEnd w:id="38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3C" w:rsidRDefault="001A113C" w:rsidP="003E54E2">
      <w:pPr>
        <w:spacing w:after="0" w:line="240" w:lineRule="auto"/>
      </w:pPr>
      <w:r>
        <w:separator/>
      </w:r>
    </w:p>
  </w:endnote>
  <w:endnote w:type="continuationSeparator" w:id="0">
    <w:p w:rsidR="001A113C" w:rsidRDefault="001A113C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3C" w:rsidRDefault="001A113C" w:rsidP="003E54E2">
      <w:pPr>
        <w:spacing w:after="0" w:line="240" w:lineRule="auto"/>
      </w:pPr>
      <w:r>
        <w:separator/>
      </w:r>
    </w:p>
  </w:footnote>
  <w:footnote w:type="continuationSeparator" w:id="0">
    <w:p w:rsidR="001A113C" w:rsidRDefault="001A113C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7535C7" w:rsidRDefault="007535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E77">
          <w:rPr>
            <w:noProof/>
          </w:rPr>
          <w:t>46</w:t>
        </w:r>
        <w:r>
          <w:fldChar w:fldCharType="end"/>
        </w:r>
      </w:p>
    </w:sdtContent>
  </w:sdt>
  <w:p w:rsidR="007535C7" w:rsidRDefault="007535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16"/>
  </w:num>
  <w:num w:numId="12">
    <w:abstractNumId w:val="18"/>
  </w:num>
  <w:num w:numId="13">
    <w:abstractNumId w:val="14"/>
  </w:num>
  <w:num w:numId="14">
    <w:abstractNumId w:val="17"/>
  </w:num>
  <w:num w:numId="15">
    <w:abstractNumId w:val="1"/>
  </w:num>
  <w:num w:numId="16">
    <w:abstractNumId w:val="19"/>
  </w:num>
  <w:num w:numId="17">
    <w:abstractNumId w:val="4"/>
  </w:num>
  <w:num w:numId="18">
    <w:abstractNumId w:val="8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22F58"/>
    <w:rsid w:val="00033CE9"/>
    <w:rsid w:val="000420EA"/>
    <w:rsid w:val="00066566"/>
    <w:rsid w:val="000900EF"/>
    <w:rsid w:val="00092476"/>
    <w:rsid w:val="000A078B"/>
    <w:rsid w:val="000A5151"/>
    <w:rsid w:val="000A6645"/>
    <w:rsid w:val="000A752F"/>
    <w:rsid w:val="000B099C"/>
    <w:rsid w:val="000E4019"/>
    <w:rsid w:val="000E58B8"/>
    <w:rsid w:val="001040EA"/>
    <w:rsid w:val="00115503"/>
    <w:rsid w:val="00115C98"/>
    <w:rsid w:val="0011727A"/>
    <w:rsid w:val="001178C5"/>
    <w:rsid w:val="001206E2"/>
    <w:rsid w:val="00145843"/>
    <w:rsid w:val="001522AE"/>
    <w:rsid w:val="00154763"/>
    <w:rsid w:val="001602A4"/>
    <w:rsid w:val="001776C0"/>
    <w:rsid w:val="00190AB9"/>
    <w:rsid w:val="00192F4B"/>
    <w:rsid w:val="00193E53"/>
    <w:rsid w:val="001A113C"/>
    <w:rsid w:val="001E245B"/>
    <w:rsid w:val="001E2F9D"/>
    <w:rsid w:val="001E7166"/>
    <w:rsid w:val="00231606"/>
    <w:rsid w:val="00243C31"/>
    <w:rsid w:val="002455F1"/>
    <w:rsid w:val="00251D1B"/>
    <w:rsid w:val="0027564A"/>
    <w:rsid w:val="00282B19"/>
    <w:rsid w:val="00295449"/>
    <w:rsid w:val="002B4B60"/>
    <w:rsid w:val="002C23AD"/>
    <w:rsid w:val="002C7E77"/>
    <w:rsid w:val="002D425D"/>
    <w:rsid w:val="002E6F8B"/>
    <w:rsid w:val="002F3EBE"/>
    <w:rsid w:val="0030289D"/>
    <w:rsid w:val="003074B5"/>
    <w:rsid w:val="00316A38"/>
    <w:rsid w:val="00322817"/>
    <w:rsid w:val="00327F66"/>
    <w:rsid w:val="003323E3"/>
    <w:rsid w:val="00347519"/>
    <w:rsid w:val="00352799"/>
    <w:rsid w:val="00353F5F"/>
    <w:rsid w:val="00364248"/>
    <w:rsid w:val="003803BA"/>
    <w:rsid w:val="00384852"/>
    <w:rsid w:val="00393D49"/>
    <w:rsid w:val="003B19A4"/>
    <w:rsid w:val="003B5D9E"/>
    <w:rsid w:val="003E15E7"/>
    <w:rsid w:val="003E54E2"/>
    <w:rsid w:val="003F41C7"/>
    <w:rsid w:val="003F607D"/>
    <w:rsid w:val="004106F2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E7460"/>
    <w:rsid w:val="004F5291"/>
    <w:rsid w:val="00506CD5"/>
    <w:rsid w:val="0051405C"/>
    <w:rsid w:val="00521089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B1809"/>
    <w:rsid w:val="005B22F1"/>
    <w:rsid w:val="005C62F8"/>
    <w:rsid w:val="005D6D92"/>
    <w:rsid w:val="005F44A9"/>
    <w:rsid w:val="005F64EF"/>
    <w:rsid w:val="00600AD6"/>
    <w:rsid w:val="00606BFA"/>
    <w:rsid w:val="006075B9"/>
    <w:rsid w:val="00614BEB"/>
    <w:rsid w:val="00616CA9"/>
    <w:rsid w:val="00625504"/>
    <w:rsid w:val="0065501C"/>
    <w:rsid w:val="006573A2"/>
    <w:rsid w:val="006636EA"/>
    <w:rsid w:val="006645D6"/>
    <w:rsid w:val="0069389D"/>
    <w:rsid w:val="006A46BF"/>
    <w:rsid w:val="006B23D7"/>
    <w:rsid w:val="006D4E1F"/>
    <w:rsid w:val="006F6AD7"/>
    <w:rsid w:val="00703DBA"/>
    <w:rsid w:val="00713473"/>
    <w:rsid w:val="00714378"/>
    <w:rsid w:val="00741FD0"/>
    <w:rsid w:val="00747CA5"/>
    <w:rsid w:val="007535C7"/>
    <w:rsid w:val="007625DE"/>
    <w:rsid w:val="007848C0"/>
    <w:rsid w:val="00785DBD"/>
    <w:rsid w:val="00792EB0"/>
    <w:rsid w:val="00793287"/>
    <w:rsid w:val="007953F0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D1D30"/>
    <w:rsid w:val="008D6E21"/>
    <w:rsid w:val="00903D6A"/>
    <w:rsid w:val="009530DA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353ED"/>
    <w:rsid w:val="00A569F0"/>
    <w:rsid w:val="00A618AF"/>
    <w:rsid w:val="00A71A6B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33400"/>
    <w:rsid w:val="00B369B1"/>
    <w:rsid w:val="00B417C7"/>
    <w:rsid w:val="00B608F5"/>
    <w:rsid w:val="00B664A4"/>
    <w:rsid w:val="00B80DE1"/>
    <w:rsid w:val="00BA77AB"/>
    <w:rsid w:val="00BB26CA"/>
    <w:rsid w:val="00BB63C1"/>
    <w:rsid w:val="00BD7493"/>
    <w:rsid w:val="00BE6587"/>
    <w:rsid w:val="00BE7FA0"/>
    <w:rsid w:val="00BF5E0C"/>
    <w:rsid w:val="00C02A91"/>
    <w:rsid w:val="00C05329"/>
    <w:rsid w:val="00C16F93"/>
    <w:rsid w:val="00C20B53"/>
    <w:rsid w:val="00C606EF"/>
    <w:rsid w:val="00C61524"/>
    <w:rsid w:val="00C61E05"/>
    <w:rsid w:val="00C80652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23416"/>
    <w:rsid w:val="00D237AB"/>
    <w:rsid w:val="00D264B9"/>
    <w:rsid w:val="00D279C1"/>
    <w:rsid w:val="00D30D86"/>
    <w:rsid w:val="00D34C8E"/>
    <w:rsid w:val="00D3692D"/>
    <w:rsid w:val="00D52369"/>
    <w:rsid w:val="00D53F41"/>
    <w:rsid w:val="00D80DBF"/>
    <w:rsid w:val="00D811B3"/>
    <w:rsid w:val="00D8174B"/>
    <w:rsid w:val="00D918EB"/>
    <w:rsid w:val="00D934A7"/>
    <w:rsid w:val="00D97716"/>
    <w:rsid w:val="00DA6000"/>
    <w:rsid w:val="00DB5F0A"/>
    <w:rsid w:val="00DE6180"/>
    <w:rsid w:val="00DF092C"/>
    <w:rsid w:val="00DF6997"/>
    <w:rsid w:val="00E03D6F"/>
    <w:rsid w:val="00E05A36"/>
    <w:rsid w:val="00E157FF"/>
    <w:rsid w:val="00E17243"/>
    <w:rsid w:val="00E2577E"/>
    <w:rsid w:val="00E31CD1"/>
    <w:rsid w:val="00E34FE5"/>
    <w:rsid w:val="00E3706E"/>
    <w:rsid w:val="00E414D7"/>
    <w:rsid w:val="00E437EB"/>
    <w:rsid w:val="00E44493"/>
    <w:rsid w:val="00E65341"/>
    <w:rsid w:val="00E7725F"/>
    <w:rsid w:val="00E83ECF"/>
    <w:rsid w:val="00E90FDB"/>
    <w:rsid w:val="00E9450A"/>
    <w:rsid w:val="00E94ABD"/>
    <w:rsid w:val="00EA03B5"/>
    <w:rsid w:val="00EA5476"/>
    <w:rsid w:val="00EB3BE4"/>
    <w:rsid w:val="00EB4D6D"/>
    <w:rsid w:val="00EB6DCC"/>
    <w:rsid w:val="00EB76BC"/>
    <w:rsid w:val="00EB7DCD"/>
    <w:rsid w:val="00ED566D"/>
    <w:rsid w:val="00ED7480"/>
    <w:rsid w:val="00ED7654"/>
    <w:rsid w:val="00F076A7"/>
    <w:rsid w:val="00F10EBF"/>
    <w:rsid w:val="00F245CA"/>
    <w:rsid w:val="00F37605"/>
    <w:rsid w:val="00F46633"/>
    <w:rsid w:val="00F47744"/>
    <w:rsid w:val="00F51E94"/>
    <w:rsid w:val="00F546A1"/>
    <w:rsid w:val="00F55701"/>
    <w:rsid w:val="00F570A6"/>
    <w:rsid w:val="00F62D46"/>
    <w:rsid w:val="00F657C7"/>
    <w:rsid w:val="00F81255"/>
    <w:rsid w:val="00F85FC1"/>
    <w:rsid w:val="00FA2060"/>
    <w:rsid w:val="00FC1A3F"/>
    <w:rsid w:val="00FC232F"/>
    <w:rsid w:val="00FC6674"/>
    <w:rsid w:val="00FD2F98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22"/>
    <w:rsid w:val="000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9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9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75722-E95D-455F-BCA1-4AC343D3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53</Pages>
  <Words>12065</Words>
  <Characters>68771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150</cp:revision>
  <dcterms:created xsi:type="dcterms:W3CDTF">2013-05-22T10:34:00Z</dcterms:created>
  <dcterms:modified xsi:type="dcterms:W3CDTF">2013-06-01T18:52:00Z</dcterms:modified>
</cp:coreProperties>
</file>