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履歴事項全部証明書 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DOC-GOV-002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履歴事項全部証明書 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登記情報の取得日・保管場所・更新状況を管理する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