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FE08D">
      <w:pPr>
        <w:pStyle w:val="9"/>
      </w:pPr>
      <w:r>
        <w:t>Spring全家桶高频面试题（背诵版）</w:t>
      </w:r>
    </w:p>
    <w:p w14:paraId="40C72C63">
      <w:pPr>
        <w:pStyle w:val="4"/>
      </w:pPr>
      <w:r>
        <w:t>一、Spring 基础（核心必背）</w:t>
      </w:r>
    </w:p>
    <w:p w14:paraId="01AFFBD0">
      <w:pPr>
        <w:pStyle w:val="16"/>
        <w:numPr>
          <w:ilvl w:val="0"/>
          <w:numId w:val="1"/>
        </w:numPr>
        <w:tabs>
          <w:tab w:val="left" w:pos="222"/>
        </w:tabs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/>
          <w:bCs/>
          <w:lang w:val="en-US" w:eastAsia="zh-CN"/>
        </w:rPr>
        <w:t xml:space="preserve">1 </w:t>
      </w:r>
      <w:r>
        <w:rPr>
          <w:b/>
          <w:bCs/>
        </w:rPr>
        <w:t>Spring 的 IOC 是什么？有什么作用？</w:t>
      </w:r>
    </w:p>
    <w:p w14:paraId="6AFB9C69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：概念 + 实现逻辑 + 与 DI 的关系</w:t>
      </w:r>
    </w:p>
    <w:p w14:paraId="3CEBF8E5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：IOC（控制反转）是将对象创建、依赖管理的控制权从开发者转移到 Spring 容器的设计思想，核心是解耦。DI（依赖注入）是其实现方式，容器通过反射创建对象并注入依赖。作用：减少硬编码耦合，专注业务逻辑，便于测试和维护。</w:t>
      </w:r>
    </w:p>
    <w:p w14:paraId="3D46F499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 </w:t>
      </w:r>
      <w:r>
        <w:rPr>
          <w:b/>
          <w:bCs/>
        </w:rPr>
        <w:t>Spring 依赖注入有哪几种方式？推荐哪种？</w:t>
      </w:r>
    </w:p>
    <w:p w14:paraId="7BA83B36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：3 种方式对比 + 官方推荐理由（新增高频考点）</w:t>
      </w:r>
    </w:p>
    <w:p w14:paraId="0F54CC8A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：①构造器注入（官方推荐，保证依赖非空不可变，避免 NPE）；②Setter 注入（适用于可选依赖，灵活性高）；③字段注入（@Autowired，简洁但隐藏依赖，不利于测试）。</w:t>
      </w:r>
    </w:p>
    <w:p w14:paraId="061D1CA3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3 </w:t>
      </w:r>
      <w:r>
        <w:rPr>
          <w:b/>
          <w:bCs/>
        </w:rPr>
        <w:t>Spring 的 Bean 作用域有哪些？默认的是什么？</w:t>
      </w:r>
    </w:p>
    <w:p w14:paraId="206E026A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：5 种作用域 + 核心 2 种特点</w:t>
      </w:r>
    </w:p>
    <w:p w14:paraId="3387A3A8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：单例（singleton，默认，容器内唯一，随容器生命周期）、多例（prototype，每次获取新建）、request、session、application。后三种仅适用于 Web 场景，现已极少使用。</w:t>
      </w:r>
    </w:p>
    <w:p w14:paraId="3864BD4E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4 </w:t>
      </w:r>
      <w:r>
        <w:rPr>
          <w:b/>
          <w:bCs/>
        </w:rPr>
        <w:t>Spring Bean 的生命周期是怎样的？</w:t>
      </w:r>
    </w:p>
    <w:p w14:paraId="7595E63F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：5 个核心阶段 + 关键扩展点</w:t>
      </w:r>
    </w:p>
    <w:p w14:paraId="58641AF5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：实例化（反射创建对象）→ 属性赋值（依赖注入）→ 初始化（执行 InitializingBean.afterPropertiesSet () 或 init-method）→ 使用 → 销毁（执行 DisposableBean.destroy () 或 destroy-method）。</w:t>
      </w:r>
    </w:p>
    <w:p w14:paraId="511C637A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5 </w:t>
      </w:r>
      <w:r>
        <w:rPr>
          <w:b/>
          <w:bCs/>
        </w:rPr>
        <w:t>Spring Bean 是线程安全的吗？如何解决？</w:t>
      </w:r>
    </w:p>
    <w:p w14:paraId="52E85E3A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：单例 Bean 的问题 + 解决方案（新增高频考点）</w:t>
      </w:r>
    </w:p>
    <w:p w14:paraId="623827A5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：默认单例 Bean 非线程安全（多线程共享可变成员变量）。解决：①不定义可变状态；②可变变量存入 ThreadLocal；③避免改为多例（性能损耗大）。</w:t>
      </w:r>
    </w:p>
    <w:p w14:paraId="5218F77E">
      <w:pPr>
        <w:pStyle w:val="4"/>
      </w:pPr>
      <w:r>
        <w:t>二、IOC 深度原理（面试加分项）</w:t>
      </w:r>
    </w:p>
    <w:p w14:paraId="061DD550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6 </w:t>
      </w:r>
      <w:r>
        <w:rPr>
          <w:b/>
          <w:bCs/>
        </w:rPr>
        <w:t>Spring 如何解决循环依赖？</w:t>
      </w:r>
    </w:p>
    <w:p w14:paraId="0CF0BF9F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：三级缓存机制（新增最高频原理题）</w:t>
      </w:r>
    </w:p>
    <w:p w14:paraId="7CA6B599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：通过三级缓存解决 setter 注入循环依赖（构造器注入无法解决）：①一级缓存（singletonObjects）存成品 Bean；②二级缓存（earlySingletonObjects）存提前暴露的未初始化 Bean；③三级缓存（singletonFactories）存 Bean 工厂，用于生成代理对象。</w:t>
      </w:r>
    </w:p>
    <w:p w14:paraId="5C6F648D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7 </w:t>
      </w:r>
      <w:r>
        <w:rPr>
          <w:b/>
          <w:bCs/>
        </w:rPr>
        <w:t>IOC 容器是如何创建 Bean 的？</w:t>
      </w:r>
    </w:p>
    <w:p w14:paraId="240EC7DD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：核心流程拆解</w:t>
      </w:r>
    </w:p>
    <w:p w14:paraId="18EF67D4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：①扫描注解 / 配置生成 BeanDefinition；②BeanFactory 通过反射实例化对象；③注入依赖；④执行初始化；⑤存入容器供获取。</w:t>
      </w:r>
    </w:p>
    <w:p w14:paraId="00D38A50">
      <w:pPr>
        <w:pStyle w:val="4"/>
      </w:pPr>
      <w:r>
        <w:t>三、Spring AOP（核心原理）</w:t>
      </w:r>
    </w:p>
    <w:p w14:paraId="7A4EE5C5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8 </w:t>
      </w:r>
      <w:r>
        <w:rPr>
          <w:b/>
          <w:bCs/>
        </w:rPr>
        <w:t>什么是 AOP？核心思想是什么？</w:t>
      </w:r>
    </w:p>
    <w:p w14:paraId="586DA8A0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：概念 + 典型应用场景</w:t>
      </w:r>
    </w:p>
    <w:p w14:paraId="4D76096B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：AOP（面向切面编程）是将日志、事务等横切关注点与业务逻辑分离的技术，通过动态织入实现代码复用，不侵入原有业务代码。</w:t>
      </w:r>
    </w:p>
    <w:p w14:paraId="01B737BB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9 </w:t>
      </w:r>
      <w:r>
        <w:rPr>
          <w:b/>
          <w:bCs/>
        </w:rPr>
        <w:t>AOP 的核心术语有哪些？分别是什么含义？</w:t>
      </w:r>
    </w:p>
    <w:p w14:paraId="5BDFAC5A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：7 个术语 + 通俗解释</w:t>
      </w:r>
    </w:p>
    <w:p w14:paraId="4F3769BE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切面（横切逻辑模块）、通知（切面执行逻辑）、切点（匹配目标方法的规则）、连接点（可织入切面的程序节点）、织入（将切面融入目标对象）、目标对象（被增强的原始对象）、代理对象（织入切面后的对象）。</w:t>
      </w:r>
    </w:p>
    <w:p w14:paraId="5CDC212E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10 </w:t>
      </w:r>
      <w:r>
        <w:rPr>
          <w:b/>
          <w:bCs/>
        </w:rPr>
        <w:t>AOP 的通知类型有哪些？</w:t>
      </w:r>
    </w:p>
    <w:p w14:paraId="3120AC69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：5 种通知 + 执行顺序</w:t>
      </w:r>
    </w:p>
    <w:p w14:paraId="12B8EB14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：前置（@Before，方法执行前）→ 环绕（@Around，包裹方法，可控制执行）→ 返回（@AfterReturning，成功返回后）→ 异常（@AfterThrowing，抛出异常后）→ 后置（@After，无论成败均执行）。</w:t>
      </w:r>
    </w:p>
    <w:p w14:paraId="03506BB1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11 </w:t>
      </w:r>
      <w:r>
        <w:rPr>
          <w:b/>
          <w:bCs/>
        </w:rPr>
        <w:t>Spring AOP 的实现原理是什么？两种代理方式的区别？</w:t>
      </w:r>
    </w:p>
    <w:p w14:paraId="4E7F7DE9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：动态代理类型 + 适用场景</w:t>
      </w:r>
    </w:p>
    <w:p w14:paraId="634C7AEF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：基于动态代理实现：①JDK 动态代理（需实现接口，通过 Proxy 和 InvocationHandler 生成代理，效率高）；②CGLIB 代理（无需接口，通过 ASM 生成子类代理，无法代理 final 类 / 方法）。Spring 默认优先使用 JDK 代理。</w:t>
      </w:r>
    </w:p>
    <w:p w14:paraId="6045125B">
      <w:pPr>
        <w:pStyle w:val="4"/>
      </w:pPr>
      <w:r>
        <w:t>四、Spring MVC（Web 核心）</w:t>
      </w:r>
    </w:p>
    <w:p w14:paraId="4E71C9A5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12 </w:t>
      </w:r>
      <w:r>
        <w:rPr>
          <w:b/>
          <w:bCs/>
        </w:rPr>
        <w:t>Spring MVC 的核心组件有哪些？</w:t>
      </w:r>
    </w:p>
    <w:p w14:paraId="51CCA424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：5 大组件 + 核心职责</w:t>
      </w:r>
    </w:p>
    <w:p w14:paraId="4D3A4A42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：①DispatcherServlet（前端控制器，统一接收请求）；②HandlerMapping（映射请求到 Handler）；③HandlerAdapter（执行 Handler）；④ViewResolver（解析视图路径）；⑤View（渲染响应）。</w:t>
      </w:r>
    </w:p>
    <w:p w14:paraId="1F00655C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13 </w:t>
      </w:r>
      <w:r>
        <w:rPr>
          <w:b/>
          <w:bCs/>
        </w:rPr>
        <w:t>Spring MVC 的请求处理流程是怎样的？</w:t>
      </w:r>
    </w:p>
    <w:p w14:paraId="5047768B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：7 个关键步骤</w:t>
      </w:r>
    </w:p>
    <w:p w14:paraId="60C7DB57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：1. 用户发请求到 DispatcherServlet；2. 调用 HandlerMapping 找 Handler；3. 返回 Handler 及拦截器；4. HandlerAdapter 执行 Handler；5. 返回 ModelAndView；6. ViewResolver 解析视图；7. 渲染视图并响应。</w:t>
      </w:r>
    </w:p>
    <w:p w14:paraId="6B086D58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14 </w:t>
      </w:r>
      <w:r>
        <w:rPr>
          <w:b/>
          <w:bCs/>
        </w:rPr>
        <w:t>@Controller 和 @RestController 的区别是什么？</w:t>
      </w:r>
    </w:p>
    <w:p w14:paraId="3FE03E00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：注解组合 + 适用场景</w:t>
      </w:r>
    </w:p>
    <w:p w14:paraId="48845464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：@Controller 用于返回视图（配合视图解析器）；@RestController = @Controller + @ResponseBody，直接返回 JSON 等响应体，适用于 RESTful API。</w:t>
      </w:r>
    </w:p>
    <w:p w14:paraId="02A6E0E1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15 </w:t>
      </w:r>
      <w:r>
        <w:rPr>
          <w:b/>
          <w:bCs/>
        </w:rPr>
        <w:t>Spring MVC 的控制器是单例模式吗？有什么问题？如何解决？</w:t>
      </w:r>
    </w:p>
    <w:p w14:paraId="044D8202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：单例问题 + 解决方案（新增高频考点）</w:t>
      </w:r>
    </w:p>
    <w:p w14:paraId="5276D17A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：是单例模式。问题：多线程访问可变成员变量会线程不安全。解决：控制器中不定义可变状态，需可变数据时用 ThreadLocal 存储。</w:t>
      </w:r>
    </w:p>
    <w:p w14:paraId="52E4C4AF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16 </w:t>
      </w:r>
      <w:r>
        <w:rPr>
          <w:b/>
          <w:bCs/>
        </w:rPr>
        <w:t>@RequestMapping 与 @GetMapping、@PostMapping 的区别？</w:t>
      </w:r>
    </w:p>
    <w:p w14:paraId="05AD4F36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：通用性 vs 针对性</w:t>
      </w:r>
    </w:p>
    <w:p w14:paraId="55A772E0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：@RequestMapping 可处理所有 HTTP 方法（GET/POST 等），支持类 / 方法级映射；@GetMapping/@PostMapping 是其快捷方式，分别仅处理 GET/POST 请求，代码更清晰。</w:t>
      </w:r>
    </w:p>
    <w:p w14:paraId="1141F4F4">
      <w:pPr>
        <w:pStyle w:val="4"/>
      </w:pPr>
      <w:r>
        <w:t>五、Spring Boot（实战高频）</w:t>
      </w:r>
    </w:p>
    <w:p w14:paraId="1E254B1B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17 </w:t>
      </w:r>
      <w:r>
        <w:rPr>
          <w:b/>
          <w:bCs/>
        </w:rPr>
        <w:t>什么是 Spring Boot？有什么特点？</w:t>
      </w:r>
    </w:p>
    <w:p w14:paraId="1719B919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：定义 + 核心 4 大特点</w:t>
      </w:r>
    </w:p>
    <w:p w14:paraId="6D9F6721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：简化 Spring 应用开发的框架，特点：①自动配置（根据依赖自动配置 Bean）；②起步依赖（Starter 整合技术栈）；③内嵌容器（Tomcat/Jetty，无需部署 WAR）；④生产就绪（健康检查、配置外部化）。</w:t>
      </w:r>
    </w:p>
    <w:p w14:paraId="271BE3D2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18 </w:t>
      </w:r>
      <w:r>
        <w:rPr>
          <w:b/>
          <w:bCs/>
        </w:rPr>
        <w:t>Spring Boot 的自动配置原理是什么？</w:t>
      </w:r>
    </w:p>
    <w:p w14:paraId="0586D0BB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：@SpringBootApplication 注解 + 流程（新增最高频考点）</w:t>
      </w:r>
    </w:p>
    <w:p w14:paraId="0DE77A1F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：核心是 @SpringBootApplication（含 @EnableAutoConfiguration），通过 SpringFactoriesLoader 加载 META-INF/spring.factories 中的自动配置类（XXXAutoConfiguration），结合 @Conditional 系列注解（如 @ConditionalOnClass）根据依赖决定是否生效，支持自定义配置覆盖默认值。</w:t>
      </w:r>
    </w:p>
    <w:p w14:paraId="5AAB8260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19 </w:t>
      </w:r>
      <w:r>
        <w:rPr>
          <w:b/>
          <w:bCs/>
        </w:rPr>
        <w:t>Spring Boot 中的 Starter 是什么？有什么作用？</w:t>
      </w:r>
    </w:p>
    <w:p w14:paraId="667A00F1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：定义 + 核心价值</w:t>
      </w:r>
    </w:p>
    <w:p w14:paraId="1F8743DC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：Starter 是整合某技术栈的依赖描述符，包含所需依赖和自动配置。作用：无需手动引入多个依赖，一键集成功能（如 spring-boot-starter-web 包含 Web 开发核心依赖），实现 “开箱即用”。</w:t>
      </w:r>
    </w:p>
    <w:p w14:paraId="564527D1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20 </w:t>
      </w:r>
      <w:r>
        <w:rPr>
          <w:b/>
          <w:bCs/>
        </w:rPr>
        <w:t>如何解决 Spring Boot 的跨域问题？</w:t>
      </w:r>
    </w:p>
    <w:p w14:paraId="0A66ADDF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：2 种常用方案</w:t>
      </w:r>
    </w:p>
    <w:p w14:paraId="61C6474E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：①局部：在 Controller / 方法加 @CrossOrigin 注解；②全局：实现 WebMvcConfigurer，重写 addCorsMappings () 配置跨域规则。</w:t>
      </w:r>
    </w:p>
    <w:p w14:paraId="5E9FE8D8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21 </w:t>
      </w:r>
      <w:r>
        <w:rPr>
          <w:b/>
          <w:bCs/>
        </w:rPr>
        <w:t>Spring Boot 如何实现热部署？</w:t>
      </w:r>
    </w:p>
    <w:p w14:paraId="419AA86B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：依赖 + 原理</w:t>
      </w:r>
    </w:p>
    <w:p w14:paraId="3A6C94C6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：引入 spring-boot-devtools 依赖，通过类加载器隔离实现代码变更后自动重启，加速开发效率。</w:t>
      </w:r>
    </w:p>
    <w:p w14:paraId="79EE40BE">
      <w:pPr>
        <w:pStyle w:val="4"/>
      </w:pPr>
      <w:r>
        <w:t>六、事务管理（易错高频）</w:t>
      </w:r>
    </w:p>
    <w:p w14:paraId="267332B5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22 </w:t>
      </w:r>
      <w:r>
        <w:rPr>
          <w:b/>
          <w:bCs/>
        </w:rPr>
        <w:t>Spring 事务的实现方式有哪些？</w:t>
      </w:r>
    </w:p>
    <w:p w14:paraId="3F898F96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：2 种方式对比</w:t>
      </w:r>
    </w:p>
    <w:p w14:paraId="4AA56480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：①声明式事务（推荐，@Transactional 注解，基于 AOP，无代码侵入）；</w:t>
      </w:r>
    </w:p>
    <w:p w14:paraId="3B6E5F77">
      <w:pPr>
        <w:pStyle w:val="16"/>
        <w:numPr>
          <w:numId w:val="0"/>
        </w:numPr>
        <w:ind w:left="500" w:leftChars="0" w:firstLine="963" w:firstLineChars="438"/>
      </w:pPr>
      <w:bookmarkStart w:id="0" w:name="_GoBack"/>
      <w:bookmarkEnd w:id="0"/>
      <w:r>
        <w:t>②编程式事务（TransactionTemplate，手动编码，灵活性高但维护难）。</w:t>
      </w:r>
    </w:p>
    <w:p w14:paraId="17A9B36A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23 </w:t>
      </w:r>
      <w:r>
        <w:rPr>
          <w:b/>
          <w:bCs/>
        </w:rPr>
        <w:t>@Transactional 注解的核心属性有哪些？</w:t>
      </w:r>
    </w:p>
    <w:p w14:paraId="7E205A53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：5 个核心属性 + 默认值</w:t>
      </w:r>
    </w:p>
    <w:p w14:paraId="5663D1FC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：propagation（传播行为，默认 REQUIRED）、isolation（隔离级别，默认 DEFAULT）、timeout（超时时间）、readOnly（是否只读）、rollbackFor（指定回滚异常类型）。</w:t>
      </w:r>
    </w:p>
    <w:p w14:paraId="19C3A046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24 </w:t>
      </w:r>
      <w:r>
        <w:rPr>
          <w:b/>
          <w:bCs/>
        </w:rPr>
        <w:t>Spring 事务失效的常见原因有哪些？</w:t>
      </w:r>
    </w:p>
    <w:p w14:paraId="297FA442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：6 个典型场景（新增最高频考点）</w:t>
      </w:r>
    </w:p>
    <w:p w14:paraId="58831DBA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：①注解标注非 public 方法；②方法内部调用（AOP 无法拦截）；③异常类型不匹配（默认只回滚 RuntimeException）；④未开启事务管理；⑤多线程调用（事务上下文不共享）；⑥readOnly=true 时执行写操作。</w:t>
      </w:r>
    </w:p>
    <w:p w14:paraId="49D263C7">
      <w:pPr>
        <w:pStyle w:val="4"/>
      </w:pPr>
      <w:r>
        <w:t>七、常用注解对比（易混必记）</w:t>
      </w:r>
    </w:p>
    <w:p w14:paraId="5F6A60A1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25 </w:t>
      </w:r>
      <w:r>
        <w:rPr>
          <w:b/>
          <w:bCs/>
        </w:rPr>
        <w:t>@Autowired 与 @Resource 的区别？</w:t>
      </w:r>
    </w:p>
    <w:p w14:paraId="7D4A73E5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：来源 + 注入方式 + 属性（新增高频考点）</w:t>
      </w:r>
    </w:p>
    <w:p w14:paraId="429E77B4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：@Autowired 是 Spring 注解，按类型注入，需配合 @Qualifier 指定 Bean 名；@Resource 是 JDK 注解，按名称注入，名称无效则按类型，兼容性更强。</w:t>
      </w:r>
    </w:p>
    <w:p w14:paraId="595C9C36">
      <w:pPr>
        <w:pStyle w:val="16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 xml:space="preserve">26 </w:t>
      </w:r>
      <w:r>
        <w:rPr>
          <w:b/>
          <w:bCs/>
        </w:rPr>
        <w:t>@Component、@Controller、@Service、@Repository 的区别？</w:t>
      </w:r>
    </w:p>
    <w:p w14:paraId="55A11B70">
      <w:pPr>
        <w:pStyle w:val="16"/>
        <w:numPr>
          <w:ilvl w:val="1"/>
          <w:numId w:val="1"/>
        </w:numPr>
      </w:pPr>
      <w:r>
        <w:rPr>
          <w:b/>
          <w:bCs/>
        </w:rPr>
        <w:t>重点</w:t>
      </w:r>
      <w:r>
        <w:t>：通用 vs 专用 + 语义区别</w:t>
      </w:r>
    </w:p>
    <w:p w14:paraId="193E3AE4">
      <w:pPr>
        <w:pStyle w:val="16"/>
        <w:numPr>
          <w:ilvl w:val="1"/>
          <w:numId w:val="1"/>
        </w:numPr>
      </w:pPr>
      <w:r>
        <w:rPr>
          <w:b/>
          <w:bCs/>
        </w:rPr>
        <w:t>答案</w:t>
      </w:r>
      <w:r>
        <w:t>：@Component 是通用 Bean 注解；@Controller（控制层）、@Service（业务层）、@Repository（数据层）是其衍生注解，语义更清晰，框架可做特殊处理（如 @Repository 处理数据库异常）。</w:t>
      </w:r>
    </w:p>
    <w:p w14:paraId="5E934ED0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A5A3C35"/>
    <w:rsid w:val="2D8F39EB"/>
    <w:rsid w:val="2E3918AC"/>
    <w:rsid w:val="44D224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2494</Words>
  <Characters>3913</Characters>
  <TotalTime>141</TotalTime>
  <ScaleCrop>false</ScaleCrop>
  <LinksUpToDate>false</LinksUpToDate>
  <CharactersWithSpaces>4211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2025-11-09T08:04:00Z</dcterms:created>
  <dc:creator>Un-named</dc:creator>
  <cp:lastModifiedBy>仝佳昀</cp:lastModifiedBy>
  <dcterms:modified xsi:type="dcterms:W3CDTF">2025-11-10T08:50:08Z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B5ACA12F515049DA90AE98592056F2A6_12</vt:lpwstr>
  </property>
</Properties>
</file>